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42D9" w:rsidRPr="009A77C7" w:rsidRDefault="002E42D9" w:rsidP="00044045">
      <w:pPr>
        <w:jc w:val="both"/>
        <w:rPr>
          <w:rFonts w:ascii="Arial" w:hAnsi="Arial" w:cs="Arial"/>
          <w:b/>
          <w:bCs/>
          <w:sz w:val="20"/>
          <w:szCs w:val="20"/>
        </w:rPr>
      </w:pPr>
    </w:p>
    <w:p w:rsidR="00C2686E" w:rsidRPr="009A77C7" w:rsidRDefault="00AC56C7" w:rsidP="004E4365">
      <w:pPr>
        <w:jc w:val="center"/>
        <w:rPr>
          <w:rFonts w:ascii="Arial" w:hAnsi="Arial"/>
          <w:b/>
          <w:sz w:val="20"/>
        </w:rPr>
      </w:pPr>
      <w:r w:rsidRPr="009A77C7">
        <w:rPr>
          <w:rFonts w:ascii="Arial" w:hAnsi="Arial"/>
          <w:b/>
          <w:sz w:val="20"/>
        </w:rPr>
        <w:t xml:space="preserve">FINANCIERA </w:t>
      </w:r>
      <w:r w:rsidR="003822E8">
        <w:rPr>
          <w:rFonts w:ascii="Arial" w:hAnsi="Arial"/>
          <w:b/>
          <w:sz w:val="20"/>
        </w:rPr>
        <w:t xml:space="preserve">NACIONAL DE DESARROLLO AGROPECUARIO, </w:t>
      </w:r>
      <w:r w:rsidRPr="009A77C7">
        <w:rPr>
          <w:rFonts w:ascii="Arial" w:hAnsi="Arial"/>
          <w:b/>
          <w:sz w:val="20"/>
        </w:rPr>
        <w:t>RURAL</w:t>
      </w:r>
      <w:r w:rsidR="003822E8">
        <w:rPr>
          <w:rFonts w:ascii="Arial" w:hAnsi="Arial"/>
          <w:b/>
          <w:sz w:val="20"/>
        </w:rPr>
        <w:t>, FORESTAL Y PESQUERO</w:t>
      </w:r>
    </w:p>
    <w:p w:rsidR="00C2686E" w:rsidRPr="009A77C7" w:rsidRDefault="00C2686E" w:rsidP="004E4365">
      <w:pPr>
        <w:jc w:val="center"/>
        <w:rPr>
          <w:rFonts w:ascii="Arial" w:hAnsi="Arial"/>
          <w:b/>
          <w:sz w:val="20"/>
        </w:rPr>
      </w:pPr>
    </w:p>
    <w:p w:rsidR="00C2686E" w:rsidRPr="00F37EC4" w:rsidRDefault="00C2686E" w:rsidP="004E4365">
      <w:pPr>
        <w:jc w:val="center"/>
        <w:rPr>
          <w:rFonts w:ascii="Arial" w:hAnsi="Arial"/>
          <w:i/>
          <w:sz w:val="20"/>
        </w:rPr>
      </w:pPr>
    </w:p>
    <w:p w:rsidR="00C2686E" w:rsidRPr="009A77C7" w:rsidRDefault="00AC56C7" w:rsidP="004E4365">
      <w:pPr>
        <w:jc w:val="center"/>
        <w:rPr>
          <w:rFonts w:ascii="Arial" w:hAnsi="Arial"/>
          <w:b/>
          <w:sz w:val="20"/>
        </w:rPr>
      </w:pPr>
      <w:r w:rsidRPr="009A77C7">
        <w:rPr>
          <w:rFonts w:ascii="Arial" w:hAnsi="Arial"/>
          <w:b/>
          <w:sz w:val="20"/>
        </w:rPr>
        <w:t>DIRECCIÓN GENERAL ADJUNTA DE ADMINISTRACIÓN</w:t>
      </w:r>
    </w:p>
    <w:p w:rsidR="00C2686E" w:rsidRPr="009A77C7" w:rsidRDefault="00C2686E" w:rsidP="004E4365">
      <w:pPr>
        <w:jc w:val="center"/>
        <w:rPr>
          <w:rFonts w:ascii="Arial" w:hAnsi="Arial"/>
          <w:b/>
          <w:sz w:val="20"/>
        </w:rPr>
      </w:pPr>
    </w:p>
    <w:p w:rsidR="00C2686E" w:rsidRPr="009A77C7" w:rsidRDefault="00C2686E" w:rsidP="004E4365">
      <w:pPr>
        <w:jc w:val="center"/>
        <w:rPr>
          <w:rFonts w:ascii="Arial" w:hAnsi="Arial"/>
          <w:b/>
          <w:sz w:val="20"/>
        </w:rPr>
      </w:pPr>
    </w:p>
    <w:p w:rsidR="00C2686E" w:rsidRPr="009A77C7" w:rsidRDefault="00A72E36" w:rsidP="00A72E36">
      <w:pPr>
        <w:tabs>
          <w:tab w:val="center" w:pos="4961"/>
          <w:tab w:val="right" w:pos="9923"/>
        </w:tabs>
        <w:rPr>
          <w:rFonts w:ascii="Arial" w:hAnsi="Arial"/>
          <w:b/>
          <w:sz w:val="20"/>
        </w:rPr>
      </w:pPr>
      <w:r>
        <w:rPr>
          <w:rFonts w:ascii="Arial" w:hAnsi="Arial"/>
          <w:b/>
          <w:sz w:val="20"/>
        </w:rPr>
        <w:tab/>
      </w:r>
      <w:r w:rsidR="00AC56C7" w:rsidRPr="009A77C7">
        <w:rPr>
          <w:rFonts w:ascii="Arial" w:hAnsi="Arial"/>
          <w:b/>
          <w:sz w:val="20"/>
        </w:rPr>
        <w:t>DIRECCIÓN EJECUTIVA DE RECURSOS MATERIALES Y SERVICIOS</w:t>
      </w:r>
      <w:r>
        <w:rPr>
          <w:rFonts w:ascii="Arial" w:hAnsi="Arial"/>
          <w:b/>
          <w:sz w:val="20"/>
        </w:rPr>
        <w:tab/>
      </w:r>
    </w:p>
    <w:p w:rsidR="00C2686E" w:rsidRPr="009A77C7" w:rsidRDefault="00C2686E" w:rsidP="00A72E36">
      <w:pPr>
        <w:jc w:val="right"/>
        <w:rPr>
          <w:rFonts w:ascii="Arial" w:hAnsi="Arial"/>
          <w:b/>
          <w:sz w:val="20"/>
        </w:rPr>
      </w:pPr>
    </w:p>
    <w:p w:rsidR="00C2686E" w:rsidRPr="009A77C7" w:rsidRDefault="00C2686E" w:rsidP="004E4365">
      <w:pPr>
        <w:jc w:val="center"/>
        <w:rPr>
          <w:rFonts w:ascii="Arial" w:hAnsi="Arial"/>
          <w:b/>
          <w:sz w:val="20"/>
        </w:rPr>
      </w:pPr>
    </w:p>
    <w:p w:rsidR="00C2686E" w:rsidRPr="009A77C7" w:rsidRDefault="00AC56C7" w:rsidP="004E4365">
      <w:pPr>
        <w:jc w:val="center"/>
        <w:rPr>
          <w:rFonts w:ascii="Arial" w:hAnsi="Arial"/>
          <w:b/>
          <w:sz w:val="20"/>
        </w:rPr>
      </w:pPr>
      <w:r w:rsidRPr="009A77C7">
        <w:rPr>
          <w:rFonts w:ascii="Arial" w:hAnsi="Arial"/>
          <w:b/>
          <w:sz w:val="20"/>
        </w:rPr>
        <w:t>CONVOCATORIA</w:t>
      </w:r>
    </w:p>
    <w:p w:rsidR="00C2686E" w:rsidRPr="009A77C7" w:rsidRDefault="00C2686E" w:rsidP="004E4365">
      <w:pPr>
        <w:jc w:val="center"/>
        <w:rPr>
          <w:rFonts w:ascii="Arial" w:hAnsi="Arial"/>
          <w:b/>
          <w:sz w:val="20"/>
        </w:rPr>
      </w:pPr>
    </w:p>
    <w:p w:rsidR="00C2686E" w:rsidRPr="009A77C7" w:rsidRDefault="00AC56C7" w:rsidP="004E4365">
      <w:pPr>
        <w:jc w:val="center"/>
        <w:rPr>
          <w:rFonts w:ascii="Arial" w:hAnsi="Arial"/>
          <w:b/>
          <w:sz w:val="20"/>
        </w:rPr>
      </w:pPr>
      <w:r w:rsidRPr="009A77C7">
        <w:rPr>
          <w:rFonts w:ascii="Arial" w:hAnsi="Arial"/>
          <w:b/>
          <w:sz w:val="20"/>
        </w:rPr>
        <w:t xml:space="preserve">LICITACIÓN PÚBLICA NACIONAL </w:t>
      </w:r>
      <w:r w:rsidR="004A39AE">
        <w:rPr>
          <w:rFonts w:ascii="Arial" w:hAnsi="Arial"/>
          <w:b/>
          <w:sz w:val="20"/>
        </w:rPr>
        <w:t>ELECTRÓNICA</w:t>
      </w:r>
    </w:p>
    <w:p w:rsidR="005E66C3" w:rsidRDefault="005E66C3" w:rsidP="004E4365">
      <w:pPr>
        <w:jc w:val="center"/>
        <w:rPr>
          <w:rFonts w:ascii="Arial" w:hAnsi="Arial"/>
          <w:b/>
          <w:sz w:val="20"/>
        </w:rPr>
      </w:pPr>
    </w:p>
    <w:p w:rsidR="00C2686E" w:rsidRPr="009A77C7" w:rsidRDefault="00AC56C7" w:rsidP="004E4365">
      <w:pPr>
        <w:jc w:val="center"/>
        <w:rPr>
          <w:rFonts w:ascii="Arial" w:hAnsi="Arial"/>
          <w:b/>
          <w:sz w:val="20"/>
        </w:rPr>
      </w:pPr>
      <w:r w:rsidRPr="009A77C7">
        <w:rPr>
          <w:rFonts w:ascii="Arial" w:hAnsi="Arial"/>
          <w:b/>
          <w:sz w:val="20"/>
        </w:rPr>
        <w:t>No. LA-</w:t>
      </w:r>
      <w:r w:rsidR="00E5562F">
        <w:rPr>
          <w:rFonts w:ascii="Arial" w:hAnsi="Arial"/>
          <w:b/>
          <w:sz w:val="20"/>
        </w:rPr>
        <w:t>006HAN001-</w:t>
      </w:r>
      <w:r w:rsidR="00AD7686">
        <w:rPr>
          <w:rFonts w:ascii="Arial" w:hAnsi="Arial"/>
          <w:b/>
          <w:sz w:val="20"/>
        </w:rPr>
        <w:t>E</w:t>
      </w:r>
      <w:r w:rsidR="004C24D5">
        <w:rPr>
          <w:rFonts w:ascii="Arial" w:hAnsi="Arial"/>
          <w:b/>
          <w:sz w:val="20"/>
        </w:rPr>
        <w:t>48</w:t>
      </w:r>
      <w:r w:rsidR="00157E4F">
        <w:rPr>
          <w:rFonts w:ascii="Arial" w:hAnsi="Arial"/>
          <w:b/>
          <w:sz w:val="20"/>
        </w:rPr>
        <w:t>-</w:t>
      </w:r>
      <w:r w:rsidR="006D5238">
        <w:rPr>
          <w:rFonts w:ascii="Arial" w:hAnsi="Arial"/>
          <w:b/>
          <w:sz w:val="20"/>
        </w:rPr>
        <w:t>201</w:t>
      </w:r>
      <w:r w:rsidR="00CA174D">
        <w:rPr>
          <w:rFonts w:ascii="Arial" w:hAnsi="Arial"/>
          <w:b/>
          <w:sz w:val="20"/>
        </w:rPr>
        <w:t>7</w:t>
      </w:r>
      <w:r w:rsidR="004C24D5">
        <w:rPr>
          <w:rFonts w:ascii="Arial" w:hAnsi="Arial"/>
          <w:b/>
          <w:sz w:val="20"/>
        </w:rPr>
        <w:t>, EN SEGUNDA CONVOCATORIA</w:t>
      </w:r>
    </w:p>
    <w:p w:rsidR="00C2686E" w:rsidRPr="009A77C7" w:rsidRDefault="00C2686E" w:rsidP="004E4365">
      <w:pPr>
        <w:jc w:val="center"/>
        <w:rPr>
          <w:rFonts w:ascii="Arial" w:hAnsi="Arial" w:cs="Arial"/>
          <w:sz w:val="20"/>
        </w:rPr>
      </w:pPr>
    </w:p>
    <w:p w:rsidR="007169F7" w:rsidRPr="009A77C7" w:rsidRDefault="007169F7" w:rsidP="004E4365">
      <w:pPr>
        <w:jc w:val="center"/>
        <w:rPr>
          <w:rFonts w:ascii="Arial" w:hAnsi="Arial" w:cs="Arial"/>
          <w:sz w:val="20"/>
        </w:rPr>
      </w:pPr>
    </w:p>
    <w:p w:rsidR="00DE4096" w:rsidRPr="009A77C7" w:rsidRDefault="00DE4096" w:rsidP="004E4365">
      <w:pPr>
        <w:jc w:val="center"/>
        <w:rPr>
          <w:rFonts w:ascii="Arial" w:hAnsi="Arial" w:cs="Arial"/>
          <w:sz w:val="20"/>
        </w:rPr>
      </w:pPr>
    </w:p>
    <w:p w:rsidR="00347052" w:rsidRPr="009A77C7" w:rsidRDefault="002241F2" w:rsidP="00EC28F6">
      <w:pPr>
        <w:pStyle w:val="Textoindependiente2"/>
        <w:spacing w:before="240"/>
        <w:rPr>
          <w:rFonts w:ascii="Arial" w:hAnsi="Arial" w:cs="Arial"/>
          <w:b/>
          <w:i/>
          <w:lang w:val="es-MX"/>
        </w:rPr>
      </w:pPr>
      <w:r w:rsidRPr="00103DFE">
        <w:rPr>
          <w:rFonts w:ascii="Arial" w:hAnsi="Arial" w:cs="Arial"/>
          <w:b/>
          <w:i/>
          <w:iCs/>
        </w:rPr>
        <w:t xml:space="preserve">PARA LA ADQUISICIÓN DE UNIFORMES PARA EL PERSONAL TÉCNICO OPERATIVO DE LA </w:t>
      </w:r>
      <w:r w:rsidRPr="00AA13C0">
        <w:rPr>
          <w:rFonts w:ascii="Arial" w:hAnsi="Arial" w:cs="Arial"/>
          <w:b/>
          <w:i/>
          <w:iCs/>
        </w:rPr>
        <w:t xml:space="preserve">FINANCIERA NACIONAL DE DESARROLLO AGROPECUARIO, RURAL, FORESTAL Y PESQUERO </w:t>
      </w:r>
      <w:r>
        <w:rPr>
          <w:rFonts w:ascii="Arial" w:hAnsi="Arial" w:cs="Arial"/>
          <w:b/>
          <w:i/>
          <w:iCs/>
        </w:rPr>
        <w:t>A NIVEL NACIONAL</w:t>
      </w:r>
    </w:p>
    <w:p w:rsidR="00DE4096" w:rsidRPr="009A77C7" w:rsidRDefault="00DE4096" w:rsidP="00044045">
      <w:pPr>
        <w:pStyle w:val="Textoindependiente2"/>
        <w:jc w:val="both"/>
        <w:rPr>
          <w:rFonts w:ascii="Arial" w:hAnsi="Arial" w:cs="Arial"/>
          <w:i/>
          <w:iCs/>
          <w:sz w:val="20"/>
          <w:szCs w:val="20"/>
          <w:lang w:val="es-MX"/>
        </w:rPr>
      </w:pPr>
    </w:p>
    <w:p w:rsidR="007169F7" w:rsidRPr="009A77C7" w:rsidRDefault="007169F7" w:rsidP="00044045">
      <w:pPr>
        <w:pStyle w:val="Textoindependiente2"/>
        <w:jc w:val="both"/>
        <w:rPr>
          <w:rFonts w:ascii="Arial" w:hAnsi="Arial" w:cs="Arial"/>
          <w:i/>
          <w:iCs/>
          <w:sz w:val="20"/>
          <w:szCs w:val="20"/>
          <w:lang w:val="es-MX"/>
        </w:rPr>
      </w:pPr>
    </w:p>
    <w:p w:rsidR="007169F7" w:rsidRPr="009A77C7" w:rsidRDefault="007169F7" w:rsidP="00044045">
      <w:pPr>
        <w:pStyle w:val="Textoindependiente2"/>
        <w:jc w:val="both"/>
        <w:rPr>
          <w:rFonts w:ascii="Arial" w:hAnsi="Arial" w:cs="Arial"/>
          <w:i/>
          <w:iCs/>
          <w:sz w:val="20"/>
          <w:szCs w:val="20"/>
          <w:lang w:val="es-MX"/>
        </w:rPr>
      </w:pPr>
    </w:p>
    <w:p w:rsidR="007169F7" w:rsidRPr="009A77C7" w:rsidRDefault="007169F7" w:rsidP="00044045">
      <w:pPr>
        <w:pStyle w:val="Textoindependiente2"/>
        <w:jc w:val="both"/>
        <w:rPr>
          <w:rFonts w:ascii="Arial" w:hAnsi="Arial" w:cs="Arial"/>
          <w:i/>
          <w:iCs/>
          <w:sz w:val="20"/>
          <w:szCs w:val="20"/>
          <w:lang w:val="es-MX"/>
        </w:rPr>
      </w:pPr>
    </w:p>
    <w:p w:rsidR="00C2686E" w:rsidRPr="009A77C7" w:rsidRDefault="00C2686E" w:rsidP="00044045">
      <w:pPr>
        <w:pStyle w:val="Textoindependiente2"/>
        <w:jc w:val="both"/>
        <w:rPr>
          <w:rFonts w:ascii="Arial" w:hAnsi="Arial" w:cs="Arial"/>
          <w:i/>
          <w:sz w:val="20"/>
          <w:lang w:val="es-MX"/>
        </w:rPr>
      </w:pPr>
    </w:p>
    <w:p w:rsidR="001B6D37" w:rsidRPr="009A77C7" w:rsidRDefault="001B6D37" w:rsidP="005E66C3">
      <w:pPr>
        <w:pStyle w:val="Textoindependiente2"/>
        <w:ind w:right="-2"/>
        <w:jc w:val="both"/>
        <w:rPr>
          <w:rFonts w:ascii="Arial" w:hAnsi="Arial" w:cs="Arial"/>
          <w:i/>
          <w:iCs/>
          <w:sz w:val="20"/>
          <w:szCs w:val="20"/>
          <w:lang w:val="es-MX"/>
        </w:rPr>
      </w:pPr>
      <w:r w:rsidRPr="009A77C7">
        <w:rPr>
          <w:rFonts w:ascii="Arial" w:hAnsi="Arial" w:cs="Arial"/>
          <w:sz w:val="20"/>
          <w:szCs w:val="20"/>
          <w:lang w:val="es-MX"/>
        </w:rPr>
        <w:t>La presente Convocator</w:t>
      </w:r>
      <w:r w:rsidR="006F534F">
        <w:rPr>
          <w:rFonts w:ascii="Arial" w:hAnsi="Arial" w:cs="Arial"/>
          <w:sz w:val="20"/>
          <w:szCs w:val="20"/>
          <w:lang w:val="es-MX"/>
        </w:rPr>
        <w:t xml:space="preserve">ia a la licitación fue revisada y aprobada </w:t>
      </w:r>
      <w:r w:rsidRPr="009A77C7">
        <w:rPr>
          <w:rFonts w:ascii="Arial" w:hAnsi="Arial" w:cs="Arial"/>
          <w:sz w:val="20"/>
          <w:szCs w:val="20"/>
          <w:lang w:val="es-MX"/>
        </w:rPr>
        <w:t>por el Subcomité Revisor de Convocatorias</w:t>
      </w:r>
      <w:r w:rsidR="00811BBD">
        <w:rPr>
          <w:rFonts w:ascii="Arial" w:hAnsi="Arial" w:cs="Arial"/>
          <w:sz w:val="20"/>
          <w:szCs w:val="20"/>
          <w:lang w:val="es-MX"/>
        </w:rPr>
        <w:t xml:space="preserve"> </w:t>
      </w:r>
      <w:r w:rsidR="00811BBD" w:rsidRPr="009A77C7">
        <w:rPr>
          <w:rFonts w:ascii="Arial" w:hAnsi="Arial" w:cs="Arial"/>
          <w:sz w:val="20"/>
          <w:szCs w:val="20"/>
          <w:lang w:val="es-MX"/>
        </w:rPr>
        <w:t>a la licitación pública e invitación a cuando menos tres personas para las Adquisiciones, Arrendamientos y Servicios</w:t>
      </w:r>
      <w:r w:rsidRPr="009A77C7">
        <w:rPr>
          <w:rFonts w:ascii="Arial" w:hAnsi="Arial" w:cs="Arial"/>
          <w:sz w:val="20"/>
          <w:szCs w:val="20"/>
          <w:lang w:val="es-MX"/>
        </w:rPr>
        <w:t>.</w:t>
      </w:r>
    </w:p>
    <w:p w:rsidR="00981CB7" w:rsidRPr="009A77C7" w:rsidRDefault="00981CB7" w:rsidP="00981CB7">
      <w:pPr>
        <w:pStyle w:val="Textoindependiente2"/>
        <w:rPr>
          <w:rFonts w:ascii="Arial" w:hAnsi="Arial" w:cs="Arial"/>
          <w:i/>
          <w:iCs/>
          <w:sz w:val="20"/>
          <w:szCs w:val="20"/>
          <w:lang w:val="es-MX"/>
        </w:rPr>
      </w:pPr>
    </w:p>
    <w:p w:rsidR="00981CB7" w:rsidRPr="009A77C7" w:rsidRDefault="00981CB7" w:rsidP="00887BCF">
      <w:pPr>
        <w:pStyle w:val="Textoindependiente2"/>
        <w:tabs>
          <w:tab w:val="left" w:pos="993"/>
        </w:tabs>
        <w:ind w:right="5810"/>
        <w:jc w:val="left"/>
        <w:rPr>
          <w:rFonts w:ascii="Arial" w:hAnsi="Arial" w:cs="Arial"/>
          <w:i/>
          <w:iCs/>
          <w:sz w:val="20"/>
          <w:szCs w:val="20"/>
          <w:lang w:val="es-MX"/>
        </w:rPr>
      </w:pPr>
      <w:r w:rsidRPr="009A77C7">
        <w:rPr>
          <w:rFonts w:ascii="Arial" w:hAnsi="Arial" w:cs="Arial"/>
          <w:sz w:val="20"/>
          <w:szCs w:val="20"/>
          <w:lang w:val="es-MX"/>
        </w:rPr>
        <w:t>Sesión:</w:t>
      </w:r>
      <w:r w:rsidRPr="009A77C7">
        <w:rPr>
          <w:rFonts w:ascii="Arial" w:hAnsi="Arial" w:cs="Arial"/>
          <w:sz w:val="20"/>
          <w:szCs w:val="20"/>
          <w:lang w:val="es-MX"/>
        </w:rPr>
        <w:tab/>
      </w:r>
      <w:r w:rsidR="00157E4F">
        <w:rPr>
          <w:rFonts w:ascii="Arial" w:hAnsi="Arial" w:cs="Arial"/>
          <w:sz w:val="20"/>
          <w:szCs w:val="20"/>
          <w:lang w:val="es-MX"/>
        </w:rPr>
        <w:t xml:space="preserve">Tercera </w:t>
      </w:r>
      <w:r w:rsidR="00887BCF">
        <w:rPr>
          <w:rFonts w:ascii="Arial" w:hAnsi="Arial" w:cs="Arial"/>
          <w:sz w:val="20"/>
          <w:szCs w:val="20"/>
          <w:lang w:val="es-MX"/>
        </w:rPr>
        <w:t>Sesión Ordinaria 2017</w:t>
      </w:r>
    </w:p>
    <w:p w:rsidR="00981CB7" w:rsidRPr="009A77C7" w:rsidRDefault="00981CB7" w:rsidP="00981CB7">
      <w:pPr>
        <w:pStyle w:val="Textoindependiente2"/>
        <w:tabs>
          <w:tab w:val="left" w:pos="1384"/>
        </w:tabs>
        <w:rPr>
          <w:rFonts w:ascii="Arial" w:hAnsi="Arial" w:cs="Arial"/>
          <w:i/>
          <w:iCs/>
          <w:sz w:val="20"/>
          <w:szCs w:val="20"/>
          <w:lang w:val="es-MX"/>
        </w:rPr>
      </w:pPr>
    </w:p>
    <w:p w:rsidR="00981CB7" w:rsidRDefault="00981CB7" w:rsidP="00981CB7">
      <w:pPr>
        <w:pStyle w:val="Textoindependiente2"/>
        <w:tabs>
          <w:tab w:val="left" w:pos="993"/>
        </w:tabs>
        <w:jc w:val="left"/>
        <w:rPr>
          <w:rFonts w:ascii="Arial" w:hAnsi="Arial" w:cs="Arial"/>
          <w:sz w:val="20"/>
          <w:szCs w:val="20"/>
          <w:lang w:val="es-MX"/>
        </w:rPr>
      </w:pPr>
    </w:p>
    <w:p w:rsidR="00981CB7" w:rsidRPr="009A77C7" w:rsidRDefault="00981CB7" w:rsidP="00981CB7">
      <w:pPr>
        <w:pStyle w:val="Textoindependiente2"/>
        <w:tabs>
          <w:tab w:val="left" w:pos="993"/>
        </w:tabs>
        <w:jc w:val="left"/>
        <w:rPr>
          <w:rFonts w:ascii="Arial" w:hAnsi="Arial" w:cs="Arial"/>
          <w:i/>
          <w:iCs/>
          <w:sz w:val="20"/>
          <w:szCs w:val="20"/>
          <w:lang w:val="es-MX"/>
        </w:rPr>
      </w:pPr>
      <w:r w:rsidRPr="009A77C7">
        <w:rPr>
          <w:rFonts w:ascii="Arial" w:hAnsi="Arial" w:cs="Arial"/>
          <w:sz w:val="20"/>
          <w:szCs w:val="20"/>
          <w:lang w:val="es-MX"/>
        </w:rPr>
        <w:t>Fecha:</w:t>
      </w:r>
      <w:r w:rsidRPr="009A77C7">
        <w:rPr>
          <w:rFonts w:ascii="Arial" w:hAnsi="Arial" w:cs="Arial"/>
          <w:sz w:val="20"/>
          <w:szCs w:val="20"/>
          <w:lang w:val="es-MX"/>
        </w:rPr>
        <w:tab/>
      </w:r>
      <w:r w:rsidR="00157E4F">
        <w:rPr>
          <w:rFonts w:ascii="Arial" w:hAnsi="Arial" w:cs="Arial"/>
          <w:sz w:val="20"/>
          <w:szCs w:val="20"/>
          <w:lang w:val="es-MX"/>
        </w:rPr>
        <w:t xml:space="preserve">23 </w:t>
      </w:r>
      <w:r>
        <w:rPr>
          <w:rFonts w:ascii="Arial" w:hAnsi="Arial" w:cs="Arial"/>
          <w:sz w:val="20"/>
          <w:szCs w:val="20"/>
          <w:lang w:val="es-MX"/>
        </w:rPr>
        <w:t xml:space="preserve">de </w:t>
      </w:r>
      <w:r w:rsidR="00A120A2">
        <w:rPr>
          <w:rFonts w:ascii="Arial" w:hAnsi="Arial" w:cs="Arial"/>
          <w:sz w:val="20"/>
          <w:szCs w:val="20"/>
          <w:lang w:val="es-MX"/>
        </w:rPr>
        <w:t>marzo</w:t>
      </w:r>
      <w:r>
        <w:rPr>
          <w:rFonts w:ascii="Arial" w:hAnsi="Arial" w:cs="Arial"/>
          <w:sz w:val="20"/>
          <w:szCs w:val="20"/>
          <w:lang w:val="es-MX"/>
        </w:rPr>
        <w:t xml:space="preserve"> de 201</w:t>
      </w:r>
      <w:r w:rsidR="00CA174D">
        <w:rPr>
          <w:rFonts w:ascii="Arial" w:hAnsi="Arial" w:cs="Arial"/>
          <w:sz w:val="20"/>
          <w:szCs w:val="20"/>
          <w:lang w:val="es-MX"/>
        </w:rPr>
        <w:t>7</w:t>
      </w:r>
      <w:r>
        <w:rPr>
          <w:rFonts w:ascii="Arial" w:hAnsi="Arial" w:cs="Arial"/>
          <w:sz w:val="20"/>
          <w:szCs w:val="20"/>
          <w:lang w:val="es-MX"/>
        </w:rPr>
        <w:t>.</w:t>
      </w:r>
    </w:p>
    <w:p w:rsidR="00981CB7" w:rsidRPr="009A77C7" w:rsidRDefault="00981CB7" w:rsidP="00981CB7">
      <w:pPr>
        <w:pStyle w:val="Textoindependiente2"/>
        <w:jc w:val="both"/>
        <w:rPr>
          <w:rFonts w:ascii="Arial" w:hAnsi="Arial" w:cs="Arial"/>
          <w:i/>
          <w:iCs/>
          <w:sz w:val="20"/>
          <w:szCs w:val="20"/>
          <w:lang w:val="es-MX"/>
        </w:rPr>
      </w:pPr>
    </w:p>
    <w:p w:rsidR="00981CB7" w:rsidRPr="009A77C7" w:rsidRDefault="00981CB7" w:rsidP="00981CB7">
      <w:pPr>
        <w:pStyle w:val="Textoindependiente2"/>
        <w:ind w:left="4536"/>
        <w:jc w:val="both"/>
        <w:rPr>
          <w:rFonts w:ascii="Arial" w:hAnsi="Arial" w:cs="Arial"/>
          <w:b/>
          <w:i/>
          <w:sz w:val="20"/>
          <w:lang w:val="es-MX"/>
        </w:rPr>
      </w:pPr>
    </w:p>
    <w:p w:rsidR="00981CB7" w:rsidRPr="009A77C7" w:rsidRDefault="00981CB7" w:rsidP="00981CB7">
      <w:pPr>
        <w:pStyle w:val="Textoindependiente2"/>
        <w:jc w:val="both"/>
        <w:rPr>
          <w:rFonts w:ascii="Arial" w:hAnsi="Arial" w:cs="Arial"/>
          <w:b/>
          <w:i/>
          <w:sz w:val="20"/>
          <w:lang w:val="es-MX"/>
        </w:rPr>
      </w:pPr>
    </w:p>
    <w:p w:rsidR="00981CB7" w:rsidRPr="009A77C7" w:rsidRDefault="00981CB7" w:rsidP="00981CB7">
      <w:pPr>
        <w:pStyle w:val="Textoindependiente2"/>
        <w:jc w:val="both"/>
        <w:rPr>
          <w:rFonts w:ascii="Arial" w:hAnsi="Arial" w:cs="Arial"/>
          <w:b/>
          <w:i/>
          <w:sz w:val="20"/>
          <w:lang w:val="es-MX"/>
        </w:rPr>
      </w:pPr>
    </w:p>
    <w:p w:rsidR="00981CB7" w:rsidRDefault="00981CB7" w:rsidP="00981CB7">
      <w:pPr>
        <w:pStyle w:val="Textoindependiente2"/>
        <w:ind w:left="4536"/>
        <w:jc w:val="right"/>
        <w:rPr>
          <w:rFonts w:ascii="Arial" w:hAnsi="Arial" w:cs="Arial"/>
          <w:b/>
          <w:i/>
          <w:sz w:val="20"/>
          <w:lang w:val="es-MX"/>
        </w:rPr>
      </w:pPr>
      <w:r>
        <w:rPr>
          <w:rFonts w:ascii="Arial" w:hAnsi="Arial" w:cs="Arial"/>
          <w:b/>
          <w:i/>
          <w:sz w:val="20"/>
          <w:lang w:val="es-MX"/>
        </w:rPr>
        <w:t>Fecha de Publicación.</w:t>
      </w:r>
    </w:p>
    <w:p w:rsidR="00981CB7" w:rsidRDefault="00981CB7" w:rsidP="00981CB7">
      <w:pPr>
        <w:pStyle w:val="Textoindependiente2"/>
        <w:ind w:left="4536"/>
        <w:jc w:val="right"/>
        <w:rPr>
          <w:rFonts w:ascii="Arial" w:hAnsi="Arial" w:cs="Arial"/>
          <w:b/>
          <w:i/>
          <w:sz w:val="20"/>
          <w:lang w:val="es-MX"/>
        </w:rPr>
      </w:pPr>
    </w:p>
    <w:p w:rsidR="00981CB7" w:rsidRPr="009A77C7" w:rsidRDefault="00981CB7" w:rsidP="00981CB7">
      <w:pPr>
        <w:pStyle w:val="Textoindependiente2"/>
        <w:ind w:left="4536"/>
        <w:jc w:val="right"/>
        <w:rPr>
          <w:rFonts w:ascii="Arial" w:hAnsi="Arial" w:cs="Arial"/>
          <w:b/>
          <w:i/>
          <w:sz w:val="20"/>
          <w:lang w:val="es-MX"/>
        </w:rPr>
      </w:pPr>
      <w:r>
        <w:rPr>
          <w:rFonts w:ascii="Arial" w:hAnsi="Arial" w:cs="Arial"/>
          <w:b/>
          <w:i/>
          <w:sz w:val="20"/>
          <w:lang w:val="es-MX"/>
        </w:rPr>
        <w:t xml:space="preserve">Ciudad de </w:t>
      </w:r>
      <w:r w:rsidRPr="009A77C7">
        <w:rPr>
          <w:rFonts w:ascii="Arial" w:hAnsi="Arial" w:cs="Arial"/>
          <w:b/>
          <w:i/>
          <w:sz w:val="20"/>
          <w:lang w:val="es-MX"/>
        </w:rPr>
        <w:t xml:space="preserve">México, a </w:t>
      </w:r>
      <w:r w:rsidR="004C24D5">
        <w:rPr>
          <w:rFonts w:ascii="Arial" w:hAnsi="Arial" w:cs="Arial"/>
          <w:b/>
          <w:i/>
          <w:sz w:val="20"/>
          <w:lang w:val="es-MX"/>
        </w:rPr>
        <w:t>2</w:t>
      </w:r>
      <w:r w:rsidR="00157E4F">
        <w:rPr>
          <w:rFonts w:ascii="Arial" w:hAnsi="Arial" w:cs="Arial"/>
          <w:b/>
          <w:i/>
          <w:sz w:val="20"/>
          <w:lang w:val="es-MX"/>
        </w:rPr>
        <w:t xml:space="preserve"> </w:t>
      </w:r>
      <w:r w:rsidRPr="009A77C7">
        <w:rPr>
          <w:rFonts w:ascii="Arial" w:hAnsi="Arial" w:cs="Arial"/>
          <w:b/>
          <w:i/>
          <w:sz w:val="20"/>
          <w:lang w:val="es-MX"/>
        </w:rPr>
        <w:t>de</w:t>
      </w:r>
      <w:r>
        <w:rPr>
          <w:rFonts w:ascii="Arial" w:hAnsi="Arial" w:cs="Arial"/>
          <w:b/>
          <w:i/>
          <w:sz w:val="20"/>
          <w:lang w:val="es-MX"/>
        </w:rPr>
        <w:t xml:space="preserve"> </w:t>
      </w:r>
      <w:r w:rsidR="00A120A2">
        <w:rPr>
          <w:rFonts w:ascii="Arial" w:hAnsi="Arial" w:cs="Arial"/>
          <w:b/>
          <w:i/>
          <w:sz w:val="20"/>
          <w:lang w:val="es-MX"/>
        </w:rPr>
        <w:t>ma</w:t>
      </w:r>
      <w:r w:rsidR="004C24D5">
        <w:rPr>
          <w:rFonts w:ascii="Arial" w:hAnsi="Arial" w:cs="Arial"/>
          <w:b/>
          <w:i/>
          <w:sz w:val="20"/>
          <w:lang w:val="es-MX"/>
        </w:rPr>
        <w:t>y</w:t>
      </w:r>
      <w:r w:rsidR="00A120A2">
        <w:rPr>
          <w:rFonts w:ascii="Arial" w:hAnsi="Arial" w:cs="Arial"/>
          <w:b/>
          <w:i/>
          <w:sz w:val="20"/>
          <w:lang w:val="es-MX"/>
        </w:rPr>
        <w:t>o</w:t>
      </w:r>
      <w:r>
        <w:rPr>
          <w:rFonts w:ascii="Arial" w:hAnsi="Arial" w:cs="Arial"/>
          <w:b/>
          <w:i/>
          <w:sz w:val="20"/>
          <w:lang w:val="es-MX"/>
        </w:rPr>
        <w:t xml:space="preserve"> </w:t>
      </w:r>
      <w:r w:rsidRPr="009A77C7">
        <w:rPr>
          <w:rFonts w:ascii="Arial" w:hAnsi="Arial" w:cs="Arial"/>
          <w:b/>
          <w:i/>
          <w:sz w:val="20"/>
          <w:lang w:val="es-MX"/>
        </w:rPr>
        <w:t>de 201</w:t>
      </w:r>
      <w:r w:rsidR="00CA174D">
        <w:rPr>
          <w:rFonts w:ascii="Arial" w:hAnsi="Arial" w:cs="Arial"/>
          <w:b/>
          <w:i/>
          <w:sz w:val="20"/>
          <w:lang w:val="es-MX"/>
        </w:rPr>
        <w:t>7</w:t>
      </w:r>
      <w:r w:rsidRPr="009A77C7">
        <w:rPr>
          <w:rFonts w:ascii="Arial" w:hAnsi="Arial" w:cs="Arial"/>
          <w:b/>
          <w:i/>
          <w:sz w:val="20"/>
          <w:lang w:val="es-MX"/>
        </w:rPr>
        <w:t>.</w:t>
      </w:r>
    </w:p>
    <w:p w:rsidR="00981CB7" w:rsidRPr="009A77C7" w:rsidRDefault="00981CB7" w:rsidP="00981CB7">
      <w:pPr>
        <w:jc w:val="both"/>
        <w:rPr>
          <w:rFonts w:ascii="Arial" w:hAnsi="Arial" w:cs="Arial"/>
          <w:b/>
          <w:bCs/>
          <w:sz w:val="20"/>
          <w:szCs w:val="20"/>
        </w:rPr>
      </w:pPr>
    </w:p>
    <w:p w:rsidR="00981CB7" w:rsidRPr="009A77C7" w:rsidRDefault="00981CB7" w:rsidP="00981CB7">
      <w:pPr>
        <w:jc w:val="both"/>
        <w:rPr>
          <w:rFonts w:ascii="Arial" w:hAnsi="Arial" w:cs="Arial"/>
          <w:b/>
          <w:bCs/>
          <w:sz w:val="20"/>
          <w:szCs w:val="20"/>
        </w:rPr>
      </w:pPr>
    </w:p>
    <w:p w:rsidR="00783BE1" w:rsidRPr="009A77C7" w:rsidRDefault="00783BE1" w:rsidP="00637CE8">
      <w:pPr>
        <w:jc w:val="both"/>
        <w:rPr>
          <w:rFonts w:ascii="Arial" w:hAnsi="Arial" w:cs="Arial"/>
          <w:b/>
          <w:bCs/>
          <w:sz w:val="20"/>
          <w:szCs w:val="20"/>
        </w:rPr>
      </w:pPr>
    </w:p>
    <w:p w:rsidR="00A53857" w:rsidRPr="009A77C7" w:rsidRDefault="000B3DF7" w:rsidP="00044045">
      <w:pPr>
        <w:jc w:val="both"/>
        <w:rPr>
          <w:rFonts w:ascii="Arial" w:hAnsi="Arial" w:cs="Arial"/>
          <w:b/>
          <w:bCs/>
          <w:sz w:val="20"/>
          <w:szCs w:val="20"/>
          <w:u w:val="single"/>
        </w:rPr>
      </w:pPr>
      <w:r w:rsidRPr="009A77C7">
        <w:rPr>
          <w:rFonts w:ascii="Arial" w:hAnsi="Arial" w:cs="Arial"/>
          <w:b/>
          <w:bCs/>
          <w:sz w:val="20"/>
          <w:szCs w:val="20"/>
          <w:u w:val="single"/>
        </w:rPr>
        <w:br w:type="page"/>
      </w:r>
    </w:p>
    <w:p w:rsidR="00CF0E42" w:rsidRPr="009A77C7" w:rsidRDefault="00CF0E42" w:rsidP="00CF0E42">
      <w:pPr>
        <w:jc w:val="center"/>
        <w:rPr>
          <w:rFonts w:ascii="Arial" w:hAnsi="Arial" w:cs="Arial"/>
          <w:b/>
          <w:bCs/>
          <w:sz w:val="20"/>
          <w:szCs w:val="20"/>
          <w:u w:val="single"/>
        </w:rPr>
      </w:pPr>
      <w:r w:rsidRPr="009A77C7">
        <w:rPr>
          <w:rFonts w:ascii="Arial" w:hAnsi="Arial" w:cs="Arial"/>
          <w:b/>
          <w:bCs/>
          <w:sz w:val="20"/>
          <w:szCs w:val="20"/>
          <w:u w:val="single"/>
        </w:rPr>
        <w:lastRenderedPageBreak/>
        <w:t>I  N  D  I  C  E</w:t>
      </w:r>
    </w:p>
    <w:p w:rsidR="00574C0F" w:rsidRPr="009A77C7" w:rsidRDefault="00574C0F" w:rsidP="00574C0F">
      <w:pPr>
        <w:jc w:val="center"/>
        <w:rPr>
          <w:rFonts w:ascii="Arial" w:hAnsi="Arial" w:cs="Arial"/>
          <w:b/>
          <w:bCs/>
          <w:sz w:val="20"/>
          <w:szCs w:val="20"/>
          <w:u w:val="single"/>
        </w:rPr>
      </w:pPr>
      <w:bookmarkStart w:id="0" w:name="OLE_LINK1"/>
      <w:bookmarkStart w:id="1" w:name="OLE_LINK2"/>
    </w:p>
    <w:p w:rsidR="00467BAE" w:rsidRDefault="00D46B6E">
      <w:pPr>
        <w:pStyle w:val="TDC1"/>
        <w:rPr>
          <w:rFonts w:asciiTheme="minorHAnsi" w:eastAsiaTheme="minorEastAsia" w:hAnsiTheme="minorHAnsi" w:cstheme="minorBidi"/>
          <w:sz w:val="22"/>
          <w:szCs w:val="22"/>
          <w:lang w:eastAsia="es-MX"/>
        </w:rPr>
      </w:pPr>
      <w:r w:rsidRPr="009A77C7">
        <w:fldChar w:fldCharType="begin"/>
      </w:r>
      <w:r w:rsidR="00B95A38" w:rsidRPr="009A77C7">
        <w:instrText>TOC</w:instrText>
      </w:r>
      <w:r w:rsidR="00574C0F" w:rsidRPr="009A77C7">
        <w:instrText xml:space="preserve"> \o "1-3" \h \z \u </w:instrText>
      </w:r>
      <w:r w:rsidRPr="009A77C7">
        <w:fldChar w:fldCharType="separate"/>
      </w:r>
      <w:hyperlink w:anchor="_Toc476671936" w:history="1">
        <w:r w:rsidR="00467BAE" w:rsidRPr="00FE20DE">
          <w:rPr>
            <w:rStyle w:val="Hipervnculo"/>
          </w:rPr>
          <w:t>GLOSARIO</w:t>
        </w:r>
        <w:r w:rsidR="00467BAE">
          <w:rPr>
            <w:webHidden/>
          </w:rPr>
          <w:tab/>
        </w:r>
        <w:r w:rsidR="00467BAE">
          <w:rPr>
            <w:webHidden/>
          </w:rPr>
          <w:fldChar w:fldCharType="begin"/>
        </w:r>
        <w:r w:rsidR="00467BAE">
          <w:rPr>
            <w:webHidden/>
          </w:rPr>
          <w:instrText xml:space="preserve"> PAGEREF _Toc476671936 \h </w:instrText>
        </w:r>
        <w:r w:rsidR="00467BAE">
          <w:rPr>
            <w:webHidden/>
          </w:rPr>
        </w:r>
        <w:r w:rsidR="00467BAE">
          <w:rPr>
            <w:webHidden/>
          </w:rPr>
          <w:fldChar w:fldCharType="separate"/>
        </w:r>
        <w:r w:rsidR="00562F4A">
          <w:rPr>
            <w:webHidden/>
          </w:rPr>
          <w:t>4</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37" w:history="1">
        <w:r w:rsidR="00467BAE" w:rsidRPr="00FE20DE">
          <w:rPr>
            <w:rStyle w:val="Hipervnculo"/>
          </w:rPr>
          <w:t>1.- DATOS GENERALES DE LA LICITACIÓN PÚBLICA.</w:t>
        </w:r>
        <w:r w:rsidR="00467BAE">
          <w:rPr>
            <w:webHidden/>
          </w:rPr>
          <w:tab/>
        </w:r>
        <w:r w:rsidR="00467BAE">
          <w:rPr>
            <w:webHidden/>
          </w:rPr>
          <w:fldChar w:fldCharType="begin"/>
        </w:r>
        <w:r w:rsidR="00467BAE">
          <w:rPr>
            <w:webHidden/>
          </w:rPr>
          <w:instrText xml:space="preserve"> PAGEREF _Toc476671937 \h </w:instrText>
        </w:r>
        <w:r w:rsidR="00467BAE">
          <w:rPr>
            <w:webHidden/>
          </w:rPr>
        </w:r>
        <w:r w:rsidR="00467BAE">
          <w:rPr>
            <w:webHidden/>
          </w:rPr>
          <w:fldChar w:fldCharType="separate"/>
        </w:r>
        <w:r w:rsidR="00562F4A">
          <w:rPr>
            <w:webHidden/>
          </w:rPr>
          <w:t>6</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38" w:history="1">
        <w:r w:rsidR="00467BAE" w:rsidRPr="00FE20DE">
          <w:rPr>
            <w:rStyle w:val="Hipervnculo"/>
          </w:rPr>
          <w:t>1.1</w:t>
        </w:r>
        <w:r w:rsidR="00467BAE">
          <w:rPr>
            <w:rFonts w:asciiTheme="minorHAnsi" w:eastAsiaTheme="minorEastAsia" w:hAnsiTheme="minorHAnsi" w:cstheme="minorBidi"/>
            <w:sz w:val="22"/>
            <w:szCs w:val="22"/>
            <w:lang w:eastAsia="es-MX"/>
          </w:rPr>
          <w:tab/>
        </w:r>
        <w:r w:rsidR="00467BAE" w:rsidRPr="00FE20DE">
          <w:rPr>
            <w:rStyle w:val="Hipervnculo"/>
          </w:rPr>
          <w:t>Convocante, Área Contratante y Domicilio.</w:t>
        </w:r>
        <w:r w:rsidR="00467BAE">
          <w:rPr>
            <w:webHidden/>
          </w:rPr>
          <w:tab/>
        </w:r>
        <w:r w:rsidR="00467BAE">
          <w:rPr>
            <w:webHidden/>
          </w:rPr>
          <w:fldChar w:fldCharType="begin"/>
        </w:r>
        <w:r w:rsidR="00467BAE">
          <w:rPr>
            <w:webHidden/>
          </w:rPr>
          <w:instrText xml:space="preserve"> PAGEREF _Toc476671938 \h </w:instrText>
        </w:r>
        <w:r w:rsidR="00467BAE">
          <w:rPr>
            <w:webHidden/>
          </w:rPr>
        </w:r>
        <w:r w:rsidR="00467BAE">
          <w:rPr>
            <w:webHidden/>
          </w:rPr>
          <w:fldChar w:fldCharType="separate"/>
        </w:r>
        <w:r w:rsidR="00562F4A">
          <w:rPr>
            <w:webHidden/>
          </w:rPr>
          <w:t>6</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39" w:history="1">
        <w:r w:rsidR="00467BAE" w:rsidRPr="00FE20DE">
          <w:rPr>
            <w:rStyle w:val="Hipervnculo"/>
          </w:rPr>
          <w:t>1.2</w:t>
        </w:r>
        <w:r w:rsidR="00467BAE">
          <w:rPr>
            <w:rFonts w:asciiTheme="minorHAnsi" w:eastAsiaTheme="minorEastAsia" w:hAnsiTheme="minorHAnsi" w:cstheme="minorBidi"/>
            <w:sz w:val="22"/>
            <w:szCs w:val="22"/>
            <w:lang w:eastAsia="es-MX"/>
          </w:rPr>
          <w:tab/>
        </w:r>
        <w:r w:rsidR="00467BAE" w:rsidRPr="00FE20DE">
          <w:rPr>
            <w:rStyle w:val="Hipervnculo"/>
          </w:rPr>
          <w:t>Carácter de la Licitación, Medio y Forma de Participación.</w:t>
        </w:r>
        <w:r w:rsidR="00467BAE">
          <w:rPr>
            <w:webHidden/>
          </w:rPr>
          <w:tab/>
        </w:r>
        <w:r w:rsidR="00467BAE">
          <w:rPr>
            <w:webHidden/>
          </w:rPr>
          <w:fldChar w:fldCharType="begin"/>
        </w:r>
        <w:r w:rsidR="00467BAE">
          <w:rPr>
            <w:webHidden/>
          </w:rPr>
          <w:instrText xml:space="preserve"> PAGEREF _Toc476671939 \h </w:instrText>
        </w:r>
        <w:r w:rsidR="00467BAE">
          <w:rPr>
            <w:webHidden/>
          </w:rPr>
        </w:r>
        <w:r w:rsidR="00467BAE">
          <w:rPr>
            <w:webHidden/>
          </w:rPr>
          <w:fldChar w:fldCharType="separate"/>
        </w:r>
        <w:r w:rsidR="00562F4A">
          <w:rPr>
            <w:webHidden/>
          </w:rPr>
          <w:t>6</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40" w:history="1">
        <w:r w:rsidR="00467BAE" w:rsidRPr="00FE20DE">
          <w:rPr>
            <w:rStyle w:val="Hipervnculo"/>
          </w:rPr>
          <w:t>1.3</w:t>
        </w:r>
        <w:r w:rsidR="00467BAE">
          <w:rPr>
            <w:rFonts w:asciiTheme="minorHAnsi" w:eastAsiaTheme="minorEastAsia" w:hAnsiTheme="minorHAnsi" w:cstheme="minorBidi"/>
            <w:sz w:val="22"/>
            <w:szCs w:val="22"/>
            <w:lang w:eastAsia="es-MX"/>
          </w:rPr>
          <w:tab/>
        </w:r>
        <w:r w:rsidR="00467BAE" w:rsidRPr="00FE20DE">
          <w:rPr>
            <w:rStyle w:val="Hipervnculo"/>
          </w:rPr>
          <w:t>Número de Identificación de la Convocatoria.</w:t>
        </w:r>
        <w:r w:rsidR="00467BAE">
          <w:rPr>
            <w:webHidden/>
          </w:rPr>
          <w:tab/>
        </w:r>
        <w:r w:rsidR="00467BAE">
          <w:rPr>
            <w:webHidden/>
          </w:rPr>
          <w:fldChar w:fldCharType="begin"/>
        </w:r>
        <w:r w:rsidR="00467BAE">
          <w:rPr>
            <w:webHidden/>
          </w:rPr>
          <w:instrText xml:space="preserve"> PAGEREF _Toc476671940 \h </w:instrText>
        </w:r>
        <w:r w:rsidR="00467BAE">
          <w:rPr>
            <w:webHidden/>
          </w:rPr>
        </w:r>
        <w:r w:rsidR="00467BAE">
          <w:rPr>
            <w:webHidden/>
          </w:rPr>
          <w:fldChar w:fldCharType="separate"/>
        </w:r>
        <w:r w:rsidR="00562F4A">
          <w:rPr>
            <w:webHidden/>
          </w:rPr>
          <w:t>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41" w:history="1">
        <w:r w:rsidR="00467BAE" w:rsidRPr="00FE20DE">
          <w:rPr>
            <w:rStyle w:val="Hipervnculo"/>
          </w:rPr>
          <w:t>1.4</w:t>
        </w:r>
        <w:r w:rsidR="00467BAE">
          <w:rPr>
            <w:rFonts w:asciiTheme="minorHAnsi" w:eastAsiaTheme="minorEastAsia" w:hAnsiTheme="minorHAnsi" w:cstheme="minorBidi"/>
            <w:sz w:val="22"/>
            <w:szCs w:val="22"/>
            <w:lang w:eastAsia="es-MX"/>
          </w:rPr>
          <w:tab/>
        </w:r>
        <w:r w:rsidR="00467BAE" w:rsidRPr="00FE20DE">
          <w:rPr>
            <w:rStyle w:val="Hipervnculo"/>
          </w:rPr>
          <w:t>Lugar y plazo de entrega de los bienes.</w:t>
        </w:r>
        <w:r w:rsidR="00467BAE">
          <w:rPr>
            <w:webHidden/>
          </w:rPr>
          <w:tab/>
        </w:r>
        <w:r w:rsidR="00467BAE">
          <w:rPr>
            <w:webHidden/>
          </w:rPr>
          <w:fldChar w:fldCharType="begin"/>
        </w:r>
        <w:r w:rsidR="00467BAE">
          <w:rPr>
            <w:webHidden/>
          </w:rPr>
          <w:instrText xml:space="preserve"> PAGEREF _Toc476671941 \h </w:instrText>
        </w:r>
        <w:r w:rsidR="00467BAE">
          <w:rPr>
            <w:webHidden/>
          </w:rPr>
        </w:r>
        <w:r w:rsidR="00467BAE">
          <w:rPr>
            <w:webHidden/>
          </w:rPr>
          <w:fldChar w:fldCharType="separate"/>
        </w:r>
        <w:r w:rsidR="00562F4A">
          <w:rPr>
            <w:webHidden/>
          </w:rPr>
          <w:t>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42" w:history="1">
        <w:r w:rsidR="00467BAE" w:rsidRPr="00FE20DE">
          <w:rPr>
            <w:rStyle w:val="Hipervnculo"/>
          </w:rPr>
          <w:t>1.4.1</w:t>
        </w:r>
        <w:r w:rsidR="00467BAE">
          <w:rPr>
            <w:rFonts w:asciiTheme="minorHAnsi" w:eastAsiaTheme="minorEastAsia" w:hAnsiTheme="minorHAnsi" w:cstheme="minorBidi"/>
            <w:sz w:val="22"/>
            <w:szCs w:val="22"/>
            <w:lang w:eastAsia="es-MX"/>
          </w:rPr>
          <w:tab/>
        </w:r>
        <w:r w:rsidR="00467BAE" w:rsidRPr="00FE20DE">
          <w:rPr>
            <w:rStyle w:val="Hipervnculo"/>
          </w:rPr>
          <w:t>Vigencia del Pedido.</w:t>
        </w:r>
        <w:r w:rsidR="00467BAE">
          <w:rPr>
            <w:webHidden/>
          </w:rPr>
          <w:tab/>
        </w:r>
        <w:r w:rsidR="00467BAE">
          <w:rPr>
            <w:webHidden/>
          </w:rPr>
          <w:fldChar w:fldCharType="begin"/>
        </w:r>
        <w:r w:rsidR="00467BAE">
          <w:rPr>
            <w:webHidden/>
          </w:rPr>
          <w:instrText xml:space="preserve"> PAGEREF _Toc476671942 \h </w:instrText>
        </w:r>
        <w:r w:rsidR="00467BAE">
          <w:rPr>
            <w:webHidden/>
          </w:rPr>
        </w:r>
        <w:r w:rsidR="00467BAE">
          <w:rPr>
            <w:webHidden/>
          </w:rPr>
          <w:fldChar w:fldCharType="separate"/>
        </w:r>
        <w:r w:rsidR="00562F4A">
          <w:rPr>
            <w:webHidden/>
          </w:rPr>
          <w:t>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43" w:history="1">
        <w:r w:rsidR="00467BAE" w:rsidRPr="00FE20DE">
          <w:rPr>
            <w:rStyle w:val="Hipervnculo"/>
          </w:rPr>
          <w:t>1.5</w:t>
        </w:r>
        <w:r w:rsidR="00467BAE">
          <w:rPr>
            <w:rFonts w:asciiTheme="minorHAnsi" w:eastAsiaTheme="minorEastAsia" w:hAnsiTheme="minorHAnsi" w:cstheme="minorBidi"/>
            <w:sz w:val="22"/>
            <w:szCs w:val="22"/>
            <w:lang w:eastAsia="es-MX"/>
          </w:rPr>
          <w:tab/>
        </w:r>
        <w:r w:rsidR="00467BAE" w:rsidRPr="00FE20DE">
          <w:rPr>
            <w:rStyle w:val="Hipervnculo"/>
          </w:rPr>
          <w:t>Idiomas.</w:t>
        </w:r>
        <w:r w:rsidR="00467BAE">
          <w:rPr>
            <w:webHidden/>
          </w:rPr>
          <w:tab/>
        </w:r>
        <w:r w:rsidR="00467BAE">
          <w:rPr>
            <w:webHidden/>
          </w:rPr>
          <w:fldChar w:fldCharType="begin"/>
        </w:r>
        <w:r w:rsidR="00467BAE">
          <w:rPr>
            <w:webHidden/>
          </w:rPr>
          <w:instrText xml:space="preserve"> PAGEREF _Toc476671943 \h </w:instrText>
        </w:r>
        <w:r w:rsidR="00467BAE">
          <w:rPr>
            <w:webHidden/>
          </w:rPr>
        </w:r>
        <w:r w:rsidR="00467BAE">
          <w:rPr>
            <w:webHidden/>
          </w:rPr>
          <w:fldChar w:fldCharType="separate"/>
        </w:r>
        <w:r w:rsidR="00562F4A">
          <w:rPr>
            <w:webHidden/>
          </w:rPr>
          <w:t>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44" w:history="1">
        <w:r w:rsidR="00467BAE" w:rsidRPr="00FE20DE">
          <w:rPr>
            <w:rStyle w:val="Hipervnculo"/>
          </w:rPr>
          <w:t>1.6</w:t>
        </w:r>
        <w:r w:rsidR="00467BAE">
          <w:rPr>
            <w:rFonts w:asciiTheme="minorHAnsi" w:eastAsiaTheme="minorEastAsia" w:hAnsiTheme="minorHAnsi" w:cstheme="minorBidi"/>
            <w:sz w:val="22"/>
            <w:szCs w:val="22"/>
            <w:lang w:eastAsia="es-MX"/>
          </w:rPr>
          <w:tab/>
        </w:r>
        <w:r w:rsidR="00467BAE" w:rsidRPr="00FE20DE">
          <w:rPr>
            <w:rStyle w:val="Hipervnculo"/>
          </w:rPr>
          <w:t>Disponibilidad Presupuestaria.</w:t>
        </w:r>
        <w:r w:rsidR="00467BAE">
          <w:rPr>
            <w:webHidden/>
          </w:rPr>
          <w:tab/>
        </w:r>
        <w:r w:rsidR="00467BAE">
          <w:rPr>
            <w:webHidden/>
          </w:rPr>
          <w:fldChar w:fldCharType="begin"/>
        </w:r>
        <w:r w:rsidR="00467BAE">
          <w:rPr>
            <w:webHidden/>
          </w:rPr>
          <w:instrText xml:space="preserve"> PAGEREF _Toc476671944 \h </w:instrText>
        </w:r>
        <w:r w:rsidR="00467BAE">
          <w:rPr>
            <w:webHidden/>
          </w:rPr>
        </w:r>
        <w:r w:rsidR="00467BAE">
          <w:rPr>
            <w:webHidden/>
          </w:rPr>
          <w:fldChar w:fldCharType="separate"/>
        </w:r>
        <w:r w:rsidR="00562F4A">
          <w:rPr>
            <w:webHidden/>
          </w:rPr>
          <w:t>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45" w:history="1">
        <w:r w:rsidR="00467BAE" w:rsidRPr="00FE20DE">
          <w:rPr>
            <w:rStyle w:val="Hipervnculo"/>
          </w:rPr>
          <w:t>1.7</w:t>
        </w:r>
        <w:r w:rsidR="00467BAE">
          <w:rPr>
            <w:rFonts w:asciiTheme="minorHAnsi" w:eastAsiaTheme="minorEastAsia" w:hAnsiTheme="minorHAnsi" w:cstheme="minorBidi"/>
            <w:sz w:val="22"/>
            <w:szCs w:val="22"/>
            <w:lang w:eastAsia="es-MX"/>
          </w:rPr>
          <w:tab/>
        </w:r>
        <w:r w:rsidR="00467BAE" w:rsidRPr="00FE20DE">
          <w:rPr>
            <w:rStyle w:val="Hipervnculo"/>
          </w:rPr>
          <w:t>Fondos Provenientes de Créditos Externos.</w:t>
        </w:r>
        <w:r w:rsidR="00467BAE">
          <w:rPr>
            <w:webHidden/>
          </w:rPr>
          <w:tab/>
        </w:r>
        <w:r w:rsidR="00467BAE">
          <w:rPr>
            <w:webHidden/>
          </w:rPr>
          <w:fldChar w:fldCharType="begin"/>
        </w:r>
        <w:r w:rsidR="00467BAE">
          <w:rPr>
            <w:webHidden/>
          </w:rPr>
          <w:instrText xml:space="preserve"> PAGEREF _Toc476671945 \h </w:instrText>
        </w:r>
        <w:r w:rsidR="00467BAE">
          <w:rPr>
            <w:webHidden/>
          </w:rPr>
        </w:r>
        <w:r w:rsidR="00467BAE">
          <w:rPr>
            <w:webHidden/>
          </w:rPr>
          <w:fldChar w:fldCharType="separate"/>
        </w:r>
        <w:r w:rsidR="00562F4A">
          <w:rPr>
            <w:webHidden/>
          </w:rPr>
          <w:t>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46" w:history="1">
        <w:r w:rsidR="00467BAE" w:rsidRPr="00FE20DE">
          <w:rPr>
            <w:rStyle w:val="Hipervnculo"/>
          </w:rPr>
          <w:t>1.8</w:t>
        </w:r>
        <w:r w:rsidR="00467BAE">
          <w:rPr>
            <w:rFonts w:asciiTheme="minorHAnsi" w:eastAsiaTheme="minorEastAsia" w:hAnsiTheme="minorHAnsi" w:cstheme="minorBidi"/>
            <w:sz w:val="22"/>
            <w:szCs w:val="22"/>
            <w:lang w:eastAsia="es-MX"/>
          </w:rPr>
          <w:tab/>
        </w:r>
        <w:r w:rsidR="00467BAE" w:rsidRPr="00FE20DE">
          <w:rPr>
            <w:rStyle w:val="Hipervnculo"/>
          </w:rPr>
          <w:t>Testigos Sociales</w:t>
        </w:r>
        <w:r w:rsidR="00467BAE">
          <w:rPr>
            <w:webHidden/>
          </w:rPr>
          <w:tab/>
        </w:r>
        <w:r w:rsidR="00467BAE">
          <w:rPr>
            <w:webHidden/>
          </w:rPr>
          <w:fldChar w:fldCharType="begin"/>
        </w:r>
        <w:r w:rsidR="00467BAE">
          <w:rPr>
            <w:webHidden/>
          </w:rPr>
          <w:instrText xml:space="preserve"> PAGEREF _Toc476671946 \h </w:instrText>
        </w:r>
        <w:r w:rsidR="00467BAE">
          <w:rPr>
            <w:webHidden/>
          </w:rPr>
        </w:r>
        <w:r w:rsidR="00467BAE">
          <w:rPr>
            <w:webHidden/>
          </w:rPr>
          <w:fldChar w:fldCharType="separate"/>
        </w:r>
        <w:r w:rsidR="00562F4A">
          <w:rPr>
            <w:webHidden/>
          </w:rPr>
          <w:t>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47" w:history="1">
        <w:r w:rsidR="00467BAE" w:rsidRPr="00FE20DE">
          <w:rPr>
            <w:rStyle w:val="Hipervnculo"/>
          </w:rPr>
          <w:t>2. OBJETO Y ALCANCE DE LA LICITACIÓN PÚBLICA.</w:t>
        </w:r>
        <w:r w:rsidR="00467BAE">
          <w:rPr>
            <w:webHidden/>
          </w:rPr>
          <w:tab/>
        </w:r>
        <w:r w:rsidR="00467BAE">
          <w:rPr>
            <w:webHidden/>
          </w:rPr>
          <w:fldChar w:fldCharType="begin"/>
        </w:r>
        <w:r w:rsidR="00467BAE">
          <w:rPr>
            <w:webHidden/>
          </w:rPr>
          <w:instrText xml:space="preserve"> PAGEREF _Toc476671947 \h </w:instrText>
        </w:r>
        <w:r w:rsidR="00467BAE">
          <w:rPr>
            <w:webHidden/>
          </w:rPr>
        </w:r>
        <w:r w:rsidR="00467BAE">
          <w:rPr>
            <w:webHidden/>
          </w:rPr>
          <w:fldChar w:fldCharType="separate"/>
        </w:r>
        <w:r w:rsidR="00562F4A">
          <w:rPr>
            <w:webHidden/>
          </w:rPr>
          <w:t>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48" w:history="1">
        <w:r w:rsidR="00467BAE" w:rsidRPr="00FE20DE">
          <w:rPr>
            <w:rStyle w:val="Hipervnculo"/>
          </w:rPr>
          <w:t>2.1</w:t>
        </w:r>
        <w:r w:rsidR="00467BAE">
          <w:rPr>
            <w:rFonts w:asciiTheme="minorHAnsi" w:eastAsiaTheme="minorEastAsia" w:hAnsiTheme="minorHAnsi" w:cstheme="minorBidi"/>
            <w:sz w:val="22"/>
            <w:szCs w:val="22"/>
            <w:lang w:eastAsia="es-MX"/>
          </w:rPr>
          <w:tab/>
        </w:r>
        <w:r w:rsidR="00467BAE" w:rsidRPr="00FE20DE">
          <w:rPr>
            <w:rStyle w:val="Hipervnculo"/>
          </w:rPr>
          <w:t>Objeto de la Licitación.</w:t>
        </w:r>
        <w:r w:rsidR="00467BAE">
          <w:rPr>
            <w:webHidden/>
          </w:rPr>
          <w:tab/>
        </w:r>
        <w:r w:rsidR="00467BAE">
          <w:rPr>
            <w:webHidden/>
          </w:rPr>
          <w:fldChar w:fldCharType="begin"/>
        </w:r>
        <w:r w:rsidR="00467BAE">
          <w:rPr>
            <w:webHidden/>
          </w:rPr>
          <w:instrText xml:space="preserve"> PAGEREF _Toc476671948 \h </w:instrText>
        </w:r>
        <w:r w:rsidR="00467BAE">
          <w:rPr>
            <w:webHidden/>
          </w:rPr>
        </w:r>
        <w:r w:rsidR="00467BAE">
          <w:rPr>
            <w:webHidden/>
          </w:rPr>
          <w:fldChar w:fldCharType="separate"/>
        </w:r>
        <w:r w:rsidR="00562F4A">
          <w:rPr>
            <w:webHidden/>
          </w:rPr>
          <w:t>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49" w:history="1">
        <w:r w:rsidR="00467BAE" w:rsidRPr="00FE20DE">
          <w:rPr>
            <w:rStyle w:val="Hipervnculo"/>
          </w:rPr>
          <w:t>2.2</w:t>
        </w:r>
        <w:r w:rsidR="00467BAE">
          <w:rPr>
            <w:rFonts w:asciiTheme="minorHAnsi" w:eastAsiaTheme="minorEastAsia" w:hAnsiTheme="minorHAnsi" w:cstheme="minorBidi"/>
            <w:sz w:val="22"/>
            <w:szCs w:val="22"/>
            <w:lang w:eastAsia="es-MX"/>
          </w:rPr>
          <w:tab/>
        </w:r>
        <w:r w:rsidR="00467BAE" w:rsidRPr="00FE20DE">
          <w:rPr>
            <w:rStyle w:val="Hipervnculo"/>
          </w:rPr>
          <w:t>Agrupación de Partidas.</w:t>
        </w:r>
        <w:r w:rsidR="00467BAE">
          <w:rPr>
            <w:webHidden/>
          </w:rPr>
          <w:tab/>
        </w:r>
        <w:r w:rsidR="00467BAE">
          <w:rPr>
            <w:webHidden/>
          </w:rPr>
          <w:fldChar w:fldCharType="begin"/>
        </w:r>
        <w:r w:rsidR="00467BAE">
          <w:rPr>
            <w:webHidden/>
          </w:rPr>
          <w:instrText xml:space="preserve"> PAGEREF _Toc476671949 \h </w:instrText>
        </w:r>
        <w:r w:rsidR="00467BAE">
          <w:rPr>
            <w:webHidden/>
          </w:rPr>
        </w:r>
        <w:r w:rsidR="00467BAE">
          <w:rPr>
            <w:webHidden/>
          </w:rPr>
          <w:fldChar w:fldCharType="separate"/>
        </w:r>
        <w:r w:rsidR="00562F4A">
          <w:rPr>
            <w:webHidden/>
          </w:rPr>
          <w:t>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50" w:history="1">
        <w:r w:rsidR="00467BAE" w:rsidRPr="00FE20DE">
          <w:rPr>
            <w:rStyle w:val="Hipervnculo"/>
          </w:rPr>
          <w:t>2.3</w:t>
        </w:r>
        <w:r w:rsidR="00467BAE">
          <w:rPr>
            <w:rFonts w:asciiTheme="minorHAnsi" w:eastAsiaTheme="minorEastAsia" w:hAnsiTheme="minorHAnsi" w:cstheme="minorBidi"/>
            <w:sz w:val="22"/>
            <w:szCs w:val="22"/>
            <w:lang w:eastAsia="es-MX"/>
          </w:rPr>
          <w:tab/>
        </w:r>
        <w:r w:rsidR="00467BAE" w:rsidRPr="00FE20DE">
          <w:rPr>
            <w:rStyle w:val="Hipervnculo"/>
          </w:rPr>
          <w:t>Precio Máximo de Referencia.</w:t>
        </w:r>
        <w:r w:rsidR="00467BAE">
          <w:rPr>
            <w:webHidden/>
          </w:rPr>
          <w:tab/>
        </w:r>
        <w:r w:rsidR="00467BAE">
          <w:rPr>
            <w:webHidden/>
          </w:rPr>
          <w:fldChar w:fldCharType="begin"/>
        </w:r>
        <w:r w:rsidR="00467BAE">
          <w:rPr>
            <w:webHidden/>
          </w:rPr>
          <w:instrText xml:space="preserve"> PAGEREF _Toc476671950 \h </w:instrText>
        </w:r>
        <w:r w:rsidR="00467BAE">
          <w:rPr>
            <w:webHidden/>
          </w:rPr>
        </w:r>
        <w:r w:rsidR="00467BAE">
          <w:rPr>
            <w:webHidden/>
          </w:rPr>
          <w:fldChar w:fldCharType="separate"/>
        </w:r>
        <w:r w:rsidR="00562F4A">
          <w:rPr>
            <w:webHidden/>
          </w:rPr>
          <w:t>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51" w:history="1">
        <w:r w:rsidR="00467BAE" w:rsidRPr="00FE20DE">
          <w:rPr>
            <w:rStyle w:val="Hipervnculo"/>
          </w:rPr>
          <w:t>2.4</w:t>
        </w:r>
        <w:r w:rsidR="00467BAE">
          <w:rPr>
            <w:rFonts w:asciiTheme="minorHAnsi" w:eastAsiaTheme="minorEastAsia" w:hAnsiTheme="minorHAnsi" w:cstheme="minorBidi"/>
            <w:sz w:val="22"/>
            <w:szCs w:val="22"/>
            <w:lang w:eastAsia="es-MX"/>
          </w:rPr>
          <w:tab/>
        </w:r>
        <w:r w:rsidR="00467BAE" w:rsidRPr="00FE20DE">
          <w:rPr>
            <w:rStyle w:val="Hipervnculo"/>
          </w:rPr>
          <w:t>Normas Oficiales.</w:t>
        </w:r>
        <w:r w:rsidR="00467BAE">
          <w:rPr>
            <w:webHidden/>
          </w:rPr>
          <w:tab/>
        </w:r>
        <w:r w:rsidR="00467BAE">
          <w:rPr>
            <w:webHidden/>
          </w:rPr>
          <w:fldChar w:fldCharType="begin"/>
        </w:r>
        <w:r w:rsidR="00467BAE">
          <w:rPr>
            <w:webHidden/>
          </w:rPr>
          <w:instrText xml:space="preserve"> PAGEREF _Toc476671951 \h </w:instrText>
        </w:r>
        <w:r w:rsidR="00467BAE">
          <w:rPr>
            <w:webHidden/>
          </w:rPr>
        </w:r>
        <w:r w:rsidR="00467BAE">
          <w:rPr>
            <w:webHidden/>
          </w:rPr>
          <w:fldChar w:fldCharType="separate"/>
        </w:r>
        <w:r w:rsidR="00562F4A">
          <w:rPr>
            <w:webHidden/>
          </w:rPr>
          <w:t>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52" w:history="1">
        <w:r w:rsidR="00467BAE" w:rsidRPr="00FE20DE">
          <w:rPr>
            <w:rStyle w:val="Hipervnculo"/>
          </w:rPr>
          <w:t>2.5</w:t>
        </w:r>
        <w:r w:rsidR="00467BAE">
          <w:rPr>
            <w:rFonts w:asciiTheme="minorHAnsi" w:eastAsiaTheme="minorEastAsia" w:hAnsiTheme="minorHAnsi" w:cstheme="minorBidi"/>
            <w:sz w:val="22"/>
            <w:szCs w:val="22"/>
            <w:lang w:eastAsia="es-MX"/>
          </w:rPr>
          <w:tab/>
        </w:r>
        <w:r w:rsidR="00467BAE" w:rsidRPr="00FE20DE">
          <w:rPr>
            <w:rStyle w:val="Hipervnculo"/>
          </w:rPr>
          <w:t>Método de Pruebas.</w:t>
        </w:r>
        <w:r w:rsidR="00467BAE">
          <w:rPr>
            <w:webHidden/>
          </w:rPr>
          <w:tab/>
        </w:r>
        <w:r w:rsidR="00467BAE">
          <w:rPr>
            <w:webHidden/>
          </w:rPr>
          <w:fldChar w:fldCharType="begin"/>
        </w:r>
        <w:r w:rsidR="00467BAE">
          <w:rPr>
            <w:webHidden/>
          </w:rPr>
          <w:instrText xml:space="preserve"> PAGEREF _Toc476671952 \h </w:instrText>
        </w:r>
        <w:r w:rsidR="00467BAE">
          <w:rPr>
            <w:webHidden/>
          </w:rPr>
        </w:r>
        <w:r w:rsidR="00467BAE">
          <w:rPr>
            <w:webHidden/>
          </w:rPr>
          <w:fldChar w:fldCharType="separate"/>
        </w:r>
        <w:r w:rsidR="00562F4A">
          <w:rPr>
            <w:webHidden/>
          </w:rPr>
          <w:t>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53" w:history="1">
        <w:r w:rsidR="00467BAE" w:rsidRPr="00FE20DE">
          <w:rPr>
            <w:rStyle w:val="Hipervnculo"/>
          </w:rPr>
          <w:t>2.6</w:t>
        </w:r>
        <w:r w:rsidR="00467BAE">
          <w:rPr>
            <w:rFonts w:asciiTheme="minorHAnsi" w:eastAsiaTheme="minorEastAsia" w:hAnsiTheme="minorHAnsi" w:cstheme="minorBidi"/>
            <w:sz w:val="22"/>
            <w:szCs w:val="22"/>
            <w:lang w:eastAsia="es-MX"/>
          </w:rPr>
          <w:tab/>
        </w:r>
        <w:r w:rsidR="00467BAE" w:rsidRPr="00FE20DE">
          <w:rPr>
            <w:rStyle w:val="Hipervnculo"/>
          </w:rPr>
          <w:t>Tipo de Pedido.</w:t>
        </w:r>
        <w:r w:rsidR="00467BAE">
          <w:rPr>
            <w:webHidden/>
          </w:rPr>
          <w:tab/>
        </w:r>
        <w:r w:rsidR="00467BAE">
          <w:rPr>
            <w:webHidden/>
          </w:rPr>
          <w:fldChar w:fldCharType="begin"/>
        </w:r>
        <w:r w:rsidR="00467BAE">
          <w:rPr>
            <w:webHidden/>
          </w:rPr>
          <w:instrText xml:space="preserve"> PAGEREF _Toc476671953 \h </w:instrText>
        </w:r>
        <w:r w:rsidR="00467BAE">
          <w:rPr>
            <w:webHidden/>
          </w:rPr>
        </w:r>
        <w:r w:rsidR="00467BAE">
          <w:rPr>
            <w:webHidden/>
          </w:rPr>
          <w:fldChar w:fldCharType="separate"/>
        </w:r>
        <w:r w:rsidR="00562F4A">
          <w:rPr>
            <w:webHidden/>
          </w:rPr>
          <w:t>9</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54" w:history="1">
        <w:r w:rsidR="00467BAE" w:rsidRPr="00FE20DE">
          <w:rPr>
            <w:rStyle w:val="Hipervnculo"/>
          </w:rPr>
          <w:t>2.7</w:t>
        </w:r>
        <w:r w:rsidR="00467BAE">
          <w:rPr>
            <w:rFonts w:asciiTheme="minorHAnsi" w:eastAsiaTheme="minorEastAsia" w:hAnsiTheme="minorHAnsi" w:cstheme="minorBidi"/>
            <w:sz w:val="22"/>
            <w:szCs w:val="22"/>
            <w:lang w:eastAsia="es-MX"/>
          </w:rPr>
          <w:tab/>
        </w:r>
        <w:r w:rsidR="00467BAE" w:rsidRPr="00FE20DE">
          <w:rPr>
            <w:rStyle w:val="Hipervnculo"/>
          </w:rPr>
          <w:t>Modalidades de Contratación.</w:t>
        </w:r>
        <w:r w:rsidR="00467BAE">
          <w:rPr>
            <w:webHidden/>
          </w:rPr>
          <w:tab/>
        </w:r>
        <w:r w:rsidR="00467BAE">
          <w:rPr>
            <w:webHidden/>
          </w:rPr>
          <w:fldChar w:fldCharType="begin"/>
        </w:r>
        <w:r w:rsidR="00467BAE">
          <w:rPr>
            <w:webHidden/>
          </w:rPr>
          <w:instrText xml:space="preserve"> PAGEREF _Toc476671954 \h </w:instrText>
        </w:r>
        <w:r w:rsidR="00467BAE">
          <w:rPr>
            <w:webHidden/>
          </w:rPr>
        </w:r>
        <w:r w:rsidR="00467BAE">
          <w:rPr>
            <w:webHidden/>
          </w:rPr>
          <w:fldChar w:fldCharType="separate"/>
        </w:r>
        <w:r w:rsidR="00562F4A">
          <w:rPr>
            <w:webHidden/>
          </w:rPr>
          <w:t>9</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55" w:history="1">
        <w:r w:rsidR="00467BAE" w:rsidRPr="00FE20DE">
          <w:rPr>
            <w:rStyle w:val="Hipervnculo"/>
          </w:rPr>
          <w:t>2.8</w:t>
        </w:r>
        <w:r w:rsidR="00467BAE">
          <w:rPr>
            <w:rFonts w:asciiTheme="minorHAnsi" w:eastAsiaTheme="minorEastAsia" w:hAnsiTheme="minorHAnsi" w:cstheme="minorBidi"/>
            <w:sz w:val="22"/>
            <w:szCs w:val="22"/>
            <w:lang w:eastAsia="es-MX"/>
          </w:rPr>
          <w:tab/>
        </w:r>
        <w:r w:rsidR="00467BAE" w:rsidRPr="00FE20DE">
          <w:rPr>
            <w:rStyle w:val="Hipervnculo"/>
          </w:rPr>
          <w:t>Modelo de Pedido.</w:t>
        </w:r>
        <w:r w:rsidR="00467BAE">
          <w:rPr>
            <w:webHidden/>
          </w:rPr>
          <w:tab/>
        </w:r>
        <w:r w:rsidR="00467BAE">
          <w:rPr>
            <w:webHidden/>
          </w:rPr>
          <w:fldChar w:fldCharType="begin"/>
        </w:r>
        <w:r w:rsidR="00467BAE">
          <w:rPr>
            <w:webHidden/>
          </w:rPr>
          <w:instrText xml:space="preserve"> PAGEREF _Toc476671955 \h </w:instrText>
        </w:r>
        <w:r w:rsidR="00467BAE">
          <w:rPr>
            <w:webHidden/>
          </w:rPr>
        </w:r>
        <w:r w:rsidR="00467BAE">
          <w:rPr>
            <w:webHidden/>
          </w:rPr>
          <w:fldChar w:fldCharType="separate"/>
        </w:r>
        <w:r w:rsidR="00562F4A">
          <w:rPr>
            <w:webHidden/>
          </w:rPr>
          <w:t>9</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56" w:history="1">
        <w:r w:rsidR="00467BAE" w:rsidRPr="00FE20DE">
          <w:rPr>
            <w:rStyle w:val="Hipervnculo"/>
          </w:rPr>
          <w:t>3. FORMA Y TÉRMINOS QUE REGIRÁN LOS ACTOS DEL PROCEDIMIENTO DE LICITACIÓN PÚBLICA.</w:t>
        </w:r>
        <w:r w:rsidR="00467BAE">
          <w:rPr>
            <w:webHidden/>
          </w:rPr>
          <w:tab/>
        </w:r>
        <w:r w:rsidR="00467BAE">
          <w:rPr>
            <w:webHidden/>
          </w:rPr>
          <w:fldChar w:fldCharType="begin"/>
        </w:r>
        <w:r w:rsidR="00467BAE">
          <w:rPr>
            <w:webHidden/>
          </w:rPr>
          <w:instrText xml:space="preserve"> PAGEREF _Toc476671956 \h </w:instrText>
        </w:r>
        <w:r w:rsidR="00467BAE">
          <w:rPr>
            <w:webHidden/>
          </w:rPr>
        </w:r>
        <w:r w:rsidR="00467BAE">
          <w:rPr>
            <w:webHidden/>
          </w:rPr>
          <w:fldChar w:fldCharType="separate"/>
        </w:r>
        <w:r w:rsidR="00562F4A">
          <w:rPr>
            <w:webHidden/>
          </w:rPr>
          <w:t>9</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57" w:history="1">
        <w:r w:rsidR="00467BAE" w:rsidRPr="00FE20DE">
          <w:rPr>
            <w:rStyle w:val="Hipervnculo"/>
          </w:rPr>
          <w:t>3.1</w:t>
        </w:r>
        <w:r w:rsidR="00467BAE">
          <w:rPr>
            <w:rFonts w:asciiTheme="minorHAnsi" w:eastAsiaTheme="minorEastAsia" w:hAnsiTheme="minorHAnsi" w:cstheme="minorBidi"/>
            <w:sz w:val="22"/>
            <w:szCs w:val="22"/>
            <w:lang w:eastAsia="es-MX"/>
          </w:rPr>
          <w:tab/>
        </w:r>
        <w:r w:rsidR="00467BAE" w:rsidRPr="00FE20DE">
          <w:rPr>
            <w:rStyle w:val="Hipervnculo"/>
          </w:rPr>
          <w:t>Reducción de Plazos.</w:t>
        </w:r>
        <w:r w:rsidR="00467BAE">
          <w:rPr>
            <w:webHidden/>
          </w:rPr>
          <w:tab/>
        </w:r>
        <w:r w:rsidR="00467BAE">
          <w:rPr>
            <w:webHidden/>
          </w:rPr>
          <w:fldChar w:fldCharType="begin"/>
        </w:r>
        <w:r w:rsidR="00467BAE">
          <w:rPr>
            <w:webHidden/>
          </w:rPr>
          <w:instrText xml:space="preserve"> PAGEREF _Toc476671957 \h </w:instrText>
        </w:r>
        <w:r w:rsidR="00467BAE">
          <w:rPr>
            <w:webHidden/>
          </w:rPr>
        </w:r>
        <w:r w:rsidR="00467BAE">
          <w:rPr>
            <w:webHidden/>
          </w:rPr>
          <w:fldChar w:fldCharType="separate"/>
        </w:r>
        <w:r w:rsidR="00562F4A">
          <w:rPr>
            <w:webHidden/>
          </w:rPr>
          <w:t>10</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58" w:history="1">
        <w:r w:rsidR="00467BAE" w:rsidRPr="00FE20DE">
          <w:rPr>
            <w:rStyle w:val="Hipervnculo"/>
          </w:rPr>
          <w:t>3.2</w:t>
        </w:r>
        <w:r w:rsidR="00467BAE">
          <w:rPr>
            <w:rFonts w:asciiTheme="minorHAnsi" w:eastAsiaTheme="minorEastAsia" w:hAnsiTheme="minorHAnsi" w:cstheme="minorBidi"/>
            <w:sz w:val="22"/>
            <w:szCs w:val="22"/>
            <w:lang w:eastAsia="es-MX"/>
          </w:rPr>
          <w:tab/>
        </w:r>
        <w:r w:rsidR="00467BAE" w:rsidRPr="00FE20DE">
          <w:rPr>
            <w:rStyle w:val="Hipervnculo"/>
          </w:rPr>
          <w:t>Calendario y Lugar de los Actos del Procedimiento de Licitación Pública.</w:t>
        </w:r>
        <w:r w:rsidR="00467BAE">
          <w:rPr>
            <w:webHidden/>
          </w:rPr>
          <w:tab/>
        </w:r>
        <w:r w:rsidR="00467BAE">
          <w:rPr>
            <w:webHidden/>
          </w:rPr>
          <w:fldChar w:fldCharType="begin"/>
        </w:r>
        <w:r w:rsidR="00467BAE">
          <w:rPr>
            <w:webHidden/>
          </w:rPr>
          <w:instrText xml:space="preserve"> PAGEREF _Toc476671958 \h </w:instrText>
        </w:r>
        <w:r w:rsidR="00467BAE">
          <w:rPr>
            <w:webHidden/>
          </w:rPr>
        </w:r>
        <w:r w:rsidR="00467BAE">
          <w:rPr>
            <w:webHidden/>
          </w:rPr>
          <w:fldChar w:fldCharType="separate"/>
        </w:r>
        <w:r w:rsidR="00562F4A">
          <w:rPr>
            <w:webHidden/>
          </w:rPr>
          <w:t>10</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59" w:history="1">
        <w:r w:rsidR="00467BAE" w:rsidRPr="00FE20DE">
          <w:rPr>
            <w:rStyle w:val="Hipervnculo"/>
          </w:rPr>
          <w:t>3.2.1</w:t>
        </w:r>
        <w:r w:rsidR="00467BAE">
          <w:rPr>
            <w:rFonts w:asciiTheme="minorHAnsi" w:eastAsiaTheme="minorEastAsia" w:hAnsiTheme="minorHAnsi" w:cstheme="minorBidi"/>
            <w:sz w:val="22"/>
            <w:szCs w:val="22"/>
            <w:lang w:eastAsia="es-MX"/>
          </w:rPr>
          <w:tab/>
        </w:r>
        <w:r w:rsidR="00467BAE" w:rsidRPr="00FE20DE">
          <w:rPr>
            <w:rStyle w:val="Hipervnculo"/>
          </w:rPr>
          <w:t>Solicitudes para Aclaración al Contenido de la Convocatoria.</w:t>
        </w:r>
        <w:r w:rsidR="00467BAE">
          <w:rPr>
            <w:webHidden/>
          </w:rPr>
          <w:tab/>
        </w:r>
        <w:r w:rsidR="00467BAE">
          <w:rPr>
            <w:webHidden/>
          </w:rPr>
          <w:fldChar w:fldCharType="begin"/>
        </w:r>
        <w:r w:rsidR="00467BAE">
          <w:rPr>
            <w:webHidden/>
          </w:rPr>
          <w:instrText xml:space="preserve"> PAGEREF _Toc476671959 \h </w:instrText>
        </w:r>
        <w:r w:rsidR="00467BAE">
          <w:rPr>
            <w:webHidden/>
          </w:rPr>
        </w:r>
        <w:r w:rsidR="00467BAE">
          <w:rPr>
            <w:webHidden/>
          </w:rPr>
          <w:fldChar w:fldCharType="separate"/>
        </w:r>
        <w:r w:rsidR="00562F4A">
          <w:rPr>
            <w:webHidden/>
          </w:rPr>
          <w:t>10</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60" w:history="1">
        <w:r w:rsidR="00467BAE" w:rsidRPr="00FE20DE">
          <w:rPr>
            <w:rStyle w:val="Hipervnculo"/>
          </w:rPr>
          <w:t>3.2.2</w:t>
        </w:r>
        <w:r w:rsidR="00467BAE">
          <w:rPr>
            <w:rFonts w:asciiTheme="minorHAnsi" w:eastAsiaTheme="minorEastAsia" w:hAnsiTheme="minorHAnsi" w:cstheme="minorBidi"/>
            <w:sz w:val="22"/>
            <w:szCs w:val="22"/>
            <w:lang w:eastAsia="es-MX"/>
          </w:rPr>
          <w:tab/>
        </w:r>
        <w:r w:rsidR="00467BAE" w:rsidRPr="00FE20DE">
          <w:rPr>
            <w:rStyle w:val="Hipervnculo"/>
          </w:rPr>
          <w:t>Junta para la Aclaración del Contenido de la Convocatoria.</w:t>
        </w:r>
        <w:r w:rsidR="00467BAE">
          <w:rPr>
            <w:webHidden/>
          </w:rPr>
          <w:tab/>
        </w:r>
        <w:r w:rsidR="00467BAE">
          <w:rPr>
            <w:webHidden/>
          </w:rPr>
          <w:fldChar w:fldCharType="begin"/>
        </w:r>
        <w:r w:rsidR="00467BAE">
          <w:rPr>
            <w:webHidden/>
          </w:rPr>
          <w:instrText xml:space="preserve"> PAGEREF _Toc476671960 \h </w:instrText>
        </w:r>
        <w:r w:rsidR="00467BAE">
          <w:rPr>
            <w:webHidden/>
          </w:rPr>
        </w:r>
        <w:r w:rsidR="00467BAE">
          <w:rPr>
            <w:webHidden/>
          </w:rPr>
          <w:fldChar w:fldCharType="separate"/>
        </w:r>
        <w:r w:rsidR="00562F4A">
          <w:rPr>
            <w:webHidden/>
          </w:rPr>
          <w:t>11</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61" w:history="1">
        <w:r w:rsidR="00467BAE" w:rsidRPr="00FE20DE">
          <w:rPr>
            <w:rStyle w:val="Hipervnculo"/>
          </w:rPr>
          <w:t>3.3</w:t>
        </w:r>
        <w:r w:rsidR="00467BAE">
          <w:rPr>
            <w:rFonts w:asciiTheme="minorHAnsi" w:eastAsiaTheme="minorEastAsia" w:hAnsiTheme="minorHAnsi" w:cstheme="minorBidi"/>
            <w:sz w:val="22"/>
            <w:szCs w:val="22"/>
            <w:lang w:eastAsia="es-MX"/>
          </w:rPr>
          <w:tab/>
        </w:r>
        <w:r w:rsidR="00467BAE" w:rsidRPr="00FE20DE">
          <w:rPr>
            <w:rStyle w:val="Hipervnculo"/>
          </w:rPr>
          <w:t>Proposiciones enviadas a través de servicio postal o mensajería.</w:t>
        </w:r>
        <w:r w:rsidR="00467BAE">
          <w:rPr>
            <w:webHidden/>
          </w:rPr>
          <w:tab/>
        </w:r>
        <w:r w:rsidR="00467BAE">
          <w:rPr>
            <w:webHidden/>
          </w:rPr>
          <w:fldChar w:fldCharType="begin"/>
        </w:r>
        <w:r w:rsidR="00467BAE">
          <w:rPr>
            <w:webHidden/>
          </w:rPr>
          <w:instrText xml:space="preserve"> PAGEREF _Toc476671961 \h </w:instrText>
        </w:r>
        <w:r w:rsidR="00467BAE">
          <w:rPr>
            <w:webHidden/>
          </w:rPr>
        </w:r>
        <w:r w:rsidR="00467BAE">
          <w:rPr>
            <w:webHidden/>
          </w:rPr>
          <w:fldChar w:fldCharType="separate"/>
        </w:r>
        <w:r w:rsidR="00562F4A">
          <w:rPr>
            <w:webHidden/>
          </w:rPr>
          <w:t>12</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62" w:history="1">
        <w:r w:rsidR="00467BAE" w:rsidRPr="00FE20DE">
          <w:rPr>
            <w:rStyle w:val="Hipervnculo"/>
          </w:rPr>
          <w:t>3.4</w:t>
        </w:r>
        <w:r w:rsidR="00467BAE">
          <w:rPr>
            <w:rFonts w:asciiTheme="minorHAnsi" w:eastAsiaTheme="minorEastAsia" w:hAnsiTheme="minorHAnsi" w:cstheme="minorBidi"/>
            <w:sz w:val="22"/>
            <w:szCs w:val="22"/>
            <w:lang w:eastAsia="es-MX"/>
          </w:rPr>
          <w:tab/>
        </w:r>
        <w:r w:rsidR="00467BAE" w:rsidRPr="00FE20DE">
          <w:rPr>
            <w:rStyle w:val="Hipervnculo"/>
          </w:rPr>
          <w:t>Entrega de Proposiciones.</w:t>
        </w:r>
        <w:r w:rsidR="00467BAE">
          <w:rPr>
            <w:webHidden/>
          </w:rPr>
          <w:tab/>
        </w:r>
        <w:r w:rsidR="00467BAE">
          <w:rPr>
            <w:webHidden/>
          </w:rPr>
          <w:fldChar w:fldCharType="begin"/>
        </w:r>
        <w:r w:rsidR="00467BAE">
          <w:rPr>
            <w:webHidden/>
          </w:rPr>
          <w:instrText xml:space="preserve"> PAGEREF _Toc476671962 \h </w:instrText>
        </w:r>
        <w:r w:rsidR="00467BAE">
          <w:rPr>
            <w:webHidden/>
          </w:rPr>
        </w:r>
        <w:r w:rsidR="00467BAE">
          <w:rPr>
            <w:webHidden/>
          </w:rPr>
          <w:fldChar w:fldCharType="separate"/>
        </w:r>
        <w:r w:rsidR="00562F4A">
          <w:rPr>
            <w:webHidden/>
          </w:rPr>
          <w:t>12</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63" w:history="1">
        <w:r w:rsidR="00467BAE" w:rsidRPr="00FE20DE">
          <w:rPr>
            <w:rStyle w:val="Hipervnculo"/>
          </w:rPr>
          <w:t>3.4.1</w:t>
        </w:r>
        <w:r w:rsidR="00467BAE">
          <w:rPr>
            <w:rFonts w:asciiTheme="minorHAnsi" w:eastAsiaTheme="minorEastAsia" w:hAnsiTheme="minorHAnsi" w:cstheme="minorBidi"/>
            <w:sz w:val="22"/>
            <w:szCs w:val="22"/>
            <w:lang w:eastAsia="es-MX"/>
          </w:rPr>
          <w:tab/>
        </w:r>
        <w:r w:rsidR="00467BAE" w:rsidRPr="00FE20DE">
          <w:rPr>
            <w:rStyle w:val="Hipervnculo"/>
          </w:rPr>
          <w:t>Acto de Presentación y Apertura de Proposiciones.</w:t>
        </w:r>
        <w:r w:rsidR="00467BAE">
          <w:rPr>
            <w:webHidden/>
          </w:rPr>
          <w:tab/>
        </w:r>
        <w:r w:rsidR="00467BAE">
          <w:rPr>
            <w:webHidden/>
          </w:rPr>
          <w:fldChar w:fldCharType="begin"/>
        </w:r>
        <w:r w:rsidR="00467BAE">
          <w:rPr>
            <w:webHidden/>
          </w:rPr>
          <w:instrText xml:space="preserve"> PAGEREF _Toc476671963 \h </w:instrText>
        </w:r>
        <w:r w:rsidR="00467BAE">
          <w:rPr>
            <w:webHidden/>
          </w:rPr>
        </w:r>
        <w:r w:rsidR="00467BAE">
          <w:rPr>
            <w:webHidden/>
          </w:rPr>
          <w:fldChar w:fldCharType="separate"/>
        </w:r>
        <w:r w:rsidR="00562F4A">
          <w:rPr>
            <w:webHidden/>
          </w:rPr>
          <w:t>14</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64" w:history="1">
        <w:r w:rsidR="00467BAE" w:rsidRPr="00FE20DE">
          <w:rPr>
            <w:rStyle w:val="Hipervnculo"/>
          </w:rPr>
          <w:t>3.4.2</w:t>
        </w:r>
        <w:r w:rsidR="00467BAE">
          <w:rPr>
            <w:rFonts w:asciiTheme="minorHAnsi" w:eastAsiaTheme="minorEastAsia" w:hAnsiTheme="minorHAnsi" w:cstheme="minorBidi"/>
            <w:sz w:val="22"/>
            <w:szCs w:val="22"/>
            <w:lang w:eastAsia="es-MX"/>
          </w:rPr>
          <w:tab/>
        </w:r>
        <w:r w:rsidR="00467BAE" w:rsidRPr="00FE20DE">
          <w:rPr>
            <w:rStyle w:val="Hipervnculo"/>
          </w:rPr>
          <w:t>Forma de Acreditación de la Personalidad Jurídica.</w:t>
        </w:r>
        <w:r w:rsidR="00467BAE">
          <w:rPr>
            <w:webHidden/>
          </w:rPr>
          <w:tab/>
        </w:r>
        <w:r w:rsidR="00467BAE">
          <w:rPr>
            <w:webHidden/>
          </w:rPr>
          <w:fldChar w:fldCharType="begin"/>
        </w:r>
        <w:r w:rsidR="00467BAE">
          <w:rPr>
            <w:webHidden/>
          </w:rPr>
          <w:instrText xml:space="preserve"> PAGEREF _Toc476671964 \h </w:instrText>
        </w:r>
        <w:r w:rsidR="00467BAE">
          <w:rPr>
            <w:webHidden/>
          </w:rPr>
        </w:r>
        <w:r w:rsidR="00467BAE">
          <w:rPr>
            <w:webHidden/>
          </w:rPr>
          <w:fldChar w:fldCharType="separate"/>
        </w:r>
        <w:r w:rsidR="00562F4A">
          <w:rPr>
            <w:webHidden/>
          </w:rPr>
          <w:t>15</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65" w:history="1">
        <w:r w:rsidR="00467BAE" w:rsidRPr="00FE20DE">
          <w:rPr>
            <w:rStyle w:val="Hipervnculo"/>
          </w:rPr>
          <w:t>3.4.3</w:t>
        </w:r>
        <w:r w:rsidR="00467BAE">
          <w:rPr>
            <w:rFonts w:asciiTheme="minorHAnsi" w:eastAsiaTheme="minorEastAsia" w:hAnsiTheme="minorHAnsi" w:cstheme="minorBidi"/>
            <w:sz w:val="22"/>
            <w:szCs w:val="22"/>
            <w:lang w:eastAsia="es-MX"/>
          </w:rPr>
          <w:tab/>
        </w:r>
        <w:r w:rsidR="00467BAE" w:rsidRPr="00FE20DE">
          <w:rPr>
            <w:rStyle w:val="Hipervnculo"/>
          </w:rPr>
          <w:t>Visitas a las Instalaciones de los Licitantes.</w:t>
        </w:r>
        <w:r w:rsidR="00467BAE">
          <w:rPr>
            <w:webHidden/>
          </w:rPr>
          <w:tab/>
        </w:r>
        <w:r w:rsidR="00467BAE">
          <w:rPr>
            <w:webHidden/>
          </w:rPr>
          <w:fldChar w:fldCharType="begin"/>
        </w:r>
        <w:r w:rsidR="00467BAE">
          <w:rPr>
            <w:webHidden/>
          </w:rPr>
          <w:instrText xml:space="preserve"> PAGEREF _Toc476671965 \h </w:instrText>
        </w:r>
        <w:r w:rsidR="00467BAE">
          <w:rPr>
            <w:webHidden/>
          </w:rPr>
        </w:r>
        <w:r w:rsidR="00467BAE">
          <w:rPr>
            <w:webHidden/>
          </w:rPr>
          <w:fldChar w:fldCharType="separate"/>
        </w:r>
        <w:r w:rsidR="00562F4A">
          <w:rPr>
            <w:webHidden/>
          </w:rPr>
          <w:t>15</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66" w:history="1">
        <w:r w:rsidR="00467BAE" w:rsidRPr="00FE20DE">
          <w:rPr>
            <w:rStyle w:val="Hipervnculo"/>
          </w:rPr>
          <w:t>3.5</w:t>
        </w:r>
        <w:r w:rsidR="00467BAE">
          <w:rPr>
            <w:rFonts w:asciiTheme="minorHAnsi" w:eastAsiaTheme="minorEastAsia" w:hAnsiTheme="minorHAnsi" w:cstheme="minorBidi"/>
            <w:sz w:val="22"/>
            <w:szCs w:val="22"/>
            <w:lang w:eastAsia="es-MX"/>
          </w:rPr>
          <w:tab/>
        </w:r>
        <w:r w:rsidR="00467BAE" w:rsidRPr="00FE20DE">
          <w:rPr>
            <w:rStyle w:val="Hipervnculo"/>
          </w:rPr>
          <w:t>Vigencia de las Proposiciones Recibidas.</w:t>
        </w:r>
        <w:r w:rsidR="00467BAE">
          <w:rPr>
            <w:webHidden/>
          </w:rPr>
          <w:tab/>
        </w:r>
        <w:r w:rsidR="00467BAE">
          <w:rPr>
            <w:webHidden/>
          </w:rPr>
          <w:fldChar w:fldCharType="begin"/>
        </w:r>
        <w:r w:rsidR="00467BAE">
          <w:rPr>
            <w:webHidden/>
          </w:rPr>
          <w:instrText xml:space="preserve"> PAGEREF _Toc476671966 \h </w:instrText>
        </w:r>
        <w:r w:rsidR="00467BAE">
          <w:rPr>
            <w:webHidden/>
          </w:rPr>
        </w:r>
        <w:r w:rsidR="00467BAE">
          <w:rPr>
            <w:webHidden/>
          </w:rPr>
          <w:fldChar w:fldCharType="separate"/>
        </w:r>
        <w:r w:rsidR="00562F4A">
          <w:rPr>
            <w:webHidden/>
          </w:rPr>
          <w:t>15</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67" w:history="1">
        <w:r w:rsidR="00467BAE" w:rsidRPr="00FE20DE">
          <w:rPr>
            <w:rStyle w:val="Hipervnculo"/>
          </w:rPr>
          <w:t>3.6</w:t>
        </w:r>
        <w:r w:rsidR="00467BAE">
          <w:rPr>
            <w:rFonts w:asciiTheme="minorHAnsi" w:eastAsiaTheme="minorEastAsia" w:hAnsiTheme="minorHAnsi" w:cstheme="minorBidi"/>
            <w:sz w:val="22"/>
            <w:szCs w:val="22"/>
            <w:lang w:eastAsia="es-MX"/>
          </w:rPr>
          <w:tab/>
        </w:r>
        <w:r w:rsidR="00467BAE" w:rsidRPr="00FE20DE">
          <w:rPr>
            <w:rStyle w:val="Hipervnculo"/>
          </w:rPr>
          <w:t>Proposiciones Conjuntas.</w:t>
        </w:r>
        <w:r w:rsidR="00467BAE">
          <w:rPr>
            <w:webHidden/>
          </w:rPr>
          <w:tab/>
        </w:r>
        <w:r w:rsidR="00467BAE">
          <w:rPr>
            <w:webHidden/>
          </w:rPr>
          <w:fldChar w:fldCharType="begin"/>
        </w:r>
        <w:r w:rsidR="00467BAE">
          <w:rPr>
            <w:webHidden/>
          </w:rPr>
          <w:instrText xml:space="preserve"> PAGEREF _Toc476671967 \h </w:instrText>
        </w:r>
        <w:r w:rsidR="00467BAE">
          <w:rPr>
            <w:webHidden/>
          </w:rPr>
        </w:r>
        <w:r w:rsidR="00467BAE">
          <w:rPr>
            <w:webHidden/>
          </w:rPr>
          <w:fldChar w:fldCharType="separate"/>
        </w:r>
        <w:r w:rsidR="00562F4A">
          <w:rPr>
            <w:webHidden/>
          </w:rPr>
          <w:t>15</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68" w:history="1">
        <w:r w:rsidR="00467BAE" w:rsidRPr="00FE20DE">
          <w:rPr>
            <w:rStyle w:val="Hipervnculo"/>
          </w:rPr>
          <w:t>3.7</w:t>
        </w:r>
        <w:r w:rsidR="00467BAE">
          <w:rPr>
            <w:rFonts w:asciiTheme="minorHAnsi" w:eastAsiaTheme="minorEastAsia" w:hAnsiTheme="minorHAnsi" w:cstheme="minorBidi"/>
            <w:sz w:val="22"/>
            <w:szCs w:val="22"/>
            <w:lang w:eastAsia="es-MX"/>
          </w:rPr>
          <w:tab/>
        </w:r>
        <w:r w:rsidR="00467BAE" w:rsidRPr="00FE20DE">
          <w:rPr>
            <w:rStyle w:val="Hipervnculo"/>
          </w:rPr>
          <w:t>Entrega de una sola Proposición.</w:t>
        </w:r>
        <w:r w:rsidR="00467BAE">
          <w:rPr>
            <w:webHidden/>
          </w:rPr>
          <w:tab/>
        </w:r>
        <w:r w:rsidR="00467BAE">
          <w:rPr>
            <w:webHidden/>
          </w:rPr>
          <w:fldChar w:fldCharType="begin"/>
        </w:r>
        <w:r w:rsidR="00467BAE">
          <w:rPr>
            <w:webHidden/>
          </w:rPr>
          <w:instrText xml:space="preserve"> PAGEREF _Toc476671968 \h </w:instrText>
        </w:r>
        <w:r w:rsidR="00467BAE">
          <w:rPr>
            <w:webHidden/>
          </w:rPr>
        </w:r>
        <w:r w:rsidR="00467BAE">
          <w:rPr>
            <w:webHidden/>
          </w:rPr>
          <w:fldChar w:fldCharType="separate"/>
        </w:r>
        <w:r w:rsidR="00562F4A">
          <w:rPr>
            <w:webHidden/>
          </w:rPr>
          <w:t>17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69" w:history="1">
        <w:r w:rsidR="00467BAE" w:rsidRPr="00FE20DE">
          <w:rPr>
            <w:rStyle w:val="Hipervnculo"/>
          </w:rPr>
          <w:t>3.8</w:t>
        </w:r>
        <w:r w:rsidR="00467BAE">
          <w:rPr>
            <w:rFonts w:asciiTheme="minorHAnsi" w:eastAsiaTheme="minorEastAsia" w:hAnsiTheme="minorHAnsi" w:cstheme="minorBidi"/>
            <w:sz w:val="22"/>
            <w:szCs w:val="22"/>
            <w:lang w:eastAsia="es-MX"/>
          </w:rPr>
          <w:tab/>
        </w:r>
        <w:r w:rsidR="00467BAE" w:rsidRPr="00FE20DE">
          <w:rPr>
            <w:rStyle w:val="Hipervnculo"/>
          </w:rPr>
          <w:t>Fecha y Hora para Revisión de Documentación Complementaria.</w:t>
        </w:r>
        <w:r w:rsidR="00467BAE">
          <w:rPr>
            <w:webHidden/>
          </w:rPr>
          <w:tab/>
        </w:r>
        <w:r w:rsidR="00467BAE">
          <w:rPr>
            <w:webHidden/>
          </w:rPr>
          <w:fldChar w:fldCharType="begin"/>
        </w:r>
        <w:r w:rsidR="00467BAE">
          <w:rPr>
            <w:webHidden/>
          </w:rPr>
          <w:instrText xml:space="preserve"> PAGEREF _Toc476671969 \h </w:instrText>
        </w:r>
        <w:r w:rsidR="00467BAE">
          <w:rPr>
            <w:webHidden/>
          </w:rPr>
        </w:r>
        <w:r w:rsidR="00467BAE">
          <w:rPr>
            <w:webHidden/>
          </w:rPr>
          <w:fldChar w:fldCharType="separate"/>
        </w:r>
        <w:r w:rsidR="00562F4A">
          <w:rPr>
            <w:webHidden/>
          </w:rPr>
          <w:t>17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70" w:history="1">
        <w:r w:rsidR="00467BAE" w:rsidRPr="00FE20DE">
          <w:rPr>
            <w:rStyle w:val="Hipervnculo"/>
          </w:rPr>
          <w:t>3.9</w:t>
        </w:r>
        <w:r w:rsidR="00467BAE">
          <w:rPr>
            <w:rFonts w:asciiTheme="minorHAnsi" w:eastAsiaTheme="minorEastAsia" w:hAnsiTheme="minorHAnsi" w:cstheme="minorBidi"/>
            <w:sz w:val="22"/>
            <w:szCs w:val="22"/>
            <w:lang w:eastAsia="es-MX"/>
          </w:rPr>
          <w:tab/>
        </w:r>
        <w:r w:rsidR="00467BAE" w:rsidRPr="00FE20DE">
          <w:rPr>
            <w:rStyle w:val="Hipervnculo"/>
          </w:rPr>
          <w:t>De quien Rubricará las Proposiciones.</w:t>
        </w:r>
        <w:r w:rsidR="00467BAE">
          <w:rPr>
            <w:webHidden/>
          </w:rPr>
          <w:tab/>
        </w:r>
        <w:r w:rsidR="00467BAE">
          <w:rPr>
            <w:webHidden/>
          </w:rPr>
          <w:fldChar w:fldCharType="begin"/>
        </w:r>
        <w:r w:rsidR="00467BAE">
          <w:rPr>
            <w:webHidden/>
          </w:rPr>
          <w:instrText xml:space="preserve"> PAGEREF _Toc476671970 \h </w:instrText>
        </w:r>
        <w:r w:rsidR="00467BAE">
          <w:rPr>
            <w:webHidden/>
          </w:rPr>
        </w:r>
        <w:r w:rsidR="00467BAE">
          <w:rPr>
            <w:webHidden/>
          </w:rPr>
          <w:fldChar w:fldCharType="separate"/>
        </w:r>
        <w:r w:rsidR="00562F4A">
          <w:rPr>
            <w:webHidden/>
          </w:rPr>
          <w:t>17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71" w:history="1">
        <w:r w:rsidR="00467BAE" w:rsidRPr="00FE20DE">
          <w:rPr>
            <w:rStyle w:val="Hipervnculo"/>
          </w:rPr>
          <w:t>3.10</w:t>
        </w:r>
        <w:r w:rsidR="00467BAE">
          <w:rPr>
            <w:rFonts w:asciiTheme="minorHAnsi" w:eastAsiaTheme="minorEastAsia" w:hAnsiTheme="minorHAnsi" w:cstheme="minorBidi"/>
            <w:sz w:val="22"/>
            <w:szCs w:val="22"/>
            <w:lang w:eastAsia="es-MX"/>
          </w:rPr>
          <w:tab/>
        </w:r>
        <w:r w:rsidR="00467BAE" w:rsidRPr="00FE20DE">
          <w:rPr>
            <w:rStyle w:val="Hipervnculo"/>
          </w:rPr>
          <w:t>Fallo y Firma del Pedido.</w:t>
        </w:r>
        <w:r w:rsidR="00467BAE">
          <w:rPr>
            <w:webHidden/>
          </w:rPr>
          <w:tab/>
        </w:r>
        <w:r w:rsidR="00467BAE">
          <w:rPr>
            <w:webHidden/>
          </w:rPr>
          <w:fldChar w:fldCharType="begin"/>
        </w:r>
        <w:r w:rsidR="00467BAE">
          <w:rPr>
            <w:webHidden/>
          </w:rPr>
          <w:instrText xml:space="preserve"> PAGEREF _Toc476671971 \h </w:instrText>
        </w:r>
        <w:r w:rsidR="00467BAE">
          <w:rPr>
            <w:webHidden/>
          </w:rPr>
        </w:r>
        <w:r w:rsidR="00467BAE">
          <w:rPr>
            <w:webHidden/>
          </w:rPr>
          <w:fldChar w:fldCharType="separate"/>
        </w:r>
        <w:r w:rsidR="00562F4A">
          <w:rPr>
            <w:webHidden/>
          </w:rPr>
          <w:t>17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72" w:history="1">
        <w:r w:rsidR="00467BAE" w:rsidRPr="00FE20DE">
          <w:rPr>
            <w:rStyle w:val="Hipervnculo"/>
          </w:rPr>
          <w:t>3.10.1</w:t>
        </w:r>
        <w:r w:rsidR="00467BAE">
          <w:rPr>
            <w:rFonts w:asciiTheme="minorHAnsi" w:eastAsiaTheme="minorEastAsia" w:hAnsiTheme="minorHAnsi" w:cstheme="minorBidi"/>
            <w:sz w:val="22"/>
            <w:szCs w:val="22"/>
            <w:lang w:eastAsia="es-MX"/>
          </w:rPr>
          <w:tab/>
        </w:r>
        <w:r w:rsidR="00467BAE" w:rsidRPr="00FE20DE">
          <w:rPr>
            <w:rStyle w:val="Hipervnculo"/>
          </w:rPr>
          <w:t>Acto de Fallo.</w:t>
        </w:r>
        <w:r w:rsidR="00467BAE">
          <w:rPr>
            <w:webHidden/>
          </w:rPr>
          <w:tab/>
        </w:r>
        <w:r w:rsidR="00467BAE">
          <w:rPr>
            <w:webHidden/>
          </w:rPr>
          <w:fldChar w:fldCharType="begin"/>
        </w:r>
        <w:r w:rsidR="00467BAE">
          <w:rPr>
            <w:webHidden/>
          </w:rPr>
          <w:instrText xml:space="preserve"> PAGEREF _Toc476671972 \h </w:instrText>
        </w:r>
        <w:r w:rsidR="00467BAE">
          <w:rPr>
            <w:webHidden/>
          </w:rPr>
        </w:r>
        <w:r w:rsidR="00467BAE">
          <w:rPr>
            <w:webHidden/>
          </w:rPr>
          <w:fldChar w:fldCharType="separate"/>
        </w:r>
        <w:r w:rsidR="00562F4A">
          <w:rPr>
            <w:webHidden/>
          </w:rPr>
          <w:t>17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73" w:history="1">
        <w:r w:rsidR="00467BAE" w:rsidRPr="00FE20DE">
          <w:rPr>
            <w:rStyle w:val="Hipervnculo"/>
          </w:rPr>
          <w:t>3.10.2</w:t>
        </w:r>
        <w:r w:rsidR="00467BAE">
          <w:rPr>
            <w:rFonts w:asciiTheme="minorHAnsi" w:eastAsiaTheme="minorEastAsia" w:hAnsiTheme="minorHAnsi" w:cstheme="minorBidi"/>
            <w:sz w:val="22"/>
            <w:szCs w:val="22"/>
            <w:lang w:eastAsia="es-MX"/>
          </w:rPr>
          <w:tab/>
        </w:r>
        <w:r w:rsidR="00467BAE" w:rsidRPr="00FE20DE">
          <w:rPr>
            <w:rStyle w:val="Hipervnculo"/>
          </w:rPr>
          <w:t>Firma del Pedido.</w:t>
        </w:r>
        <w:r w:rsidR="00467BAE">
          <w:rPr>
            <w:webHidden/>
          </w:rPr>
          <w:tab/>
        </w:r>
        <w:r w:rsidR="00467BAE">
          <w:rPr>
            <w:webHidden/>
          </w:rPr>
          <w:fldChar w:fldCharType="begin"/>
        </w:r>
        <w:r w:rsidR="00467BAE">
          <w:rPr>
            <w:webHidden/>
          </w:rPr>
          <w:instrText xml:space="preserve"> PAGEREF _Toc476671973 \h </w:instrText>
        </w:r>
        <w:r w:rsidR="00467BAE">
          <w:rPr>
            <w:webHidden/>
          </w:rPr>
        </w:r>
        <w:r w:rsidR="00467BAE">
          <w:rPr>
            <w:webHidden/>
          </w:rPr>
          <w:fldChar w:fldCharType="separate"/>
        </w:r>
        <w:r w:rsidR="00562F4A">
          <w:rPr>
            <w:webHidden/>
          </w:rPr>
          <w:t>18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74" w:history="1">
        <w:r w:rsidR="00467BAE" w:rsidRPr="00FE20DE">
          <w:rPr>
            <w:rStyle w:val="Hipervnculo"/>
          </w:rPr>
          <w:t>3.10.3</w:t>
        </w:r>
        <w:r w:rsidR="00467BAE">
          <w:rPr>
            <w:rFonts w:asciiTheme="minorHAnsi" w:eastAsiaTheme="minorEastAsia" w:hAnsiTheme="minorHAnsi" w:cstheme="minorBidi"/>
            <w:sz w:val="22"/>
            <w:szCs w:val="22"/>
            <w:lang w:eastAsia="es-MX"/>
          </w:rPr>
          <w:tab/>
        </w:r>
        <w:r w:rsidR="00467BAE" w:rsidRPr="00FE20DE">
          <w:rPr>
            <w:rStyle w:val="Hipervnculo"/>
          </w:rPr>
          <w:t>Adjudicación del Pedido.</w:t>
        </w:r>
        <w:r w:rsidR="00467BAE">
          <w:rPr>
            <w:webHidden/>
          </w:rPr>
          <w:tab/>
        </w:r>
        <w:r w:rsidR="00467BAE">
          <w:rPr>
            <w:webHidden/>
          </w:rPr>
          <w:fldChar w:fldCharType="begin"/>
        </w:r>
        <w:r w:rsidR="00467BAE">
          <w:rPr>
            <w:webHidden/>
          </w:rPr>
          <w:instrText xml:space="preserve"> PAGEREF _Toc476671974 \h </w:instrText>
        </w:r>
        <w:r w:rsidR="00467BAE">
          <w:rPr>
            <w:webHidden/>
          </w:rPr>
        </w:r>
        <w:r w:rsidR="00467BAE">
          <w:rPr>
            <w:webHidden/>
          </w:rPr>
          <w:fldChar w:fldCharType="separate"/>
        </w:r>
        <w:r w:rsidR="00562F4A">
          <w:rPr>
            <w:webHidden/>
          </w:rPr>
          <w:t>19</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75" w:history="1">
        <w:r w:rsidR="00467BAE" w:rsidRPr="00FE20DE">
          <w:rPr>
            <w:rStyle w:val="Hipervnculo"/>
          </w:rPr>
          <w:t>3.11</w:t>
        </w:r>
        <w:r w:rsidR="00467BAE">
          <w:rPr>
            <w:rFonts w:asciiTheme="minorHAnsi" w:eastAsiaTheme="minorEastAsia" w:hAnsiTheme="minorHAnsi" w:cstheme="minorBidi"/>
            <w:sz w:val="22"/>
            <w:szCs w:val="22"/>
            <w:lang w:eastAsia="es-MX"/>
          </w:rPr>
          <w:tab/>
        </w:r>
        <w:r w:rsidR="00467BAE" w:rsidRPr="00FE20DE">
          <w:rPr>
            <w:rStyle w:val="Hipervnculo"/>
          </w:rPr>
          <w:t>Sanciones.</w:t>
        </w:r>
        <w:r w:rsidR="00467BAE">
          <w:rPr>
            <w:webHidden/>
          </w:rPr>
          <w:tab/>
        </w:r>
        <w:r w:rsidR="00467BAE">
          <w:rPr>
            <w:webHidden/>
          </w:rPr>
          <w:fldChar w:fldCharType="begin"/>
        </w:r>
        <w:r w:rsidR="00467BAE">
          <w:rPr>
            <w:webHidden/>
          </w:rPr>
          <w:instrText xml:space="preserve"> PAGEREF _Toc476671975 \h </w:instrText>
        </w:r>
        <w:r w:rsidR="00467BAE">
          <w:rPr>
            <w:webHidden/>
          </w:rPr>
        </w:r>
        <w:r w:rsidR="00467BAE">
          <w:rPr>
            <w:webHidden/>
          </w:rPr>
          <w:fldChar w:fldCharType="separate"/>
        </w:r>
        <w:r w:rsidR="00562F4A">
          <w:rPr>
            <w:webHidden/>
          </w:rPr>
          <w:t>20</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76" w:history="1">
        <w:r w:rsidR="00467BAE" w:rsidRPr="00FE20DE">
          <w:rPr>
            <w:rStyle w:val="Hipervnculo"/>
          </w:rPr>
          <w:t>3.11.1</w:t>
        </w:r>
        <w:r w:rsidR="00467BAE">
          <w:rPr>
            <w:rFonts w:asciiTheme="minorHAnsi" w:eastAsiaTheme="minorEastAsia" w:hAnsiTheme="minorHAnsi" w:cstheme="minorBidi"/>
            <w:sz w:val="22"/>
            <w:szCs w:val="22"/>
            <w:lang w:eastAsia="es-MX"/>
          </w:rPr>
          <w:tab/>
        </w:r>
        <w:r w:rsidR="00467BAE" w:rsidRPr="00FE20DE">
          <w:rPr>
            <w:rStyle w:val="Hipervnculo"/>
          </w:rPr>
          <w:t>Deducciones.</w:t>
        </w:r>
        <w:r w:rsidR="00467BAE">
          <w:rPr>
            <w:webHidden/>
          </w:rPr>
          <w:tab/>
        </w:r>
        <w:r w:rsidR="00467BAE">
          <w:rPr>
            <w:webHidden/>
          </w:rPr>
          <w:fldChar w:fldCharType="begin"/>
        </w:r>
        <w:r w:rsidR="00467BAE">
          <w:rPr>
            <w:webHidden/>
          </w:rPr>
          <w:instrText xml:space="preserve"> PAGEREF _Toc476671976 \h </w:instrText>
        </w:r>
        <w:r w:rsidR="00467BAE">
          <w:rPr>
            <w:webHidden/>
          </w:rPr>
        </w:r>
        <w:r w:rsidR="00467BAE">
          <w:rPr>
            <w:webHidden/>
          </w:rPr>
          <w:fldChar w:fldCharType="separate"/>
        </w:r>
        <w:r w:rsidR="00562F4A">
          <w:rPr>
            <w:webHidden/>
          </w:rPr>
          <w:t>20</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77" w:history="1">
        <w:r w:rsidR="00467BAE" w:rsidRPr="00FE20DE">
          <w:rPr>
            <w:rStyle w:val="Hipervnculo"/>
          </w:rPr>
          <w:t>3.11.2</w:t>
        </w:r>
        <w:r w:rsidR="00467BAE">
          <w:rPr>
            <w:rFonts w:asciiTheme="minorHAnsi" w:eastAsiaTheme="minorEastAsia" w:hAnsiTheme="minorHAnsi" w:cstheme="minorBidi"/>
            <w:sz w:val="22"/>
            <w:szCs w:val="22"/>
            <w:lang w:eastAsia="es-MX"/>
          </w:rPr>
          <w:tab/>
        </w:r>
        <w:r w:rsidR="00467BAE" w:rsidRPr="00FE20DE">
          <w:rPr>
            <w:rStyle w:val="Hipervnculo"/>
          </w:rPr>
          <w:t>Pena Convencional.</w:t>
        </w:r>
        <w:r w:rsidR="00467BAE">
          <w:rPr>
            <w:webHidden/>
          </w:rPr>
          <w:tab/>
        </w:r>
        <w:r w:rsidR="00467BAE">
          <w:rPr>
            <w:webHidden/>
          </w:rPr>
          <w:fldChar w:fldCharType="begin"/>
        </w:r>
        <w:r w:rsidR="00467BAE">
          <w:rPr>
            <w:webHidden/>
          </w:rPr>
          <w:instrText xml:space="preserve"> PAGEREF _Toc476671977 \h </w:instrText>
        </w:r>
        <w:r w:rsidR="00467BAE">
          <w:rPr>
            <w:webHidden/>
          </w:rPr>
        </w:r>
        <w:r w:rsidR="00467BAE">
          <w:rPr>
            <w:webHidden/>
          </w:rPr>
          <w:fldChar w:fldCharType="separate"/>
        </w:r>
        <w:r w:rsidR="00562F4A">
          <w:rPr>
            <w:webHidden/>
          </w:rPr>
          <w:t>20</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78" w:history="1">
        <w:r w:rsidR="00467BAE" w:rsidRPr="00FE20DE">
          <w:rPr>
            <w:rStyle w:val="Hipervnculo"/>
          </w:rPr>
          <w:t>3.11.3</w:t>
        </w:r>
        <w:r w:rsidR="00467BAE">
          <w:rPr>
            <w:rFonts w:asciiTheme="minorHAnsi" w:eastAsiaTheme="minorEastAsia" w:hAnsiTheme="minorHAnsi" w:cstheme="minorBidi"/>
            <w:sz w:val="22"/>
            <w:szCs w:val="22"/>
            <w:lang w:eastAsia="es-MX"/>
          </w:rPr>
          <w:tab/>
        </w:r>
        <w:r w:rsidR="00467BAE" w:rsidRPr="00FE20DE">
          <w:rPr>
            <w:rStyle w:val="Hipervnculo"/>
          </w:rPr>
          <w:t>Por Incumplimiento al Pedido.</w:t>
        </w:r>
        <w:r w:rsidR="00467BAE">
          <w:rPr>
            <w:webHidden/>
          </w:rPr>
          <w:tab/>
        </w:r>
        <w:r w:rsidR="00467BAE">
          <w:rPr>
            <w:webHidden/>
          </w:rPr>
          <w:fldChar w:fldCharType="begin"/>
        </w:r>
        <w:r w:rsidR="00467BAE">
          <w:rPr>
            <w:webHidden/>
          </w:rPr>
          <w:instrText xml:space="preserve"> PAGEREF _Toc476671978 \h </w:instrText>
        </w:r>
        <w:r w:rsidR="00467BAE">
          <w:rPr>
            <w:webHidden/>
          </w:rPr>
        </w:r>
        <w:r w:rsidR="00467BAE">
          <w:rPr>
            <w:webHidden/>
          </w:rPr>
          <w:fldChar w:fldCharType="separate"/>
        </w:r>
        <w:r w:rsidR="00562F4A">
          <w:rPr>
            <w:webHidden/>
          </w:rPr>
          <w:t>21</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79" w:history="1">
        <w:r w:rsidR="00467BAE" w:rsidRPr="00FE20DE">
          <w:rPr>
            <w:rStyle w:val="Hipervnculo"/>
          </w:rPr>
          <w:t>3.11.4</w:t>
        </w:r>
        <w:r w:rsidR="00467BAE">
          <w:rPr>
            <w:rFonts w:asciiTheme="minorHAnsi" w:eastAsiaTheme="minorEastAsia" w:hAnsiTheme="minorHAnsi" w:cstheme="minorBidi"/>
            <w:sz w:val="22"/>
            <w:szCs w:val="22"/>
            <w:lang w:eastAsia="es-MX"/>
          </w:rPr>
          <w:tab/>
        </w:r>
        <w:r w:rsidR="00467BAE" w:rsidRPr="00FE20DE">
          <w:rPr>
            <w:rStyle w:val="Hipervnculo"/>
          </w:rPr>
          <w:t>Rescisión del Pedido.</w:t>
        </w:r>
        <w:r w:rsidR="00467BAE">
          <w:rPr>
            <w:webHidden/>
          </w:rPr>
          <w:tab/>
        </w:r>
        <w:r w:rsidR="00467BAE">
          <w:rPr>
            <w:webHidden/>
          </w:rPr>
          <w:fldChar w:fldCharType="begin"/>
        </w:r>
        <w:r w:rsidR="00467BAE">
          <w:rPr>
            <w:webHidden/>
          </w:rPr>
          <w:instrText xml:space="preserve"> PAGEREF _Toc476671979 \h </w:instrText>
        </w:r>
        <w:r w:rsidR="00467BAE">
          <w:rPr>
            <w:webHidden/>
          </w:rPr>
        </w:r>
        <w:r w:rsidR="00467BAE">
          <w:rPr>
            <w:webHidden/>
          </w:rPr>
          <w:fldChar w:fldCharType="separate"/>
        </w:r>
        <w:r w:rsidR="00562F4A">
          <w:rPr>
            <w:webHidden/>
          </w:rPr>
          <w:t>21</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80" w:history="1">
        <w:r w:rsidR="00467BAE" w:rsidRPr="00FE20DE">
          <w:rPr>
            <w:rStyle w:val="Hipervnculo"/>
          </w:rPr>
          <w:t>3.11.5</w:t>
        </w:r>
        <w:r w:rsidR="00467BAE">
          <w:rPr>
            <w:rFonts w:asciiTheme="minorHAnsi" w:eastAsiaTheme="minorEastAsia" w:hAnsiTheme="minorHAnsi" w:cstheme="minorBidi"/>
            <w:sz w:val="22"/>
            <w:szCs w:val="22"/>
            <w:lang w:eastAsia="es-MX"/>
          </w:rPr>
          <w:tab/>
        </w:r>
        <w:r w:rsidR="00467BAE" w:rsidRPr="00FE20DE">
          <w:rPr>
            <w:rStyle w:val="Hipervnculo"/>
          </w:rPr>
          <w:t>Terminación Anticipada.</w:t>
        </w:r>
        <w:r w:rsidR="00467BAE">
          <w:rPr>
            <w:webHidden/>
          </w:rPr>
          <w:tab/>
        </w:r>
        <w:r w:rsidR="00467BAE">
          <w:rPr>
            <w:webHidden/>
          </w:rPr>
          <w:fldChar w:fldCharType="begin"/>
        </w:r>
        <w:r w:rsidR="00467BAE">
          <w:rPr>
            <w:webHidden/>
          </w:rPr>
          <w:instrText xml:space="preserve"> PAGEREF _Toc476671980 \h </w:instrText>
        </w:r>
        <w:r w:rsidR="00467BAE">
          <w:rPr>
            <w:webHidden/>
          </w:rPr>
        </w:r>
        <w:r w:rsidR="00467BAE">
          <w:rPr>
            <w:webHidden/>
          </w:rPr>
          <w:fldChar w:fldCharType="separate"/>
        </w:r>
        <w:r w:rsidR="00562F4A">
          <w:rPr>
            <w:webHidden/>
          </w:rPr>
          <w:t>23</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81" w:history="1">
        <w:r w:rsidR="00467BAE" w:rsidRPr="00FE20DE">
          <w:rPr>
            <w:rStyle w:val="Hipervnculo"/>
          </w:rPr>
          <w:t>4. REQUISITOS QUE LOS LICITANTES DEBEN CUMPLIR.</w:t>
        </w:r>
        <w:r w:rsidR="00467BAE">
          <w:rPr>
            <w:webHidden/>
          </w:rPr>
          <w:tab/>
        </w:r>
        <w:r w:rsidR="00467BAE">
          <w:rPr>
            <w:webHidden/>
          </w:rPr>
          <w:fldChar w:fldCharType="begin"/>
        </w:r>
        <w:r w:rsidR="00467BAE">
          <w:rPr>
            <w:webHidden/>
          </w:rPr>
          <w:instrText xml:space="preserve"> PAGEREF _Toc476671981 \h </w:instrText>
        </w:r>
        <w:r w:rsidR="00467BAE">
          <w:rPr>
            <w:webHidden/>
          </w:rPr>
        </w:r>
        <w:r w:rsidR="00467BAE">
          <w:rPr>
            <w:webHidden/>
          </w:rPr>
          <w:fldChar w:fldCharType="separate"/>
        </w:r>
        <w:r w:rsidR="00562F4A">
          <w:rPr>
            <w:webHidden/>
          </w:rPr>
          <w:t>23</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82" w:history="1">
        <w:r w:rsidR="00467BAE" w:rsidRPr="00FE20DE">
          <w:rPr>
            <w:rStyle w:val="Hipervnculo"/>
          </w:rPr>
          <w:t>4.1</w:t>
        </w:r>
        <w:r w:rsidR="00467BAE">
          <w:rPr>
            <w:rFonts w:asciiTheme="minorHAnsi" w:eastAsiaTheme="minorEastAsia" w:hAnsiTheme="minorHAnsi" w:cstheme="minorBidi"/>
            <w:sz w:val="22"/>
            <w:szCs w:val="22"/>
            <w:lang w:eastAsia="es-MX"/>
          </w:rPr>
          <w:tab/>
        </w:r>
        <w:r w:rsidR="00467BAE" w:rsidRPr="00FE20DE">
          <w:rPr>
            <w:rStyle w:val="Hipervnculo"/>
          </w:rPr>
          <w:t>Documentación Complementaria.</w:t>
        </w:r>
        <w:r w:rsidR="00467BAE">
          <w:rPr>
            <w:webHidden/>
          </w:rPr>
          <w:tab/>
        </w:r>
        <w:r w:rsidR="00467BAE">
          <w:rPr>
            <w:webHidden/>
          </w:rPr>
          <w:fldChar w:fldCharType="begin"/>
        </w:r>
        <w:r w:rsidR="00467BAE">
          <w:rPr>
            <w:webHidden/>
          </w:rPr>
          <w:instrText xml:space="preserve"> PAGEREF _Toc476671982 \h </w:instrText>
        </w:r>
        <w:r w:rsidR="00467BAE">
          <w:rPr>
            <w:webHidden/>
          </w:rPr>
        </w:r>
        <w:r w:rsidR="00467BAE">
          <w:rPr>
            <w:webHidden/>
          </w:rPr>
          <w:fldChar w:fldCharType="separate"/>
        </w:r>
        <w:r w:rsidR="00562F4A">
          <w:rPr>
            <w:webHidden/>
          </w:rPr>
          <w:t>23</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83" w:history="1">
        <w:r w:rsidR="00467BAE" w:rsidRPr="00FE20DE">
          <w:rPr>
            <w:rStyle w:val="Hipervnculo"/>
          </w:rPr>
          <w:t>4.2</w:t>
        </w:r>
        <w:r w:rsidR="00467BAE">
          <w:rPr>
            <w:rFonts w:asciiTheme="minorHAnsi" w:eastAsiaTheme="minorEastAsia" w:hAnsiTheme="minorHAnsi" w:cstheme="minorBidi"/>
            <w:sz w:val="22"/>
            <w:szCs w:val="22"/>
            <w:lang w:eastAsia="es-MX"/>
          </w:rPr>
          <w:tab/>
        </w:r>
        <w:r w:rsidR="00467BAE" w:rsidRPr="00FE20DE">
          <w:rPr>
            <w:rStyle w:val="Hipervnculo"/>
          </w:rPr>
          <w:t>Proposición Técnica.</w:t>
        </w:r>
        <w:r w:rsidR="00467BAE">
          <w:rPr>
            <w:webHidden/>
          </w:rPr>
          <w:tab/>
        </w:r>
        <w:r w:rsidR="00467BAE">
          <w:rPr>
            <w:webHidden/>
          </w:rPr>
          <w:fldChar w:fldCharType="begin"/>
        </w:r>
        <w:r w:rsidR="00467BAE">
          <w:rPr>
            <w:webHidden/>
          </w:rPr>
          <w:instrText xml:space="preserve"> PAGEREF _Toc476671983 \h </w:instrText>
        </w:r>
        <w:r w:rsidR="00467BAE">
          <w:rPr>
            <w:webHidden/>
          </w:rPr>
        </w:r>
        <w:r w:rsidR="00467BAE">
          <w:rPr>
            <w:webHidden/>
          </w:rPr>
          <w:fldChar w:fldCharType="separate"/>
        </w:r>
        <w:r w:rsidR="00562F4A">
          <w:rPr>
            <w:webHidden/>
          </w:rPr>
          <w:t>25</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84" w:history="1">
        <w:r w:rsidR="00467BAE" w:rsidRPr="00FE20DE">
          <w:rPr>
            <w:rStyle w:val="Hipervnculo"/>
          </w:rPr>
          <w:t>4. 3</w:t>
        </w:r>
        <w:r w:rsidR="00467BAE">
          <w:rPr>
            <w:rFonts w:asciiTheme="minorHAnsi" w:eastAsiaTheme="minorEastAsia" w:hAnsiTheme="minorHAnsi" w:cstheme="minorBidi"/>
            <w:sz w:val="22"/>
            <w:szCs w:val="22"/>
            <w:lang w:eastAsia="es-MX"/>
          </w:rPr>
          <w:tab/>
        </w:r>
        <w:r w:rsidR="00467BAE" w:rsidRPr="00FE20DE">
          <w:rPr>
            <w:rStyle w:val="Hipervnculo"/>
          </w:rPr>
          <w:t>Proposición Económica.</w:t>
        </w:r>
        <w:r w:rsidR="00467BAE">
          <w:rPr>
            <w:webHidden/>
          </w:rPr>
          <w:tab/>
        </w:r>
        <w:r w:rsidR="00467BAE">
          <w:rPr>
            <w:webHidden/>
          </w:rPr>
          <w:fldChar w:fldCharType="begin"/>
        </w:r>
        <w:r w:rsidR="00467BAE">
          <w:rPr>
            <w:webHidden/>
          </w:rPr>
          <w:instrText xml:space="preserve"> PAGEREF _Toc476671984 \h </w:instrText>
        </w:r>
        <w:r w:rsidR="00467BAE">
          <w:rPr>
            <w:webHidden/>
          </w:rPr>
        </w:r>
        <w:r w:rsidR="00467BAE">
          <w:rPr>
            <w:webHidden/>
          </w:rPr>
          <w:fldChar w:fldCharType="separate"/>
        </w:r>
        <w:r w:rsidR="00562F4A">
          <w:rPr>
            <w:webHidden/>
          </w:rPr>
          <w:t>26</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87" w:history="1">
        <w:r w:rsidR="00467BAE" w:rsidRPr="00FE20DE">
          <w:rPr>
            <w:rStyle w:val="Hipervnculo"/>
          </w:rPr>
          <w:t>5. CRITERIOS DE EVALUACIÓN Y ADJUDICACIÓN</w:t>
        </w:r>
        <w:r w:rsidR="00467BAE">
          <w:rPr>
            <w:webHidden/>
          </w:rPr>
          <w:tab/>
        </w:r>
        <w:r w:rsidR="00467BAE">
          <w:rPr>
            <w:webHidden/>
          </w:rPr>
          <w:fldChar w:fldCharType="begin"/>
        </w:r>
        <w:r w:rsidR="00467BAE">
          <w:rPr>
            <w:webHidden/>
          </w:rPr>
          <w:instrText xml:space="preserve"> PAGEREF _Toc476671987 \h </w:instrText>
        </w:r>
        <w:r w:rsidR="00467BAE">
          <w:rPr>
            <w:webHidden/>
          </w:rPr>
        </w:r>
        <w:r w:rsidR="00467BAE">
          <w:rPr>
            <w:webHidden/>
          </w:rPr>
          <w:fldChar w:fldCharType="separate"/>
        </w:r>
        <w:r w:rsidR="00562F4A">
          <w:rPr>
            <w:webHidden/>
          </w:rPr>
          <w:t>36</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88" w:history="1">
        <w:r w:rsidR="00467BAE" w:rsidRPr="00467BAE">
          <w:rPr>
            <w:rStyle w:val="Hipervnculo"/>
          </w:rPr>
          <w:t>5.1</w:t>
        </w:r>
        <w:r w:rsidR="00467BAE" w:rsidRPr="00467BAE">
          <w:rPr>
            <w:rFonts w:asciiTheme="minorHAnsi" w:eastAsiaTheme="minorEastAsia" w:hAnsiTheme="minorHAnsi" w:cstheme="minorBidi"/>
            <w:sz w:val="22"/>
            <w:szCs w:val="22"/>
            <w:lang w:eastAsia="es-MX"/>
          </w:rPr>
          <w:tab/>
        </w:r>
        <w:r w:rsidR="00467BAE" w:rsidRPr="00467BAE">
          <w:rPr>
            <w:rStyle w:val="Hipervnculo"/>
          </w:rPr>
          <w:t>Evaluación de las Proposiciones.</w:t>
        </w:r>
        <w:r w:rsidR="00467BAE">
          <w:rPr>
            <w:webHidden/>
          </w:rPr>
          <w:tab/>
        </w:r>
        <w:r w:rsidR="00467BAE">
          <w:rPr>
            <w:webHidden/>
          </w:rPr>
          <w:fldChar w:fldCharType="begin"/>
        </w:r>
        <w:r w:rsidR="00467BAE">
          <w:rPr>
            <w:webHidden/>
          </w:rPr>
          <w:instrText xml:space="preserve"> PAGEREF _Toc476671988 \h </w:instrText>
        </w:r>
        <w:r w:rsidR="00467BAE">
          <w:rPr>
            <w:webHidden/>
          </w:rPr>
        </w:r>
        <w:r w:rsidR="00467BAE">
          <w:rPr>
            <w:webHidden/>
          </w:rPr>
          <w:fldChar w:fldCharType="separate"/>
        </w:r>
        <w:r w:rsidR="00562F4A">
          <w:rPr>
            <w:webHidden/>
          </w:rPr>
          <w:t>36</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89" w:history="1">
        <w:r w:rsidR="00467BAE" w:rsidRPr="00FE20DE">
          <w:rPr>
            <w:rStyle w:val="Hipervnculo"/>
          </w:rPr>
          <w:t>5.2</w:t>
        </w:r>
        <w:r w:rsidR="00467BAE">
          <w:rPr>
            <w:rFonts w:asciiTheme="minorHAnsi" w:eastAsiaTheme="minorEastAsia" w:hAnsiTheme="minorHAnsi" w:cstheme="minorBidi"/>
            <w:sz w:val="22"/>
            <w:szCs w:val="22"/>
            <w:lang w:eastAsia="es-MX"/>
          </w:rPr>
          <w:tab/>
        </w:r>
        <w:r w:rsidR="00467BAE" w:rsidRPr="00FE20DE">
          <w:rPr>
            <w:rStyle w:val="Hipervnculo"/>
          </w:rPr>
          <w:t>Sistema de Evaluación de las Proposiciones.</w:t>
        </w:r>
        <w:r w:rsidR="00467BAE">
          <w:rPr>
            <w:webHidden/>
          </w:rPr>
          <w:tab/>
        </w:r>
        <w:r w:rsidR="00467BAE">
          <w:rPr>
            <w:webHidden/>
          </w:rPr>
          <w:fldChar w:fldCharType="begin"/>
        </w:r>
        <w:r w:rsidR="00467BAE">
          <w:rPr>
            <w:webHidden/>
          </w:rPr>
          <w:instrText xml:space="preserve"> PAGEREF _Toc476671989 \h </w:instrText>
        </w:r>
        <w:r w:rsidR="00467BAE">
          <w:rPr>
            <w:webHidden/>
          </w:rPr>
        </w:r>
        <w:r w:rsidR="00467BAE">
          <w:rPr>
            <w:webHidden/>
          </w:rPr>
          <w:fldChar w:fldCharType="separate"/>
        </w:r>
        <w:r w:rsidR="00562F4A">
          <w:rPr>
            <w:webHidden/>
          </w:rPr>
          <w:t>37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90" w:history="1">
        <w:r w:rsidR="00467BAE" w:rsidRPr="00FE20DE">
          <w:rPr>
            <w:rStyle w:val="Hipervnculo"/>
          </w:rPr>
          <w:t>5.3.</w:t>
        </w:r>
        <w:r w:rsidR="00467BAE">
          <w:rPr>
            <w:rFonts w:asciiTheme="minorHAnsi" w:eastAsiaTheme="minorEastAsia" w:hAnsiTheme="minorHAnsi" w:cstheme="minorBidi"/>
            <w:sz w:val="22"/>
            <w:szCs w:val="22"/>
            <w:lang w:eastAsia="es-MX"/>
          </w:rPr>
          <w:tab/>
        </w:r>
        <w:r w:rsidR="00467BAE" w:rsidRPr="00FE20DE">
          <w:rPr>
            <w:rStyle w:val="Hipervnculo"/>
          </w:rPr>
          <w:t>Requisitos de Cumplimiento Obligatorio.</w:t>
        </w:r>
        <w:r w:rsidR="00467BAE">
          <w:rPr>
            <w:webHidden/>
          </w:rPr>
          <w:tab/>
        </w:r>
        <w:r w:rsidR="00467BAE">
          <w:rPr>
            <w:webHidden/>
          </w:rPr>
          <w:fldChar w:fldCharType="begin"/>
        </w:r>
        <w:r w:rsidR="00467BAE">
          <w:rPr>
            <w:webHidden/>
          </w:rPr>
          <w:instrText xml:space="preserve"> PAGEREF _Toc476671990 \h </w:instrText>
        </w:r>
        <w:r w:rsidR="00467BAE">
          <w:rPr>
            <w:webHidden/>
          </w:rPr>
        </w:r>
        <w:r w:rsidR="00467BAE">
          <w:rPr>
            <w:webHidden/>
          </w:rPr>
          <w:fldChar w:fldCharType="separate"/>
        </w:r>
        <w:r w:rsidR="00562F4A">
          <w:rPr>
            <w:webHidden/>
          </w:rPr>
          <w:t>37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91" w:history="1">
        <w:r w:rsidR="00467BAE" w:rsidRPr="00FE20DE">
          <w:rPr>
            <w:rStyle w:val="Hipervnculo"/>
          </w:rPr>
          <w:t>5.4</w:t>
        </w:r>
        <w:r w:rsidR="00467BAE">
          <w:rPr>
            <w:rFonts w:asciiTheme="minorHAnsi" w:eastAsiaTheme="minorEastAsia" w:hAnsiTheme="minorHAnsi" w:cstheme="minorBidi"/>
            <w:sz w:val="22"/>
            <w:szCs w:val="22"/>
            <w:lang w:eastAsia="es-MX"/>
          </w:rPr>
          <w:tab/>
        </w:r>
        <w:r w:rsidR="00467BAE" w:rsidRPr="00FE20DE">
          <w:rPr>
            <w:rStyle w:val="Hipervnculo"/>
          </w:rPr>
          <w:t>Causas de Desechamiento de las Proposiciones.</w:t>
        </w:r>
        <w:r w:rsidR="00467BAE">
          <w:rPr>
            <w:webHidden/>
          </w:rPr>
          <w:tab/>
        </w:r>
        <w:r w:rsidR="00467BAE">
          <w:rPr>
            <w:webHidden/>
          </w:rPr>
          <w:fldChar w:fldCharType="begin"/>
        </w:r>
        <w:r w:rsidR="00467BAE">
          <w:rPr>
            <w:webHidden/>
          </w:rPr>
          <w:instrText xml:space="preserve"> PAGEREF _Toc476671991 \h </w:instrText>
        </w:r>
        <w:r w:rsidR="00467BAE">
          <w:rPr>
            <w:webHidden/>
          </w:rPr>
        </w:r>
        <w:r w:rsidR="00467BAE">
          <w:rPr>
            <w:webHidden/>
          </w:rPr>
          <w:fldChar w:fldCharType="separate"/>
        </w:r>
        <w:r w:rsidR="00562F4A">
          <w:rPr>
            <w:webHidden/>
          </w:rPr>
          <w:t>38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92" w:history="1">
        <w:r w:rsidR="00467BAE" w:rsidRPr="00FE20DE">
          <w:rPr>
            <w:rStyle w:val="Hipervnculo"/>
          </w:rPr>
          <w:t>6. DOCUMENTOS QUE DEBERÁ PRESENTAR EL LICITANTE ADJUDICADO.</w:t>
        </w:r>
        <w:r w:rsidR="00467BAE">
          <w:rPr>
            <w:webHidden/>
          </w:rPr>
          <w:tab/>
        </w:r>
        <w:r w:rsidR="00467BAE">
          <w:rPr>
            <w:webHidden/>
          </w:rPr>
          <w:fldChar w:fldCharType="begin"/>
        </w:r>
        <w:r w:rsidR="00467BAE">
          <w:rPr>
            <w:webHidden/>
          </w:rPr>
          <w:instrText xml:space="preserve"> PAGEREF _Toc476671992 \h </w:instrText>
        </w:r>
        <w:r w:rsidR="00467BAE">
          <w:rPr>
            <w:webHidden/>
          </w:rPr>
        </w:r>
        <w:r w:rsidR="00467BAE">
          <w:rPr>
            <w:webHidden/>
          </w:rPr>
          <w:fldChar w:fldCharType="separate"/>
        </w:r>
        <w:r w:rsidR="00562F4A">
          <w:rPr>
            <w:webHidden/>
          </w:rPr>
          <w:t>42</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93" w:history="1">
        <w:r w:rsidR="00467BAE" w:rsidRPr="00FE20DE">
          <w:rPr>
            <w:rStyle w:val="Hipervnculo"/>
          </w:rPr>
          <w:t>6.1</w:t>
        </w:r>
        <w:r w:rsidR="00467BAE">
          <w:rPr>
            <w:rFonts w:asciiTheme="minorHAnsi" w:eastAsiaTheme="minorEastAsia" w:hAnsiTheme="minorHAnsi" w:cstheme="minorBidi"/>
            <w:sz w:val="22"/>
            <w:szCs w:val="22"/>
            <w:lang w:eastAsia="es-MX"/>
          </w:rPr>
          <w:tab/>
        </w:r>
        <w:r w:rsidR="00467BAE" w:rsidRPr="00FE20DE">
          <w:rPr>
            <w:rStyle w:val="Hipervnculo"/>
          </w:rPr>
          <w:t>Acreditación del Licitante que Resulte con Adjudicación a su Favor, de Encontrarse al Corriente en el Cumplimiento de sus Obligaciones Fiscales.</w:t>
        </w:r>
        <w:r w:rsidR="00467BAE">
          <w:rPr>
            <w:webHidden/>
          </w:rPr>
          <w:tab/>
        </w:r>
        <w:r w:rsidR="00467BAE">
          <w:rPr>
            <w:webHidden/>
          </w:rPr>
          <w:fldChar w:fldCharType="begin"/>
        </w:r>
        <w:r w:rsidR="00467BAE">
          <w:rPr>
            <w:webHidden/>
          </w:rPr>
          <w:instrText xml:space="preserve"> PAGEREF _Toc476671993 \h </w:instrText>
        </w:r>
        <w:r w:rsidR="00467BAE">
          <w:rPr>
            <w:webHidden/>
          </w:rPr>
        </w:r>
        <w:r w:rsidR="00467BAE">
          <w:rPr>
            <w:webHidden/>
          </w:rPr>
          <w:fldChar w:fldCharType="separate"/>
        </w:r>
        <w:r w:rsidR="00562F4A">
          <w:rPr>
            <w:webHidden/>
          </w:rPr>
          <w:t>42</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94" w:history="1">
        <w:r w:rsidR="00467BAE" w:rsidRPr="00FE20DE">
          <w:rPr>
            <w:rStyle w:val="Hipervnculo"/>
          </w:rPr>
          <w:t>6.2</w:t>
        </w:r>
        <w:r w:rsidR="00467BAE">
          <w:rPr>
            <w:rFonts w:asciiTheme="minorHAnsi" w:eastAsiaTheme="minorEastAsia" w:hAnsiTheme="minorHAnsi" w:cstheme="minorBidi"/>
            <w:sz w:val="22"/>
            <w:szCs w:val="22"/>
            <w:lang w:eastAsia="es-MX"/>
          </w:rPr>
          <w:tab/>
        </w:r>
        <w:r w:rsidR="00467BAE" w:rsidRPr="00FE20DE">
          <w:rPr>
            <w:rStyle w:val="Hipervnculo"/>
          </w:rPr>
          <w:t>No Negociación de Condiciones.</w:t>
        </w:r>
        <w:r w:rsidR="00467BAE">
          <w:rPr>
            <w:webHidden/>
          </w:rPr>
          <w:tab/>
        </w:r>
        <w:r w:rsidR="00467BAE">
          <w:rPr>
            <w:webHidden/>
          </w:rPr>
          <w:fldChar w:fldCharType="begin"/>
        </w:r>
        <w:r w:rsidR="00467BAE">
          <w:rPr>
            <w:webHidden/>
          </w:rPr>
          <w:instrText xml:space="preserve"> PAGEREF _Toc476671994 \h </w:instrText>
        </w:r>
        <w:r w:rsidR="00467BAE">
          <w:rPr>
            <w:webHidden/>
          </w:rPr>
        </w:r>
        <w:r w:rsidR="00467BAE">
          <w:rPr>
            <w:webHidden/>
          </w:rPr>
          <w:fldChar w:fldCharType="separate"/>
        </w:r>
        <w:r w:rsidR="00562F4A">
          <w:rPr>
            <w:webHidden/>
          </w:rPr>
          <w:t>42</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95" w:history="1">
        <w:r w:rsidR="00467BAE" w:rsidRPr="00FE20DE">
          <w:rPr>
            <w:rStyle w:val="Hipervnculo"/>
          </w:rPr>
          <w:t>6.3</w:t>
        </w:r>
        <w:r w:rsidR="00467BAE">
          <w:rPr>
            <w:rFonts w:asciiTheme="minorHAnsi" w:eastAsiaTheme="minorEastAsia" w:hAnsiTheme="minorHAnsi" w:cstheme="minorBidi"/>
            <w:sz w:val="22"/>
            <w:szCs w:val="22"/>
            <w:lang w:eastAsia="es-MX"/>
          </w:rPr>
          <w:tab/>
        </w:r>
        <w:r w:rsidR="00467BAE" w:rsidRPr="00FE20DE">
          <w:rPr>
            <w:rStyle w:val="Hipervnculo"/>
          </w:rPr>
          <w:t>Garantía de Cumplimiento del Pedido.</w:t>
        </w:r>
        <w:r w:rsidR="00467BAE">
          <w:rPr>
            <w:webHidden/>
          </w:rPr>
          <w:tab/>
        </w:r>
        <w:r w:rsidR="00467BAE">
          <w:rPr>
            <w:webHidden/>
          </w:rPr>
          <w:fldChar w:fldCharType="begin"/>
        </w:r>
        <w:r w:rsidR="00467BAE">
          <w:rPr>
            <w:webHidden/>
          </w:rPr>
          <w:instrText xml:space="preserve"> PAGEREF _Toc476671995 \h </w:instrText>
        </w:r>
        <w:r w:rsidR="00467BAE">
          <w:rPr>
            <w:webHidden/>
          </w:rPr>
        </w:r>
        <w:r w:rsidR="00467BAE">
          <w:rPr>
            <w:webHidden/>
          </w:rPr>
          <w:fldChar w:fldCharType="separate"/>
        </w:r>
        <w:r w:rsidR="00562F4A">
          <w:rPr>
            <w:webHidden/>
          </w:rPr>
          <w:t>42</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96" w:history="1">
        <w:r w:rsidR="00467BAE" w:rsidRPr="00FE20DE">
          <w:rPr>
            <w:rStyle w:val="Hipervnculo"/>
          </w:rPr>
          <w:t>6.3.1</w:t>
        </w:r>
        <w:r w:rsidR="00467BAE">
          <w:rPr>
            <w:rFonts w:asciiTheme="minorHAnsi" w:eastAsiaTheme="minorEastAsia" w:hAnsiTheme="minorHAnsi" w:cstheme="minorBidi"/>
            <w:sz w:val="22"/>
            <w:szCs w:val="22"/>
            <w:lang w:eastAsia="es-MX"/>
          </w:rPr>
          <w:tab/>
        </w:r>
        <w:r w:rsidR="00467BAE" w:rsidRPr="00FE20DE">
          <w:rPr>
            <w:rStyle w:val="Hipervnculo"/>
          </w:rPr>
          <w:t>Devolución de la Garantía.</w:t>
        </w:r>
        <w:r w:rsidR="00467BAE">
          <w:rPr>
            <w:webHidden/>
          </w:rPr>
          <w:tab/>
        </w:r>
        <w:r w:rsidR="00467BAE">
          <w:rPr>
            <w:webHidden/>
          </w:rPr>
          <w:fldChar w:fldCharType="begin"/>
        </w:r>
        <w:r w:rsidR="00467BAE">
          <w:rPr>
            <w:webHidden/>
          </w:rPr>
          <w:instrText xml:space="preserve"> PAGEREF _Toc476671996 \h </w:instrText>
        </w:r>
        <w:r w:rsidR="00467BAE">
          <w:rPr>
            <w:webHidden/>
          </w:rPr>
        </w:r>
        <w:r w:rsidR="00467BAE">
          <w:rPr>
            <w:webHidden/>
          </w:rPr>
          <w:fldChar w:fldCharType="separate"/>
        </w:r>
        <w:r w:rsidR="00562F4A">
          <w:rPr>
            <w:webHidden/>
          </w:rPr>
          <w:t>44</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97" w:history="1">
        <w:r w:rsidR="00467BAE" w:rsidRPr="00FE20DE">
          <w:rPr>
            <w:rStyle w:val="Hipervnculo"/>
          </w:rPr>
          <w:t>6.4</w:t>
        </w:r>
        <w:r w:rsidR="00467BAE">
          <w:rPr>
            <w:rFonts w:asciiTheme="minorHAnsi" w:eastAsiaTheme="minorEastAsia" w:hAnsiTheme="minorHAnsi" w:cstheme="minorBidi"/>
            <w:sz w:val="22"/>
            <w:szCs w:val="22"/>
            <w:lang w:eastAsia="es-MX"/>
          </w:rPr>
          <w:tab/>
        </w:r>
        <w:r w:rsidR="00467BAE" w:rsidRPr="00FE20DE">
          <w:rPr>
            <w:rStyle w:val="Hipervnculo"/>
          </w:rPr>
          <w:t>Verificación y Aceptación de los Bienes Objeto de la Licitación.</w:t>
        </w:r>
        <w:r w:rsidR="00467BAE">
          <w:rPr>
            <w:webHidden/>
          </w:rPr>
          <w:tab/>
        </w:r>
        <w:r w:rsidR="00467BAE">
          <w:rPr>
            <w:webHidden/>
          </w:rPr>
          <w:fldChar w:fldCharType="begin"/>
        </w:r>
        <w:r w:rsidR="00467BAE">
          <w:rPr>
            <w:webHidden/>
          </w:rPr>
          <w:instrText xml:space="preserve"> PAGEREF _Toc476671997 \h </w:instrText>
        </w:r>
        <w:r w:rsidR="00467BAE">
          <w:rPr>
            <w:webHidden/>
          </w:rPr>
        </w:r>
        <w:r w:rsidR="00467BAE">
          <w:rPr>
            <w:webHidden/>
          </w:rPr>
          <w:fldChar w:fldCharType="separate"/>
        </w:r>
        <w:r w:rsidR="00562F4A">
          <w:rPr>
            <w:webHidden/>
          </w:rPr>
          <w:t>45</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98" w:history="1">
        <w:r w:rsidR="00467BAE" w:rsidRPr="00FE20DE">
          <w:rPr>
            <w:rStyle w:val="Hipervnculo"/>
          </w:rPr>
          <w:t>6.5</w:t>
        </w:r>
        <w:r w:rsidR="00467BAE">
          <w:rPr>
            <w:rFonts w:asciiTheme="minorHAnsi" w:eastAsiaTheme="minorEastAsia" w:hAnsiTheme="minorHAnsi" w:cstheme="minorBidi"/>
            <w:sz w:val="22"/>
            <w:szCs w:val="22"/>
            <w:lang w:eastAsia="es-MX"/>
          </w:rPr>
          <w:tab/>
        </w:r>
        <w:r w:rsidR="00467BAE" w:rsidRPr="00FE20DE">
          <w:rPr>
            <w:rStyle w:val="Hipervnculo"/>
          </w:rPr>
          <w:t>Condiciones de Precio y Pago.</w:t>
        </w:r>
        <w:r w:rsidR="00467BAE">
          <w:rPr>
            <w:webHidden/>
          </w:rPr>
          <w:tab/>
        </w:r>
        <w:r w:rsidR="00467BAE">
          <w:rPr>
            <w:webHidden/>
          </w:rPr>
          <w:fldChar w:fldCharType="begin"/>
        </w:r>
        <w:r w:rsidR="00467BAE">
          <w:rPr>
            <w:webHidden/>
          </w:rPr>
          <w:instrText xml:space="preserve"> PAGEREF _Toc476671998 \h </w:instrText>
        </w:r>
        <w:r w:rsidR="00467BAE">
          <w:rPr>
            <w:webHidden/>
          </w:rPr>
        </w:r>
        <w:r w:rsidR="00467BAE">
          <w:rPr>
            <w:webHidden/>
          </w:rPr>
          <w:fldChar w:fldCharType="separate"/>
        </w:r>
        <w:r w:rsidR="00562F4A">
          <w:rPr>
            <w:webHidden/>
          </w:rPr>
          <w:t>45</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1999" w:history="1">
        <w:r w:rsidR="00467BAE" w:rsidRPr="00FE20DE">
          <w:rPr>
            <w:rStyle w:val="Hipervnculo"/>
          </w:rPr>
          <w:t>6.5.1</w:t>
        </w:r>
        <w:r w:rsidR="00467BAE">
          <w:rPr>
            <w:rFonts w:asciiTheme="minorHAnsi" w:eastAsiaTheme="minorEastAsia" w:hAnsiTheme="minorHAnsi" w:cstheme="minorBidi"/>
            <w:sz w:val="22"/>
            <w:szCs w:val="22"/>
            <w:lang w:eastAsia="es-MX"/>
          </w:rPr>
          <w:tab/>
        </w:r>
        <w:r w:rsidR="00467BAE" w:rsidRPr="00FE20DE">
          <w:rPr>
            <w:rStyle w:val="Hipervnculo"/>
          </w:rPr>
          <w:t>Condiciones de Precio.</w:t>
        </w:r>
        <w:r w:rsidR="00467BAE">
          <w:rPr>
            <w:webHidden/>
          </w:rPr>
          <w:tab/>
        </w:r>
        <w:r w:rsidR="00467BAE">
          <w:rPr>
            <w:webHidden/>
          </w:rPr>
          <w:fldChar w:fldCharType="begin"/>
        </w:r>
        <w:r w:rsidR="00467BAE">
          <w:rPr>
            <w:webHidden/>
          </w:rPr>
          <w:instrText xml:space="preserve"> PAGEREF _Toc476671999 \h </w:instrText>
        </w:r>
        <w:r w:rsidR="00467BAE">
          <w:rPr>
            <w:webHidden/>
          </w:rPr>
        </w:r>
        <w:r w:rsidR="00467BAE">
          <w:rPr>
            <w:webHidden/>
          </w:rPr>
          <w:fldChar w:fldCharType="separate"/>
        </w:r>
        <w:r w:rsidR="00562F4A">
          <w:rPr>
            <w:webHidden/>
          </w:rPr>
          <w:t>45</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00" w:history="1">
        <w:r w:rsidR="00467BAE" w:rsidRPr="00FE20DE">
          <w:rPr>
            <w:rStyle w:val="Hipervnculo"/>
          </w:rPr>
          <w:t>6.5.2. Condiciones de Pago.</w:t>
        </w:r>
        <w:r w:rsidR="00467BAE">
          <w:rPr>
            <w:webHidden/>
          </w:rPr>
          <w:tab/>
        </w:r>
        <w:r w:rsidR="00467BAE">
          <w:rPr>
            <w:webHidden/>
          </w:rPr>
          <w:fldChar w:fldCharType="begin"/>
        </w:r>
        <w:r w:rsidR="00467BAE">
          <w:rPr>
            <w:webHidden/>
          </w:rPr>
          <w:instrText xml:space="preserve"> PAGEREF _Toc476672000 \h </w:instrText>
        </w:r>
        <w:r w:rsidR="00467BAE">
          <w:rPr>
            <w:webHidden/>
          </w:rPr>
        </w:r>
        <w:r w:rsidR="00467BAE">
          <w:rPr>
            <w:webHidden/>
          </w:rPr>
          <w:fldChar w:fldCharType="separate"/>
        </w:r>
        <w:r w:rsidR="00562F4A">
          <w:rPr>
            <w:webHidden/>
          </w:rPr>
          <w:t>45</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01" w:history="1">
        <w:r w:rsidR="00467BAE" w:rsidRPr="00FE20DE">
          <w:rPr>
            <w:rStyle w:val="Hipervnculo"/>
          </w:rPr>
          <w:t>6.6</w:t>
        </w:r>
        <w:r w:rsidR="00467BAE">
          <w:rPr>
            <w:rFonts w:asciiTheme="minorHAnsi" w:eastAsiaTheme="minorEastAsia" w:hAnsiTheme="minorHAnsi" w:cstheme="minorBidi"/>
            <w:sz w:val="22"/>
            <w:szCs w:val="22"/>
            <w:lang w:eastAsia="es-MX"/>
          </w:rPr>
          <w:tab/>
        </w:r>
        <w:r w:rsidR="00467BAE" w:rsidRPr="00FE20DE">
          <w:rPr>
            <w:rStyle w:val="Hipervnculo"/>
          </w:rPr>
          <w:t>Impuestos y Derechos.</w:t>
        </w:r>
        <w:r w:rsidR="00467BAE">
          <w:rPr>
            <w:webHidden/>
          </w:rPr>
          <w:tab/>
        </w:r>
        <w:r w:rsidR="00467BAE">
          <w:rPr>
            <w:webHidden/>
          </w:rPr>
          <w:fldChar w:fldCharType="begin"/>
        </w:r>
        <w:r w:rsidR="00467BAE">
          <w:rPr>
            <w:webHidden/>
          </w:rPr>
          <w:instrText xml:space="preserve"> PAGEREF _Toc476672001 \h </w:instrText>
        </w:r>
        <w:r w:rsidR="00467BAE">
          <w:rPr>
            <w:webHidden/>
          </w:rPr>
        </w:r>
        <w:r w:rsidR="00467BAE">
          <w:rPr>
            <w:webHidden/>
          </w:rPr>
          <w:fldChar w:fldCharType="separate"/>
        </w:r>
        <w:r w:rsidR="00562F4A">
          <w:rPr>
            <w:webHidden/>
          </w:rPr>
          <w:t>46</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02" w:history="1">
        <w:r w:rsidR="00467BAE" w:rsidRPr="00FE20DE">
          <w:rPr>
            <w:rStyle w:val="Hipervnculo"/>
          </w:rPr>
          <w:t>6.7</w:t>
        </w:r>
        <w:r w:rsidR="00467BAE">
          <w:rPr>
            <w:rFonts w:asciiTheme="minorHAnsi" w:eastAsiaTheme="minorEastAsia" w:hAnsiTheme="minorHAnsi" w:cstheme="minorBidi"/>
            <w:sz w:val="22"/>
            <w:szCs w:val="22"/>
            <w:lang w:eastAsia="es-MX"/>
          </w:rPr>
          <w:tab/>
        </w:r>
        <w:r w:rsidR="00467BAE" w:rsidRPr="00FE20DE">
          <w:rPr>
            <w:rStyle w:val="Hipervnculo"/>
          </w:rPr>
          <w:t>Derechos de Autor, Marcas Registradas, Patentes y/o Derechos de Propiedad Intelectual.</w:t>
        </w:r>
        <w:r w:rsidR="00467BAE">
          <w:rPr>
            <w:webHidden/>
          </w:rPr>
          <w:tab/>
        </w:r>
        <w:r w:rsidR="00467BAE">
          <w:rPr>
            <w:webHidden/>
          </w:rPr>
          <w:fldChar w:fldCharType="begin"/>
        </w:r>
        <w:r w:rsidR="00467BAE">
          <w:rPr>
            <w:webHidden/>
          </w:rPr>
          <w:instrText xml:space="preserve"> PAGEREF _Toc476672002 \h </w:instrText>
        </w:r>
        <w:r w:rsidR="00467BAE">
          <w:rPr>
            <w:webHidden/>
          </w:rPr>
        </w:r>
        <w:r w:rsidR="00467BAE">
          <w:rPr>
            <w:webHidden/>
          </w:rPr>
          <w:fldChar w:fldCharType="separate"/>
        </w:r>
        <w:r w:rsidR="00562F4A">
          <w:rPr>
            <w:webHidden/>
          </w:rPr>
          <w:t>46</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03" w:history="1">
        <w:r w:rsidR="00467BAE" w:rsidRPr="00FE20DE">
          <w:rPr>
            <w:rStyle w:val="Hipervnculo"/>
          </w:rPr>
          <w:t>6.8</w:t>
        </w:r>
        <w:r w:rsidR="00467BAE">
          <w:rPr>
            <w:rFonts w:asciiTheme="minorHAnsi" w:eastAsiaTheme="minorEastAsia" w:hAnsiTheme="minorHAnsi" w:cstheme="minorBidi"/>
            <w:sz w:val="22"/>
            <w:szCs w:val="22"/>
            <w:lang w:eastAsia="es-MX"/>
          </w:rPr>
          <w:tab/>
        </w:r>
        <w:r w:rsidR="00467BAE" w:rsidRPr="00FE20DE">
          <w:rPr>
            <w:rStyle w:val="Hipervnculo"/>
          </w:rPr>
          <w:t>Defectos y Vicios Ocultos.</w:t>
        </w:r>
        <w:r w:rsidR="00467BAE">
          <w:rPr>
            <w:webHidden/>
          </w:rPr>
          <w:tab/>
        </w:r>
        <w:r w:rsidR="00467BAE">
          <w:rPr>
            <w:webHidden/>
          </w:rPr>
          <w:fldChar w:fldCharType="begin"/>
        </w:r>
        <w:r w:rsidR="00467BAE">
          <w:rPr>
            <w:webHidden/>
          </w:rPr>
          <w:instrText xml:space="preserve"> PAGEREF _Toc476672003 \h </w:instrText>
        </w:r>
        <w:r w:rsidR="00467BAE">
          <w:rPr>
            <w:webHidden/>
          </w:rPr>
        </w:r>
        <w:r w:rsidR="00467BAE">
          <w:rPr>
            <w:webHidden/>
          </w:rPr>
          <w:fldChar w:fldCharType="separate"/>
        </w:r>
        <w:r w:rsidR="00562F4A">
          <w:rPr>
            <w:webHidden/>
          </w:rPr>
          <w:t>47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04" w:history="1">
        <w:r w:rsidR="00467BAE" w:rsidRPr="00FE20DE">
          <w:rPr>
            <w:rStyle w:val="Hipervnculo"/>
          </w:rPr>
          <w:t>6.9</w:t>
        </w:r>
        <w:r w:rsidR="00467BAE">
          <w:rPr>
            <w:rFonts w:asciiTheme="minorHAnsi" w:eastAsiaTheme="minorEastAsia" w:hAnsiTheme="minorHAnsi" w:cstheme="minorBidi"/>
            <w:sz w:val="22"/>
            <w:szCs w:val="22"/>
            <w:lang w:eastAsia="es-MX"/>
          </w:rPr>
          <w:tab/>
        </w:r>
        <w:r w:rsidR="00467BAE" w:rsidRPr="00FE20DE">
          <w:rPr>
            <w:rStyle w:val="Hipervnculo"/>
          </w:rPr>
          <w:t>Cancelación de la Licitación.</w:t>
        </w:r>
        <w:r w:rsidR="00467BAE">
          <w:rPr>
            <w:webHidden/>
          </w:rPr>
          <w:tab/>
        </w:r>
        <w:r w:rsidR="00467BAE">
          <w:rPr>
            <w:webHidden/>
          </w:rPr>
          <w:fldChar w:fldCharType="begin"/>
        </w:r>
        <w:r w:rsidR="00467BAE">
          <w:rPr>
            <w:webHidden/>
          </w:rPr>
          <w:instrText xml:space="preserve"> PAGEREF _Toc476672004 \h </w:instrText>
        </w:r>
        <w:r w:rsidR="00467BAE">
          <w:rPr>
            <w:webHidden/>
          </w:rPr>
        </w:r>
        <w:r w:rsidR="00467BAE">
          <w:rPr>
            <w:webHidden/>
          </w:rPr>
          <w:fldChar w:fldCharType="separate"/>
        </w:r>
        <w:r w:rsidR="00562F4A">
          <w:rPr>
            <w:webHidden/>
          </w:rPr>
          <w:t>47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05" w:history="1">
        <w:r w:rsidR="00467BAE" w:rsidRPr="00FE20DE">
          <w:rPr>
            <w:rStyle w:val="Hipervnculo"/>
          </w:rPr>
          <w:t>6.10</w:t>
        </w:r>
        <w:r w:rsidR="00467BAE">
          <w:rPr>
            <w:rFonts w:asciiTheme="minorHAnsi" w:eastAsiaTheme="minorEastAsia" w:hAnsiTheme="minorHAnsi" w:cstheme="minorBidi"/>
            <w:sz w:val="22"/>
            <w:szCs w:val="22"/>
            <w:lang w:eastAsia="es-MX"/>
          </w:rPr>
          <w:tab/>
        </w:r>
        <w:r w:rsidR="00467BAE" w:rsidRPr="00FE20DE">
          <w:rPr>
            <w:rStyle w:val="Hipervnculo"/>
          </w:rPr>
          <w:t>Declaración de Licitación Desierta.</w:t>
        </w:r>
        <w:r w:rsidR="00467BAE">
          <w:rPr>
            <w:webHidden/>
          </w:rPr>
          <w:tab/>
        </w:r>
        <w:r w:rsidR="00467BAE">
          <w:rPr>
            <w:webHidden/>
          </w:rPr>
          <w:fldChar w:fldCharType="begin"/>
        </w:r>
        <w:r w:rsidR="00467BAE">
          <w:rPr>
            <w:webHidden/>
          </w:rPr>
          <w:instrText xml:space="preserve"> PAGEREF _Toc476672005 \h </w:instrText>
        </w:r>
        <w:r w:rsidR="00467BAE">
          <w:rPr>
            <w:webHidden/>
          </w:rPr>
        </w:r>
        <w:r w:rsidR="00467BAE">
          <w:rPr>
            <w:webHidden/>
          </w:rPr>
          <w:fldChar w:fldCharType="separate"/>
        </w:r>
        <w:r w:rsidR="00562F4A">
          <w:rPr>
            <w:webHidden/>
          </w:rPr>
          <w:t>47</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06" w:history="1">
        <w:r w:rsidR="00467BAE" w:rsidRPr="00FE20DE">
          <w:rPr>
            <w:rStyle w:val="Hipervnculo"/>
          </w:rPr>
          <w:t>6.11</w:t>
        </w:r>
        <w:r w:rsidR="00467BAE">
          <w:rPr>
            <w:rFonts w:asciiTheme="minorHAnsi" w:eastAsiaTheme="minorEastAsia" w:hAnsiTheme="minorHAnsi" w:cstheme="minorBidi"/>
            <w:sz w:val="22"/>
            <w:szCs w:val="22"/>
            <w:lang w:eastAsia="es-MX"/>
          </w:rPr>
          <w:tab/>
        </w:r>
        <w:r w:rsidR="00467BAE" w:rsidRPr="00FE20DE">
          <w:rPr>
            <w:rStyle w:val="Hipervnculo"/>
          </w:rPr>
          <w:t>Modificaciones que Podrán Efectuarse.</w:t>
        </w:r>
        <w:r w:rsidR="00467BAE">
          <w:rPr>
            <w:webHidden/>
          </w:rPr>
          <w:tab/>
        </w:r>
        <w:r w:rsidR="00467BAE">
          <w:rPr>
            <w:webHidden/>
          </w:rPr>
          <w:fldChar w:fldCharType="begin"/>
        </w:r>
        <w:r w:rsidR="00467BAE">
          <w:rPr>
            <w:webHidden/>
          </w:rPr>
          <w:instrText xml:space="preserve"> PAGEREF _Toc476672006 \h </w:instrText>
        </w:r>
        <w:r w:rsidR="00467BAE">
          <w:rPr>
            <w:webHidden/>
          </w:rPr>
        </w:r>
        <w:r w:rsidR="00467BAE">
          <w:rPr>
            <w:webHidden/>
          </w:rPr>
          <w:fldChar w:fldCharType="separate"/>
        </w:r>
        <w:r w:rsidR="00562F4A">
          <w:rPr>
            <w:webHidden/>
          </w:rPr>
          <w:t>48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07" w:history="1">
        <w:r w:rsidR="00467BAE" w:rsidRPr="00FE20DE">
          <w:rPr>
            <w:rStyle w:val="Hipervnculo"/>
          </w:rPr>
          <w:t>6.11.1</w:t>
        </w:r>
        <w:r w:rsidR="00467BAE">
          <w:rPr>
            <w:rFonts w:asciiTheme="minorHAnsi" w:eastAsiaTheme="minorEastAsia" w:hAnsiTheme="minorHAnsi" w:cstheme="minorBidi"/>
            <w:sz w:val="22"/>
            <w:szCs w:val="22"/>
            <w:lang w:eastAsia="es-MX"/>
          </w:rPr>
          <w:tab/>
        </w:r>
        <w:r w:rsidR="00467BAE" w:rsidRPr="00FE20DE">
          <w:rPr>
            <w:rStyle w:val="Hipervnculo"/>
          </w:rPr>
          <w:t>A la Convocatoria a la Licitación.</w:t>
        </w:r>
        <w:r w:rsidR="00467BAE">
          <w:rPr>
            <w:webHidden/>
          </w:rPr>
          <w:tab/>
        </w:r>
        <w:r w:rsidR="00467BAE">
          <w:rPr>
            <w:webHidden/>
          </w:rPr>
          <w:fldChar w:fldCharType="begin"/>
        </w:r>
        <w:r w:rsidR="00467BAE">
          <w:rPr>
            <w:webHidden/>
          </w:rPr>
          <w:instrText xml:space="preserve"> PAGEREF _Toc476672007 \h </w:instrText>
        </w:r>
        <w:r w:rsidR="00467BAE">
          <w:rPr>
            <w:webHidden/>
          </w:rPr>
        </w:r>
        <w:r w:rsidR="00467BAE">
          <w:rPr>
            <w:webHidden/>
          </w:rPr>
          <w:fldChar w:fldCharType="separate"/>
        </w:r>
        <w:r w:rsidR="00562F4A">
          <w:rPr>
            <w:webHidden/>
          </w:rPr>
          <w:t>48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08" w:history="1">
        <w:r w:rsidR="00467BAE" w:rsidRPr="00FE20DE">
          <w:rPr>
            <w:rStyle w:val="Hipervnculo"/>
          </w:rPr>
          <w:t>6.11.2</w:t>
        </w:r>
        <w:r w:rsidR="00467BAE">
          <w:rPr>
            <w:rFonts w:asciiTheme="minorHAnsi" w:eastAsiaTheme="minorEastAsia" w:hAnsiTheme="minorHAnsi" w:cstheme="minorBidi"/>
            <w:sz w:val="22"/>
            <w:szCs w:val="22"/>
            <w:lang w:eastAsia="es-MX"/>
          </w:rPr>
          <w:tab/>
        </w:r>
        <w:r w:rsidR="00467BAE" w:rsidRPr="00FE20DE">
          <w:rPr>
            <w:rStyle w:val="Hipervnculo"/>
          </w:rPr>
          <w:t>Al Pedido.</w:t>
        </w:r>
        <w:r w:rsidR="00467BAE">
          <w:rPr>
            <w:webHidden/>
          </w:rPr>
          <w:tab/>
        </w:r>
        <w:r w:rsidR="00467BAE">
          <w:rPr>
            <w:webHidden/>
          </w:rPr>
          <w:fldChar w:fldCharType="begin"/>
        </w:r>
        <w:r w:rsidR="00467BAE">
          <w:rPr>
            <w:webHidden/>
          </w:rPr>
          <w:instrText xml:space="preserve"> PAGEREF _Toc476672008 \h </w:instrText>
        </w:r>
        <w:r w:rsidR="00467BAE">
          <w:rPr>
            <w:webHidden/>
          </w:rPr>
        </w:r>
        <w:r w:rsidR="00467BAE">
          <w:rPr>
            <w:webHidden/>
          </w:rPr>
          <w:fldChar w:fldCharType="separate"/>
        </w:r>
        <w:r w:rsidR="00562F4A">
          <w:rPr>
            <w:webHidden/>
          </w:rPr>
          <w:t>48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09" w:history="1">
        <w:r w:rsidR="00467BAE" w:rsidRPr="00FE20DE">
          <w:rPr>
            <w:rStyle w:val="Hipervnculo"/>
          </w:rPr>
          <w:t>6.12</w:t>
        </w:r>
        <w:r w:rsidR="00467BAE">
          <w:rPr>
            <w:rFonts w:asciiTheme="minorHAnsi" w:eastAsiaTheme="minorEastAsia" w:hAnsiTheme="minorHAnsi" w:cstheme="minorBidi"/>
            <w:sz w:val="22"/>
            <w:szCs w:val="22"/>
            <w:lang w:eastAsia="es-MX"/>
          </w:rPr>
          <w:tab/>
        </w:r>
        <w:r w:rsidR="00467BAE" w:rsidRPr="00FE20DE">
          <w:rPr>
            <w:rStyle w:val="Hipervnculo"/>
          </w:rPr>
          <w:t>Controversias.</w:t>
        </w:r>
        <w:r w:rsidR="00467BAE">
          <w:rPr>
            <w:webHidden/>
          </w:rPr>
          <w:tab/>
        </w:r>
        <w:r w:rsidR="00467BAE">
          <w:rPr>
            <w:webHidden/>
          </w:rPr>
          <w:fldChar w:fldCharType="begin"/>
        </w:r>
        <w:r w:rsidR="00467BAE">
          <w:rPr>
            <w:webHidden/>
          </w:rPr>
          <w:instrText xml:space="preserve"> PAGEREF _Toc476672009 \h </w:instrText>
        </w:r>
        <w:r w:rsidR="00467BAE">
          <w:rPr>
            <w:webHidden/>
          </w:rPr>
        </w:r>
        <w:r w:rsidR="00467BAE">
          <w:rPr>
            <w:webHidden/>
          </w:rPr>
          <w:fldChar w:fldCharType="separate"/>
        </w:r>
        <w:r w:rsidR="00562F4A">
          <w:rPr>
            <w:webHidden/>
          </w:rPr>
          <w:t>48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10" w:history="1">
        <w:r w:rsidR="00467BAE" w:rsidRPr="00FE20DE">
          <w:rPr>
            <w:rStyle w:val="Hipervnculo"/>
          </w:rPr>
          <w:t>6.13</w:t>
        </w:r>
        <w:r w:rsidR="00467BAE">
          <w:rPr>
            <w:rFonts w:asciiTheme="minorHAnsi" w:eastAsiaTheme="minorEastAsia" w:hAnsiTheme="minorHAnsi" w:cstheme="minorBidi"/>
            <w:sz w:val="22"/>
            <w:szCs w:val="22"/>
            <w:lang w:eastAsia="es-MX"/>
          </w:rPr>
          <w:tab/>
        </w:r>
        <w:r w:rsidR="00467BAE" w:rsidRPr="00FE20DE">
          <w:rPr>
            <w:rStyle w:val="Hipervnculo"/>
          </w:rPr>
          <w:t>Situaciones no Previstas en esta Convocatoria a la Licitación.</w:t>
        </w:r>
        <w:r w:rsidR="00467BAE">
          <w:rPr>
            <w:webHidden/>
          </w:rPr>
          <w:tab/>
        </w:r>
        <w:r w:rsidR="00467BAE">
          <w:rPr>
            <w:webHidden/>
          </w:rPr>
          <w:fldChar w:fldCharType="begin"/>
        </w:r>
        <w:r w:rsidR="00467BAE">
          <w:rPr>
            <w:webHidden/>
          </w:rPr>
          <w:instrText xml:space="preserve"> PAGEREF _Toc476672010 \h </w:instrText>
        </w:r>
        <w:r w:rsidR="00467BAE">
          <w:rPr>
            <w:webHidden/>
          </w:rPr>
        </w:r>
        <w:r w:rsidR="00467BAE">
          <w:rPr>
            <w:webHidden/>
          </w:rPr>
          <w:fldChar w:fldCharType="separate"/>
        </w:r>
        <w:r w:rsidR="00562F4A">
          <w:rPr>
            <w:webHidden/>
          </w:rPr>
          <w:t>48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11" w:history="1">
        <w:r w:rsidR="00467BAE" w:rsidRPr="00FE20DE">
          <w:rPr>
            <w:rStyle w:val="Hipervnculo"/>
          </w:rPr>
          <w:t>6.14</w:t>
        </w:r>
        <w:r w:rsidR="00467BAE">
          <w:rPr>
            <w:rFonts w:asciiTheme="minorHAnsi" w:eastAsiaTheme="minorEastAsia" w:hAnsiTheme="minorHAnsi" w:cstheme="minorBidi"/>
            <w:sz w:val="22"/>
            <w:szCs w:val="22"/>
            <w:lang w:eastAsia="es-MX"/>
          </w:rPr>
          <w:tab/>
        </w:r>
        <w:r w:rsidR="00467BAE" w:rsidRPr="00FE20DE">
          <w:rPr>
            <w:rStyle w:val="Hipervnculo"/>
          </w:rPr>
          <w:t>Transparencia y Combate a la Corrupción.</w:t>
        </w:r>
        <w:r w:rsidR="00467BAE">
          <w:rPr>
            <w:webHidden/>
          </w:rPr>
          <w:tab/>
        </w:r>
        <w:r w:rsidR="00467BAE">
          <w:rPr>
            <w:webHidden/>
          </w:rPr>
          <w:fldChar w:fldCharType="begin"/>
        </w:r>
        <w:r w:rsidR="00467BAE">
          <w:rPr>
            <w:webHidden/>
          </w:rPr>
          <w:instrText xml:space="preserve"> PAGEREF _Toc476672011 \h </w:instrText>
        </w:r>
        <w:r w:rsidR="00467BAE">
          <w:rPr>
            <w:webHidden/>
          </w:rPr>
        </w:r>
        <w:r w:rsidR="00467BAE">
          <w:rPr>
            <w:webHidden/>
          </w:rPr>
          <w:fldChar w:fldCharType="separate"/>
        </w:r>
        <w:r w:rsidR="00562F4A">
          <w:rPr>
            <w:webHidden/>
          </w:rPr>
          <w:t>48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12" w:history="1">
        <w:r w:rsidR="00467BAE" w:rsidRPr="00FE20DE">
          <w:rPr>
            <w:rStyle w:val="Hipervnculo"/>
          </w:rPr>
          <w:t>7. DOMICILIO PARA PRESENTACIÓN DE INCONFORMIDADES.</w:t>
        </w:r>
        <w:r w:rsidR="00467BAE">
          <w:rPr>
            <w:webHidden/>
          </w:rPr>
          <w:tab/>
        </w:r>
        <w:r w:rsidR="00467BAE">
          <w:rPr>
            <w:webHidden/>
          </w:rPr>
          <w:fldChar w:fldCharType="begin"/>
        </w:r>
        <w:r w:rsidR="00467BAE">
          <w:rPr>
            <w:webHidden/>
          </w:rPr>
          <w:instrText xml:space="preserve"> PAGEREF _Toc476672012 \h </w:instrText>
        </w:r>
        <w:r w:rsidR="00467BAE">
          <w:rPr>
            <w:webHidden/>
          </w:rPr>
        </w:r>
        <w:r w:rsidR="00467BAE">
          <w:rPr>
            <w:webHidden/>
          </w:rPr>
          <w:fldChar w:fldCharType="separate"/>
        </w:r>
        <w:r w:rsidR="00562F4A">
          <w:rPr>
            <w:webHidden/>
          </w:rPr>
          <w:t>49</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13" w:history="1">
        <w:r w:rsidR="00467BAE" w:rsidRPr="00FE20DE">
          <w:rPr>
            <w:rStyle w:val="Hipervnculo"/>
          </w:rPr>
          <w:t>7.1</w:t>
        </w:r>
        <w:r w:rsidR="00467BAE">
          <w:rPr>
            <w:rFonts w:asciiTheme="minorHAnsi" w:eastAsiaTheme="minorEastAsia" w:hAnsiTheme="minorHAnsi" w:cstheme="minorBidi"/>
            <w:sz w:val="22"/>
            <w:szCs w:val="22"/>
            <w:lang w:eastAsia="es-MX"/>
          </w:rPr>
          <w:tab/>
        </w:r>
        <w:r w:rsidR="00467BAE" w:rsidRPr="00FE20DE">
          <w:rPr>
            <w:rStyle w:val="Hipervnculo"/>
          </w:rPr>
          <w:t>Restricciones.</w:t>
        </w:r>
        <w:r w:rsidR="00467BAE">
          <w:rPr>
            <w:webHidden/>
          </w:rPr>
          <w:tab/>
        </w:r>
        <w:r w:rsidR="00467BAE">
          <w:rPr>
            <w:webHidden/>
          </w:rPr>
          <w:fldChar w:fldCharType="begin"/>
        </w:r>
        <w:r w:rsidR="00467BAE">
          <w:rPr>
            <w:webHidden/>
          </w:rPr>
          <w:instrText xml:space="preserve"> PAGEREF _Toc476672013 \h </w:instrText>
        </w:r>
        <w:r w:rsidR="00467BAE">
          <w:rPr>
            <w:webHidden/>
          </w:rPr>
        </w:r>
        <w:r w:rsidR="00467BAE">
          <w:rPr>
            <w:webHidden/>
          </w:rPr>
          <w:fldChar w:fldCharType="separate"/>
        </w:r>
        <w:r w:rsidR="00562F4A">
          <w:rPr>
            <w:webHidden/>
          </w:rPr>
          <w:t>49</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14" w:history="1">
        <w:r w:rsidR="00467BAE" w:rsidRPr="00467BAE">
          <w:rPr>
            <w:rStyle w:val="Hipervnculo"/>
          </w:rPr>
          <w:t>8. FORMATOS ANEXOS.</w:t>
        </w:r>
        <w:r w:rsidR="00467BAE">
          <w:rPr>
            <w:webHidden/>
          </w:rPr>
          <w:tab/>
        </w:r>
        <w:r w:rsidR="00467BAE">
          <w:rPr>
            <w:webHidden/>
          </w:rPr>
          <w:fldChar w:fldCharType="begin"/>
        </w:r>
        <w:r w:rsidR="00467BAE">
          <w:rPr>
            <w:webHidden/>
          </w:rPr>
          <w:instrText xml:space="preserve"> PAGEREF _Toc476672014 \h </w:instrText>
        </w:r>
        <w:r w:rsidR="00467BAE">
          <w:rPr>
            <w:webHidden/>
          </w:rPr>
        </w:r>
        <w:r w:rsidR="00467BAE">
          <w:rPr>
            <w:webHidden/>
          </w:rPr>
          <w:fldChar w:fldCharType="separate"/>
        </w:r>
        <w:r w:rsidR="00562F4A">
          <w:rPr>
            <w:webHidden/>
          </w:rPr>
          <w:t>49</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15" w:history="1">
        <w:r w:rsidR="00467BAE" w:rsidRPr="00467BAE">
          <w:rPr>
            <w:rStyle w:val="Hipervnculo"/>
            <w:rFonts w:ascii="Univers (W1)" w:hAnsi="Univers (W1)"/>
          </w:rPr>
          <w:t>ANEXO No. 1</w:t>
        </w:r>
        <w:r w:rsidR="00467BAE">
          <w:rPr>
            <w:webHidden/>
          </w:rPr>
          <w:tab/>
        </w:r>
        <w:r w:rsidR="00467BAE">
          <w:rPr>
            <w:webHidden/>
          </w:rPr>
          <w:fldChar w:fldCharType="begin"/>
        </w:r>
        <w:r w:rsidR="00467BAE">
          <w:rPr>
            <w:webHidden/>
          </w:rPr>
          <w:instrText xml:space="preserve"> PAGEREF _Toc476672015 \h </w:instrText>
        </w:r>
        <w:r w:rsidR="00467BAE">
          <w:rPr>
            <w:webHidden/>
          </w:rPr>
        </w:r>
        <w:r w:rsidR="00467BAE">
          <w:rPr>
            <w:webHidden/>
          </w:rPr>
          <w:fldChar w:fldCharType="separate"/>
        </w:r>
        <w:r w:rsidR="00562F4A">
          <w:rPr>
            <w:webHidden/>
          </w:rPr>
          <w:t>51</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16" w:history="1">
        <w:r w:rsidR="00467BAE" w:rsidRPr="00467BAE">
          <w:rPr>
            <w:rStyle w:val="Hipervnculo"/>
            <w:rFonts w:ascii="Univers (W1)" w:hAnsi="Univers (W1)"/>
            <w:lang w:val="es-ES_tradnl"/>
          </w:rPr>
          <w:t>ANEXO No. 2</w:t>
        </w:r>
        <w:r w:rsidR="00467BAE">
          <w:rPr>
            <w:webHidden/>
          </w:rPr>
          <w:tab/>
        </w:r>
        <w:r w:rsidR="00467BAE">
          <w:rPr>
            <w:webHidden/>
          </w:rPr>
          <w:fldChar w:fldCharType="begin"/>
        </w:r>
        <w:r w:rsidR="00467BAE">
          <w:rPr>
            <w:webHidden/>
          </w:rPr>
          <w:instrText xml:space="preserve"> PAGEREF _Toc476672016 \h </w:instrText>
        </w:r>
        <w:r w:rsidR="00467BAE">
          <w:rPr>
            <w:webHidden/>
          </w:rPr>
        </w:r>
        <w:r w:rsidR="00467BAE">
          <w:rPr>
            <w:webHidden/>
          </w:rPr>
          <w:fldChar w:fldCharType="separate"/>
        </w:r>
        <w:r w:rsidR="00562F4A">
          <w:rPr>
            <w:webHidden/>
          </w:rPr>
          <w:t>132</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17" w:history="1">
        <w:r w:rsidR="00467BAE" w:rsidRPr="00FE20DE">
          <w:rPr>
            <w:rStyle w:val="Hipervnculo"/>
          </w:rPr>
          <w:t>ANEXO No. 3</w:t>
        </w:r>
        <w:r w:rsidR="00467BAE">
          <w:rPr>
            <w:webHidden/>
          </w:rPr>
          <w:tab/>
        </w:r>
        <w:r w:rsidR="00467BAE">
          <w:rPr>
            <w:webHidden/>
          </w:rPr>
          <w:fldChar w:fldCharType="begin"/>
        </w:r>
        <w:r w:rsidR="00467BAE">
          <w:rPr>
            <w:webHidden/>
          </w:rPr>
          <w:instrText xml:space="preserve"> PAGEREF _Toc476672017 \h </w:instrText>
        </w:r>
        <w:r w:rsidR="00467BAE">
          <w:rPr>
            <w:webHidden/>
          </w:rPr>
        </w:r>
        <w:r w:rsidR="00467BAE">
          <w:rPr>
            <w:webHidden/>
          </w:rPr>
          <w:fldChar w:fldCharType="separate"/>
        </w:r>
        <w:r w:rsidR="00562F4A">
          <w:rPr>
            <w:webHidden/>
          </w:rPr>
          <w:t>138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19" w:history="1">
        <w:r w:rsidR="00467BAE" w:rsidRPr="00FE20DE">
          <w:rPr>
            <w:rStyle w:val="Hipervnculo"/>
          </w:rPr>
          <w:t>ANEXO No. 4</w:t>
        </w:r>
        <w:r w:rsidR="00467BAE">
          <w:rPr>
            <w:webHidden/>
          </w:rPr>
          <w:tab/>
        </w:r>
        <w:r w:rsidR="00467BAE">
          <w:rPr>
            <w:webHidden/>
          </w:rPr>
          <w:fldChar w:fldCharType="begin"/>
        </w:r>
        <w:r w:rsidR="00467BAE">
          <w:rPr>
            <w:webHidden/>
          </w:rPr>
          <w:instrText xml:space="preserve"> PAGEREF _Toc476672019 \h </w:instrText>
        </w:r>
        <w:r w:rsidR="00467BAE">
          <w:rPr>
            <w:webHidden/>
          </w:rPr>
        </w:r>
        <w:r w:rsidR="00467BAE">
          <w:rPr>
            <w:webHidden/>
          </w:rPr>
          <w:fldChar w:fldCharType="separate"/>
        </w:r>
        <w:r w:rsidR="00562F4A">
          <w:rPr>
            <w:webHidden/>
          </w:rPr>
          <w:t>141</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20" w:history="1">
        <w:r w:rsidR="00467BAE" w:rsidRPr="00FE20DE">
          <w:rPr>
            <w:rStyle w:val="Hipervnculo"/>
          </w:rPr>
          <w:t>ANEXO No. 5</w:t>
        </w:r>
        <w:r w:rsidR="00467BAE">
          <w:rPr>
            <w:webHidden/>
          </w:rPr>
          <w:tab/>
        </w:r>
        <w:r w:rsidR="00467BAE">
          <w:rPr>
            <w:webHidden/>
          </w:rPr>
          <w:fldChar w:fldCharType="begin"/>
        </w:r>
        <w:r w:rsidR="00467BAE">
          <w:rPr>
            <w:webHidden/>
          </w:rPr>
          <w:instrText xml:space="preserve"> PAGEREF _Toc476672020 \h </w:instrText>
        </w:r>
        <w:r w:rsidR="00467BAE">
          <w:rPr>
            <w:webHidden/>
          </w:rPr>
        </w:r>
        <w:r w:rsidR="00467BAE">
          <w:rPr>
            <w:webHidden/>
          </w:rPr>
          <w:fldChar w:fldCharType="separate"/>
        </w:r>
        <w:r w:rsidR="00562F4A">
          <w:rPr>
            <w:webHidden/>
          </w:rPr>
          <w:t>142</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21" w:history="1">
        <w:r w:rsidR="00467BAE" w:rsidRPr="00FE20DE">
          <w:rPr>
            <w:rStyle w:val="Hipervnculo"/>
          </w:rPr>
          <w:t>ANEXO No. 6</w:t>
        </w:r>
        <w:r w:rsidR="00467BAE">
          <w:rPr>
            <w:webHidden/>
          </w:rPr>
          <w:tab/>
        </w:r>
        <w:r w:rsidR="00467BAE">
          <w:rPr>
            <w:webHidden/>
          </w:rPr>
          <w:fldChar w:fldCharType="begin"/>
        </w:r>
        <w:r w:rsidR="00467BAE">
          <w:rPr>
            <w:webHidden/>
          </w:rPr>
          <w:instrText xml:space="preserve"> PAGEREF _Toc476672021 \h </w:instrText>
        </w:r>
        <w:r w:rsidR="00467BAE">
          <w:rPr>
            <w:webHidden/>
          </w:rPr>
        </w:r>
        <w:r w:rsidR="00467BAE">
          <w:rPr>
            <w:webHidden/>
          </w:rPr>
          <w:fldChar w:fldCharType="separate"/>
        </w:r>
        <w:r w:rsidR="00562F4A">
          <w:rPr>
            <w:webHidden/>
          </w:rPr>
          <w:t>144</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22" w:history="1">
        <w:r w:rsidR="00467BAE" w:rsidRPr="00FE20DE">
          <w:rPr>
            <w:rStyle w:val="Hipervnculo"/>
          </w:rPr>
          <w:t>ANEXO No. 7</w:t>
        </w:r>
        <w:r w:rsidR="00467BAE">
          <w:rPr>
            <w:webHidden/>
          </w:rPr>
          <w:tab/>
        </w:r>
        <w:r w:rsidR="00467BAE">
          <w:rPr>
            <w:webHidden/>
          </w:rPr>
          <w:fldChar w:fldCharType="begin"/>
        </w:r>
        <w:r w:rsidR="00467BAE">
          <w:rPr>
            <w:webHidden/>
          </w:rPr>
          <w:instrText xml:space="preserve"> PAGEREF _Toc476672022 \h </w:instrText>
        </w:r>
        <w:r w:rsidR="00467BAE">
          <w:rPr>
            <w:webHidden/>
          </w:rPr>
        </w:r>
        <w:r w:rsidR="00467BAE">
          <w:rPr>
            <w:webHidden/>
          </w:rPr>
          <w:fldChar w:fldCharType="separate"/>
        </w:r>
        <w:r w:rsidR="00562F4A">
          <w:rPr>
            <w:webHidden/>
          </w:rPr>
          <w:t>145</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23" w:history="1">
        <w:r w:rsidR="00467BAE" w:rsidRPr="00FE20DE">
          <w:rPr>
            <w:rStyle w:val="Hipervnculo"/>
          </w:rPr>
          <w:t>ANEXO No. 8</w:t>
        </w:r>
        <w:r w:rsidR="00467BAE">
          <w:rPr>
            <w:webHidden/>
          </w:rPr>
          <w:tab/>
        </w:r>
        <w:r w:rsidR="00467BAE">
          <w:rPr>
            <w:webHidden/>
          </w:rPr>
          <w:fldChar w:fldCharType="begin"/>
        </w:r>
        <w:r w:rsidR="00467BAE">
          <w:rPr>
            <w:webHidden/>
          </w:rPr>
          <w:instrText xml:space="preserve"> PAGEREF _Toc476672023 \h </w:instrText>
        </w:r>
        <w:r w:rsidR="00467BAE">
          <w:rPr>
            <w:webHidden/>
          </w:rPr>
        </w:r>
        <w:r w:rsidR="00467BAE">
          <w:rPr>
            <w:webHidden/>
          </w:rPr>
          <w:fldChar w:fldCharType="separate"/>
        </w:r>
        <w:r w:rsidR="00562F4A">
          <w:rPr>
            <w:webHidden/>
          </w:rPr>
          <w:t>151</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24" w:history="1">
        <w:r w:rsidR="00467BAE" w:rsidRPr="00FE20DE">
          <w:rPr>
            <w:rStyle w:val="Hipervnculo"/>
          </w:rPr>
          <w:t>ANEXO No. 9</w:t>
        </w:r>
        <w:r w:rsidR="00467BAE">
          <w:rPr>
            <w:webHidden/>
          </w:rPr>
          <w:tab/>
        </w:r>
        <w:r w:rsidR="00467BAE">
          <w:rPr>
            <w:webHidden/>
          </w:rPr>
          <w:fldChar w:fldCharType="begin"/>
        </w:r>
        <w:r w:rsidR="00467BAE">
          <w:rPr>
            <w:webHidden/>
          </w:rPr>
          <w:instrText xml:space="preserve"> PAGEREF _Toc476672024 \h </w:instrText>
        </w:r>
        <w:r w:rsidR="00467BAE">
          <w:rPr>
            <w:webHidden/>
          </w:rPr>
        </w:r>
        <w:r w:rsidR="00467BAE">
          <w:rPr>
            <w:webHidden/>
          </w:rPr>
          <w:fldChar w:fldCharType="separate"/>
        </w:r>
        <w:r w:rsidR="00562F4A">
          <w:rPr>
            <w:webHidden/>
          </w:rPr>
          <w:t>152</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25" w:history="1">
        <w:r w:rsidR="00467BAE" w:rsidRPr="00FE20DE">
          <w:rPr>
            <w:rStyle w:val="Hipervnculo"/>
          </w:rPr>
          <w:t>ANEXO No. 10</w:t>
        </w:r>
        <w:r w:rsidR="00467BAE">
          <w:rPr>
            <w:webHidden/>
          </w:rPr>
          <w:tab/>
        </w:r>
        <w:r w:rsidR="00467BAE">
          <w:rPr>
            <w:webHidden/>
          </w:rPr>
          <w:fldChar w:fldCharType="begin"/>
        </w:r>
        <w:r w:rsidR="00467BAE">
          <w:rPr>
            <w:webHidden/>
          </w:rPr>
          <w:instrText xml:space="preserve"> PAGEREF _Toc476672025 \h </w:instrText>
        </w:r>
        <w:r w:rsidR="00467BAE">
          <w:rPr>
            <w:webHidden/>
          </w:rPr>
        </w:r>
        <w:r w:rsidR="00467BAE">
          <w:rPr>
            <w:webHidden/>
          </w:rPr>
          <w:fldChar w:fldCharType="separate"/>
        </w:r>
        <w:r w:rsidR="00562F4A">
          <w:rPr>
            <w:webHidden/>
          </w:rPr>
          <w:t>158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26" w:history="1">
        <w:r w:rsidR="00467BAE" w:rsidRPr="00FE20DE">
          <w:rPr>
            <w:rStyle w:val="Hipervnculo"/>
          </w:rPr>
          <w:t>ANEXO No. 11</w:t>
        </w:r>
        <w:r w:rsidR="00467BAE">
          <w:rPr>
            <w:webHidden/>
          </w:rPr>
          <w:tab/>
        </w:r>
        <w:r w:rsidR="00467BAE">
          <w:rPr>
            <w:webHidden/>
          </w:rPr>
          <w:fldChar w:fldCharType="begin"/>
        </w:r>
        <w:r w:rsidR="00467BAE">
          <w:rPr>
            <w:webHidden/>
          </w:rPr>
          <w:instrText xml:space="preserve"> PAGEREF _Toc476672026 \h </w:instrText>
        </w:r>
        <w:r w:rsidR="00467BAE">
          <w:rPr>
            <w:webHidden/>
          </w:rPr>
        </w:r>
        <w:r w:rsidR="00467BAE">
          <w:rPr>
            <w:webHidden/>
          </w:rPr>
          <w:fldChar w:fldCharType="separate"/>
        </w:r>
        <w:r w:rsidR="00562F4A">
          <w:rPr>
            <w:webHidden/>
          </w:rPr>
          <w:t>159</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27" w:history="1">
        <w:r w:rsidR="00467BAE" w:rsidRPr="00FE20DE">
          <w:rPr>
            <w:rStyle w:val="Hipervnculo"/>
          </w:rPr>
          <w:t>ANEXO No. 12</w:t>
        </w:r>
        <w:r w:rsidR="00467BAE">
          <w:rPr>
            <w:webHidden/>
          </w:rPr>
          <w:tab/>
        </w:r>
        <w:r w:rsidR="00467BAE">
          <w:rPr>
            <w:webHidden/>
          </w:rPr>
          <w:fldChar w:fldCharType="begin"/>
        </w:r>
        <w:r w:rsidR="00467BAE">
          <w:rPr>
            <w:webHidden/>
          </w:rPr>
          <w:instrText xml:space="preserve"> PAGEREF _Toc476672027 \h </w:instrText>
        </w:r>
        <w:r w:rsidR="00467BAE">
          <w:rPr>
            <w:webHidden/>
          </w:rPr>
        </w:r>
        <w:r w:rsidR="00467BAE">
          <w:rPr>
            <w:webHidden/>
          </w:rPr>
          <w:fldChar w:fldCharType="separate"/>
        </w:r>
        <w:r w:rsidR="00562F4A">
          <w:rPr>
            <w:webHidden/>
          </w:rPr>
          <w:t>161</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29" w:history="1">
        <w:r w:rsidR="00467BAE" w:rsidRPr="00FE20DE">
          <w:rPr>
            <w:rStyle w:val="Hipervnculo"/>
          </w:rPr>
          <w:t>ANEXO No. 13</w:t>
        </w:r>
        <w:r w:rsidR="00467BAE">
          <w:rPr>
            <w:webHidden/>
          </w:rPr>
          <w:tab/>
        </w:r>
        <w:r w:rsidR="00467BAE">
          <w:rPr>
            <w:webHidden/>
          </w:rPr>
          <w:fldChar w:fldCharType="begin"/>
        </w:r>
        <w:r w:rsidR="00467BAE">
          <w:rPr>
            <w:webHidden/>
          </w:rPr>
          <w:instrText xml:space="preserve"> PAGEREF _Toc476672029 \h </w:instrText>
        </w:r>
        <w:r w:rsidR="00467BAE">
          <w:rPr>
            <w:webHidden/>
          </w:rPr>
        </w:r>
        <w:r w:rsidR="00467BAE">
          <w:rPr>
            <w:webHidden/>
          </w:rPr>
          <w:fldChar w:fldCharType="separate"/>
        </w:r>
        <w:r w:rsidR="00562F4A">
          <w:rPr>
            <w:webHidden/>
          </w:rPr>
          <w:t>163</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30" w:history="1">
        <w:r w:rsidR="00467BAE" w:rsidRPr="00FE20DE">
          <w:rPr>
            <w:rStyle w:val="Hipervnculo"/>
          </w:rPr>
          <w:t>ANEXO No. 14</w:t>
        </w:r>
        <w:r w:rsidR="00467BAE">
          <w:rPr>
            <w:webHidden/>
          </w:rPr>
          <w:tab/>
        </w:r>
        <w:r w:rsidR="00467BAE">
          <w:rPr>
            <w:webHidden/>
          </w:rPr>
          <w:fldChar w:fldCharType="begin"/>
        </w:r>
        <w:r w:rsidR="00467BAE">
          <w:rPr>
            <w:webHidden/>
          </w:rPr>
          <w:instrText xml:space="preserve"> PAGEREF _Toc476672030 \h </w:instrText>
        </w:r>
        <w:r w:rsidR="00467BAE">
          <w:rPr>
            <w:webHidden/>
          </w:rPr>
        </w:r>
        <w:r w:rsidR="00467BAE">
          <w:rPr>
            <w:webHidden/>
          </w:rPr>
          <w:fldChar w:fldCharType="separate"/>
        </w:r>
        <w:r w:rsidR="00562F4A">
          <w:rPr>
            <w:webHidden/>
          </w:rPr>
          <w:t>164</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32" w:history="1">
        <w:r w:rsidR="00467BAE" w:rsidRPr="00FE20DE">
          <w:rPr>
            <w:rStyle w:val="Hipervnculo"/>
          </w:rPr>
          <w:t>ANEXO No. 15</w:t>
        </w:r>
        <w:r w:rsidR="00467BAE">
          <w:rPr>
            <w:webHidden/>
          </w:rPr>
          <w:tab/>
        </w:r>
        <w:r w:rsidR="00467BAE">
          <w:rPr>
            <w:webHidden/>
          </w:rPr>
          <w:fldChar w:fldCharType="begin"/>
        </w:r>
        <w:r w:rsidR="00467BAE">
          <w:rPr>
            <w:webHidden/>
          </w:rPr>
          <w:instrText xml:space="preserve"> PAGEREF _Toc476672032 \h </w:instrText>
        </w:r>
        <w:r w:rsidR="00467BAE">
          <w:rPr>
            <w:webHidden/>
          </w:rPr>
        </w:r>
        <w:r w:rsidR="00467BAE">
          <w:rPr>
            <w:webHidden/>
          </w:rPr>
          <w:fldChar w:fldCharType="separate"/>
        </w:r>
        <w:r w:rsidR="00562F4A">
          <w:rPr>
            <w:webHidden/>
          </w:rPr>
          <w:t>166</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33" w:history="1">
        <w:r w:rsidR="00467BAE" w:rsidRPr="00FE20DE">
          <w:rPr>
            <w:rStyle w:val="Hipervnculo"/>
          </w:rPr>
          <w:t>ANEXO No. 16</w:t>
        </w:r>
        <w:r w:rsidR="00467BAE">
          <w:rPr>
            <w:webHidden/>
          </w:rPr>
          <w:tab/>
        </w:r>
        <w:r w:rsidR="00467BAE">
          <w:rPr>
            <w:webHidden/>
          </w:rPr>
          <w:fldChar w:fldCharType="begin"/>
        </w:r>
        <w:r w:rsidR="00467BAE">
          <w:rPr>
            <w:webHidden/>
          </w:rPr>
          <w:instrText xml:space="preserve"> PAGEREF _Toc476672033 \h </w:instrText>
        </w:r>
        <w:r w:rsidR="00467BAE">
          <w:rPr>
            <w:webHidden/>
          </w:rPr>
        </w:r>
        <w:r w:rsidR="00467BAE">
          <w:rPr>
            <w:webHidden/>
          </w:rPr>
          <w:fldChar w:fldCharType="separate"/>
        </w:r>
        <w:r w:rsidR="00562F4A">
          <w:rPr>
            <w:webHidden/>
          </w:rPr>
          <w:t>168</w:t>
        </w:r>
        <w:r w:rsidR="00467BAE">
          <w:rPr>
            <w:webHidden/>
          </w:rPr>
          <w:fldChar w:fldCharType="end"/>
        </w:r>
      </w:hyperlink>
    </w:p>
    <w:p w:rsidR="00467BAE" w:rsidRDefault="005E48EE">
      <w:pPr>
        <w:pStyle w:val="TDC1"/>
        <w:rPr>
          <w:rFonts w:asciiTheme="minorHAnsi" w:eastAsiaTheme="minorEastAsia" w:hAnsiTheme="minorHAnsi" w:cstheme="minorBidi"/>
          <w:sz w:val="22"/>
          <w:szCs w:val="22"/>
          <w:lang w:eastAsia="es-MX"/>
        </w:rPr>
      </w:pPr>
      <w:hyperlink w:anchor="_Toc476672034" w:history="1">
        <w:r w:rsidR="00467BAE" w:rsidRPr="00FE20DE">
          <w:rPr>
            <w:rStyle w:val="Hipervnculo"/>
          </w:rPr>
          <w:t>ANEXO No. 17</w:t>
        </w:r>
        <w:r w:rsidR="00467BAE">
          <w:rPr>
            <w:webHidden/>
          </w:rPr>
          <w:tab/>
        </w:r>
        <w:r w:rsidR="00467BAE">
          <w:rPr>
            <w:webHidden/>
          </w:rPr>
          <w:fldChar w:fldCharType="begin"/>
        </w:r>
        <w:r w:rsidR="00467BAE">
          <w:rPr>
            <w:webHidden/>
          </w:rPr>
          <w:instrText xml:space="preserve"> PAGEREF _Toc476672034 \h </w:instrText>
        </w:r>
        <w:r w:rsidR="00467BAE">
          <w:rPr>
            <w:webHidden/>
          </w:rPr>
        </w:r>
        <w:r w:rsidR="00467BAE">
          <w:rPr>
            <w:webHidden/>
          </w:rPr>
          <w:fldChar w:fldCharType="separate"/>
        </w:r>
        <w:r w:rsidR="00562F4A">
          <w:rPr>
            <w:webHidden/>
          </w:rPr>
          <w:t>170</w:t>
        </w:r>
        <w:r w:rsidR="00467BAE">
          <w:rPr>
            <w:webHidden/>
          </w:rPr>
          <w:fldChar w:fldCharType="end"/>
        </w:r>
      </w:hyperlink>
    </w:p>
    <w:p w:rsidR="00526272" w:rsidRPr="009A77C7" w:rsidRDefault="00D46B6E" w:rsidP="00FE113A">
      <w:pPr>
        <w:jc w:val="center"/>
        <w:rPr>
          <w:rFonts w:ascii="Arial" w:hAnsi="Arial" w:cs="Arial"/>
          <w:b/>
          <w:bCs/>
          <w:sz w:val="20"/>
          <w:szCs w:val="20"/>
          <w:u w:val="single"/>
        </w:rPr>
      </w:pPr>
      <w:r w:rsidRPr="009A77C7">
        <w:rPr>
          <w:rFonts w:ascii="Arial" w:hAnsi="Arial" w:cs="Arial"/>
          <w:sz w:val="18"/>
          <w:szCs w:val="18"/>
        </w:rPr>
        <w:fldChar w:fldCharType="end"/>
      </w:r>
    </w:p>
    <w:bookmarkEnd w:id="0"/>
    <w:bookmarkEnd w:id="1"/>
    <w:p w:rsidR="00C2686E" w:rsidRPr="009A77C7" w:rsidRDefault="00AC56C7" w:rsidP="00526272">
      <w:pPr>
        <w:pStyle w:val="Ttulo1"/>
        <w:rPr>
          <w:rFonts w:ascii="Arial" w:hAnsi="Arial"/>
          <w:sz w:val="20"/>
          <w:lang w:val="es-MX"/>
        </w:rPr>
      </w:pPr>
      <w:r w:rsidRPr="009A77C7">
        <w:rPr>
          <w:rFonts w:ascii="Arial" w:hAnsi="Arial"/>
          <w:sz w:val="20"/>
          <w:lang w:val="es-MX"/>
        </w:rPr>
        <w:br w:type="page"/>
      </w:r>
      <w:bookmarkStart w:id="2" w:name="_Toc282510920"/>
      <w:bookmarkStart w:id="3" w:name="_Toc346039874"/>
      <w:bookmarkStart w:id="4" w:name="_Toc476671936"/>
      <w:r w:rsidRPr="009A77C7">
        <w:rPr>
          <w:rFonts w:ascii="Arial" w:hAnsi="Arial"/>
          <w:sz w:val="20"/>
          <w:lang w:val="es-MX"/>
        </w:rPr>
        <w:lastRenderedPageBreak/>
        <w:t>GLOSARIO</w:t>
      </w:r>
      <w:bookmarkEnd w:id="2"/>
      <w:bookmarkEnd w:id="3"/>
      <w:bookmarkEnd w:id="4"/>
    </w:p>
    <w:p w:rsidR="00C2686E" w:rsidRPr="009A77C7" w:rsidRDefault="00C2686E" w:rsidP="00044045">
      <w:pPr>
        <w:jc w:val="both"/>
        <w:rPr>
          <w:rFonts w:ascii="Arial" w:hAnsi="Arial" w:cs="Arial"/>
          <w:sz w:val="20"/>
          <w:szCs w:val="20"/>
        </w:rPr>
      </w:pPr>
    </w:p>
    <w:p w:rsidR="009D5455" w:rsidRPr="009A77C7" w:rsidRDefault="00C2686E" w:rsidP="009D5455">
      <w:pPr>
        <w:jc w:val="both"/>
        <w:rPr>
          <w:rFonts w:ascii="Arial" w:hAnsi="Arial" w:cs="Arial"/>
          <w:sz w:val="20"/>
          <w:szCs w:val="20"/>
        </w:rPr>
      </w:pPr>
      <w:r w:rsidRPr="009A77C7">
        <w:rPr>
          <w:rFonts w:ascii="Arial" w:hAnsi="Arial" w:cs="Arial"/>
          <w:sz w:val="20"/>
          <w:szCs w:val="20"/>
        </w:rPr>
        <w:t>PARA EFECTOS DE ESTA CONVOCATORIA A LA LICITACIÓN, SE ENTENDERÁ POR:</w:t>
      </w:r>
    </w:p>
    <w:p w:rsidR="009D5455" w:rsidRPr="009A77C7" w:rsidRDefault="009D5455" w:rsidP="009D5455">
      <w:pPr>
        <w:jc w:val="both"/>
        <w:rPr>
          <w:rFonts w:ascii="Arial" w:hAnsi="Arial" w:cs="Arial"/>
          <w:sz w:val="20"/>
          <w:szCs w:val="20"/>
        </w:rPr>
      </w:pPr>
    </w:p>
    <w:tbl>
      <w:tblPr>
        <w:tblW w:w="10063" w:type="dxa"/>
        <w:tblInd w:w="-70" w:type="dxa"/>
        <w:tblLayout w:type="fixed"/>
        <w:tblCellMar>
          <w:left w:w="70" w:type="dxa"/>
          <w:right w:w="70" w:type="dxa"/>
        </w:tblCellMar>
        <w:tblLook w:val="0000" w:firstRow="0" w:lastRow="0" w:firstColumn="0" w:lastColumn="0" w:noHBand="0" w:noVBand="0"/>
      </w:tblPr>
      <w:tblGrid>
        <w:gridCol w:w="70"/>
        <w:gridCol w:w="2127"/>
        <w:gridCol w:w="70"/>
        <w:gridCol w:w="6"/>
        <w:gridCol w:w="7578"/>
        <w:gridCol w:w="142"/>
        <w:gridCol w:w="70"/>
      </w:tblGrid>
      <w:tr w:rsidR="009D5455" w:rsidRPr="009A77C7" w:rsidTr="00DB74C0">
        <w:trPr>
          <w:gridBefore w:val="1"/>
          <w:wBefore w:w="70" w:type="dxa"/>
        </w:trPr>
        <w:tc>
          <w:tcPr>
            <w:tcW w:w="2197" w:type="dxa"/>
            <w:gridSpan w:val="2"/>
          </w:tcPr>
          <w:p w:rsidR="009D5455" w:rsidRPr="006F534F" w:rsidRDefault="00AC56C7" w:rsidP="009D5455">
            <w:pPr>
              <w:jc w:val="both"/>
              <w:rPr>
                <w:rFonts w:ascii="Arial" w:hAnsi="Arial"/>
                <w:b/>
                <w:sz w:val="20"/>
                <w:szCs w:val="20"/>
              </w:rPr>
            </w:pPr>
            <w:r w:rsidRPr="006F534F">
              <w:rPr>
                <w:rFonts w:ascii="Arial" w:hAnsi="Arial"/>
                <w:b/>
                <w:sz w:val="20"/>
                <w:szCs w:val="20"/>
              </w:rPr>
              <w:t>ACUERDO:</w:t>
            </w:r>
          </w:p>
        </w:tc>
        <w:tc>
          <w:tcPr>
            <w:tcW w:w="7796" w:type="dxa"/>
            <w:gridSpan w:val="4"/>
          </w:tcPr>
          <w:p w:rsidR="006E36D2" w:rsidRPr="00177CD0" w:rsidRDefault="00AC56C7" w:rsidP="009D5455">
            <w:pPr>
              <w:jc w:val="both"/>
              <w:rPr>
                <w:rFonts w:ascii="Arial" w:hAnsi="Arial"/>
                <w:sz w:val="20"/>
                <w:szCs w:val="20"/>
              </w:rPr>
            </w:pPr>
            <w:r w:rsidRPr="00177CD0">
              <w:rPr>
                <w:rFonts w:ascii="Arial" w:hAnsi="Arial"/>
                <w:sz w:val="20"/>
                <w:szCs w:val="20"/>
              </w:rPr>
              <w:t>El Acuerdo por el que se establecen las disposiciones que se deberán observar para la utilización del Sistema Electrónico de Información Pública Gubernamental denominado CompraNet (D.O.F. 28-junio-2011).</w:t>
            </w:r>
          </w:p>
          <w:p w:rsidR="009D5455" w:rsidRPr="006F534F" w:rsidRDefault="009D5455" w:rsidP="006E36D2">
            <w:pPr>
              <w:jc w:val="center"/>
              <w:rPr>
                <w:rFonts w:ascii="Arial" w:hAnsi="Arial"/>
                <w:sz w:val="20"/>
                <w:szCs w:val="20"/>
              </w:rPr>
            </w:pPr>
          </w:p>
        </w:tc>
      </w:tr>
      <w:tr w:rsidR="00B74060" w:rsidRPr="004C605F" w:rsidTr="00DB74C0">
        <w:trPr>
          <w:gridBefore w:val="1"/>
          <w:wBefore w:w="70" w:type="dxa"/>
        </w:trPr>
        <w:tc>
          <w:tcPr>
            <w:tcW w:w="2197" w:type="dxa"/>
            <w:gridSpan w:val="2"/>
          </w:tcPr>
          <w:p w:rsidR="00B74060" w:rsidRPr="006F534F" w:rsidRDefault="00B74060" w:rsidP="009D33F5">
            <w:pPr>
              <w:jc w:val="both"/>
              <w:rPr>
                <w:rFonts w:ascii="Arial" w:hAnsi="Arial"/>
                <w:b/>
                <w:sz w:val="20"/>
                <w:szCs w:val="20"/>
              </w:rPr>
            </w:pPr>
            <w:r w:rsidRPr="006F534F">
              <w:rPr>
                <w:rFonts w:ascii="Arial" w:hAnsi="Arial"/>
                <w:b/>
                <w:sz w:val="20"/>
                <w:szCs w:val="20"/>
              </w:rPr>
              <w:t xml:space="preserve">ÁREA ADMINISTRADORA DEL </w:t>
            </w:r>
            <w:r w:rsidR="00461757">
              <w:rPr>
                <w:rFonts w:ascii="Arial" w:hAnsi="Arial"/>
                <w:b/>
                <w:sz w:val="20"/>
                <w:szCs w:val="20"/>
              </w:rPr>
              <w:t>PEDIDO</w:t>
            </w:r>
            <w:r w:rsidRPr="006F534F">
              <w:rPr>
                <w:rFonts w:ascii="Arial" w:hAnsi="Arial"/>
                <w:b/>
                <w:sz w:val="20"/>
                <w:szCs w:val="20"/>
              </w:rPr>
              <w:t>:</w:t>
            </w:r>
          </w:p>
          <w:p w:rsidR="00B74060" w:rsidRPr="00177CD0" w:rsidRDefault="00B74060" w:rsidP="009D33F5">
            <w:pPr>
              <w:jc w:val="both"/>
              <w:rPr>
                <w:rFonts w:ascii="Arial" w:hAnsi="Arial"/>
                <w:b/>
                <w:sz w:val="20"/>
                <w:szCs w:val="20"/>
              </w:rPr>
            </w:pPr>
          </w:p>
        </w:tc>
        <w:tc>
          <w:tcPr>
            <w:tcW w:w="7796" w:type="dxa"/>
            <w:gridSpan w:val="4"/>
          </w:tcPr>
          <w:p w:rsidR="006F534F" w:rsidRPr="006F534F" w:rsidRDefault="0018328B" w:rsidP="00B2318F">
            <w:pPr>
              <w:pStyle w:val="Default"/>
              <w:jc w:val="both"/>
              <w:rPr>
                <w:sz w:val="20"/>
                <w:szCs w:val="20"/>
              </w:rPr>
            </w:pPr>
            <w:r>
              <w:rPr>
                <w:sz w:val="20"/>
                <w:szCs w:val="20"/>
              </w:rPr>
              <w:t>Gerencia de Organización y Administración de Personal</w:t>
            </w:r>
            <w:r w:rsidR="005D650B">
              <w:rPr>
                <w:sz w:val="20"/>
                <w:szCs w:val="20"/>
              </w:rPr>
              <w:t>, en la cual</w:t>
            </w:r>
            <w:r w:rsidR="005D650B" w:rsidRPr="00D31A55">
              <w:rPr>
                <w:sz w:val="20"/>
                <w:szCs w:val="20"/>
              </w:rPr>
              <w:t xml:space="preserve"> recae la responsabilidad de dar seguimiento y verificar el cumplimiento de los derechos y obligaciones establecidas en el </w:t>
            </w:r>
            <w:r>
              <w:rPr>
                <w:sz w:val="20"/>
                <w:szCs w:val="20"/>
              </w:rPr>
              <w:t>pedido</w:t>
            </w:r>
            <w:r w:rsidR="00D46B6E" w:rsidRPr="00D31A55">
              <w:rPr>
                <w:sz w:val="20"/>
                <w:szCs w:val="20"/>
              </w:rPr>
              <w:t xml:space="preserve">. </w:t>
            </w:r>
          </w:p>
          <w:p w:rsidR="00B74060" w:rsidRPr="006F534F" w:rsidRDefault="00B74060" w:rsidP="006F534F">
            <w:pPr>
              <w:jc w:val="both"/>
              <w:rPr>
                <w:rFonts w:ascii="Arial" w:hAnsi="Arial"/>
                <w:sz w:val="20"/>
                <w:szCs w:val="20"/>
              </w:rPr>
            </w:pPr>
          </w:p>
        </w:tc>
      </w:tr>
      <w:tr w:rsidR="00B74060" w:rsidRPr="004C605F" w:rsidTr="00DB74C0">
        <w:trPr>
          <w:gridBefore w:val="1"/>
          <w:wBefore w:w="70" w:type="dxa"/>
        </w:trPr>
        <w:tc>
          <w:tcPr>
            <w:tcW w:w="2197" w:type="dxa"/>
            <w:gridSpan w:val="2"/>
          </w:tcPr>
          <w:p w:rsidR="00B74060" w:rsidRPr="004C605F" w:rsidRDefault="00B74060" w:rsidP="009D33F5">
            <w:pPr>
              <w:jc w:val="both"/>
              <w:rPr>
                <w:rFonts w:ascii="Arial" w:hAnsi="Arial"/>
                <w:b/>
                <w:sz w:val="20"/>
              </w:rPr>
            </w:pPr>
            <w:r w:rsidRPr="004C605F">
              <w:rPr>
                <w:rFonts w:ascii="Arial" w:hAnsi="Arial"/>
                <w:b/>
                <w:sz w:val="20"/>
              </w:rPr>
              <w:t>ÁREA TÉCNICA:</w:t>
            </w:r>
          </w:p>
          <w:p w:rsidR="00B74060" w:rsidRPr="004C605F" w:rsidRDefault="00B74060" w:rsidP="009D33F5">
            <w:pPr>
              <w:jc w:val="both"/>
              <w:rPr>
                <w:rFonts w:ascii="Arial" w:hAnsi="Arial"/>
                <w:b/>
                <w:sz w:val="20"/>
              </w:rPr>
            </w:pPr>
          </w:p>
        </w:tc>
        <w:tc>
          <w:tcPr>
            <w:tcW w:w="7796" w:type="dxa"/>
            <w:gridSpan w:val="4"/>
          </w:tcPr>
          <w:p w:rsidR="00B74060" w:rsidRPr="004C605F" w:rsidRDefault="005D650B" w:rsidP="00031DD3">
            <w:pPr>
              <w:jc w:val="both"/>
              <w:rPr>
                <w:rFonts w:ascii="Arial" w:hAnsi="Arial"/>
                <w:sz w:val="20"/>
              </w:rPr>
            </w:pPr>
            <w:r w:rsidRPr="007A4715">
              <w:rPr>
                <w:rFonts w:ascii="Arial" w:hAnsi="Arial"/>
                <w:sz w:val="20"/>
                <w:szCs w:val="20"/>
              </w:rPr>
              <w:t xml:space="preserve">La </w:t>
            </w:r>
            <w:r w:rsidR="00A120A2">
              <w:rPr>
                <w:rFonts w:ascii="Arial" w:hAnsi="Arial"/>
                <w:sz w:val="20"/>
                <w:szCs w:val="20"/>
              </w:rPr>
              <w:t xml:space="preserve">Gerencia de </w:t>
            </w:r>
            <w:r w:rsidR="00DB74C0">
              <w:rPr>
                <w:rFonts w:ascii="Arial" w:hAnsi="Arial"/>
                <w:sz w:val="20"/>
                <w:szCs w:val="20"/>
              </w:rPr>
              <w:t>Organización y Administración de Personal</w:t>
            </w:r>
            <w:r w:rsidR="00031DD3" w:rsidRPr="004C605F">
              <w:rPr>
                <w:rFonts w:ascii="Arial" w:hAnsi="Arial"/>
                <w:sz w:val="20"/>
              </w:rPr>
              <w:t>.</w:t>
            </w:r>
          </w:p>
          <w:p w:rsidR="00031DD3" w:rsidRPr="004C605F" w:rsidRDefault="00031DD3" w:rsidP="00031DD3">
            <w:pPr>
              <w:jc w:val="both"/>
              <w:rPr>
                <w:rFonts w:ascii="Arial" w:hAnsi="Arial"/>
                <w:sz w:val="20"/>
              </w:rPr>
            </w:pPr>
          </w:p>
        </w:tc>
      </w:tr>
      <w:tr w:rsidR="00B74060" w:rsidRPr="009A77C7" w:rsidTr="00DB74C0">
        <w:trPr>
          <w:gridBefore w:val="1"/>
          <w:wBefore w:w="70" w:type="dxa"/>
        </w:trPr>
        <w:tc>
          <w:tcPr>
            <w:tcW w:w="2197" w:type="dxa"/>
            <w:gridSpan w:val="2"/>
          </w:tcPr>
          <w:p w:rsidR="00B74060" w:rsidRPr="004C605F" w:rsidRDefault="00B74060" w:rsidP="009D33F5">
            <w:pPr>
              <w:jc w:val="both"/>
              <w:rPr>
                <w:rFonts w:ascii="Arial" w:hAnsi="Arial"/>
                <w:b/>
                <w:sz w:val="20"/>
              </w:rPr>
            </w:pPr>
            <w:r w:rsidRPr="004C605F">
              <w:rPr>
                <w:rFonts w:ascii="Arial" w:hAnsi="Arial"/>
                <w:b/>
                <w:sz w:val="20"/>
              </w:rPr>
              <w:t>ÁREA REQUIRENTE:</w:t>
            </w:r>
          </w:p>
        </w:tc>
        <w:tc>
          <w:tcPr>
            <w:tcW w:w="7796" w:type="dxa"/>
            <w:gridSpan w:val="4"/>
          </w:tcPr>
          <w:p w:rsidR="00B74060" w:rsidRDefault="00834449" w:rsidP="009D33F5">
            <w:pPr>
              <w:jc w:val="both"/>
              <w:rPr>
                <w:rFonts w:ascii="Arial" w:hAnsi="Arial"/>
                <w:sz w:val="20"/>
              </w:rPr>
            </w:pPr>
            <w:r w:rsidRPr="007A4715">
              <w:rPr>
                <w:rFonts w:ascii="Arial" w:hAnsi="Arial"/>
                <w:sz w:val="20"/>
                <w:szCs w:val="20"/>
              </w:rPr>
              <w:t xml:space="preserve">La </w:t>
            </w:r>
            <w:r w:rsidR="00A120A2">
              <w:rPr>
                <w:rFonts w:ascii="Arial" w:hAnsi="Arial"/>
                <w:sz w:val="20"/>
                <w:szCs w:val="20"/>
              </w:rPr>
              <w:t xml:space="preserve">Dirección Ejecutiva de Recursos </w:t>
            </w:r>
            <w:r w:rsidR="00DB74C0">
              <w:rPr>
                <w:rFonts w:ascii="Arial" w:hAnsi="Arial"/>
                <w:sz w:val="20"/>
                <w:szCs w:val="20"/>
              </w:rPr>
              <w:t>Humanos</w:t>
            </w:r>
            <w:r>
              <w:rPr>
                <w:rFonts w:ascii="Arial" w:hAnsi="Arial"/>
                <w:sz w:val="20"/>
                <w:szCs w:val="20"/>
              </w:rPr>
              <w:t xml:space="preserve"> </w:t>
            </w:r>
            <w:r w:rsidRPr="009A77C7">
              <w:rPr>
                <w:rFonts w:ascii="Arial" w:hAnsi="Arial"/>
                <w:sz w:val="20"/>
              </w:rPr>
              <w:t>de la Financiera</w:t>
            </w:r>
            <w:r w:rsidRPr="004C605F">
              <w:rPr>
                <w:rFonts w:ascii="Arial" w:hAnsi="Arial"/>
                <w:sz w:val="20"/>
              </w:rPr>
              <w:t>.</w:t>
            </w:r>
          </w:p>
          <w:p w:rsidR="00834449" w:rsidRPr="009A77C7" w:rsidRDefault="00834449" w:rsidP="009D33F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0D74CC">
            <w:pPr>
              <w:rPr>
                <w:rFonts w:ascii="Arial" w:hAnsi="Arial"/>
                <w:b/>
                <w:sz w:val="20"/>
              </w:rPr>
            </w:pPr>
            <w:r w:rsidRPr="009A77C7">
              <w:rPr>
                <w:rFonts w:ascii="Arial" w:hAnsi="Arial"/>
                <w:b/>
                <w:sz w:val="20"/>
              </w:rPr>
              <w:t>CONVOCATORIA:</w:t>
            </w:r>
          </w:p>
        </w:tc>
        <w:tc>
          <w:tcPr>
            <w:tcW w:w="7796" w:type="dxa"/>
            <w:gridSpan w:val="4"/>
          </w:tcPr>
          <w:p w:rsidR="009D5455" w:rsidRPr="009A77C7" w:rsidRDefault="00C7375F" w:rsidP="009D5455">
            <w:pPr>
              <w:jc w:val="both"/>
              <w:rPr>
                <w:rFonts w:ascii="Arial" w:hAnsi="Arial"/>
                <w:b/>
                <w:sz w:val="20"/>
              </w:rPr>
            </w:pPr>
            <w:r>
              <w:rPr>
                <w:rFonts w:ascii="Arial" w:hAnsi="Arial"/>
                <w:sz w:val="20"/>
              </w:rPr>
              <w:t>El presente documento, a través del cual s</w:t>
            </w:r>
            <w:r w:rsidR="00AC56C7" w:rsidRPr="009A77C7">
              <w:rPr>
                <w:rFonts w:ascii="Arial" w:hAnsi="Arial"/>
                <w:sz w:val="20"/>
              </w:rPr>
              <w:t>e establecen las bases en que se desarrollará el presente procedimiento de Licitación Pública Nacional y en el que se describen los requisitos de participación.</w:t>
            </w:r>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CÓDIGO:</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El Código Fiscal de la Federación.</w:t>
            </w:r>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CompraNet:</w:t>
            </w:r>
          </w:p>
        </w:tc>
        <w:tc>
          <w:tcPr>
            <w:tcW w:w="7796" w:type="dxa"/>
            <w:gridSpan w:val="4"/>
          </w:tcPr>
          <w:p w:rsidR="009D5455" w:rsidRPr="009A77C7" w:rsidRDefault="00AC56C7" w:rsidP="009D5455">
            <w:pPr>
              <w:jc w:val="both"/>
              <w:rPr>
                <w:rFonts w:ascii="Arial" w:hAnsi="Arial"/>
                <w:b/>
                <w:sz w:val="20"/>
              </w:rPr>
            </w:pPr>
            <w:r w:rsidRPr="009A77C7">
              <w:rPr>
                <w:rFonts w:ascii="Arial" w:hAnsi="Arial"/>
                <w:sz w:val="20"/>
              </w:rPr>
              <w:t xml:space="preserve">El Sistema Electrónico de Información Pública Gubernamental sobre Adquisiciones, Arrendamientos y Servicios </w:t>
            </w:r>
            <w:r w:rsidRPr="009A77C7">
              <w:rPr>
                <w:rFonts w:ascii="Arial" w:hAnsi="Arial"/>
                <w:b/>
                <w:sz w:val="20"/>
              </w:rPr>
              <w:t xml:space="preserve">con dirección electrónica en Internet: </w:t>
            </w:r>
            <w:hyperlink r:id="rId8" w:history="1">
              <w:r w:rsidRPr="009A77C7">
                <w:rPr>
                  <w:rStyle w:val="Hipervnculo"/>
                  <w:rFonts w:ascii="Arial" w:hAnsi="Arial"/>
                  <w:b/>
                  <w:sz w:val="20"/>
                </w:rPr>
                <w:t>https://compranet.funcionpublica.gob.mx</w:t>
              </w:r>
            </w:hyperlink>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DOCUMENTACIÓN</w:t>
            </w:r>
          </w:p>
          <w:p w:rsidR="009D5455" w:rsidRPr="009A77C7" w:rsidRDefault="00AC56C7" w:rsidP="009D5455">
            <w:pPr>
              <w:jc w:val="both"/>
              <w:rPr>
                <w:rFonts w:ascii="Arial" w:hAnsi="Arial"/>
                <w:b/>
                <w:sz w:val="20"/>
              </w:rPr>
            </w:pPr>
            <w:r w:rsidRPr="009A77C7">
              <w:rPr>
                <w:rFonts w:ascii="Arial" w:hAnsi="Arial"/>
                <w:b/>
                <w:sz w:val="20"/>
              </w:rPr>
              <w:t>COMPLEMENTARIA:</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La documentación distinta de las proposiciones técnicas y económicas requeridas en la presente Convocatoria a la licitación.</w:t>
            </w:r>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IDENTIFICACIÓN OFICIAL VIGENTE:</w:t>
            </w:r>
          </w:p>
        </w:tc>
        <w:tc>
          <w:tcPr>
            <w:tcW w:w="7796" w:type="dxa"/>
            <w:gridSpan w:val="4"/>
          </w:tcPr>
          <w:p w:rsidR="00A20A43" w:rsidRPr="00B74E1C" w:rsidRDefault="00A20A43" w:rsidP="00B74E1C">
            <w:pPr>
              <w:spacing w:after="240"/>
              <w:jc w:val="both"/>
              <w:rPr>
                <w:rFonts w:ascii="Arial" w:hAnsi="Arial" w:cs="Arial"/>
                <w:color w:val="000000"/>
                <w:sz w:val="20"/>
                <w:szCs w:val="20"/>
                <w:lang w:eastAsia="es-MX"/>
              </w:rPr>
            </w:pPr>
            <w:r w:rsidRPr="00B74E1C">
              <w:rPr>
                <w:rFonts w:ascii="Arial" w:hAnsi="Arial" w:cs="Arial"/>
                <w:color w:val="000000"/>
                <w:sz w:val="20"/>
                <w:szCs w:val="20"/>
                <w:lang w:eastAsia="es-MX"/>
              </w:rPr>
              <w:t>El documento expedido por autoridad competente, que acredite la identidad de la persona, siempre y cuando este se encuentre vigente al momento de presentarlo, entre los que se encuentran:</w:t>
            </w:r>
          </w:p>
          <w:p w:rsidR="009D5455" w:rsidRPr="009A77C7" w:rsidRDefault="00A20A43" w:rsidP="001B486D">
            <w:pPr>
              <w:spacing w:after="240"/>
              <w:rPr>
                <w:rFonts w:ascii="Arial" w:hAnsi="Arial"/>
                <w:sz w:val="20"/>
              </w:rPr>
            </w:pPr>
            <w:r w:rsidRPr="00B74E1C">
              <w:rPr>
                <w:rFonts w:ascii="Arial" w:hAnsi="Arial" w:cs="Arial"/>
                <w:color w:val="000000"/>
                <w:sz w:val="20"/>
                <w:szCs w:val="20"/>
                <w:lang w:eastAsia="es-MX"/>
              </w:rPr>
              <w:t>- Credencial para votar (IFE o INE).</w:t>
            </w:r>
            <w:r w:rsidRPr="00B74E1C">
              <w:rPr>
                <w:rFonts w:ascii="Arial" w:hAnsi="Arial" w:cs="Arial"/>
                <w:color w:val="000000"/>
                <w:sz w:val="20"/>
                <w:szCs w:val="20"/>
                <w:lang w:eastAsia="es-MX"/>
              </w:rPr>
              <w:br/>
              <w:t>- Pasaporte.</w:t>
            </w:r>
            <w:r w:rsidR="00EB5F4C">
              <w:rPr>
                <w:rFonts w:ascii="Arial" w:hAnsi="Arial" w:cs="Arial"/>
                <w:color w:val="000000"/>
                <w:sz w:val="20"/>
                <w:szCs w:val="20"/>
                <w:lang w:eastAsia="es-MX"/>
              </w:rPr>
              <w:br/>
              <w:t>- Cédula profesional.</w:t>
            </w: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INTERNET:</w:t>
            </w:r>
          </w:p>
        </w:tc>
        <w:tc>
          <w:tcPr>
            <w:tcW w:w="7796" w:type="dxa"/>
            <w:gridSpan w:val="4"/>
          </w:tcPr>
          <w:p w:rsidR="009D5455" w:rsidRDefault="00AC56C7" w:rsidP="009D5455">
            <w:pPr>
              <w:jc w:val="both"/>
              <w:rPr>
                <w:rFonts w:ascii="Arial" w:hAnsi="Arial"/>
                <w:b/>
                <w:sz w:val="20"/>
              </w:rPr>
            </w:pPr>
            <w:r w:rsidRPr="009A77C7">
              <w:rPr>
                <w:rFonts w:ascii="Arial" w:hAnsi="Arial"/>
                <w:sz w:val="20"/>
              </w:rPr>
              <w:t>La red mundial de comunicaciones electrónicas.</w:t>
            </w:r>
          </w:p>
          <w:p w:rsidR="005E66C3" w:rsidRPr="009A77C7" w:rsidRDefault="005E66C3" w:rsidP="009D5455">
            <w:pPr>
              <w:jc w:val="both"/>
              <w:rPr>
                <w:rFonts w:ascii="Arial" w:hAnsi="Arial"/>
                <w:b/>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I.V.A.:</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 xml:space="preserve">El Impuesto al Valor Agregado. </w:t>
            </w:r>
          </w:p>
          <w:p w:rsidR="009D5455" w:rsidRPr="009A77C7" w:rsidRDefault="009D5455" w:rsidP="009D5455">
            <w:pPr>
              <w:jc w:val="both"/>
              <w:rPr>
                <w:rFonts w:ascii="Arial" w:hAnsi="Arial"/>
                <w:sz w:val="20"/>
              </w:rPr>
            </w:pPr>
          </w:p>
        </w:tc>
      </w:tr>
      <w:tr w:rsidR="00CD4E64" w:rsidRPr="009A77C7" w:rsidTr="00DB74C0">
        <w:trPr>
          <w:gridBefore w:val="1"/>
          <w:wBefore w:w="70" w:type="dxa"/>
        </w:trPr>
        <w:tc>
          <w:tcPr>
            <w:tcW w:w="2197" w:type="dxa"/>
            <w:gridSpan w:val="2"/>
          </w:tcPr>
          <w:p w:rsidR="00CD4E64" w:rsidRPr="009A77C7" w:rsidRDefault="00AC56C7" w:rsidP="009D5455">
            <w:pPr>
              <w:jc w:val="both"/>
              <w:rPr>
                <w:rFonts w:ascii="Arial" w:hAnsi="Arial"/>
                <w:b/>
                <w:sz w:val="20"/>
              </w:rPr>
            </w:pPr>
            <w:r w:rsidRPr="009A77C7">
              <w:rPr>
                <w:rFonts w:ascii="Arial" w:hAnsi="Arial"/>
                <w:b/>
                <w:sz w:val="20"/>
              </w:rPr>
              <w:t>LA FINANCIERA</w:t>
            </w:r>
          </w:p>
          <w:p w:rsidR="00CD4E64" w:rsidRPr="009A77C7" w:rsidRDefault="00CD4E64" w:rsidP="009D5455">
            <w:pPr>
              <w:jc w:val="both"/>
              <w:rPr>
                <w:rFonts w:ascii="Arial" w:hAnsi="Arial"/>
                <w:b/>
                <w:sz w:val="20"/>
              </w:rPr>
            </w:pPr>
          </w:p>
        </w:tc>
        <w:tc>
          <w:tcPr>
            <w:tcW w:w="7796" w:type="dxa"/>
            <w:gridSpan w:val="4"/>
          </w:tcPr>
          <w:p w:rsidR="00CD4E64" w:rsidRDefault="00AC56C7" w:rsidP="009D5455">
            <w:pPr>
              <w:jc w:val="both"/>
              <w:rPr>
                <w:rFonts w:ascii="Arial" w:hAnsi="Arial"/>
                <w:sz w:val="20"/>
              </w:rPr>
            </w:pPr>
            <w:r w:rsidRPr="009A77C7">
              <w:rPr>
                <w:rFonts w:ascii="Arial" w:hAnsi="Arial"/>
                <w:sz w:val="20"/>
              </w:rPr>
              <w:t xml:space="preserve">La Financiera </w:t>
            </w:r>
            <w:r w:rsidR="005E66C3">
              <w:rPr>
                <w:rFonts w:ascii="Arial" w:hAnsi="Arial"/>
                <w:sz w:val="20"/>
              </w:rPr>
              <w:t xml:space="preserve">Nacional de Desarrollo Agropecuario, </w:t>
            </w:r>
            <w:r w:rsidRPr="009A77C7">
              <w:rPr>
                <w:rFonts w:ascii="Arial" w:hAnsi="Arial"/>
                <w:sz w:val="20"/>
              </w:rPr>
              <w:t>Rural</w:t>
            </w:r>
            <w:r w:rsidR="005E66C3">
              <w:rPr>
                <w:rFonts w:ascii="Arial" w:hAnsi="Arial"/>
                <w:sz w:val="20"/>
              </w:rPr>
              <w:t>, Forestal y Pesquero.</w:t>
            </w:r>
          </w:p>
          <w:p w:rsidR="005E66C3" w:rsidRPr="009A77C7" w:rsidRDefault="005E66C3"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LEY:</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La Ley de Adquisiciones, Arrendamientos y Servicios del Sector Público vigente.</w:t>
            </w:r>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LICITANTE:</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La persona que participa en este procedimiento de licitación pública.</w:t>
            </w:r>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LICITACIÓN:</w:t>
            </w:r>
          </w:p>
        </w:tc>
        <w:tc>
          <w:tcPr>
            <w:tcW w:w="7796" w:type="dxa"/>
            <w:gridSpan w:val="4"/>
          </w:tcPr>
          <w:p w:rsidR="009D5455" w:rsidRPr="009A77C7" w:rsidRDefault="00AC56C7" w:rsidP="005B5A07">
            <w:pPr>
              <w:tabs>
                <w:tab w:val="left" w:pos="3871"/>
              </w:tabs>
              <w:jc w:val="both"/>
              <w:rPr>
                <w:rFonts w:ascii="Arial" w:hAnsi="Arial"/>
                <w:sz w:val="20"/>
              </w:rPr>
            </w:pPr>
            <w:r w:rsidRPr="009A77C7">
              <w:rPr>
                <w:rFonts w:ascii="Arial" w:hAnsi="Arial"/>
                <w:sz w:val="20"/>
              </w:rPr>
              <w:t xml:space="preserve">La Licitación Pública Nacional </w:t>
            </w:r>
            <w:r w:rsidR="004A39AE">
              <w:rPr>
                <w:rFonts w:ascii="Arial" w:hAnsi="Arial"/>
                <w:sz w:val="20"/>
              </w:rPr>
              <w:t>Electrónica</w:t>
            </w:r>
            <w:r w:rsidR="004A0379">
              <w:rPr>
                <w:rFonts w:ascii="Arial" w:hAnsi="Arial"/>
                <w:sz w:val="20"/>
              </w:rPr>
              <w:t xml:space="preserve"> </w:t>
            </w:r>
            <w:r w:rsidRPr="009A77C7">
              <w:rPr>
                <w:rFonts w:ascii="Arial" w:hAnsi="Arial"/>
                <w:b/>
                <w:sz w:val="20"/>
              </w:rPr>
              <w:t>No. LA-</w:t>
            </w:r>
            <w:r w:rsidR="00E5562F">
              <w:rPr>
                <w:rFonts w:ascii="Arial" w:hAnsi="Arial"/>
                <w:b/>
                <w:sz w:val="20"/>
              </w:rPr>
              <w:t>006HAN001-</w:t>
            </w:r>
            <w:r w:rsidR="00AD7686">
              <w:rPr>
                <w:rFonts w:ascii="Arial" w:hAnsi="Arial"/>
                <w:b/>
                <w:sz w:val="20"/>
              </w:rPr>
              <w:t>E</w:t>
            </w:r>
            <w:r w:rsidR="00BD2EF7">
              <w:rPr>
                <w:rFonts w:ascii="Arial" w:hAnsi="Arial"/>
                <w:b/>
                <w:sz w:val="20"/>
              </w:rPr>
              <w:t>48</w:t>
            </w:r>
            <w:r w:rsidR="00157E4F">
              <w:rPr>
                <w:rFonts w:ascii="Arial" w:hAnsi="Arial"/>
                <w:b/>
                <w:sz w:val="20"/>
              </w:rPr>
              <w:t>-</w:t>
            </w:r>
            <w:r w:rsidR="006D5238">
              <w:rPr>
                <w:rFonts w:ascii="Arial" w:hAnsi="Arial"/>
                <w:b/>
                <w:sz w:val="20"/>
              </w:rPr>
              <w:t>201</w:t>
            </w:r>
            <w:r w:rsidR="00EB5F4C">
              <w:rPr>
                <w:rFonts w:ascii="Arial" w:hAnsi="Arial"/>
                <w:b/>
                <w:sz w:val="20"/>
              </w:rPr>
              <w:t>7</w:t>
            </w:r>
            <w:r w:rsidR="00BD2EF7">
              <w:rPr>
                <w:rFonts w:ascii="Arial" w:hAnsi="Arial"/>
                <w:b/>
                <w:sz w:val="20"/>
              </w:rPr>
              <w:t>, en Segunda Convocatoria</w:t>
            </w:r>
            <w:r w:rsidR="00C7375F">
              <w:rPr>
                <w:rFonts w:ascii="Arial" w:hAnsi="Arial"/>
                <w:b/>
                <w:sz w:val="20"/>
              </w:rPr>
              <w:t>.</w:t>
            </w:r>
          </w:p>
          <w:p w:rsidR="002F709A" w:rsidRPr="009A77C7" w:rsidRDefault="002F709A" w:rsidP="005B5A07">
            <w:pPr>
              <w:tabs>
                <w:tab w:val="left" w:pos="3871"/>
              </w:tabs>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MIPYMES:</w:t>
            </w:r>
          </w:p>
          <w:p w:rsidR="009D5455" w:rsidRPr="009A77C7" w:rsidRDefault="009D5455" w:rsidP="009D5455">
            <w:pPr>
              <w:jc w:val="both"/>
              <w:rPr>
                <w:rFonts w:ascii="Arial" w:hAnsi="Arial"/>
                <w:b/>
                <w:sz w:val="20"/>
              </w:rPr>
            </w:pP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La micro, pequeña y mediana empresa de nacionalidad mexicana</w:t>
            </w: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lastRenderedPageBreak/>
              <w:t>OIC:</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El Órgano Interno de Control en la Financiera.</w:t>
            </w:r>
          </w:p>
          <w:p w:rsidR="009D5455" w:rsidRPr="009A77C7" w:rsidRDefault="009D5455"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PARTIDA</w:t>
            </w:r>
            <w:r w:rsidR="00EC28F6">
              <w:rPr>
                <w:rFonts w:ascii="Arial" w:hAnsi="Arial"/>
                <w:b/>
                <w:sz w:val="20"/>
              </w:rPr>
              <w:t>S</w:t>
            </w:r>
            <w:r w:rsidRPr="009A77C7">
              <w:rPr>
                <w:rFonts w:ascii="Arial" w:hAnsi="Arial"/>
                <w:b/>
                <w:sz w:val="20"/>
              </w:rPr>
              <w:t>:</w:t>
            </w:r>
          </w:p>
          <w:p w:rsidR="009D5455" w:rsidRPr="009A77C7" w:rsidRDefault="009D5455" w:rsidP="009D5455">
            <w:pPr>
              <w:jc w:val="both"/>
              <w:rPr>
                <w:rFonts w:ascii="Arial" w:hAnsi="Arial"/>
                <w:b/>
                <w:sz w:val="20"/>
              </w:rPr>
            </w:pPr>
          </w:p>
        </w:tc>
        <w:tc>
          <w:tcPr>
            <w:tcW w:w="7796" w:type="dxa"/>
            <w:gridSpan w:val="4"/>
          </w:tcPr>
          <w:p w:rsidR="009D5455" w:rsidRPr="009A77C7" w:rsidRDefault="00C26955" w:rsidP="009D5455">
            <w:pPr>
              <w:jc w:val="both"/>
              <w:rPr>
                <w:rFonts w:ascii="Arial" w:hAnsi="Arial"/>
                <w:sz w:val="20"/>
              </w:rPr>
            </w:pPr>
            <w:r w:rsidRPr="009A77C7">
              <w:rPr>
                <w:rFonts w:ascii="Arial" w:hAnsi="Arial"/>
                <w:sz w:val="20"/>
              </w:rPr>
              <w:t>La</w:t>
            </w:r>
            <w:r w:rsidR="00DB74C0">
              <w:rPr>
                <w:rFonts w:ascii="Arial" w:hAnsi="Arial"/>
                <w:sz w:val="20"/>
              </w:rPr>
              <w:t>s</w:t>
            </w:r>
            <w:r w:rsidRPr="009A77C7">
              <w:rPr>
                <w:rFonts w:ascii="Arial" w:hAnsi="Arial"/>
                <w:sz w:val="20"/>
              </w:rPr>
              <w:t xml:space="preserve"> partida</w:t>
            </w:r>
            <w:r w:rsidR="00DB74C0">
              <w:rPr>
                <w:rFonts w:ascii="Arial" w:hAnsi="Arial"/>
                <w:sz w:val="20"/>
              </w:rPr>
              <w:t>s</w:t>
            </w:r>
            <w:r w:rsidRPr="009A77C7">
              <w:rPr>
                <w:rFonts w:ascii="Arial" w:hAnsi="Arial"/>
                <w:sz w:val="20"/>
              </w:rPr>
              <w:t xml:space="preserve"> </w:t>
            </w:r>
            <w:r>
              <w:rPr>
                <w:rFonts w:ascii="Arial" w:hAnsi="Arial"/>
                <w:sz w:val="20"/>
              </w:rPr>
              <w:t xml:space="preserve">que </w:t>
            </w:r>
            <w:r w:rsidRPr="009A77C7">
              <w:rPr>
                <w:rFonts w:ascii="Arial" w:hAnsi="Arial"/>
                <w:sz w:val="20"/>
              </w:rPr>
              <w:t>se describe</w:t>
            </w:r>
            <w:r w:rsidR="00DB74C0">
              <w:rPr>
                <w:rFonts w:ascii="Arial" w:hAnsi="Arial"/>
                <w:sz w:val="20"/>
              </w:rPr>
              <w:t>n</w:t>
            </w:r>
            <w:r w:rsidRPr="009A77C7">
              <w:rPr>
                <w:rFonts w:ascii="Arial" w:hAnsi="Arial"/>
                <w:sz w:val="20"/>
              </w:rPr>
              <w:t xml:space="preserve"> en el </w:t>
            </w:r>
            <w:r w:rsidRPr="00413984">
              <w:rPr>
                <w:rFonts w:ascii="Arial" w:hAnsi="Arial"/>
                <w:b/>
                <w:sz w:val="20"/>
              </w:rPr>
              <w:t>Anexo No. 1</w:t>
            </w:r>
            <w:r w:rsidRPr="009A77C7">
              <w:rPr>
                <w:rFonts w:ascii="Arial" w:hAnsi="Arial"/>
                <w:sz w:val="20"/>
              </w:rPr>
              <w:t xml:space="preserve"> de esta Convocatoria</w:t>
            </w:r>
            <w:r w:rsidR="00AC56C7" w:rsidRPr="009A77C7">
              <w:rPr>
                <w:rFonts w:ascii="Arial" w:hAnsi="Arial"/>
                <w:sz w:val="20"/>
              </w:rPr>
              <w:t>.</w:t>
            </w:r>
          </w:p>
          <w:p w:rsidR="009D5455" w:rsidRPr="009A77C7" w:rsidRDefault="009D5455" w:rsidP="009D5455">
            <w:pPr>
              <w:jc w:val="both"/>
              <w:rPr>
                <w:rFonts w:ascii="Arial" w:hAnsi="Arial"/>
                <w:sz w:val="20"/>
              </w:rPr>
            </w:pPr>
          </w:p>
        </w:tc>
      </w:tr>
      <w:tr w:rsidR="00DB74C0" w:rsidRPr="009A77C7" w:rsidTr="00DB74C0">
        <w:trPr>
          <w:gridAfter w:val="2"/>
          <w:wAfter w:w="212" w:type="dxa"/>
        </w:trPr>
        <w:tc>
          <w:tcPr>
            <w:tcW w:w="2197" w:type="dxa"/>
            <w:gridSpan w:val="2"/>
          </w:tcPr>
          <w:p w:rsidR="00DB74C0" w:rsidRPr="00F91237" w:rsidRDefault="00DB74C0" w:rsidP="00B23BD0">
            <w:pPr>
              <w:jc w:val="both"/>
              <w:rPr>
                <w:rFonts w:ascii="Arial" w:hAnsi="Arial" w:cs="Arial"/>
                <w:b/>
                <w:sz w:val="20"/>
                <w:szCs w:val="20"/>
              </w:rPr>
            </w:pPr>
            <w:r w:rsidRPr="00F91237">
              <w:rPr>
                <w:rFonts w:ascii="Arial" w:hAnsi="Arial" w:cs="Arial"/>
                <w:b/>
                <w:sz w:val="20"/>
                <w:szCs w:val="20"/>
              </w:rPr>
              <w:t>PEDIDO:</w:t>
            </w:r>
          </w:p>
        </w:tc>
        <w:tc>
          <w:tcPr>
            <w:tcW w:w="7654" w:type="dxa"/>
            <w:gridSpan w:val="3"/>
          </w:tcPr>
          <w:p w:rsidR="00DB74C0" w:rsidRPr="00F91237" w:rsidRDefault="00DB74C0" w:rsidP="00B23BD0">
            <w:pPr>
              <w:jc w:val="both"/>
              <w:rPr>
                <w:rFonts w:ascii="Arial" w:hAnsi="Arial" w:cs="Arial"/>
                <w:sz w:val="20"/>
                <w:szCs w:val="20"/>
              </w:rPr>
            </w:pPr>
            <w:r w:rsidRPr="00F91237">
              <w:rPr>
                <w:rFonts w:ascii="Arial" w:hAnsi="Arial" w:cs="Arial"/>
                <w:sz w:val="20"/>
                <w:szCs w:val="20"/>
              </w:rPr>
              <w:t xml:space="preserve">El acuerdo de voluntades para crear o transferir derechos y obligaciones y a través del cual se formaliza entre la Financiera y el Proveedor la adquisición o arrendamiento del bien mueble o la prestación del servicio objeto de la presente </w:t>
            </w:r>
            <w:r>
              <w:rPr>
                <w:rFonts w:ascii="Arial" w:hAnsi="Arial" w:cs="Arial"/>
                <w:sz w:val="20"/>
                <w:szCs w:val="20"/>
              </w:rPr>
              <w:t>licitación</w:t>
            </w:r>
            <w:r w:rsidRPr="00F91237">
              <w:rPr>
                <w:rFonts w:ascii="Arial" w:hAnsi="Arial" w:cs="Arial"/>
                <w:sz w:val="20"/>
                <w:szCs w:val="20"/>
              </w:rPr>
              <w:t>.</w:t>
            </w:r>
          </w:p>
          <w:p w:rsidR="00DB74C0" w:rsidRPr="00F91237" w:rsidRDefault="00DB74C0" w:rsidP="00B23BD0">
            <w:pPr>
              <w:jc w:val="both"/>
              <w:rPr>
                <w:rFonts w:ascii="Arial" w:hAnsi="Arial" w:cs="Arial"/>
                <w:sz w:val="20"/>
                <w:szCs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PERSONA:</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La persona física o moral.</w:t>
            </w:r>
          </w:p>
          <w:p w:rsidR="009D5455" w:rsidRPr="009A77C7" w:rsidRDefault="009D5455" w:rsidP="009D5455">
            <w:pPr>
              <w:jc w:val="both"/>
              <w:rPr>
                <w:rFonts w:ascii="Arial" w:hAnsi="Arial"/>
                <w:sz w:val="20"/>
              </w:rPr>
            </w:pPr>
          </w:p>
        </w:tc>
      </w:tr>
      <w:tr w:rsidR="0090353A" w:rsidRPr="009A77C7" w:rsidTr="00DB74C0">
        <w:trPr>
          <w:gridBefore w:val="1"/>
          <w:wBefore w:w="70" w:type="dxa"/>
        </w:trPr>
        <w:tc>
          <w:tcPr>
            <w:tcW w:w="2197" w:type="dxa"/>
            <w:gridSpan w:val="2"/>
          </w:tcPr>
          <w:p w:rsidR="0090353A" w:rsidRPr="009A77C7" w:rsidRDefault="00AC56C7" w:rsidP="00744B4A">
            <w:pPr>
              <w:jc w:val="both"/>
              <w:rPr>
                <w:rFonts w:ascii="Arial" w:hAnsi="Arial"/>
                <w:b/>
                <w:sz w:val="20"/>
              </w:rPr>
            </w:pPr>
            <w:r w:rsidRPr="009A77C7">
              <w:rPr>
                <w:rFonts w:ascii="Arial" w:hAnsi="Arial"/>
                <w:b/>
                <w:sz w:val="20"/>
              </w:rPr>
              <w:t>POBALINES:</w:t>
            </w:r>
          </w:p>
        </w:tc>
        <w:tc>
          <w:tcPr>
            <w:tcW w:w="7796" w:type="dxa"/>
            <w:gridSpan w:val="4"/>
          </w:tcPr>
          <w:p w:rsidR="0090353A" w:rsidRPr="009A77C7" w:rsidRDefault="00AC56C7" w:rsidP="00744B4A">
            <w:pPr>
              <w:jc w:val="both"/>
              <w:rPr>
                <w:rFonts w:ascii="Arial" w:hAnsi="Arial"/>
                <w:sz w:val="20"/>
              </w:rPr>
            </w:pPr>
            <w:r w:rsidRPr="009A77C7">
              <w:rPr>
                <w:rFonts w:ascii="Arial" w:hAnsi="Arial"/>
                <w:sz w:val="20"/>
              </w:rPr>
              <w:t>Las Políticas, Bases y Lineamientos en Materia de Adquisiciones, Arrendamientos y Servicios de la Financiera vigentes.</w:t>
            </w:r>
          </w:p>
          <w:p w:rsidR="0090353A" w:rsidRPr="009A77C7" w:rsidRDefault="0090353A" w:rsidP="00744B4A">
            <w:pPr>
              <w:jc w:val="both"/>
              <w:rPr>
                <w:rFonts w:ascii="Arial" w:hAnsi="Arial"/>
                <w:sz w:val="20"/>
              </w:rPr>
            </w:pPr>
          </w:p>
        </w:tc>
      </w:tr>
      <w:tr w:rsidR="005D650B" w:rsidRPr="008D0FD8" w:rsidTr="00DB74C0">
        <w:trPr>
          <w:gridBefore w:val="1"/>
          <w:wBefore w:w="70" w:type="dxa"/>
        </w:trPr>
        <w:tc>
          <w:tcPr>
            <w:tcW w:w="2197" w:type="dxa"/>
            <w:gridSpan w:val="2"/>
          </w:tcPr>
          <w:p w:rsidR="005D650B" w:rsidRPr="008D0FD8" w:rsidRDefault="005D650B" w:rsidP="005D650B">
            <w:pPr>
              <w:jc w:val="both"/>
              <w:rPr>
                <w:rFonts w:ascii="Arial" w:hAnsi="Arial"/>
                <w:b/>
                <w:sz w:val="20"/>
              </w:rPr>
            </w:pPr>
            <w:r w:rsidRPr="008D0FD8">
              <w:rPr>
                <w:rFonts w:ascii="Arial" w:hAnsi="Arial" w:cs="Arial"/>
                <w:b/>
                <w:sz w:val="20"/>
                <w:szCs w:val="20"/>
              </w:rPr>
              <w:t>PRECIO NO ACEPTABLE:</w:t>
            </w:r>
          </w:p>
        </w:tc>
        <w:tc>
          <w:tcPr>
            <w:tcW w:w="7796" w:type="dxa"/>
            <w:gridSpan w:val="4"/>
          </w:tcPr>
          <w:p w:rsidR="005D650B" w:rsidRPr="008D0FD8" w:rsidRDefault="005D650B" w:rsidP="005D650B">
            <w:pPr>
              <w:jc w:val="both"/>
              <w:rPr>
                <w:rFonts w:ascii="Arial" w:hAnsi="Arial" w:cs="Arial"/>
                <w:sz w:val="20"/>
                <w:szCs w:val="20"/>
              </w:rPr>
            </w:pPr>
            <w:r w:rsidRPr="008D0FD8">
              <w:rPr>
                <w:rFonts w:ascii="Arial" w:hAnsi="Arial" w:cs="Arial"/>
                <w:sz w:val="20"/>
                <w:szCs w:val="20"/>
              </w:rPr>
              <w:t>Es aquel que derivado de la investigación de mercado realizada, resulte superior en un diez por ciento al ofertado respecto del que se observa como mediana en dicha investigación o en su defecto, el promedio de las ofertas presentadas en la presente licitación.</w:t>
            </w:r>
          </w:p>
          <w:p w:rsidR="005D650B" w:rsidRPr="008D0FD8" w:rsidRDefault="005D650B" w:rsidP="005D650B">
            <w:pPr>
              <w:jc w:val="both"/>
              <w:rPr>
                <w:rFonts w:ascii="Arial" w:hAnsi="Arial"/>
                <w:sz w:val="20"/>
              </w:rPr>
            </w:pPr>
          </w:p>
        </w:tc>
      </w:tr>
      <w:tr w:rsidR="005D650B" w:rsidRPr="00D03535" w:rsidTr="00DB74C0">
        <w:trPr>
          <w:gridAfter w:val="1"/>
          <w:wAfter w:w="70" w:type="dxa"/>
        </w:trPr>
        <w:tc>
          <w:tcPr>
            <w:tcW w:w="2197" w:type="dxa"/>
            <w:gridSpan w:val="2"/>
          </w:tcPr>
          <w:p w:rsidR="005D650B" w:rsidRPr="008D0FD8" w:rsidRDefault="005D650B" w:rsidP="005D650B">
            <w:pPr>
              <w:jc w:val="both"/>
              <w:rPr>
                <w:rFonts w:ascii="Arial" w:hAnsi="Arial"/>
                <w:b/>
                <w:sz w:val="20"/>
              </w:rPr>
            </w:pPr>
            <w:r w:rsidRPr="008D0FD8">
              <w:rPr>
                <w:rFonts w:ascii="Arial" w:hAnsi="Arial"/>
                <w:b/>
                <w:sz w:val="20"/>
              </w:rPr>
              <w:t>PRECIO CONVENIENTE:</w:t>
            </w:r>
          </w:p>
        </w:tc>
        <w:tc>
          <w:tcPr>
            <w:tcW w:w="7796" w:type="dxa"/>
            <w:gridSpan w:val="4"/>
          </w:tcPr>
          <w:p w:rsidR="005D650B" w:rsidRPr="008E3496" w:rsidRDefault="005D650B" w:rsidP="005D650B">
            <w:pPr>
              <w:jc w:val="both"/>
              <w:rPr>
                <w:rFonts w:ascii="Arial" w:hAnsi="Arial"/>
                <w:sz w:val="20"/>
              </w:rPr>
            </w:pPr>
            <w:r w:rsidRPr="008D0FD8">
              <w:rPr>
                <w:rFonts w:ascii="Arial" w:hAnsi="Arial"/>
                <w:sz w:val="20"/>
              </w:rPr>
              <w:t xml:space="preserve">Es aquel que se determina a partir de obtener el promedio de los precios preponderantes que resulten de las proposiciones aceptadas técnicamente en la presente licitación, y a este se le resta un </w:t>
            </w:r>
            <w:r w:rsidRPr="008D0FD8">
              <w:rPr>
                <w:rFonts w:ascii="Arial" w:hAnsi="Arial"/>
                <w:b/>
                <w:sz w:val="20"/>
              </w:rPr>
              <w:t>40%</w:t>
            </w:r>
            <w:r w:rsidRPr="008D0FD8">
              <w:rPr>
                <w:rFonts w:ascii="Arial" w:hAnsi="Arial"/>
                <w:sz w:val="20"/>
              </w:rPr>
              <w:t>.</w:t>
            </w:r>
          </w:p>
          <w:p w:rsidR="005D650B" w:rsidRPr="008E3496" w:rsidRDefault="005D650B" w:rsidP="005D650B">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PROPOSICIONES:</w:t>
            </w:r>
          </w:p>
          <w:p w:rsidR="00D31C1F" w:rsidRPr="009A77C7" w:rsidRDefault="00D31C1F" w:rsidP="009D5455">
            <w:pPr>
              <w:jc w:val="both"/>
              <w:rPr>
                <w:rFonts w:ascii="Arial" w:hAnsi="Arial"/>
                <w:b/>
                <w:sz w:val="20"/>
              </w:rPr>
            </w:pP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 xml:space="preserve">La proposición técnica y económica que presenten los licitantes. </w:t>
            </w: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PROVEEDOR:</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 xml:space="preserve">La persona con quien la Financiera celebre el </w:t>
            </w:r>
            <w:r w:rsidR="00461757">
              <w:rPr>
                <w:rFonts w:ascii="Arial" w:hAnsi="Arial"/>
                <w:sz w:val="20"/>
              </w:rPr>
              <w:t>pedido</w:t>
            </w:r>
            <w:r w:rsidRPr="009A77C7">
              <w:rPr>
                <w:rFonts w:ascii="Arial" w:hAnsi="Arial"/>
                <w:sz w:val="20"/>
              </w:rPr>
              <w:t xml:space="preserve"> derivado de esta licitación.</w:t>
            </w:r>
          </w:p>
          <w:p w:rsidR="004F2E91" w:rsidRPr="009A77C7" w:rsidRDefault="004F2E91" w:rsidP="009D5455">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REGLAMENTO:</w:t>
            </w:r>
          </w:p>
        </w:tc>
        <w:tc>
          <w:tcPr>
            <w:tcW w:w="7796" w:type="dxa"/>
            <w:gridSpan w:val="4"/>
          </w:tcPr>
          <w:p w:rsidR="009D5455" w:rsidRPr="009A77C7" w:rsidRDefault="00AC56C7" w:rsidP="009D5455">
            <w:pPr>
              <w:jc w:val="both"/>
              <w:rPr>
                <w:rFonts w:ascii="Arial" w:hAnsi="Arial"/>
                <w:sz w:val="20"/>
              </w:rPr>
            </w:pPr>
            <w:r w:rsidRPr="009A77C7">
              <w:rPr>
                <w:rFonts w:ascii="Arial" w:hAnsi="Arial"/>
                <w:sz w:val="20"/>
              </w:rPr>
              <w:t>El Reglamento de la Ley de Adquisiciones, Arrendamientos y Servicios del Sector Público vigente.</w:t>
            </w:r>
          </w:p>
          <w:p w:rsidR="004F2E91" w:rsidRPr="009A77C7" w:rsidRDefault="004F2E91" w:rsidP="009D5455">
            <w:pPr>
              <w:jc w:val="both"/>
              <w:rPr>
                <w:rFonts w:ascii="Arial" w:hAnsi="Arial"/>
                <w:sz w:val="20"/>
              </w:rPr>
            </w:pPr>
          </w:p>
        </w:tc>
      </w:tr>
      <w:tr w:rsidR="0090353A" w:rsidRPr="009A77C7" w:rsidTr="00DB74C0">
        <w:trPr>
          <w:gridBefore w:val="1"/>
          <w:wBefore w:w="70" w:type="dxa"/>
        </w:trPr>
        <w:tc>
          <w:tcPr>
            <w:tcW w:w="2197" w:type="dxa"/>
            <w:gridSpan w:val="2"/>
          </w:tcPr>
          <w:p w:rsidR="0090353A" w:rsidRPr="009A77C7" w:rsidRDefault="00AC56C7" w:rsidP="00744B4A">
            <w:pPr>
              <w:jc w:val="both"/>
              <w:rPr>
                <w:rFonts w:ascii="Arial" w:hAnsi="Arial"/>
                <w:b/>
                <w:sz w:val="20"/>
              </w:rPr>
            </w:pPr>
            <w:r w:rsidRPr="009A77C7">
              <w:rPr>
                <w:rFonts w:ascii="Arial" w:hAnsi="Arial"/>
                <w:b/>
                <w:sz w:val="20"/>
              </w:rPr>
              <w:t>SAT:</w:t>
            </w:r>
          </w:p>
        </w:tc>
        <w:tc>
          <w:tcPr>
            <w:tcW w:w="7796" w:type="dxa"/>
            <w:gridSpan w:val="4"/>
          </w:tcPr>
          <w:p w:rsidR="0090353A" w:rsidRPr="009A77C7" w:rsidRDefault="00AC56C7" w:rsidP="00744B4A">
            <w:pPr>
              <w:jc w:val="both"/>
              <w:rPr>
                <w:rFonts w:ascii="Arial" w:hAnsi="Arial"/>
                <w:sz w:val="20"/>
              </w:rPr>
            </w:pPr>
            <w:r w:rsidRPr="009A77C7">
              <w:rPr>
                <w:rFonts w:ascii="Arial" w:hAnsi="Arial"/>
                <w:sz w:val="20"/>
              </w:rPr>
              <w:t>El Servicio de Administración Tributaria.</w:t>
            </w:r>
          </w:p>
          <w:p w:rsidR="0090353A" w:rsidRPr="009A77C7" w:rsidRDefault="0090353A" w:rsidP="00744B4A">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SE:</w:t>
            </w:r>
          </w:p>
          <w:p w:rsidR="004F2E91" w:rsidRPr="009A77C7" w:rsidRDefault="004F2E91" w:rsidP="009D5455">
            <w:pPr>
              <w:jc w:val="both"/>
              <w:rPr>
                <w:rFonts w:ascii="Arial" w:hAnsi="Arial"/>
                <w:b/>
                <w:sz w:val="20"/>
              </w:rPr>
            </w:pPr>
          </w:p>
        </w:tc>
        <w:tc>
          <w:tcPr>
            <w:tcW w:w="7796" w:type="dxa"/>
            <w:gridSpan w:val="4"/>
          </w:tcPr>
          <w:p w:rsidR="009D5455" w:rsidRPr="009A77C7" w:rsidRDefault="00A04853" w:rsidP="009D5455">
            <w:pPr>
              <w:jc w:val="both"/>
              <w:rPr>
                <w:rFonts w:ascii="Arial" w:hAnsi="Arial"/>
                <w:sz w:val="20"/>
              </w:rPr>
            </w:pPr>
            <w:r>
              <w:rPr>
                <w:rFonts w:ascii="Arial" w:hAnsi="Arial"/>
                <w:sz w:val="20"/>
              </w:rPr>
              <w:t>La Secretaría de Economía</w:t>
            </w:r>
          </w:p>
        </w:tc>
      </w:tr>
      <w:tr w:rsidR="00A81E5B" w:rsidRPr="009A77C7" w:rsidTr="00DB74C0">
        <w:trPr>
          <w:gridBefore w:val="1"/>
          <w:wBefore w:w="70" w:type="dxa"/>
        </w:trPr>
        <w:tc>
          <w:tcPr>
            <w:tcW w:w="2197" w:type="dxa"/>
            <w:gridSpan w:val="2"/>
          </w:tcPr>
          <w:p w:rsidR="00A81E5B" w:rsidRPr="009A77C7" w:rsidRDefault="00AC56C7" w:rsidP="00A81E5B">
            <w:pPr>
              <w:jc w:val="both"/>
              <w:rPr>
                <w:rFonts w:ascii="Arial" w:hAnsi="Arial"/>
                <w:b/>
                <w:sz w:val="20"/>
              </w:rPr>
            </w:pPr>
            <w:r w:rsidRPr="009A77C7">
              <w:rPr>
                <w:rFonts w:ascii="Arial" w:hAnsi="Arial"/>
                <w:b/>
                <w:sz w:val="20"/>
              </w:rPr>
              <w:t>SFP:</w:t>
            </w:r>
          </w:p>
        </w:tc>
        <w:tc>
          <w:tcPr>
            <w:tcW w:w="7796" w:type="dxa"/>
            <w:gridSpan w:val="4"/>
          </w:tcPr>
          <w:p w:rsidR="00A81E5B" w:rsidRPr="009A77C7" w:rsidRDefault="005E66C3" w:rsidP="00B74060">
            <w:pPr>
              <w:jc w:val="both"/>
              <w:rPr>
                <w:rFonts w:ascii="Arial" w:hAnsi="Arial"/>
                <w:b/>
                <w:sz w:val="20"/>
              </w:rPr>
            </w:pPr>
            <w:r w:rsidRPr="003E3089">
              <w:rPr>
                <w:rFonts w:ascii="Arial" w:hAnsi="Arial" w:cs="Arial"/>
                <w:sz w:val="20"/>
                <w:szCs w:val="20"/>
              </w:rPr>
              <w:t>La Secretaría de la Función Pública.</w:t>
            </w:r>
          </w:p>
        </w:tc>
      </w:tr>
      <w:tr w:rsidR="00A81E5B" w:rsidRPr="009A77C7" w:rsidTr="00DB74C0">
        <w:trPr>
          <w:gridBefore w:val="1"/>
          <w:wBefore w:w="70" w:type="dxa"/>
        </w:trPr>
        <w:tc>
          <w:tcPr>
            <w:tcW w:w="2197" w:type="dxa"/>
            <w:gridSpan w:val="2"/>
          </w:tcPr>
          <w:p w:rsidR="00A81E5B" w:rsidRPr="009A77C7" w:rsidRDefault="00A81E5B" w:rsidP="00773914">
            <w:pPr>
              <w:jc w:val="both"/>
              <w:rPr>
                <w:rFonts w:ascii="Arial" w:hAnsi="Arial"/>
                <w:b/>
                <w:sz w:val="20"/>
              </w:rPr>
            </w:pPr>
          </w:p>
        </w:tc>
        <w:tc>
          <w:tcPr>
            <w:tcW w:w="7796" w:type="dxa"/>
            <w:gridSpan w:val="4"/>
          </w:tcPr>
          <w:p w:rsidR="00A81E5B" w:rsidRPr="009A77C7" w:rsidRDefault="00A81E5B" w:rsidP="00773914">
            <w:pPr>
              <w:jc w:val="both"/>
              <w:rPr>
                <w:rFonts w:ascii="Arial" w:hAnsi="Arial"/>
                <w:sz w:val="20"/>
              </w:rPr>
            </w:pPr>
          </w:p>
        </w:tc>
      </w:tr>
      <w:tr w:rsidR="009D5455" w:rsidRPr="009A77C7" w:rsidTr="00DB74C0">
        <w:trPr>
          <w:gridBefore w:val="1"/>
          <w:wBefore w:w="70" w:type="dxa"/>
        </w:trPr>
        <w:tc>
          <w:tcPr>
            <w:tcW w:w="2197" w:type="dxa"/>
            <w:gridSpan w:val="2"/>
          </w:tcPr>
          <w:p w:rsidR="009D5455" w:rsidRPr="009A77C7" w:rsidRDefault="00AC56C7" w:rsidP="009D5455">
            <w:pPr>
              <w:jc w:val="both"/>
              <w:rPr>
                <w:rFonts w:ascii="Arial" w:hAnsi="Arial"/>
                <w:b/>
                <w:sz w:val="20"/>
              </w:rPr>
            </w:pPr>
            <w:r w:rsidRPr="009A77C7">
              <w:rPr>
                <w:rFonts w:ascii="Arial" w:hAnsi="Arial"/>
                <w:b/>
                <w:sz w:val="20"/>
              </w:rPr>
              <w:t>SHCP:</w:t>
            </w:r>
          </w:p>
        </w:tc>
        <w:tc>
          <w:tcPr>
            <w:tcW w:w="7796" w:type="dxa"/>
            <w:gridSpan w:val="4"/>
          </w:tcPr>
          <w:p w:rsidR="00AA026A" w:rsidRPr="00D31A55" w:rsidRDefault="00AB27F9" w:rsidP="009D5455">
            <w:pPr>
              <w:jc w:val="both"/>
              <w:rPr>
                <w:rFonts w:ascii="Arial" w:hAnsi="Arial"/>
                <w:sz w:val="20"/>
              </w:rPr>
            </w:pPr>
            <w:r w:rsidRPr="009A77C7">
              <w:rPr>
                <w:rFonts w:ascii="Arial" w:hAnsi="Arial"/>
                <w:sz w:val="20"/>
              </w:rPr>
              <w:t>La Secretarí</w:t>
            </w:r>
            <w:r w:rsidR="00AC56C7" w:rsidRPr="009A77C7">
              <w:rPr>
                <w:rFonts w:ascii="Arial" w:hAnsi="Arial"/>
                <w:sz w:val="20"/>
              </w:rPr>
              <w:t>a de Hacienda y Crédito Público.</w:t>
            </w:r>
          </w:p>
        </w:tc>
      </w:tr>
      <w:tr w:rsidR="00A30AC2" w:rsidRPr="009A77C7" w:rsidTr="00DB74C0">
        <w:trPr>
          <w:gridBefore w:val="1"/>
          <w:wBefore w:w="70" w:type="dxa"/>
        </w:trPr>
        <w:tc>
          <w:tcPr>
            <w:tcW w:w="2203" w:type="dxa"/>
            <w:gridSpan w:val="3"/>
          </w:tcPr>
          <w:p w:rsidR="00A30AC2" w:rsidRPr="009A77C7" w:rsidRDefault="00A30AC2" w:rsidP="00921764">
            <w:pPr>
              <w:jc w:val="both"/>
              <w:rPr>
                <w:rFonts w:ascii="Arial" w:hAnsi="Arial"/>
                <w:b/>
                <w:sz w:val="20"/>
              </w:rPr>
            </w:pPr>
          </w:p>
        </w:tc>
        <w:tc>
          <w:tcPr>
            <w:tcW w:w="7790" w:type="dxa"/>
            <w:gridSpan w:val="3"/>
          </w:tcPr>
          <w:p w:rsidR="00A30AC2" w:rsidRPr="009A77C7" w:rsidRDefault="00A30AC2" w:rsidP="00921764">
            <w:pPr>
              <w:jc w:val="both"/>
              <w:rPr>
                <w:rFonts w:ascii="Arial" w:hAnsi="Arial"/>
                <w:sz w:val="20"/>
              </w:rPr>
            </w:pPr>
          </w:p>
        </w:tc>
      </w:tr>
      <w:tr w:rsidR="00AA026A" w:rsidRPr="009A77C7" w:rsidTr="00DB74C0">
        <w:trPr>
          <w:gridBefore w:val="1"/>
          <w:wBefore w:w="70" w:type="dxa"/>
        </w:trPr>
        <w:tc>
          <w:tcPr>
            <w:tcW w:w="2203" w:type="dxa"/>
            <w:gridSpan w:val="3"/>
          </w:tcPr>
          <w:p w:rsidR="00AA026A" w:rsidRPr="009A77C7" w:rsidRDefault="00AA026A" w:rsidP="00177CD0">
            <w:pPr>
              <w:jc w:val="both"/>
              <w:rPr>
                <w:rFonts w:ascii="Arial" w:hAnsi="Arial"/>
                <w:b/>
                <w:sz w:val="20"/>
              </w:rPr>
            </w:pPr>
          </w:p>
        </w:tc>
        <w:tc>
          <w:tcPr>
            <w:tcW w:w="7790" w:type="dxa"/>
            <w:gridSpan w:val="3"/>
          </w:tcPr>
          <w:p w:rsidR="00AA026A" w:rsidRPr="00C05717" w:rsidRDefault="00AA026A" w:rsidP="00177CD0">
            <w:pPr>
              <w:jc w:val="both"/>
              <w:rPr>
                <w:rFonts w:ascii="Arial" w:hAnsi="Arial"/>
                <w:sz w:val="20"/>
              </w:rPr>
            </w:pPr>
          </w:p>
        </w:tc>
      </w:tr>
    </w:tbl>
    <w:p w:rsidR="0006242C" w:rsidRDefault="0006242C" w:rsidP="00A30AC2">
      <w:pPr>
        <w:jc w:val="both"/>
        <w:rPr>
          <w:rFonts w:ascii="Arial" w:hAnsi="Arial" w:cs="Arial"/>
          <w:b/>
          <w:bCs/>
          <w:sz w:val="20"/>
          <w:szCs w:val="20"/>
        </w:rPr>
      </w:pPr>
    </w:p>
    <w:p w:rsidR="00A30AC2" w:rsidRPr="009A77C7" w:rsidRDefault="0006242C" w:rsidP="00A30AC2">
      <w:pPr>
        <w:jc w:val="both"/>
        <w:rPr>
          <w:rFonts w:ascii="Arial" w:hAnsi="Arial" w:cs="Arial"/>
          <w:b/>
          <w:bCs/>
          <w:sz w:val="20"/>
          <w:szCs w:val="20"/>
        </w:rPr>
      </w:pPr>
      <w:r>
        <w:rPr>
          <w:rFonts w:ascii="Arial" w:hAnsi="Arial" w:cs="Arial"/>
          <w:b/>
          <w:bCs/>
          <w:sz w:val="20"/>
          <w:szCs w:val="20"/>
        </w:rPr>
        <w:br w:type="page"/>
      </w:r>
    </w:p>
    <w:p w:rsidR="00C02CC1" w:rsidRPr="009A77C7" w:rsidRDefault="00C02CC1" w:rsidP="00C02CC1">
      <w:pPr>
        <w:jc w:val="center"/>
        <w:rPr>
          <w:rFonts w:ascii="Arial" w:hAnsi="Arial" w:cs="Arial"/>
          <w:b/>
          <w:sz w:val="20"/>
          <w:szCs w:val="20"/>
        </w:rPr>
      </w:pPr>
      <w:r w:rsidRPr="009A77C7">
        <w:rPr>
          <w:rFonts w:ascii="Arial" w:hAnsi="Arial" w:cs="Arial"/>
          <w:b/>
          <w:sz w:val="20"/>
          <w:szCs w:val="20"/>
        </w:rPr>
        <w:lastRenderedPageBreak/>
        <w:t>CONVOCATORIA A LA LICITACIÓN PÚBLICA</w:t>
      </w:r>
    </w:p>
    <w:p w:rsidR="00D92F92" w:rsidRPr="009A77C7" w:rsidRDefault="00D92F92" w:rsidP="00C02CC1">
      <w:pPr>
        <w:jc w:val="center"/>
        <w:rPr>
          <w:rFonts w:ascii="Arial" w:hAnsi="Arial" w:cs="Arial"/>
          <w:b/>
          <w:sz w:val="20"/>
          <w:szCs w:val="20"/>
        </w:rPr>
      </w:pPr>
    </w:p>
    <w:p w:rsidR="00C02CC1" w:rsidRPr="009A77C7" w:rsidRDefault="00C02CC1" w:rsidP="00C02CC1">
      <w:pPr>
        <w:jc w:val="both"/>
        <w:rPr>
          <w:rFonts w:ascii="Arial" w:hAnsi="Arial" w:cs="Arial"/>
          <w:b/>
          <w:i/>
          <w:sz w:val="20"/>
          <w:szCs w:val="20"/>
        </w:rPr>
      </w:pPr>
      <w:r w:rsidRPr="009A77C7">
        <w:rPr>
          <w:rFonts w:ascii="Arial" w:hAnsi="Arial" w:cs="Arial"/>
          <w:sz w:val="20"/>
          <w:szCs w:val="20"/>
        </w:rPr>
        <w:t xml:space="preserve">La Financiera </w:t>
      </w:r>
      <w:r w:rsidR="005E66C3">
        <w:rPr>
          <w:rFonts w:ascii="Arial" w:hAnsi="Arial" w:cs="Arial"/>
          <w:sz w:val="20"/>
          <w:szCs w:val="20"/>
        </w:rPr>
        <w:t xml:space="preserve">Nacional de Desarrollo Agropecuario, </w:t>
      </w:r>
      <w:r w:rsidRPr="009A77C7">
        <w:rPr>
          <w:rFonts w:ascii="Arial" w:hAnsi="Arial" w:cs="Arial"/>
          <w:sz w:val="20"/>
          <w:szCs w:val="20"/>
        </w:rPr>
        <w:t>Rural</w:t>
      </w:r>
      <w:r w:rsidR="005E66C3">
        <w:rPr>
          <w:rFonts w:ascii="Arial" w:hAnsi="Arial" w:cs="Arial"/>
          <w:sz w:val="20"/>
          <w:szCs w:val="20"/>
        </w:rPr>
        <w:t>, Forestal y Pesquero</w:t>
      </w:r>
      <w:r w:rsidRPr="009A77C7">
        <w:rPr>
          <w:rFonts w:ascii="Arial" w:hAnsi="Arial" w:cs="Arial"/>
          <w:sz w:val="20"/>
          <w:szCs w:val="20"/>
        </w:rPr>
        <w:t>, en cumplimiento de las disposiciones que establece el artículo 134 de la Constitución Política de los Estados Unidos Mexicanos, la Ley de Adquisiciones, Arrendamientos y Servicios del Sector Público, su Reglamento y demás disposiciones legales vigentes en la materia convoca a todos los interesados en participar en el procedimiento de Licitación Pública</w:t>
      </w:r>
      <w:r w:rsidR="00DD5651">
        <w:rPr>
          <w:rFonts w:ascii="Arial" w:hAnsi="Arial" w:cs="Arial"/>
          <w:sz w:val="20"/>
          <w:szCs w:val="20"/>
        </w:rPr>
        <w:t xml:space="preserve"> </w:t>
      </w:r>
      <w:r w:rsidR="00046F8C" w:rsidRPr="009A77C7">
        <w:rPr>
          <w:rFonts w:ascii="Arial" w:hAnsi="Arial" w:cs="Arial"/>
          <w:sz w:val="20"/>
          <w:szCs w:val="20"/>
        </w:rPr>
        <w:t>N</w:t>
      </w:r>
      <w:r w:rsidR="00B44901" w:rsidRPr="009A77C7">
        <w:rPr>
          <w:rFonts w:ascii="Arial" w:hAnsi="Arial" w:cs="Arial"/>
          <w:sz w:val="20"/>
          <w:szCs w:val="20"/>
        </w:rPr>
        <w:t>acional</w:t>
      </w:r>
      <w:r w:rsidR="00DD5651">
        <w:rPr>
          <w:rFonts w:ascii="Arial" w:hAnsi="Arial" w:cs="Arial"/>
          <w:sz w:val="20"/>
          <w:szCs w:val="20"/>
        </w:rPr>
        <w:t xml:space="preserve"> </w:t>
      </w:r>
      <w:r w:rsidR="004A39AE">
        <w:rPr>
          <w:rFonts w:ascii="Arial" w:hAnsi="Arial" w:cs="Arial"/>
          <w:sz w:val="20"/>
          <w:szCs w:val="20"/>
        </w:rPr>
        <w:t>Electrónica</w:t>
      </w:r>
      <w:r w:rsidR="00D81E52" w:rsidRPr="009A77C7">
        <w:rPr>
          <w:rFonts w:ascii="Arial" w:hAnsi="Arial" w:cs="Arial"/>
          <w:sz w:val="20"/>
          <w:szCs w:val="20"/>
        </w:rPr>
        <w:t xml:space="preserve"> </w:t>
      </w:r>
      <w:r w:rsidR="00AC56C7" w:rsidRPr="009A77C7">
        <w:rPr>
          <w:rFonts w:ascii="Arial" w:hAnsi="Arial"/>
          <w:b/>
          <w:sz w:val="20"/>
        </w:rPr>
        <w:t>No. LA-</w:t>
      </w:r>
      <w:r w:rsidR="00E5562F">
        <w:rPr>
          <w:rFonts w:ascii="Arial" w:hAnsi="Arial"/>
          <w:b/>
          <w:sz w:val="20"/>
        </w:rPr>
        <w:t>006HAN001-</w:t>
      </w:r>
      <w:r w:rsidR="00AD7686">
        <w:rPr>
          <w:rFonts w:ascii="Arial" w:hAnsi="Arial"/>
          <w:b/>
          <w:sz w:val="20"/>
        </w:rPr>
        <w:t>E</w:t>
      </w:r>
      <w:r w:rsidR="00BD2EF7">
        <w:rPr>
          <w:rFonts w:ascii="Arial" w:hAnsi="Arial"/>
          <w:b/>
          <w:sz w:val="20"/>
        </w:rPr>
        <w:t>48</w:t>
      </w:r>
      <w:r w:rsidR="00157E4F">
        <w:rPr>
          <w:rFonts w:ascii="Arial" w:hAnsi="Arial"/>
          <w:b/>
          <w:sz w:val="20"/>
        </w:rPr>
        <w:t>-</w:t>
      </w:r>
      <w:r w:rsidR="006D5238">
        <w:rPr>
          <w:rFonts w:ascii="Arial" w:hAnsi="Arial"/>
          <w:b/>
          <w:sz w:val="20"/>
        </w:rPr>
        <w:t>201</w:t>
      </w:r>
      <w:r w:rsidR="005C6E45">
        <w:rPr>
          <w:rFonts w:ascii="Arial" w:hAnsi="Arial"/>
          <w:b/>
          <w:sz w:val="20"/>
        </w:rPr>
        <w:t>7</w:t>
      </w:r>
      <w:r w:rsidR="00BD2EF7">
        <w:rPr>
          <w:rFonts w:ascii="Arial" w:hAnsi="Arial"/>
          <w:b/>
          <w:sz w:val="20"/>
        </w:rPr>
        <w:t>, en Segunda Convocatoria</w:t>
      </w:r>
      <w:r w:rsidRPr="009A77C7">
        <w:rPr>
          <w:rFonts w:ascii="Arial" w:hAnsi="Arial" w:cs="Arial"/>
          <w:sz w:val="20"/>
          <w:szCs w:val="20"/>
        </w:rPr>
        <w:t>, para la</w:t>
      </w:r>
      <w:r w:rsidR="00046F8C" w:rsidRPr="009A77C7">
        <w:rPr>
          <w:rFonts w:ascii="Arial" w:hAnsi="Arial" w:cs="Arial"/>
          <w:sz w:val="20"/>
          <w:szCs w:val="20"/>
        </w:rPr>
        <w:t xml:space="preserve"> </w:t>
      </w:r>
      <w:r w:rsidR="00FB5FA2" w:rsidRPr="00CF0A7A">
        <w:rPr>
          <w:rFonts w:ascii="Arial" w:hAnsi="Arial" w:cs="Arial"/>
          <w:b/>
          <w:i/>
          <w:sz w:val="20"/>
          <w:szCs w:val="20"/>
        </w:rPr>
        <w:t xml:space="preserve">ADQUISICIÓN DE UNIFORMES PARA EL PERSONAL TÉCNICO OPERATIVO </w:t>
      </w:r>
      <w:r w:rsidR="00FB5FA2" w:rsidRPr="00AA13C0">
        <w:rPr>
          <w:rFonts w:ascii="Arial" w:hAnsi="Arial" w:cs="Arial"/>
          <w:b/>
          <w:i/>
          <w:sz w:val="20"/>
          <w:szCs w:val="20"/>
        </w:rPr>
        <w:t xml:space="preserve">DE LA FINANCIERA NACIONAL DE DESARROLLO AGROPECUARIO, RURAL, FORESTAL Y PESQUERO </w:t>
      </w:r>
      <w:r w:rsidR="00FB5FA2">
        <w:rPr>
          <w:rFonts w:ascii="Arial" w:hAnsi="Arial" w:cs="Arial"/>
          <w:b/>
          <w:i/>
          <w:sz w:val="20"/>
          <w:szCs w:val="20"/>
        </w:rPr>
        <w:t>A NIVEL NACIONAL</w:t>
      </w:r>
      <w:r w:rsidR="003104A8" w:rsidRPr="009A77C7">
        <w:rPr>
          <w:rFonts w:ascii="Arial" w:hAnsi="Arial" w:cs="Arial"/>
          <w:b/>
          <w:bCs/>
          <w:iCs/>
          <w:sz w:val="20"/>
          <w:szCs w:val="20"/>
        </w:rPr>
        <w:t>,</w:t>
      </w:r>
      <w:r w:rsidR="00DD5651">
        <w:rPr>
          <w:rFonts w:ascii="Arial" w:hAnsi="Arial" w:cs="Arial"/>
          <w:b/>
          <w:bCs/>
          <w:iCs/>
          <w:sz w:val="20"/>
          <w:szCs w:val="20"/>
        </w:rPr>
        <w:t xml:space="preserve"> </w:t>
      </w:r>
      <w:r w:rsidRPr="009A77C7">
        <w:rPr>
          <w:rFonts w:ascii="Arial" w:hAnsi="Arial" w:cs="Arial"/>
          <w:sz w:val="20"/>
          <w:szCs w:val="20"/>
        </w:rPr>
        <w:t>bajo las siguientes</w:t>
      </w:r>
      <w:r w:rsidR="008F3590" w:rsidRPr="009A77C7">
        <w:rPr>
          <w:rFonts w:ascii="Arial" w:hAnsi="Arial" w:cs="Arial"/>
          <w:sz w:val="20"/>
          <w:szCs w:val="20"/>
        </w:rPr>
        <w:t>:</w:t>
      </w:r>
    </w:p>
    <w:p w:rsidR="00531850" w:rsidRPr="009A77C7" w:rsidRDefault="00531850" w:rsidP="00C02CC1">
      <w:pPr>
        <w:jc w:val="both"/>
        <w:rPr>
          <w:rFonts w:ascii="Arial" w:hAnsi="Arial" w:cs="Arial"/>
          <w:b/>
          <w:i/>
          <w:sz w:val="20"/>
          <w:szCs w:val="20"/>
        </w:rPr>
      </w:pPr>
    </w:p>
    <w:p w:rsidR="00C02CC1" w:rsidRPr="009A77C7" w:rsidRDefault="00C02CC1" w:rsidP="00C02CC1">
      <w:pPr>
        <w:autoSpaceDE w:val="0"/>
        <w:autoSpaceDN w:val="0"/>
        <w:adjustRightInd w:val="0"/>
        <w:jc w:val="center"/>
        <w:rPr>
          <w:rFonts w:ascii="Arial" w:hAnsi="Arial" w:cs="Arial"/>
          <w:b/>
          <w:bCs/>
          <w:sz w:val="20"/>
          <w:szCs w:val="20"/>
          <w:lang w:eastAsia="es-MX"/>
        </w:rPr>
      </w:pPr>
      <w:r w:rsidRPr="009A77C7">
        <w:rPr>
          <w:rFonts w:ascii="Arial" w:hAnsi="Arial" w:cs="Arial"/>
          <w:b/>
          <w:bCs/>
          <w:sz w:val="20"/>
          <w:szCs w:val="20"/>
          <w:lang w:eastAsia="es-MX"/>
        </w:rPr>
        <w:t>BASES</w:t>
      </w:r>
    </w:p>
    <w:p w:rsidR="00C02CC1" w:rsidRPr="009A77C7" w:rsidRDefault="00C02CC1" w:rsidP="00C02CC1">
      <w:pPr>
        <w:autoSpaceDE w:val="0"/>
        <w:autoSpaceDN w:val="0"/>
        <w:adjustRightInd w:val="0"/>
        <w:jc w:val="center"/>
        <w:rPr>
          <w:rFonts w:ascii="Arial" w:hAnsi="Arial" w:cs="Arial"/>
          <w:b/>
          <w:bCs/>
          <w:sz w:val="20"/>
          <w:szCs w:val="20"/>
          <w:lang w:eastAsia="es-MX"/>
        </w:rPr>
      </w:pPr>
      <w:r w:rsidRPr="009A77C7">
        <w:rPr>
          <w:rFonts w:ascii="Arial" w:hAnsi="Arial" w:cs="Arial"/>
          <w:b/>
          <w:bCs/>
          <w:sz w:val="20"/>
          <w:szCs w:val="20"/>
          <w:lang w:eastAsia="es-MX"/>
        </w:rPr>
        <w:t>EN QUE SE DESARROLLARÁ EL PROCEDIMIENTO</w:t>
      </w:r>
    </w:p>
    <w:p w:rsidR="00C02CC1" w:rsidRPr="009A77C7" w:rsidRDefault="00C02CC1" w:rsidP="00C02CC1">
      <w:pPr>
        <w:autoSpaceDE w:val="0"/>
        <w:autoSpaceDN w:val="0"/>
        <w:adjustRightInd w:val="0"/>
        <w:jc w:val="center"/>
        <w:rPr>
          <w:rFonts w:ascii="Arial" w:hAnsi="Arial" w:cs="Arial"/>
          <w:sz w:val="20"/>
          <w:szCs w:val="20"/>
          <w:lang w:eastAsia="es-MX"/>
        </w:rPr>
      </w:pPr>
      <w:r w:rsidRPr="009A77C7">
        <w:rPr>
          <w:rFonts w:ascii="Arial" w:hAnsi="Arial" w:cs="Arial"/>
          <w:b/>
          <w:bCs/>
          <w:sz w:val="20"/>
          <w:szCs w:val="20"/>
          <w:lang w:eastAsia="es-MX"/>
        </w:rPr>
        <w:t>Y REQUISITOS DE PARTICIPACIÓN</w:t>
      </w:r>
    </w:p>
    <w:p w:rsidR="00531850" w:rsidRPr="009A77C7" w:rsidRDefault="00531850" w:rsidP="00C02CC1">
      <w:pPr>
        <w:jc w:val="both"/>
        <w:rPr>
          <w:rFonts w:ascii="Arial" w:hAnsi="Arial" w:cs="Arial"/>
          <w:sz w:val="20"/>
          <w:szCs w:val="20"/>
        </w:rPr>
      </w:pPr>
    </w:p>
    <w:p w:rsidR="00C02CC1" w:rsidRPr="009A77C7" w:rsidRDefault="00AC56C7" w:rsidP="00526272">
      <w:pPr>
        <w:pStyle w:val="Ttulo1"/>
        <w:shd w:val="clear" w:color="auto" w:fill="BFBFBF"/>
        <w:jc w:val="left"/>
        <w:rPr>
          <w:rFonts w:ascii="Arial" w:hAnsi="Arial"/>
          <w:sz w:val="20"/>
          <w:lang w:val="es-MX"/>
        </w:rPr>
      </w:pPr>
      <w:bookmarkStart w:id="5" w:name="_Toc346039875"/>
      <w:bookmarkStart w:id="6" w:name="_Toc476671937"/>
      <w:r w:rsidRPr="009A77C7">
        <w:rPr>
          <w:rFonts w:ascii="Arial" w:hAnsi="Arial"/>
          <w:sz w:val="20"/>
          <w:lang w:val="es-MX"/>
        </w:rPr>
        <w:t>1.- DATOS GENERALES DE LA LICITACIÓN PÚBLICA</w:t>
      </w:r>
      <w:bookmarkEnd w:id="5"/>
      <w:r w:rsidR="005D550C" w:rsidRPr="009A77C7">
        <w:rPr>
          <w:rFonts w:ascii="Arial" w:hAnsi="Arial" w:cs="Arial"/>
          <w:sz w:val="20"/>
          <w:szCs w:val="20"/>
          <w:lang w:val="es-MX"/>
        </w:rPr>
        <w:t>.</w:t>
      </w:r>
      <w:bookmarkEnd w:id="6"/>
    </w:p>
    <w:p w:rsidR="00945264" w:rsidRPr="009A77C7" w:rsidRDefault="00945264" w:rsidP="00C02CC1">
      <w:pPr>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7" w:name="_Toc346039876"/>
      <w:bookmarkStart w:id="8" w:name="_Toc476671938"/>
      <w:r w:rsidRPr="009A77C7">
        <w:rPr>
          <w:rFonts w:ascii="Arial" w:hAnsi="Arial"/>
          <w:sz w:val="20"/>
          <w:lang w:val="es-MX"/>
        </w:rPr>
        <w:t>1.1</w:t>
      </w:r>
      <w:r w:rsidRPr="009A77C7">
        <w:rPr>
          <w:rFonts w:ascii="Arial" w:hAnsi="Arial"/>
          <w:sz w:val="20"/>
          <w:lang w:val="es-MX"/>
        </w:rPr>
        <w:tab/>
        <w:t>Convocante, Área Contratante y Domicilio.</w:t>
      </w:r>
      <w:bookmarkEnd w:id="7"/>
      <w:bookmarkEnd w:id="8"/>
    </w:p>
    <w:p w:rsidR="00C2686E" w:rsidRPr="009A77C7" w:rsidRDefault="00C2686E" w:rsidP="00044045">
      <w:pPr>
        <w:pStyle w:val="Texto0"/>
        <w:spacing w:after="36" w:line="240" w:lineRule="auto"/>
        <w:ind w:firstLine="0"/>
        <w:rPr>
          <w:sz w:val="20"/>
          <w:szCs w:val="20"/>
        </w:rPr>
      </w:pPr>
    </w:p>
    <w:p w:rsidR="00C2686E" w:rsidRPr="009A77C7" w:rsidRDefault="008871D1" w:rsidP="00044045">
      <w:pPr>
        <w:jc w:val="both"/>
        <w:rPr>
          <w:rFonts w:ascii="Arial" w:hAnsi="Arial" w:cs="Arial"/>
          <w:sz w:val="20"/>
          <w:szCs w:val="20"/>
        </w:rPr>
      </w:pPr>
      <w:r w:rsidRPr="009A77C7">
        <w:rPr>
          <w:rFonts w:ascii="Arial" w:hAnsi="Arial" w:cs="Arial"/>
          <w:sz w:val="20"/>
          <w:szCs w:val="20"/>
        </w:rPr>
        <w:t xml:space="preserve">De conformidad con las </w:t>
      </w:r>
      <w:r w:rsidRPr="006C65DB">
        <w:rPr>
          <w:rFonts w:ascii="Arial" w:hAnsi="Arial" w:cs="Arial"/>
          <w:sz w:val="20"/>
          <w:szCs w:val="20"/>
        </w:rPr>
        <w:t xml:space="preserve">atribuciones previstas en el artículo </w:t>
      </w:r>
      <w:r w:rsidR="009F0BE1">
        <w:rPr>
          <w:rFonts w:ascii="Arial" w:hAnsi="Arial" w:cs="Arial"/>
          <w:sz w:val="20"/>
          <w:szCs w:val="20"/>
        </w:rPr>
        <w:t>51</w:t>
      </w:r>
      <w:r w:rsidR="00D51034">
        <w:rPr>
          <w:rFonts w:ascii="Arial" w:hAnsi="Arial" w:cs="Arial"/>
          <w:sz w:val="20"/>
          <w:szCs w:val="20"/>
        </w:rPr>
        <w:t xml:space="preserve"> fracción VII</w:t>
      </w:r>
      <w:r w:rsidRPr="006C65DB">
        <w:rPr>
          <w:rFonts w:ascii="Arial" w:hAnsi="Arial" w:cs="Arial"/>
          <w:sz w:val="20"/>
          <w:szCs w:val="20"/>
        </w:rPr>
        <w:t xml:space="preserve"> del Estatuto Orgánico de la Financiera, el área contratante de la presente licitación </w:t>
      </w:r>
      <w:r w:rsidR="009C5B00" w:rsidRPr="006C65DB">
        <w:rPr>
          <w:rFonts w:ascii="Arial" w:hAnsi="Arial" w:cs="Arial"/>
          <w:sz w:val="20"/>
          <w:szCs w:val="20"/>
        </w:rPr>
        <w:t>es</w:t>
      </w:r>
      <w:r w:rsidRPr="006C65DB">
        <w:rPr>
          <w:rFonts w:ascii="Arial" w:hAnsi="Arial" w:cs="Arial"/>
          <w:sz w:val="20"/>
          <w:szCs w:val="20"/>
        </w:rPr>
        <w:t xml:space="preserve"> la </w:t>
      </w:r>
      <w:r w:rsidR="00A04853" w:rsidRPr="006C65DB">
        <w:rPr>
          <w:rFonts w:ascii="Arial" w:hAnsi="Arial" w:cs="Arial"/>
          <w:sz w:val="20"/>
          <w:szCs w:val="20"/>
        </w:rPr>
        <w:t xml:space="preserve">Dirección Ejecutiva de Recursos Materiales y Servicios, ubicada en Agrarismo No. 227, piso 5, </w:t>
      </w:r>
      <w:r w:rsidRPr="006C65DB">
        <w:rPr>
          <w:rFonts w:ascii="Arial" w:hAnsi="Arial" w:cs="Arial"/>
          <w:sz w:val="20"/>
          <w:szCs w:val="20"/>
        </w:rPr>
        <w:t xml:space="preserve">Colonia Escandón, Delegación Miguel Hidalgo, C.P. 11800, </w:t>
      </w:r>
      <w:r w:rsidR="009F0BE1">
        <w:rPr>
          <w:rFonts w:ascii="Arial" w:hAnsi="Arial" w:cs="Arial"/>
          <w:sz w:val="20"/>
          <w:szCs w:val="20"/>
        </w:rPr>
        <w:t xml:space="preserve">Ciudad de </w:t>
      </w:r>
      <w:r w:rsidRPr="006C65DB">
        <w:rPr>
          <w:rFonts w:ascii="Arial" w:hAnsi="Arial" w:cs="Arial"/>
          <w:sz w:val="20"/>
          <w:szCs w:val="20"/>
        </w:rPr>
        <w:t>México, teléfono 5230-1600</w:t>
      </w:r>
      <w:r w:rsidR="002D6B7F" w:rsidRPr="006C65DB">
        <w:rPr>
          <w:rFonts w:ascii="Arial" w:hAnsi="Arial" w:cs="Arial"/>
          <w:sz w:val="20"/>
          <w:szCs w:val="20"/>
        </w:rPr>
        <w:t>,</w:t>
      </w:r>
      <w:r w:rsidRPr="006C65DB">
        <w:rPr>
          <w:rFonts w:ascii="Arial" w:hAnsi="Arial" w:cs="Arial"/>
          <w:sz w:val="20"/>
          <w:szCs w:val="20"/>
        </w:rPr>
        <w:t xml:space="preserve"> Ext</w:t>
      </w:r>
      <w:r w:rsidR="002D6B7F" w:rsidRPr="006C65DB">
        <w:rPr>
          <w:rFonts w:ascii="Arial" w:hAnsi="Arial" w:cs="Arial"/>
          <w:sz w:val="20"/>
          <w:szCs w:val="20"/>
        </w:rPr>
        <w:t>en</w:t>
      </w:r>
      <w:r w:rsidR="00923FC6" w:rsidRPr="006C65DB">
        <w:rPr>
          <w:rFonts w:ascii="Arial" w:hAnsi="Arial" w:cs="Arial"/>
          <w:sz w:val="20"/>
          <w:szCs w:val="20"/>
        </w:rPr>
        <w:t>s</w:t>
      </w:r>
      <w:r w:rsidR="002D6B7F" w:rsidRPr="006C65DB">
        <w:rPr>
          <w:rFonts w:ascii="Arial" w:hAnsi="Arial" w:cs="Arial"/>
          <w:sz w:val="20"/>
          <w:szCs w:val="20"/>
        </w:rPr>
        <w:t>i</w:t>
      </w:r>
      <w:r w:rsidR="00D9686D">
        <w:rPr>
          <w:rFonts w:ascii="Arial" w:hAnsi="Arial" w:cs="Arial"/>
          <w:sz w:val="20"/>
          <w:szCs w:val="20"/>
        </w:rPr>
        <w:t>ó</w:t>
      </w:r>
      <w:r w:rsidR="002D6B7F" w:rsidRPr="006C65DB">
        <w:rPr>
          <w:rFonts w:ascii="Arial" w:hAnsi="Arial" w:cs="Arial"/>
          <w:sz w:val="20"/>
          <w:szCs w:val="20"/>
        </w:rPr>
        <w:t>n</w:t>
      </w:r>
      <w:r w:rsidR="004E1116">
        <w:rPr>
          <w:rFonts w:ascii="Arial" w:hAnsi="Arial" w:cs="Arial"/>
          <w:sz w:val="20"/>
          <w:szCs w:val="20"/>
        </w:rPr>
        <w:t xml:space="preserve"> </w:t>
      </w:r>
      <w:r w:rsidR="00D96E31" w:rsidRPr="006C65DB">
        <w:rPr>
          <w:rFonts w:ascii="Arial" w:hAnsi="Arial" w:cs="Arial"/>
          <w:sz w:val="20"/>
          <w:szCs w:val="20"/>
        </w:rPr>
        <w:t>1</w:t>
      </w:r>
      <w:r w:rsidR="00D9686D">
        <w:rPr>
          <w:rFonts w:ascii="Arial" w:hAnsi="Arial" w:cs="Arial"/>
          <w:sz w:val="20"/>
          <w:szCs w:val="20"/>
        </w:rPr>
        <w:t>108</w:t>
      </w:r>
      <w:r w:rsidRPr="009A77C7">
        <w:rPr>
          <w:rFonts w:ascii="Arial" w:hAnsi="Arial" w:cs="Arial"/>
          <w:sz w:val="20"/>
          <w:szCs w:val="20"/>
        </w:rPr>
        <w:t>.</w:t>
      </w:r>
    </w:p>
    <w:p w:rsidR="00C2686E" w:rsidRPr="009A77C7" w:rsidRDefault="00C2686E" w:rsidP="00044045">
      <w:pPr>
        <w:pStyle w:val="Texto0"/>
        <w:spacing w:after="36" w:line="240" w:lineRule="auto"/>
        <w:ind w:firstLine="0"/>
        <w:rPr>
          <w:sz w:val="20"/>
          <w:szCs w:val="20"/>
          <w:u w:val="single"/>
        </w:rPr>
      </w:pPr>
    </w:p>
    <w:p w:rsidR="00C2686E" w:rsidRPr="009A77C7" w:rsidRDefault="00AC56C7" w:rsidP="00526272">
      <w:pPr>
        <w:pStyle w:val="Ttulo1"/>
        <w:jc w:val="left"/>
        <w:rPr>
          <w:rFonts w:ascii="Arial" w:hAnsi="Arial"/>
          <w:sz w:val="20"/>
          <w:lang w:val="es-MX"/>
        </w:rPr>
      </w:pPr>
      <w:bookmarkStart w:id="9" w:name="_Toc346039877"/>
      <w:bookmarkStart w:id="10" w:name="_Toc476671939"/>
      <w:r w:rsidRPr="009A77C7">
        <w:rPr>
          <w:rFonts w:ascii="Arial" w:hAnsi="Arial"/>
          <w:sz w:val="20"/>
          <w:lang w:val="es-MX"/>
        </w:rPr>
        <w:t>1.2</w:t>
      </w:r>
      <w:r w:rsidRPr="009A77C7">
        <w:rPr>
          <w:rFonts w:ascii="Arial" w:hAnsi="Arial"/>
          <w:sz w:val="20"/>
          <w:lang w:val="es-MX"/>
        </w:rPr>
        <w:tab/>
        <w:t xml:space="preserve">Carácter de la Licitación, </w:t>
      </w:r>
      <w:r w:rsidR="00314A92" w:rsidRPr="009A77C7">
        <w:rPr>
          <w:rFonts w:ascii="Arial" w:hAnsi="Arial"/>
          <w:sz w:val="20"/>
          <w:lang w:val="es-MX"/>
        </w:rPr>
        <w:t xml:space="preserve">Medio </w:t>
      </w:r>
      <w:r w:rsidRPr="009A77C7">
        <w:rPr>
          <w:rFonts w:ascii="Arial" w:hAnsi="Arial"/>
          <w:sz w:val="20"/>
          <w:lang w:val="es-MX"/>
        </w:rPr>
        <w:t xml:space="preserve">y </w:t>
      </w:r>
      <w:r w:rsidR="00314A92" w:rsidRPr="009A77C7">
        <w:rPr>
          <w:rFonts w:ascii="Arial" w:hAnsi="Arial"/>
          <w:sz w:val="20"/>
          <w:lang w:val="es-MX"/>
        </w:rPr>
        <w:t xml:space="preserve">Forma </w:t>
      </w:r>
      <w:r w:rsidRPr="009A77C7">
        <w:rPr>
          <w:rFonts w:ascii="Arial" w:hAnsi="Arial"/>
          <w:sz w:val="20"/>
          <w:lang w:val="es-MX"/>
        </w:rPr>
        <w:t xml:space="preserve">de </w:t>
      </w:r>
      <w:r w:rsidR="00314A92" w:rsidRPr="009A77C7">
        <w:rPr>
          <w:rFonts w:ascii="Arial" w:hAnsi="Arial"/>
          <w:sz w:val="20"/>
          <w:lang w:val="es-MX"/>
        </w:rPr>
        <w:t>Participación</w:t>
      </w:r>
      <w:r w:rsidRPr="009A77C7">
        <w:rPr>
          <w:rFonts w:ascii="Arial" w:hAnsi="Arial"/>
          <w:sz w:val="20"/>
          <w:lang w:val="es-MX"/>
        </w:rPr>
        <w:t>.</w:t>
      </w:r>
      <w:bookmarkEnd w:id="9"/>
      <w:bookmarkEnd w:id="10"/>
    </w:p>
    <w:p w:rsidR="00A53349" w:rsidRPr="009A77C7" w:rsidRDefault="00A53349" w:rsidP="00FC20B6">
      <w:pPr>
        <w:jc w:val="both"/>
        <w:rPr>
          <w:rFonts w:ascii="Arial" w:hAnsi="Arial" w:cs="Arial"/>
          <w:sz w:val="20"/>
          <w:szCs w:val="20"/>
        </w:rPr>
      </w:pPr>
    </w:p>
    <w:p w:rsidR="00207B50" w:rsidRPr="009A77C7" w:rsidRDefault="00FB5FA2" w:rsidP="00207B50">
      <w:pPr>
        <w:jc w:val="both"/>
        <w:rPr>
          <w:rFonts w:ascii="Arial" w:hAnsi="Arial" w:cs="Arial"/>
          <w:sz w:val="20"/>
          <w:szCs w:val="20"/>
        </w:rPr>
      </w:pPr>
      <w:r w:rsidRPr="009A77C7">
        <w:rPr>
          <w:rFonts w:ascii="Arial" w:hAnsi="Arial" w:cs="Arial"/>
          <w:sz w:val="20"/>
          <w:szCs w:val="20"/>
        </w:rPr>
        <w:t xml:space="preserve">De conformidad con lo dispuesto por los artículos 26, fracción I y 28, fracción I de la Ley la presente licitación es de </w:t>
      </w:r>
      <w:r w:rsidRPr="009A77C7">
        <w:rPr>
          <w:rFonts w:ascii="Arial" w:hAnsi="Arial"/>
          <w:b/>
          <w:sz w:val="20"/>
        </w:rPr>
        <w:t>CARÁCTER NACIONAL</w:t>
      </w:r>
      <w:r>
        <w:rPr>
          <w:rFonts w:ascii="Arial" w:hAnsi="Arial"/>
          <w:b/>
          <w:sz w:val="20"/>
        </w:rPr>
        <w:t xml:space="preserve"> </w:t>
      </w:r>
      <w:r w:rsidRPr="009A77C7">
        <w:rPr>
          <w:rFonts w:ascii="Arial" w:hAnsi="Arial"/>
          <w:sz w:val="20"/>
        </w:rPr>
        <w:t>por lo que únicamente podrán participar personas de nacionalidad mexicana</w:t>
      </w:r>
      <w:r>
        <w:rPr>
          <w:rFonts w:ascii="Arial" w:hAnsi="Arial"/>
          <w:sz w:val="20"/>
        </w:rPr>
        <w:t xml:space="preserve"> </w:t>
      </w:r>
      <w:r w:rsidRPr="001675DC">
        <w:rPr>
          <w:rFonts w:ascii="Arial" w:hAnsi="Arial" w:cs="Arial"/>
          <w:sz w:val="20"/>
          <w:szCs w:val="20"/>
        </w:rPr>
        <w:t>y los</w:t>
      </w:r>
      <w:r w:rsidRPr="0040250D">
        <w:rPr>
          <w:rFonts w:ascii="Arial" w:hAnsi="Arial" w:cs="Arial"/>
          <w:sz w:val="20"/>
          <w:szCs w:val="20"/>
        </w:rPr>
        <w:t xml:space="preserve"> bienes a adquirir sean producidos en los Estados </w:t>
      </w:r>
      <w:r w:rsidRPr="00C67207">
        <w:rPr>
          <w:rFonts w:ascii="Arial" w:hAnsi="Arial" w:cs="Arial"/>
          <w:sz w:val="20"/>
          <w:szCs w:val="20"/>
        </w:rPr>
        <w:t>Unidos Mexicanos y cuenten con un porcentaje de contenido nacional de cuando menos el sesenta</w:t>
      </w:r>
      <w:r>
        <w:rPr>
          <w:rFonts w:ascii="Arial" w:hAnsi="Arial" w:cs="Arial"/>
          <w:sz w:val="20"/>
          <w:szCs w:val="20"/>
        </w:rPr>
        <w:t xml:space="preserve"> </w:t>
      </w:r>
      <w:r w:rsidRPr="0049763F">
        <w:rPr>
          <w:rFonts w:ascii="Arial" w:hAnsi="Arial" w:cs="Arial"/>
          <w:sz w:val="20"/>
          <w:szCs w:val="20"/>
        </w:rPr>
        <w:t>y cinco</w:t>
      </w:r>
      <w:r>
        <w:rPr>
          <w:rFonts w:ascii="Arial" w:hAnsi="Arial" w:cs="Arial"/>
          <w:sz w:val="20"/>
          <w:szCs w:val="20"/>
        </w:rPr>
        <w:t xml:space="preserve"> </w:t>
      </w:r>
      <w:r w:rsidRPr="00C67207">
        <w:rPr>
          <w:rFonts w:ascii="Arial" w:hAnsi="Arial" w:cs="Arial"/>
          <w:sz w:val="20"/>
          <w:szCs w:val="20"/>
        </w:rPr>
        <w:t>por ciento</w:t>
      </w:r>
      <w:r w:rsidR="00207B50" w:rsidRPr="009A77C7">
        <w:rPr>
          <w:rFonts w:ascii="Arial" w:hAnsi="Arial" w:cs="Arial"/>
          <w:sz w:val="20"/>
          <w:szCs w:val="20"/>
        </w:rPr>
        <w:t>.</w:t>
      </w:r>
    </w:p>
    <w:p w:rsidR="001803A5" w:rsidRPr="001D703F" w:rsidRDefault="001803A5" w:rsidP="00207B50">
      <w:pPr>
        <w:tabs>
          <w:tab w:val="left" w:pos="5742"/>
        </w:tabs>
        <w:autoSpaceDE w:val="0"/>
        <w:autoSpaceDN w:val="0"/>
        <w:adjustRightInd w:val="0"/>
        <w:jc w:val="both"/>
        <w:rPr>
          <w:rFonts w:ascii="Arial" w:hAnsi="Arial" w:cs="Arial"/>
          <w:sz w:val="20"/>
          <w:szCs w:val="20"/>
        </w:rPr>
      </w:pPr>
    </w:p>
    <w:p w:rsidR="00FC20B6" w:rsidRPr="009A77C7" w:rsidRDefault="00FC20B6" w:rsidP="00FC20B6">
      <w:pPr>
        <w:jc w:val="both"/>
        <w:rPr>
          <w:rFonts w:ascii="Arial" w:hAnsi="Arial" w:cs="Arial"/>
          <w:sz w:val="20"/>
          <w:szCs w:val="20"/>
        </w:rPr>
      </w:pPr>
      <w:r w:rsidRPr="009A77C7">
        <w:rPr>
          <w:rFonts w:ascii="Arial" w:hAnsi="Arial" w:cs="Arial"/>
          <w:sz w:val="20"/>
          <w:szCs w:val="20"/>
        </w:rPr>
        <w:t xml:space="preserve">La presente Convocatoria estará disponible para su consulta y obtención gratuita para todas las personas interesadas en el Sistema Electrónico de Información Pública Gubernamental sobre Adquisiciones, Arrendamientos y Servicios CompraNet, cuya dirección electrónica es: </w:t>
      </w:r>
      <w:hyperlink r:id="rId9" w:history="1">
        <w:r w:rsidR="00CA6187" w:rsidRPr="009A77C7">
          <w:rPr>
            <w:rStyle w:val="Hipervnculo"/>
            <w:rFonts w:ascii="Arial" w:hAnsi="Arial" w:cs="Arial"/>
            <w:b/>
            <w:sz w:val="20"/>
            <w:szCs w:val="20"/>
          </w:rPr>
          <w:t>https://compranet.funcionpublica.gob.mx</w:t>
        </w:r>
      </w:hyperlink>
    </w:p>
    <w:p w:rsidR="00FC20B6" w:rsidRPr="009A77C7" w:rsidRDefault="00FC20B6" w:rsidP="00FC20B6">
      <w:pPr>
        <w:rPr>
          <w:rFonts w:ascii="Arial" w:hAnsi="Arial" w:cs="Arial"/>
          <w:sz w:val="20"/>
          <w:szCs w:val="20"/>
        </w:rPr>
      </w:pPr>
    </w:p>
    <w:p w:rsidR="002A419D" w:rsidRPr="009A77C7" w:rsidRDefault="002A419D" w:rsidP="002A419D">
      <w:pPr>
        <w:jc w:val="both"/>
        <w:rPr>
          <w:rFonts w:ascii="Arial" w:hAnsi="Arial" w:cs="Arial"/>
          <w:sz w:val="20"/>
          <w:szCs w:val="20"/>
        </w:rPr>
      </w:pPr>
      <w:r w:rsidRPr="009A77C7">
        <w:rPr>
          <w:rFonts w:ascii="Arial" w:hAnsi="Arial" w:cs="Arial"/>
          <w:sz w:val="20"/>
          <w:szCs w:val="20"/>
        </w:rPr>
        <w:t xml:space="preserve">La presente licitación con fundamento en los artículos 26 Bis fracción II y 27 de </w:t>
      </w:r>
      <w:r w:rsidR="00CC1D9E" w:rsidRPr="009A77C7">
        <w:rPr>
          <w:rFonts w:ascii="Arial" w:hAnsi="Arial" w:cs="Arial"/>
          <w:sz w:val="20"/>
          <w:szCs w:val="20"/>
        </w:rPr>
        <w:t xml:space="preserve">la </w:t>
      </w:r>
      <w:r w:rsidRPr="009A77C7">
        <w:rPr>
          <w:rFonts w:ascii="Arial" w:hAnsi="Arial" w:cs="Arial"/>
          <w:sz w:val="20"/>
          <w:szCs w:val="20"/>
        </w:rPr>
        <w:t xml:space="preserve">Ley es </w:t>
      </w:r>
      <w:r w:rsidR="00746867" w:rsidRPr="00D51034">
        <w:rPr>
          <w:rFonts w:ascii="Arial" w:hAnsi="Arial" w:cs="Arial"/>
          <w:b/>
          <w:sz w:val="20"/>
          <w:szCs w:val="20"/>
        </w:rPr>
        <w:t>ELECTRÓNICA</w:t>
      </w:r>
      <w:r w:rsidR="00746867" w:rsidRPr="009A77C7">
        <w:rPr>
          <w:rFonts w:ascii="Arial" w:hAnsi="Arial" w:cs="Arial"/>
          <w:sz w:val="20"/>
          <w:szCs w:val="20"/>
        </w:rPr>
        <w:t xml:space="preserve"> </w:t>
      </w:r>
      <w:r w:rsidRPr="009A77C7">
        <w:rPr>
          <w:rFonts w:ascii="Arial" w:hAnsi="Arial" w:cs="Arial"/>
          <w:sz w:val="20"/>
          <w:szCs w:val="20"/>
        </w:rPr>
        <w:t xml:space="preserve">por lo que los licitantes </w:t>
      </w:r>
      <w:r w:rsidR="00D51034">
        <w:rPr>
          <w:rFonts w:ascii="Arial" w:hAnsi="Arial" w:cs="Arial"/>
          <w:sz w:val="20"/>
          <w:szCs w:val="20"/>
        </w:rPr>
        <w:t>deberán</w:t>
      </w:r>
      <w:r w:rsidRPr="009A77C7">
        <w:rPr>
          <w:rFonts w:ascii="Arial" w:hAnsi="Arial" w:cs="Arial"/>
          <w:sz w:val="20"/>
          <w:szCs w:val="20"/>
        </w:rPr>
        <w:t xml:space="preserve"> participar presentando sus proposiciones y documentac</w:t>
      </w:r>
      <w:r w:rsidR="00E3032B" w:rsidRPr="009A77C7">
        <w:rPr>
          <w:rFonts w:ascii="Arial" w:hAnsi="Arial" w:cs="Arial"/>
          <w:sz w:val="20"/>
          <w:szCs w:val="20"/>
        </w:rPr>
        <w:t>ión complementaria</w:t>
      </w:r>
      <w:r w:rsidR="00D51034">
        <w:rPr>
          <w:rFonts w:ascii="Arial" w:hAnsi="Arial" w:cs="Arial"/>
          <w:sz w:val="20"/>
          <w:szCs w:val="20"/>
        </w:rPr>
        <w:t xml:space="preserve">, </w:t>
      </w:r>
      <w:r w:rsidR="00D51034" w:rsidRPr="00D31A55">
        <w:rPr>
          <w:rFonts w:ascii="Arial" w:hAnsi="Arial" w:cs="Arial"/>
          <w:b/>
          <w:sz w:val="20"/>
          <w:szCs w:val="20"/>
        </w:rPr>
        <w:t>exclusivamente</w:t>
      </w:r>
      <w:r w:rsidRPr="00D31A55">
        <w:rPr>
          <w:rFonts w:ascii="Arial" w:hAnsi="Arial" w:cs="Arial"/>
          <w:b/>
          <w:sz w:val="20"/>
          <w:szCs w:val="20"/>
        </w:rPr>
        <w:t xml:space="preserve"> a través de los medios remotos de comunicación electrónica</w:t>
      </w:r>
      <w:r w:rsidR="00D51034">
        <w:rPr>
          <w:rFonts w:ascii="Arial" w:hAnsi="Arial" w:cs="Arial"/>
          <w:sz w:val="20"/>
          <w:szCs w:val="20"/>
        </w:rPr>
        <w:t xml:space="preserve"> CompraNet</w:t>
      </w:r>
      <w:r w:rsidRPr="009A77C7">
        <w:rPr>
          <w:rFonts w:ascii="Arial" w:hAnsi="Arial" w:cs="Arial"/>
          <w:sz w:val="20"/>
          <w:szCs w:val="20"/>
        </w:rPr>
        <w:t>, conforme al ACUERDO.</w:t>
      </w:r>
    </w:p>
    <w:p w:rsidR="002A419D" w:rsidRPr="009A77C7" w:rsidRDefault="002A419D" w:rsidP="002A419D">
      <w:pPr>
        <w:jc w:val="both"/>
        <w:rPr>
          <w:rFonts w:ascii="Arial" w:hAnsi="Arial" w:cs="Arial"/>
          <w:sz w:val="20"/>
          <w:szCs w:val="20"/>
        </w:rPr>
      </w:pPr>
    </w:p>
    <w:p w:rsidR="00B5331E" w:rsidRPr="009A77C7" w:rsidRDefault="00D51034" w:rsidP="00B5331E">
      <w:pPr>
        <w:jc w:val="both"/>
        <w:rPr>
          <w:rFonts w:ascii="Arial" w:hAnsi="Arial" w:cs="Arial"/>
          <w:sz w:val="20"/>
          <w:szCs w:val="20"/>
        </w:rPr>
      </w:pPr>
      <w:r>
        <w:rPr>
          <w:rFonts w:ascii="Arial" w:hAnsi="Arial" w:cs="Arial"/>
          <w:sz w:val="20"/>
          <w:szCs w:val="20"/>
        </w:rPr>
        <w:t>Los</w:t>
      </w:r>
      <w:r w:rsidR="00B5331E" w:rsidRPr="009A77C7">
        <w:rPr>
          <w:rFonts w:ascii="Arial" w:hAnsi="Arial" w:cs="Arial"/>
          <w:sz w:val="20"/>
          <w:szCs w:val="20"/>
        </w:rPr>
        <w:t xml:space="preserve"> licitantes </w:t>
      </w:r>
      <w:r w:rsidR="00B5331E" w:rsidRPr="00D31A55">
        <w:rPr>
          <w:rFonts w:ascii="Arial" w:hAnsi="Arial" w:cs="Arial"/>
          <w:b/>
          <w:sz w:val="20"/>
          <w:szCs w:val="20"/>
        </w:rPr>
        <w:t>deberán contar con el certificado digital vigente</w:t>
      </w:r>
      <w:r w:rsidR="00B5331E" w:rsidRPr="009A77C7">
        <w:rPr>
          <w:rFonts w:ascii="Arial" w:hAnsi="Arial" w:cs="Arial"/>
          <w:sz w:val="20"/>
          <w:szCs w:val="20"/>
        </w:rPr>
        <w:t xml:space="preserve"> </w:t>
      </w:r>
      <w:r w:rsidR="003F603A" w:rsidRPr="009A77C7">
        <w:rPr>
          <w:rFonts w:ascii="Arial" w:hAnsi="Arial" w:cs="Arial"/>
          <w:sz w:val="20"/>
          <w:szCs w:val="20"/>
        </w:rPr>
        <w:t>que,</w:t>
      </w:r>
      <w:r w:rsidR="00B5331E" w:rsidRPr="009A77C7">
        <w:rPr>
          <w:rFonts w:ascii="Arial" w:hAnsi="Arial" w:cs="Arial"/>
          <w:sz w:val="20"/>
          <w:szCs w:val="20"/>
        </w:rPr>
        <w:t xml:space="preserve"> como medio de comunicación electrónica, utilizarán en sustitución de la firma autógrafa para enviar sus proposiciones, mismo que será otorgado por la S</w:t>
      </w:r>
      <w:r w:rsidR="00A81E5B" w:rsidRPr="009A77C7">
        <w:rPr>
          <w:rFonts w:ascii="Arial" w:hAnsi="Arial" w:cs="Arial"/>
          <w:sz w:val="20"/>
          <w:szCs w:val="20"/>
        </w:rPr>
        <w:t>F</w:t>
      </w:r>
      <w:r w:rsidR="00A44F78" w:rsidRPr="009A77C7">
        <w:rPr>
          <w:rFonts w:ascii="Arial" w:hAnsi="Arial" w:cs="Arial"/>
          <w:sz w:val="20"/>
          <w:szCs w:val="20"/>
        </w:rPr>
        <w:t>P</w:t>
      </w:r>
      <w:r w:rsidR="00B5331E" w:rsidRPr="009A77C7">
        <w:rPr>
          <w:rFonts w:ascii="Arial" w:hAnsi="Arial" w:cs="Arial"/>
          <w:sz w:val="20"/>
          <w:szCs w:val="20"/>
        </w:rPr>
        <w:t>, mediante el cu</w:t>
      </w:r>
      <w:r w:rsidR="00F01012">
        <w:rPr>
          <w:rFonts w:ascii="Arial" w:hAnsi="Arial" w:cs="Arial"/>
          <w:sz w:val="20"/>
          <w:szCs w:val="20"/>
        </w:rPr>
        <w:t>al reconozcan como propia y auté</w:t>
      </w:r>
      <w:r w:rsidR="00B5331E" w:rsidRPr="009A77C7">
        <w:rPr>
          <w:rFonts w:ascii="Arial" w:hAnsi="Arial" w:cs="Arial"/>
          <w:sz w:val="20"/>
          <w:szCs w:val="20"/>
        </w:rPr>
        <w:t>ntica la información que envíen a través de CompraNet.</w:t>
      </w:r>
    </w:p>
    <w:p w:rsidR="002A419D" w:rsidRPr="009A77C7" w:rsidRDefault="002A419D" w:rsidP="002A419D">
      <w:pPr>
        <w:jc w:val="both"/>
        <w:rPr>
          <w:rFonts w:ascii="Arial" w:hAnsi="Arial" w:cs="Arial"/>
          <w:sz w:val="20"/>
          <w:szCs w:val="20"/>
        </w:rPr>
      </w:pPr>
    </w:p>
    <w:p w:rsidR="00FC20B6" w:rsidRPr="009A77C7" w:rsidRDefault="00FC20B6" w:rsidP="00FC20B6">
      <w:pPr>
        <w:jc w:val="both"/>
        <w:rPr>
          <w:rFonts w:ascii="Arial" w:hAnsi="Arial" w:cs="Arial"/>
          <w:sz w:val="20"/>
          <w:szCs w:val="20"/>
        </w:rPr>
      </w:pPr>
      <w:r w:rsidRPr="00921003">
        <w:rPr>
          <w:rFonts w:ascii="Arial" w:hAnsi="Arial" w:cs="Arial"/>
          <w:sz w:val="20"/>
          <w:szCs w:val="20"/>
        </w:rPr>
        <w:t>Las Cámaras, Colegios o Asociaciones Profesionales u otras Organizaciones no gubernamentales</w:t>
      </w:r>
      <w:r w:rsidR="00DA43A2" w:rsidRPr="00921003">
        <w:rPr>
          <w:rFonts w:ascii="Arial" w:hAnsi="Arial" w:cs="Arial"/>
          <w:sz w:val="20"/>
          <w:szCs w:val="20"/>
        </w:rPr>
        <w:t>,</w:t>
      </w:r>
      <w:r w:rsidRPr="00921003">
        <w:rPr>
          <w:rFonts w:ascii="Arial" w:hAnsi="Arial" w:cs="Arial"/>
          <w:sz w:val="20"/>
          <w:szCs w:val="20"/>
        </w:rPr>
        <w:t xml:space="preserve"> así como cualquier otra persona, podrán asistir a los actos públicos de esta licitación, en calidad de observadores </w:t>
      </w:r>
      <w:r w:rsidRPr="00921003">
        <w:rPr>
          <w:rFonts w:ascii="Arial" w:hAnsi="Arial" w:cs="Arial"/>
          <w:b/>
          <w:sz w:val="20"/>
          <w:szCs w:val="20"/>
        </w:rPr>
        <w:t>bajo la condición de que deberán registrar su asistencia y abstenerse de intervenir en cualquier forma en los mismos.</w:t>
      </w:r>
    </w:p>
    <w:p w:rsidR="00AA026A" w:rsidRPr="009A77C7" w:rsidRDefault="00AA026A" w:rsidP="0004404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11" w:name="_Toc346039878"/>
      <w:bookmarkStart w:id="12" w:name="_Toc476671940"/>
      <w:r w:rsidRPr="009A77C7">
        <w:rPr>
          <w:rFonts w:ascii="Arial" w:hAnsi="Arial"/>
          <w:sz w:val="20"/>
          <w:lang w:val="es-MX"/>
        </w:rPr>
        <w:lastRenderedPageBreak/>
        <w:t>1.3</w:t>
      </w:r>
      <w:r w:rsidRPr="009A77C7">
        <w:rPr>
          <w:rFonts w:ascii="Arial" w:hAnsi="Arial"/>
          <w:sz w:val="20"/>
          <w:lang w:val="es-MX"/>
        </w:rPr>
        <w:tab/>
        <w:t xml:space="preserve">Número de </w:t>
      </w:r>
      <w:r w:rsidR="00314A92" w:rsidRPr="009A77C7">
        <w:rPr>
          <w:rFonts w:ascii="Arial" w:hAnsi="Arial"/>
          <w:sz w:val="20"/>
          <w:lang w:val="es-MX"/>
        </w:rPr>
        <w:t xml:space="preserve">Identificación </w:t>
      </w:r>
      <w:r w:rsidRPr="009A77C7">
        <w:rPr>
          <w:rFonts w:ascii="Arial" w:hAnsi="Arial"/>
          <w:sz w:val="20"/>
          <w:lang w:val="es-MX"/>
        </w:rPr>
        <w:t xml:space="preserve">de la </w:t>
      </w:r>
      <w:r w:rsidR="00314A92" w:rsidRPr="009A77C7">
        <w:rPr>
          <w:rFonts w:ascii="Arial" w:hAnsi="Arial"/>
          <w:sz w:val="20"/>
          <w:lang w:val="es-MX"/>
        </w:rPr>
        <w:t>Convocatoria</w:t>
      </w:r>
      <w:r w:rsidRPr="009A77C7">
        <w:rPr>
          <w:rFonts w:ascii="Arial" w:hAnsi="Arial"/>
          <w:sz w:val="20"/>
          <w:lang w:val="es-MX"/>
        </w:rPr>
        <w:t>.</w:t>
      </w:r>
      <w:bookmarkEnd w:id="11"/>
      <w:bookmarkEnd w:id="12"/>
    </w:p>
    <w:p w:rsidR="00C2686E" w:rsidRPr="009A77C7" w:rsidRDefault="00C2686E" w:rsidP="00044045">
      <w:pPr>
        <w:pStyle w:val="Texto0"/>
        <w:spacing w:after="36" w:line="240" w:lineRule="auto"/>
        <w:ind w:firstLine="0"/>
        <w:rPr>
          <w:sz w:val="20"/>
          <w:szCs w:val="20"/>
        </w:rPr>
      </w:pPr>
    </w:p>
    <w:p w:rsidR="00C2686E" w:rsidRPr="00AA026A" w:rsidRDefault="00C2686E" w:rsidP="00044045">
      <w:pPr>
        <w:pStyle w:val="Texto0"/>
        <w:spacing w:after="36" w:line="240" w:lineRule="auto"/>
        <w:ind w:firstLine="0"/>
        <w:rPr>
          <w:b/>
          <w:sz w:val="20"/>
        </w:rPr>
      </w:pPr>
      <w:r w:rsidRPr="009A77C7">
        <w:rPr>
          <w:sz w:val="20"/>
          <w:szCs w:val="20"/>
        </w:rPr>
        <w:t>El número de identificación asignado por CompraNet</w:t>
      </w:r>
      <w:r w:rsidR="00486579" w:rsidRPr="009A77C7">
        <w:rPr>
          <w:sz w:val="20"/>
          <w:szCs w:val="20"/>
        </w:rPr>
        <w:t xml:space="preserve"> para la presente licitación pública</w:t>
      </w:r>
      <w:r w:rsidRPr="009A77C7">
        <w:rPr>
          <w:sz w:val="20"/>
          <w:szCs w:val="20"/>
        </w:rPr>
        <w:t xml:space="preserve"> es </w:t>
      </w:r>
      <w:r w:rsidR="006A4101" w:rsidRPr="009A77C7">
        <w:rPr>
          <w:sz w:val="20"/>
          <w:szCs w:val="20"/>
        </w:rPr>
        <w:t xml:space="preserve">el siguiente: </w:t>
      </w:r>
      <w:r w:rsidR="00AC56C7" w:rsidRPr="009A77C7">
        <w:rPr>
          <w:b/>
          <w:sz w:val="20"/>
        </w:rPr>
        <w:t>LA-</w:t>
      </w:r>
      <w:r w:rsidR="00E5562F">
        <w:rPr>
          <w:b/>
          <w:sz w:val="20"/>
        </w:rPr>
        <w:t>006HAN001-</w:t>
      </w:r>
      <w:r w:rsidR="00AD7686">
        <w:rPr>
          <w:b/>
          <w:sz w:val="20"/>
          <w:lang w:val="es-ES"/>
        </w:rPr>
        <w:t>E</w:t>
      </w:r>
      <w:r w:rsidR="00BD2EF7">
        <w:rPr>
          <w:b/>
          <w:sz w:val="20"/>
          <w:lang w:val="es-ES"/>
        </w:rPr>
        <w:t>48</w:t>
      </w:r>
      <w:r w:rsidR="00157E4F">
        <w:rPr>
          <w:b/>
          <w:sz w:val="20"/>
        </w:rPr>
        <w:t>-</w:t>
      </w:r>
      <w:r w:rsidR="00E5562F">
        <w:rPr>
          <w:b/>
          <w:sz w:val="20"/>
        </w:rPr>
        <w:t>201</w:t>
      </w:r>
      <w:r w:rsidR="007E580D">
        <w:rPr>
          <w:b/>
          <w:sz w:val="20"/>
        </w:rPr>
        <w:t>7</w:t>
      </w:r>
      <w:r w:rsidR="00BD2EF7">
        <w:rPr>
          <w:b/>
          <w:sz w:val="20"/>
        </w:rPr>
        <w:t>, en Segunda Convocatoria</w:t>
      </w:r>
      <w:r w:rsidR="00AA026A">
        <w:rPr>
          <w:b/>
          <w:sz w:val="20"/>
        </w:rPr>
        <w:t>.</w:t>
      </w:r>
    </w:p>
    <w:p w:rsidR="00C2686E" w:rsidRPr="009A77C7" w:rsidRDefault="00C2686E" w:rsidP="00044045">
      <w:pPr>
        <w:pStyle w:val="Texto0"/>
        <w:spacing w:after="36" w:line="240" w:lineRule="auto"/>
        <w:ind w:firstLine="0"/>
        <w:rPr>
          <w:sz w:val="20"/>
          <w:szCs w:val="20"/>
        </w:rPr>
      </w:pPr>
    </w:p>
    <w:p w:rsidR="00C2686E" w:rsidRPr="009A77C7" w:rsidRDefault="00AC56C7" w:rsidP="00526272">
      <w:pPr>
        <w:pStyle w:val="Ttulo1"/>
        <w:jc w:val="left"/>
        <w:rPr>
          <w:rFonts w:ascii="Arial" w:hAnsi="Arial" w:cs="Arial"/>
          <w:sz w:val="20"/>
          <w:szCs w:val="20"/>
          <w:lang w:val="es-MX"/>
        </w:rPr>
      </w:pPr>
      <w:bookmarkStart w:id="13" w:name="_Toc346039879"/>
      <w:bookmarkStart w:id="14" w:name="_Toc476671941"/>
      <w:r w:rsidRPr="009A77C7">
        <w:rPr>
          <w:rFonts w:ascii="Arial" w:hAnsi="Arial"/>
          <w:sz w:val="20"/>
          <w:lang w:val="es-MX"/>
        </w:rPr>
        <w:t>1</w:t>
      </w:r>
      <w:r w:rsidR="00F23D3E" w:rsidRPr="009A77C7">
        <w:rPr>
          <w:rFonts w:ascii="Arial" w:hAnsi="Arial" w:cs="Arial"/>
          <w:sz w:val="20"/>
          <w:szCs w:val="20"/>
          <w:lang w:val="es-MX"/>
        </w:rPr>
        <w:t>.4</w:t>
      </w:r>
      <w:r w:rsidR="00F23D3E" w:rsidRPr="009A77C7">
        <w:rPr>
          <w:rFonts w:ascii="Arial" w:hAnsi="Arial" w:cs="Arial"/>
          <w:sz w:val="20"/>
          <w:szCs w:val="20"/>
          <w:lang w:val="es-MX"/>
        </w:rPr>
        <w:tab/>
      </w:r>
      <w:r w:rsidR="00FB5FA2" w:rsidRPr="00FD75F3">
        <w:rPr>
          <w:rFonts w:ascii="Arial" w:hAnsi="Arial" w:cs="Arial"/>
          <w:sz w:val="20"/>
          <w:szCs w:val="20"/>
        </w:rPr>
        <w:t>Lugar y plazo de entrega de los bienes</w:t>
      </w:r>
      <w:r w:rsidR="00C2686E" w:rsidRPr="009A77C7">
        <w:rPr>
          <w:rFonts w:ascii="Arial" w:hAnsi="Arial" w:cs="Arial"/>
          <w:sz w:val="20"/>
          <w:szCs w:val="20"/>
          <w:lang w:val="es-MX"/>
        </w:rPr>
        <w:t>.</w:t>
      </w:r>
      <w:bookmarkEnd w:id="13"/>
      <w:bookmarkEnd w:id="14"/>
    </w:p>
    <w:p w:rsidR="00C2686E" w:rsidRPr="009A77C7" w:rsidRDefault="00C2686E" w:rsidP="00044045">
      <w:pPr>
        <w:pStyle w:val="Texto0"/>
        <w:spacing w:after="36" w:line="240" w:lineRule="auto"/>
        <w:ind w:firstLine="0"/>
        <w:rPr>
          <w:b/>
          <w:bCs/>
          <w:sz w:val="20"/>
          <w:szCs w:val="20"/>
        </w:rPr>
      </w:pPr>
    </w:p>
    <w:p w:rsidR="00EC28F6" w:rsidRPr="00986418" w:rsidRDefault="00FB5FA2" w:rsidP="00F146F6">
      <w:pPr>
        <w:tabs>
          <w:tab w:val="left" w:pos="708"/>
          <w:tab w:val="left" w:pos="2124"/>
          <w:tab w:val="left" w:pos="2832"/>
          <w:tab w:val="left" w:pos="3540"/>
          <w:tab w:val="left" w:pos="4248"/>
          <w:tab w:val="left" w:pos="4956"/>
          <w:tab w:val="left" w:pos="5664"/>
          <w:tab w:val="left" w:pos="6372"/>
          <w:tab w:val="left" w:pos="7080"/>
          <w:tab w:val="left" w:pos="7788"/>
          <w:tab w:val="left" w:pos="8146"/>
          <w:tab w:val="left" w:pos="8496"/>
        </w:tabs>
        <w:jc w:val="both"/>
        <w:rPr>
          <w:rFonts w:ascii="Arial" w:hAnsi="Arial" w:cs="Arial"/>
          <w:sz w:val="20"/>
          <w:szCs w:val="20"/>
        </w:rPr>
      </w:pPr>
      <w:r w:rsidRPr="003460D5">
        <w:rPr>
          <w:rFonts w:ascii="Arial" w:hAnsi="Arial" w:cs="Arial"/>
          <w:sz w:val="20"/>
          <w:szCs w:val="20"/>
        </w:rPr>
        <w:t xml:space="preserve">Los bienes deberán ser entregados </w:t>
      </w:r>
      <w:r w:rsidR="003460D5" w:rsidRPr="003460D5">
        <w:rPr>
          <w:rFonts w:ascii="Arial" w:hAnsi="Arial" w:cs="Arial"/>
          <w:sz w:val="20"/>
          <w:szCs w:val="20"/>
        </w:rPr>
        <w:t xml:space="preserve">dentro de los </w:t>
      </w:r>
      <w:r w:rsidR="00640EA5">
        <w:rPr>
          <w:rFonts w:ascii="Arial" w:hAnsi="Arial" w:cs="Arial"/>
          <w:sz w:val="20"/>
          <w:szCs w:val="20"/>
        </w:rPr>
        <w:t>5</w:t>
      </w:r>
      <w:r w:rsidR="003460D5" w:rsidRPr="003460D5">
        <w:rPr>
          <w:rFonts w:ascii="Arial" w:hAnsi="Arial" w:cs="Arial"/>
          <w:sz w:val="20"/>
          <w:szCs w:val="20"/>
        </w:rPr>
        <w:t xml:space="preserve">0 días </w:t>
      </w:r>
      <w:r w:rsidR="00661BA5">
        <w:rPr>
          <w:rFonts w:ascii="Arial" w:hAnsi="Arial" w:cs="Arial"/>
          <w:sz w:val="20"/>
          <w:szCs w:val="20"/>
        </w:rPr>
        <w:t>naturales contados a partir de la emisión</w:t>
      </w:r>
      <w:r w:rsidR="003460D5" w:rsidRPr="003460D5">
        <w:rPr>
          <w:rFonts w:ascii="Arial" w:hAnsi="Arial" w:cs="Arial"/>
          <w:sz w:val="20"/>
          <w:szCs w:val="20"/>
        </w:rPr>
        <w:t xml:space="preserve"> del fallo </w:t>
      </w:r>
      <w:r w:rsidRPr="003460D5">
        <w:rPr>
          <w:rFonts w:ascii="Arial" w:hAnsi="Arial" w:cs="Arial"/>
          <w:sz w:val="20"/>
          <w:szCs w:val="20"/>
        </w:rPr>
        <w:t xml:space="preserve">en los domicilios señalados en el numeral </w:t>
      </w:r>
      <w:r w:rsidR="003460D5" w:rsidRPr="003460D5">
        <w:rPr>
          <w:rFonts w:ascii="Arial" w:hAnsi="Arial" w:cs="Arial"/>
          <w:b/>
          <w:sz w:val="20"/>
          <w:szCs w:val="20"/>
        </w:rPr>
        <w:t>IV</w:t>
      </w:r>
      <w:r w:rsidRPr="003460D5">
        <w:rPr>
          <w:rFonts w:ascii="Arial" w:hAnsi="Arial" w:cs="Arial"/>
          <w:b/>
          <w:sz w:val="20"/>
          <w:szCs w:val="20"/>
        </w:rPr>
        <w:t xml:space="preserve">.- </w:t>
      </w:r>
      <w:r w:rsidR="003460D5" w:rsidRPr="003460D5">
        <w:rPr>
          <w:rFonts w:ascii="Arial" w:hAnsi="Arial" w:cs="Arial"/>
          <w:b/>
          <w:sz w:val="20"/>
          <w:szCs w:val="20"/>
        </w:rPr>
        <w:t>Plazo, Lugar y Condiciones para la Prestación del Servicio</w:t>
      </w:r>
      <w:r w:rsidRPr="003460D5">
        <w:rPr>
          <w:rFonts w:ascii="Arial" w:hAnsi="Arial" w:cs="Arial"/>
          <w:sz w:val="20"/>
          <w:szCs w:val="20"/>
        </w:rPr>
        <w:t xml:space="preserve"> del </w:t>
      </w:r>
      <w:r w:rsidRPr="003460D5">
        <w:rPr>
          <w:rFonts w:ascii="Arial" w:hAnsi="Arial" w:cs="Arial"/>
          <w:b/>
          <w:sz w:val="20"/>
          <w:szCs w:val="20"/>
        </w:rPr>
        <w:t xml:space="preserve">Anexo No. 1 </w:t>
      </w:r>
      <w:r w:rsidRPr="003460D5">
        <w:rPr>
          <w:rFonts w:ascii="Arial" w:hAnsi="Arial" w:cs="Arial"/>
          <w:sz w:val="20"/>
          <w:szCs w:val="20"/>
        </w:rPr>
        <w:t>de esta convocatoria en el horario comprendido de 9:00 a 14:30 y de 16:00 a 18:00 horas.</w:t>
      </w:r>
    </w:p>
    <w:p w:rsidR="00FB5FA2" w:rsidRDefault="00FB5FA2" w:rsidP="00FB5FA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jc w:val="both"/>
        <w:rPr>
          <w:rFonts w:ascii="Arial" w:hAnsi="Arial" w:cs="Arial"/>
          <w:sz w:val="20"/>
          <w:szCs w:val="20"/>
        </w:rPr>
      </w:pPr>
    </w:p>
    <w:p w:rsidR="00FB5FA2" w:rsidRPr="00FD75F3" w:rsidRDefault="00FB5FA2" w:rsidP="00FB5FA2">
      <w:pPr>
        <w:pStyle w:val="Ttulo1"/>
        <w:jc w:val="left"/>
        <w:rPr>
          <w:rFonts w:ascii="Arial" w:hAnsi="Arial" w:cs="Arial"/>
          <w:sz w:val="20"/>
          <w:szCs w:val="20"/>
          <w:lang w:val="es-MX"/>
        </w:rPr>
      </w:pPr>
      <w:bookmarkStart w:id="15" w:name="_Toc476671942"/>
      <w:r w:rsidRPr="00FD75F3">
        <w:rPr>
          <w:rFonts w:ascii="Arial" w:hAnsi="Arial" w:cs="Arial"/>
          <w:sz w:val="20"/>
          <w:szCs w:val="20"/>
          <w:lang w:val="es-MX"/>
        </w:rPr>
        <w:t>1.4</w:t>
      </w:r>
      <w:r>
        <w:rPr>
          <w:rFonts w:ascii="Arial" w:hAnsi="Arial" w:cs="Arial"/>
          <w:sz w:val="20"/>
          <w:szCs w:val="20"/>
          <w:lang w:val="es-MX"/>
        </w:rPr>
        <w:t>.1</w:t>
      </w:r>
      <w:r w:rsidRPr="00FD75F3">
        <w:rPr>
          <w:rFonts w:ascii="Arial" w:hAnsi="Arial" w:cs="Arial"/>
          <w:sz w:val="20"/>
          <w:szCs w:val="20"/>
          <w:lang w:val="es-MX"/>
        </w:rPr>
        <w:tab/>
      </w:r>
      <w:r>
        <w:rPr>
          <w:rFonts w:ascii="Arial" w:hAnsi="Arial" w:cs="Arial"/>
          <w:sz w:val="20"/>
          <w:szCs w:val="20"/>
        </w:rPr>
        <w:t>Vigencia del Pedido</w:t>
      </w:r>
      <w:r w:rsidRPr="00FD75F3">
        <w:rPr>
          <w:rFonts w:ascii="Arial" w:hAnsi="Arial" w:cs="Arial"/>
          <w:sz w:val="20"/>
          <w:szCs w:val="20"/>
          <w:lang w:val="es-MX"/>
        </w:rPr>
        <w:t>.</w:t>
      </w:r>
      <w:bookmarkEnd w:id="15"/>
    </w:p>
    <w:p w:rsidR="00FB5FA2" w:rsidRPr="009A77C7" w:rsidRDefault="00FB5FA2" w:rsidP="00FB5FA2">
      <w:pPr>
        <w:pStyle w:val="Texto0"/>
        <w:spacing w:after="36" w:line="240" w:lineRule="auto"/>
        <w:ind w:firstLine="0"/>
        <w:rPr>
          <w:b/>
          <w:bCs/>
          <w:sz w:val="20"/>
          <w:szCs w:val="20"/>
        </w:rPr>
      </w:pPr>
    </w:p>
    <w:p w:rsidR="00FB5FA2" w:rsidRDefault="00FB5FA2" w:rsidP="00FB5FA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jc w:val="both"/>
        <w:rPr>
          <w:rFonts w:ascii="Arial" w:hAnsi="Arial" w:cs="Arial"/>
          <w:sz w:val="20"/>
          <w:szCs w:val="20"/>
        </w:rPr>
      </w:pPr>
      <w:r>
        <w:rPr>
          <w:rFonts w:ascii="Arial" w:hAnsi="Arial" w:cs="Arial"/>
          <w:sz w:val="20"/>
          <w:szCs w:val="20"/>
        </w:rPr>
        <w:t>La vigencia del Pedido será a partir de</w:t>
      </w:r>
      <w:r w:rsidR="00661BA5">
        <w:rPr>
          <w:rFonts w:ascii="Arial" w:hAnsi="Arial" w:cs="Arial"/>
          <w:sz w:val="20"/>
          <w:szCs w:val="20"/>
        </w:rPr>
        <w:t xml:space="preserve"> la emisión de</w:t>
      </w:r>
      <w:r>
        <w:rPr>
          <w:rFonts w:ascii="Arial" w:hAnsi="Arial" w:cs="Arial"/>
          <w:sz w:val="20"/>
          <w:szCs w:val="20"/>
        </w:rPr>
        <w:t>l</w:t>
      </w:r>
      <w:r w:rsidR="00661BA5">
        <w:rPr>
          <w:rFonts w:ascii="Arial" w:hAnsi="Arial" w:cs="Arial"/>
          <w:sz w:val="20"/>
          <w:szCs w:val="20"/>
        </w:rPr>
        <w:t xml:space="preserve"> </w:t>
      </w:r>
      <w:r>
        <w:rPr>
          <w:rFonts w:ascii="Arial" w:hAnsi="Arial" w:cs="Arial"/>
          <w:sz w:val="20"/>
          <w:szCs w:val="20"/>
        </w:rPr>
        <w:t>fallo y hasta el 31 de diciembre de 2017</w:t>
      </w:r>
      <w:r w:rsidRPr="00FD75F3">
        <w:rPr>
          <w:rFonts w:ascii="Arial" w:hAnsi="Arial" w:cs="Arial"/>
          <w:sz w:val="20"/>
          <w:szCs w:val="20"/>
        </w:rPr>
        <w:t>.</w:t>
      </w:r>
    </w:p>
    <w:p w:rsidR="00FB5FA2" w:rsidRDefault="00FB5FA2" w:rsidP="00FB5FA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16" w:name="_Toc346039880"/>
      <w:bookmarkStart w:id="17" w:name="_Toc476671943"/>
      <w:r w:rsidRPr="009A77C7">
        <w:rPr>
          <w:rFonts w:ascii="Arial" w:hAnsi="Arial"/>
          <w:sz w:val="20"/>
          <w:lang w:val="es-MX"/>
        </w:rPr>
        <w:t>1.5</w:t>
      </w:r>
      <w:r w:rsidRPr="009A77C7">
        <w:rPr>
          <w:rFonts w:ascii="Arial" w:hAnsi="Arial"/>
          <w:sz w:val="20"/>
          <w:lang w:val="es-MX"/>
        </w:rPr>
        <w:tab/>
        <w:t>Idiomas.</w:t>
      </w:r>
      <w:bookmarkEnd w:id="16"/>
      <w:bookmarkEnd w:id="17"/>
    </w:p>
    <w:p w:rsidR="00C2686E" w:rsidRPr="009A77C7" w:rsidRDefault="00C2686E" w:rsidP="00044045">
      <w:pPr>
        <w:pStyle w:val="Texto0"/>
        <w:spacing w:after="36" w:line="240" w:lineRule="auto"/>
        <w:ind w:firstLine="0"/>
        <w:rPr>
          <w:sz w:val="20"/>
          <w:szCs w:val="20"/>
        </w:rPr>
      </w:pPr>
    </w:p>
    <w:p w:rsidR="00C2686E" w:rsidRPr="009A77C7" w:rsidRDefault="00024AF7" w:rsidP="00044045">
      <w:pPr>
        <w:jc w:val="both"/>
        <w:rPr>
          <w:rFonts w:ascii="Arial" w:hAnsi="Arial" w:cs="Arial"/>
          <w:sz w:val="20"/>
          <w:szCs w:val="20"/>
        </w:rPr>
      </w:pPr>
      <w:r w:rsidRPr="009A77C7">
        <w:rPr>
          <w:rFonts w:ascii="Arial" w:hAnsi="Arial" w:cs="Arial"/>
          <w:sz w:val="20"/>
          <w:szCs w:val="20"/>
        </w:rPr>
        <w:t>Las proposiciones s</w:t>
      </w:r>
      <w:r w:rsidR="000007F5" w:rsidRPr="009A77C7">
        <w:rPr>
          <w:rFonts w:ascii="Arial" w:hAnsi="Arial" w:cs="Arial"/>
          <w:sz w:val="20"/>
          <w:szCs w:val="20"/>
        </w:rPr>
        <w:t>e presentará</w:t>
      </w:r>
      <w:r w:rsidR="00C2686E" w:rsidRPr="009A77C7">
        <w:rPr>
          <w:rFonts w:ascii="Arial" w:hAnsi="Arial" w:cs="Arial"/>
          <w:sz w:val="20"/>
          <w:szCs w:val="20"/>
        </w:rPr>
        <w:t>n por escrito en idioma español, así como tod</w:t>
      </w:r>
      <w:r w:rsidRPr="009A77C7">
        <w:rPr>
          <w:rFonts w:ascii="Arial" w:hAnsi="Arial" w:cs="Arial"/>
          <w:sz w:val="20"/>
          <w:szCs w:val="20"/>
        </w:rPr>
        <w:t>o lo relacionado con las mismas,</w:t>
      </w:r>
      <w:r w:rsidR="00C2686E" w:rsidRPr="009A77C7">
        <w:rPr>
          <w:rFonts w:ascii="Arial" w:hAnsi="Arial" w:cs="Arial"/>
          <w:sz w:val="20"/>
          <w:szCs w:val="20"/>
        </w:rPr>
        <w:t xml:space="preserve"> los anexos </w:t>
      </w:r>
      <w:r w:rsidR="002F709A" w:rsidRPr="009A77C7">
        <w:rPr>
          <w:rFonts w:ascii="Arial" w:hAnsi="Arial" w:cs="Arial"/>
          <w:sz w:val="20"/>
          <w:szCs w:val="20"/>
        </w:rPr>
        <w:t xml:space="preserve">técnicos, folletos y catálogos </w:t>
      </w:r>
      <w:r w:rsidR="00C2686E" w:rsidRPr="009A77C7">
        <w:rPr>
          <w:rFonts w:ascii="Arial" w:hAnsi="Arial" w:cs="Arial"/>
          <w:sz w:val="20"/>
          <w:szCs w:val="20"/>
        </w:rPr>
        <w:t>podrán presentarse en el idioma del país de origen acompañados de una traducción simple al español.</w:t>
      </w:r>
    </w:p>
    <w:p w:rsidR="00C2686E" w:rsidRPr="009A77C7" w:rsidRDefault="00C2686E" w:rsidP="00044045">
      <w:pPr>
        <w:jc w:val="both"/>
        <w:rPr>
          <w:rFonts w:ascii="Arial" w:hAnsi="Arial" w:cs="Arial"/>
          <w:b/>
          <w:bCs/>
          <w:sz w:val="20"/>
          <w:szCs w:val="20"/>
        </w:rPr>
      </w:pPr>
    </w:p>
    <w:p w:rsidR="00C2686E" w:rsidRPr="009A77C7" w:rsidRDefault="00AC56C7" w:rsidP="00526272">
      <w:pPr>
        <w:pStyle w:val="Ttulo1"/>
        <w:jc w:val="left"/>
        <w:rPr>
          <w:rFonts w:ascii="Arial" w:hAnsi="Arial"/>
          <w:sz w:val="20"/>
          <w:lang w:val="es-MX"/>
        </w:rPr>
      </w:pPr>
      <w:bookmarkStart w:id="18" w:name="_Toc346039881"/>
      <w:bookmarkStart w:id="19" w:name="_Toc476671944"/>
      <w:r w:rsidRPr="009A77C7">
        <w:rPr>
          <w:rFonts w:ascii="Arial" w:hAnsi="Arial"/>
          <w:sz w:val="20"/>
          <w:lang w:val="es-MX"/>
        </w:rPr>
        <w:t>1.6</w:t>
      </w:r>
      <w:r w:rsidRPr="009A77C7">
        <w:rPr>
          <w:rFonts w:ascii="Arial" w:hAnsi="Arial"/>
          <w:sz w:val="20"/>
          <w:lang w:val="es-MX"/>
        </w:rPr>
        <w:tab/>
        <w:t xml:space="preserve">Disponibilidad </w:t>
      </w:r>
      <w:r w:rsidR="00314A92" w:rsidRPr="009A77C7">
        <w:rPr>
          <w:rFonts w:ascii="Arial" w:hAnsi="Arial"/>
          <w:sz w:val="20"/>
          <w:lang w:val="es-MX"/>
        </w:rPr>
        <w:t>Presupuestaria</w:t>
      </w:r>
      <w:r w:rsidRPr="009A77C7">
        <w:rPr>
          <w:rFonts w:ascii="Arial" w:hAnsi="Arial"/>
          <w:sz w:val="20"/>
          <w:lang w:val="es-MX"/>
        </w:rPr>
        <w:t>.</w:t>
      </w:r>
      <w:bookmarkEnd w:id="18"/>
      <w:bookmarkEnd w:id="19"/>
    </w:p>
    <w:p w:rsidR="00C2686E" w:rsidRPr="009A77C7" w:rsidRDefault="00C2686E" w:rsidP="00044045">
      <w:pPr>
        <w:pStyle w:val="Texto0"/>
        <w:spacing w:after="36" w:line="240" w:lineRule="auto"/>
        <w:ind w:firstLine="0"/>
        <w:rPr>
          <w:sz w:val="20"/>
          <w:szCs w:val="20"/>
        </w:rPr>
      </w:pPr>
    </w:p>
    <w:p w:rsidR="009C50B8" w:rsidRPr="009A77C7" w:rsidRDefault="00DD65EC" w:rsidP="009C50B8">
      <w:pPr>
        <w:pStyle w:val="Texto0"/>
        <w:spacing w:after="36" w:line="240" w:lineRule="auto"/>
        <w:ind w:firstLine="0"/>
        <w:rPr>
          <w:sz w:val="20"/>
        </w:rPr>
      </w:pPr>
      <w:r w:rsidRPr="008F4AB1">
        <w:rPr>
          <w:sz w:val="20"/>
          <w:szCs w:val="20"/>
        </w:rPr>
        <w:t xml:space="preserve">La autorización presupuestal para la </w:t>
      </w:r>
      <w:r w:rsidR="00FB5FA2">
        <w:rPr>
          <w:sz w:val="20"/>
          <w:szCs w:val="20"/>
        </w:rPr>
        <w:t>adquisición de los bienes</w:t>
      </w:r>
      <w:r w:rsidRPr="008F4AB1">
        <w:rPr>
          <w:sz w:val="20"/>
          <w:szCs w:val="20"/>
        </w:rPr>
        <w:t xml:space="preserve"> objeto de la </w:t>
      </w:r>
      <w:r>
        <w:rPr>
          <w:sz w:val="20"/>
          <w:szCs w:val="20"/>
        </w:rPr>
        <w:t xml:space="preserve">presente licitación, consta en </w:t>
      </w:r>
      <w:r w:rsidR="000A61CB">
        <w:rPr>
          <w:sz w:val="20"/>
          <w:szCs w:val="20"/>
        </w:rPr>
        <w:t>e</w:t>
      </w:r>
      <w:r w:rsidRPr="008F4AB1">
        <w:rPr>
          <w:sz w:val="20"/>
          <w:szCs w:val="20"/>
        </w:rPr>
        <w:t xml:space="preserve">l formato No. </w:t>
      </w:r>
      <w:r w:rsidRPr="002B6CA0">
        <w:rPr>
          <w:b/>
          <w:sz w:val="20"/>
          <w:szCs w:val="20"/>
        </w:rPr>
        <w:t>GP-</w:t>
      </w:r>
      <w:r w:rsidR="00661BA5">
        <w:rPr>
          <w:b/>
          <w:sz w:val="20"/>
          <w:szCs w:val="20"/>
        </w:rPr>
        <w:t>072</w:t>
      </w:r>
      <w:r w:rsidRPr="002B6CA0">
        <w:rPr>
          <w:b/>
          <w:sz w:val="20"/>
          <w:szCs w:val="20"/>
        </w:rPr>
        <w:t>-201</w:t>
      </w:r>
      <w:r w:rsidR="000A61CB">
        <w:rPr>
          <w:b/>
          <w:sz w:val="20"/>
          <w:szCs w:val="20"/>
        </w:rPr>
        <w:t>7</w:t>
      </w:r>
      <w:r w:rsidRPr="008F4AB1">
        <w:rPr>
          <w:sz w:val="20"/>
          <w:szCs w:val="20"/>
        </w:rPr>
        <w:t xml:space="preserve"> emitido por la Gerencia de Presupuesto</w:t>
      </w:r>
      <w:r>
        <w:rPr>
          <w:sz w:val="20"/>
          <w:szCs w:val="20"/>
        </w:rPr>
        <w:t>,</w:t>
      </w:r>
      <w:r w:rsidRPr="008F4AB1">
        <w:rPr>
          <w:sz w:val="20"/>
          <w:szCs w:val="20"/>
        </w:rPr>
        <w:t xml:space="preserve"> de fecha </w:t>
      </w:r>
      <w:r w:rsidR="00661BA5">
        <w:rPr>
          <w:sz w:val="20"/>
          <w:szCs w:val="20"/>
        </w:rPr>
        <w:t>31</w:t>
      </w:r>
      <w:r w:rsidRPr="008F4AB1">
        <w:rPr>
          <w:sz w:val="20"/>
          <w:szCs w:val="20"/>
        </w:rPr>
        <w:t xml:space="preserve"> de</w:t>
      </w:r>
      <w:r>
        <w:rPr>
          <w:sz w:val="20"/>
          <w:szCs w:val="20"/>
          <w:lang w:val="es-ES"/>
        </w:rPr>
        <w:t xml:space="preserve"> </w:t>
      </w:r>
      <w:r w:rsidR="00661BA5">
        <w:rPr>
          <w:sz w:val="20"/>
          <w:szCs w:val="20"/>
          <w:lang w:val="es-ES"/>
        </w:rPr>
        <w:t>enero</w:t>
      </w:r>
      <w:r w:rsidRPr="008F4AB1">
        <w:rPr>
          <w:sz w:val="20"/>
          <w:szCs w:val="20"/>
        </w:rPr>
        <w:t xml:space="preserve"> de 201</w:t>
      </w:r>
      <w:r>
        <w:rPr>
          <w:sz w:val="20"/>
          <w:szCs w:val="20"/>
        </w:rPr>
        <w:t>7</w:t>
      </w:r>
      <w:r w:rsidR="009C50B8" w:rsidRPr="004C605F">
        <w:rPr>
          <w:sz w:val="20"/>
        </w:rPr>
        <w:t>.</w:t>
      </w:r>
    </w:p>
    <w:p w:rsidR="002D7FF3" w:rsidRPr="009C50B8" w:rsidRDefault="002D7FF3" w:rsidP="00044045">
      <w:pPr>
        <w:pStyle w:val="Texto0"/>
        <w:spacing w:after="36" w:line="240" w:lineRule="auto"/>
        <w:ind w:firstLine="0"/>
        <w:rPr>
          <w:sz w:val="20"/>
          <w:szCs w:val="20"/>
        </w:rPr>
      </w:pPr>
    </w:p>
    <w:p w:rsidR="00C2686E" w:rsidRPr="006C65DB" w:rsidRDefault="00AC56C7" w:rsidP="00526272">
      <w:pPr>
        <w:pStyle w:val="Ttulo1"/>
        <w:jc w:val="left"/>
        <w:rPr>
          <w:rFonts w:ascii="Arial" w:hAnsi="Arial"/>
          <w:sz w:val="20"/>
          <w:lang w:val="es-MX"/>
        </w:rPr>
      </w:pPr>
      <w:bookmarkStart w:id="20" w:name="_Toc346039882"/>
      <w:bookmarkStart w:id="21" w:name="_Toc476671945"/>
      <w:r w:rsidRPr="006C65DB">
        <w:rPr>
          <w:rFonts w:ascii="Arial" w:hAnsi="Arial"/>
          <w:sz w:val="20"/>
          <w:lang w:val="es-MX"/>
        </w:rPr>
        <w:t>1.7</w:t>
      </w:r>
      <w:r w:rsidRPr="006C65DB">
        <w:rPr>
          <w:rFonts w:ascii="Arial" w:hAnsi="Arial"/>
          <w:sz w:val="20"/>
          <w:lang w:val="es-MX"/>
        </w:rPr>
        <w:tab/>
        <w:t xml:space="preserve">Fondos </w:t>
      </w:r>
      <w:r w:rsidR="00314A92" w:rsidRPr="006C65DB">
        <w:rPr>
          <w:rFonts w:ascii="Arial" w:hAnsi="Arial"/>
          <w:sz w:val="20"/>
          <w:lang w:val="es-MX"/>
        </w:rPr>
        <w:t xml:space="preserve">Provenientes </w:t>
      </w:r>
      <w:r w:rsidRPr="006C65DB">
        <w:rPr>
          <w:rFonts w:ascii="Arial" w:hAnsi="Arial"/>
          <w:sz w:val="20"/>
          <w:lang w:val="es-MX"/>
        </w:rPr>
        <w:t xml:space="preserve">de </w:t>
      </w:r>
      <w:r w:rsidR="00314A92" w:rsidRPr="006C65DB">
        <w:rPr>
          <w:rFonts w:ascii="Arial" w:hAnsi="Arial"/>
          <w:sz w:val="20"/>
          <w:lang w:val="es-MX"/>
        </w:rPr>
        <w:t xml:space="preserve">Créditos </w:t>
      </w:r>
      <w:bookmarkEnd w:id="20"/>
      <w:r w:rsidR="00314A92" w:rsidRPr="006C65DB">
        <w:rPr>
          <w:rFonts w:ascii="Arial" w:hAnsi="Arial"/>
          <w:sz w:val="20"/>
          <w:lang w:val="es-MX"/>
        </w:rPr>
        <w:t>Externos.</w:t>
      </w:r>
      <w:bookmarkEnd w:id="21"/>
    </w:p>
    <w:p w:rsidR="00C2686E" w:rsidRPr="006C65DB" w:rsidRDefault="00C2686E" w:rsidP="00044045">
      <w:pPr>
        <w:pStyle w:val="Texto0"/>
        <w:spacing w:after="36" w:line="240" w:lineRule="auto"/>
        <w:ind w:firstLine="0"/>
        <w:rPr>
          <w:sz w:val="20"/>
          <w:szCs w:val="20"/>
        </w:rPr>
      </w:pPr>
    </w:p>
    <w:p w:rsidR="006A0CA2" w:rsidRPr="006C65DB" w:rsidRDefault="006A0CA2" w:rsidP="00044045">
      <w:pPr>
        <w:pStyle w:val="Texto0"/>
        <w:spacing w:after="36" w:line="240" w:lineRule="auto"/>
        <w:ind w:firstLine="0"/>
        <w:rPr>
          <w:sz w:val="20"/>
          <w:szCs w:val="20"/>
        </w:rPr>
      </w:pPr>
      <w:r w:rsidRPr="006C65DB">
        <w:rPr>
          <w:sz w:val="20"/>
          <w:szCs w:val="20"/>
        </w:rPr>
        <w:t>No aplica para la presente licitación</w:t>
      </w:r>
      <w:r w:rsidR="009D2FE0" w:rsidRPr="006C65DB">
        <w:rPr>
          <w:sz w:val="20"/>
          <w:szCs w:val="20"/>
        </w:rPr>
        <w:t>.</w:t>
      </w:r>
    </w:p>
    <w:p w:rsidR="006A0CA2" w:rsidRPr="006C65DB" w:rsidRDefault="006A0CA2" w:rsidP="00044045">
      <w:pPr>
        <w:pStyle w:val="Texto0"/>
        <w:spacing w:after="36" w:line="240" w:lineRule="auto"/>
        <w:ind w:firstLine="0"/>
        <w:rPr>
          <w:sz w:val="20"/>
          <w:szCs w:val="20"/>
        </w:rPr>
      </w:pPr>
    </w:p>
    <w:p w:rsidR="00DC7AB7" w:rsidRPr="006C65DB" w:rsidRDefault="00AC56C7" w:rsidP="00526272">
      <w:pPr>
        <w:pStyle w:val="Ttulo1"/>
        <w:jc w:val="left"/>
        <w:rPr>
          <w:rFonts w:ascii="Arial" w:hAnsi="Arial"/>
          <w:sz w:val="20"/>
          <w:lang w:val="es-MX"/>
        </w:rPr>
      </w:pPr>
      <w:bookmarkStart w:id="22" w:name="_Toc346039883"/>
      <w:bookmarkStart w:id="23" w:name="_Toc476671946"/>
      <w:r w:rsidRPr="006C65DB">
        <w:rPr>
          <w:rFonts w:ascii="Arial" w:hAnsi="Arial"/>
          <w:sz w:val="20"/>
          <w:lang w:val="es-MX"/>
        </w:rPr>
        <w:t>1.8</w:t>
      </w:r>
      <w:r w:rsidRPr="006C65DB">
        <w:rPr>
          <w:rFonts w:ascii="Arial" w:hAnsi="Arial"/>
          <w:sz w:val="20"/>
          <w:lang w:val="es-MX"/>
        </w:rPr>
        <w:tab/>
        <w:t xml:space="preserve">Testigos </w:t>
      </w:r>
      <w:bookmarkEnd w:id="22"/>
      <w:r w:rsidR="00314A92" w:rsidRPr="006C65DB">
        <w:rPr>
          <w:rFonts w:ascii="Arial" w:hAnsi="Arial"/>
          <w:sz w:val="20"/>
          <w:lang w:val="es-MX"/>
        </w:rPr>
        <w:t>Sociales</w:t>
      </w:r>
      <w:bookmarkEnd w:id="23"/>
    </w:p>
    <w:p w:rsidR="00037EE5" w:rsidRDefault="00037EE5" w:rsidP="00DC7AB7">
      <w:pPr>
        <w:jc w:val="both"/>
        <w:rPr>
          <w:rFonts w:ascii="Arial" w:hAnsi="Arial" w:cs="Arial"/>
          <w:sz w:val="20"/>
          <w:szCs w:val="20"/>
        </w:rPr>
      </w:pPr>
    </w:p>
    <w:p w:rsidR="00DC7AB7" w:rsidRPr="006C65DB" w:rsidRDefault="005E66C3" w:rsidP="00DC7AB7">
      <w:pPr>
        <w:jc w:val="both"/>
        <w:rPr>
          <w:rFonts w:ascii="Arial" w:hAnsi="Arial" w:cs="Arial"/>
          <w:sz w:val="20"/>
          <w:szCs w:val="20"/>
        </w:rPr>
      </w:pPr>
      <w:r w:rsidRPr="004C605F">
        <w:rPr>
          <w:rFonts w:ascii="Arial" w:hAnsi="Arial" w:cs="Arial"/>
          <w:sz w:val="20"/>
          <w:szCs w:val="20"/>
        </w:rPr>
        <w:t>De conformidad con el artículo 26 Ter de la Ley y el Capítulo Tercero de</w:t>
      </w:r>
      <w:r w:rsidR="000E5DE6" w:rsidRPr="004C605F">
        <w:rPr>
          <w:rFonts w:ascii="Arial" w:hAnsi="Arial" w:cs="Arial"/>
          <w:sz w:val="20"/>
          <w:szCs w:val="20"/>
        </w:rPr>
        <w:t>l Tí</w:t>
      </w:r>
      <w:r w:rsidRPr="004C605F">
        <w:rPr>
          <w:rFonts w:ascii="Arial" w:hAnsi="Arial" w:cs="Arial"/>
          <w:sz w:val="20"/>
          <w:szCs w:val="20"/>
        </w:rPr>
        <w:t>tulo Segundo de su Reglamento,</w:t>
      </w:r>
      <w:r w:rsidR="004A0379" w:rsidRPr="004C605F">
        <w:rPr>
          <w:rFonts w:ascii="Arial" w:hAnsi="Arial" w:cs="Arial"/>
          <w:sz w:val="20"/>
          <w:szCs w:val="20"/>
        </w:rPr>
        <w:t xml:space="preserve"> </w:t>
      </w:r>
      <w:r w:rsidR="004C605F">
        <w:rPr>
          <w:rFonts w:ascii="Arial" w:hAnsi="Arial" w:cs="Arial"/>
          <w:sz w:val="20"/>
          <w:szCs w:val="20"/>
        </w:rPr>
        <w:t>e</w:t>
      </w:r>
      <w:r w:rsidR="004C605F" w:rsidRPr="00E22C0A">
        <w:rPr>
          <w:rFonts w:ascii="Arial" w:hAnsi="Arial" w:cs="Arial"/>
          <w:sz w:val="20"/>
          <w:szCs w:val="20"/>
        </w:rPr>
        <w:t xml:space="preserve">n la presente licitación </w:t>
      </w:r>
      <w:r w:rsidR="00DD65EC" w:rsidRPr="00DD65EC">
        <w:rPr>
          <w:rFonts w:ascii="Arial" w:hAnsi="Arial" w:cs="Arial"/>
          <w:b/>
          <w:sz w:val="20"/>
          <w:szCs w:val="20"/>
        </w:rPr>
        <w:t>NO</w:t>
      </w:r>
      <w:r w:rsidR="00A236B7">
        <w:rPr>
          <w:rFonts w:ascii="Arial" w:hAnsi="Arial" w:cs="Arial"/>
          <w:sz w:val="20"/>
          <w:szCs w:val="20"/>
        </w:rPr>
        <w:t xml:space="preserve"> </w:t>
      </w:r>
      <w:r w:rsidR="004C605F" w:rsidRPr="00E22C0A">
        <w:rPr>
          <w:rFonts w:ascii="Arial" w:hAnsi="Arial" w:cs="Arial"/>
          <w:sz w:val="20"/>
          <w:szCs w:val="20"/>
        </w:rPr>
        <w:t>participará testigo social</w:t>
      </w:r>
      <w:r w:rsidR="004C605F">
        <w:rPr>
          <w:rFonts w:ascii="Arial" w:hAnsi="Arial" w:cs="Arial"/>
          <w:sz w:val="20"/>
          <w:szCs w:val="20"/>
        </w:rPr>
        <w:t xml:space="preserve"> designado por la SFP</w:t>
      </w:r>
      <w:r w:rsidR="004C605F" w:rsidRPr="00E22C0A">
        <w:rPr>
          <w:rFonts w:ascii="Arial" w:hAnsi="Arial" w:cs="Arial"/>
          <w:sz w:val="20"/>
          <w:szCs w:val="20"/>
        </w:rPr>
        <w:t>.</w:t>
      </w:r>
    </w:p>
    <w:p w:rsidR="00DE14D8" w:rsidRDefault="00DE14D8" w:rsidP="00044045">
      <w:pPr>
        <w:pStyle w:val="Texto0"/>
        <w:spacing w:after="36" w:line="240" w:lineRule="auto"/>
        <w:ind w:firstLine="0"/>
        <w:rPr>
          <w:sz w:val="20"/>
          <w:szCs w:val="20"/>
        </w:rPr>
      </w:pPr>
    </w:p>
    <w:p w:rsidR="00526272" w:rsidRPr="006C65DB" w:rsidRDefault="00AC56C7" w:rsidP="00526272">
      <w:pPr>
        <w:pStyle w:val="Ttulo1"/>
        <w:shd w:val="clear" w:color="auto" w:fill="BFBFBF"/>
        <w:jc w:val="left"/>
        <w:rPr>
          <w:rFonts w:ascii="Arial" w:hAnsi="Arial"/>
          <w:sz w:val="20"/>
          <w:lang w:val="es-MX"/>
        </w:rPr>
      </w:pPr>
      <w:bookmarkStart w:id="24" w:name="_Toc346039884"/>
      <w:bookmarkStart w:id="25" w:name="_Toc476671947"/>
      <w:r w:rsidRPr="006C65DB">
        <w:rPr>
          <w:rFonts w:ascii="Arial" w:hAnsi="Arial"/>
          <w:sz w:val="20"/>
          <w:lang w:val="es-MX"/>
        </w:rPr>
        <w:t>2. OBJETO Y ALCANCE DE LA LICITACIÓN PÚBLICA</w:t>
      </w:r>
      <w:bookmarkEnd w:id="24"/>
      <w:r w:rsidR="005D550C" w:rsidRPr="006C65DB">
        <w:rPr>
          <w:rFonts w:ascii="Arial" w:hAnsi="Arial" w:cs="Arial"/>
          <w:sz w:val="20"/>
          <w:szCs w:val="20"/>
          <w:lang w:val="es-MX"/>
        </w:rPr>
        <w:t>.</w:t>
      </w:r>
      <w:bookmarkEnd w:id="25"/>
    </w:p>
    <w:p w:rsidR="00526272" w:rsidRPr="006C65DB" w:rsidRDefault="00526272" w:rsidP="00044045">
      <w:pPr>
        <w:pStyle w:val="Texto0"/>
        <w:spacing w:after="36" w:line="240" w:lineRule="auto"/>
        <w:ind w:firstLine="0"/>
        <w:rPr>
          <w:sz w:val="20"/>
          <w:szCs w:val="20"/>
        </w:rPr>
      </w:pPr>
    </w:p>
    <w:p w:rsidR="00C2686E" w:rsidRPr="006C65DB" w:rsidRDefault="00AC56C7" w:rsidP="00526272">
      <w:pPr>
        <w:pStyle w:val="Ttulo1"/>
        <w:jc w:val="left"/>
        <w:rPr>
          <w:rFonts w:ascii="Arial" w:hAnsi="Arial"/>
          <w:sz w:val="20"/>
          <w:lang w:val="es-MX"/>
        </w:rPr>
      </w:pPr>
      <w:bookmarkStart w:id="26" w:name="_Toc346039885"/>
      <w:bookmarkStart w:id="27" w:name="_Toc476671948"/>
      <w:r w:rsidRPr="006C65DB">
        <w:rPr>
          <w:rFonts w:ascii="Arial" w:hAnsi="Arial"/>
          <w:sz w:val="20"/>
          <w:lang w:val="es-MX"/>
        </w:rPr>
        <w:t>2.1</w:t>
      </w:r>
      <w:r w:rsidRPr="006C65DB">
        <w:rPr>
          <w:rFonts w:ascii="Arial" w:hAnsi="Arial"/>
          <w:sz w:val="20"/>
          <w:lang w:val="es-MX"/>
        </w:rPr>
        <w:tab/>
        <w:t>Objeto de la Licitación.</w:t>
      </w:r>
      <w:bookmarkEnd w:id="26"/>
      <w:bookmarkEnd w:id="27"/>
    </w:p>
    <w:p w:rsidR="00C2686E" w:rsidRPr="006C65DB" w:rsidRDefault="00C2686E" w:rsidP="00044045">
      <w:pPr>
        <w:jc w:val="both"/>
        <w:rPr>
          <w:rFonts w:ascii="Arial" w:hAnsi="Arial" w:cs="Arial"/>
          <w:sz w:val="20"/>
          <w:szCs w:val="20"/>
        </w:rPr>
      </w:pPr>
    </w:p>
    <w:p w:rsidR="00FD09C0" w:rsidRPr="006F0B13" w:rsidRDefault="00BD2417" w:rsidP="00BD2417">
      <w:pPr>
        <w:pStyle w:val="Textoindependiente"/>
        <w:widowControl/>
        <w:rPr>
          <w:rFonts w:ascii="Arial" w:hAnsi="Arial" w:cs="Arial"/>
          <w:b/>
          <w:i/>
          <w:sz w:val="20"/>
          <w:szCs w:val="20"/>
          <w:lang w:val="es-MX"/>
        </w:rPr>
      </w:pPr>
      <w:r w:rsidRPr="006C65DB">
        <w:rPr>
          <w:rFonts w:ascii="Arial" w:hAnsi="Arial" w:cs="Arial"/>
          <w:sz w:val="20"/>
          <w:szCs w:val="20"/>
          <w:lang w:val="es-MX"/>
        </w:rPr>
        <w:t xml:space="preserve">La presente licitación tiene por objeto </w:t>
      </w:r>
      <w:r w:rsidR="004C3C8A" w:rsidRPr="006C65DB">
        <w:rPr>
          <w:rFonts w:ascii="Arial" w:hAnsi="Arial" w:cs="Arial"/>
          <w:sz w:val="20"/>
          <w:szCs w:val="20"/>
          <w:lang w:val="es-MX"/>
        </w:rPr>
        <w:t xml:space="preserve">la </w:t>
      </w:r>
      <w:r w:rsidR="00BD3FAC" w:rsidRPr="00CF0A7A">
        <w:rPr>
          <w:rFonts w:ascii="Arial" w:hAnsi="Arial" w:cs="Arial"/>
          <w:b/>
          <w:i/>
          <w:sz w:val="20"/>
          <w:szCs w:val="20"/>
        </w:rPr>
        <w:t xml:space="preserve">ADQUISICIÓN DE UNIFORMES PARA EL PERSONAL TÉCNICO OPERATIVO </w:t>
      </w:r>
      <w:r w:rsidR="00BD3FAC" w:rsidRPr="00AA13C0">
        <w:rPr>
          <w:rFonts w:ascii="Arial" w:hAnsi="Arial" w:cs="Arial"/>
          <w:b/>
          <w:i/>
          <w:sz w:val="20"/>
          <w:szCs w:val="20"/>
        </w:rPr>
        <w:t xml:space="preserve">DE LA FINANCIERA NACIONAL DE DESARROLLO AGROPECUARIO, RURAL, FORESTAL Y PESQUERO </w:t>
      </w:r>
      <w:r w:rsidR="00BD3FAC">
        <w:rPr>
          <w:rFonts w:ascii="Arial" w:hAnsi="Arial" w:cs="Arial"/>
          <w:b/>
          <w:i/>
          <w:sz w:val="20"/>
          <w:szCs w:val="20"/>
        </w:rPr>
        <w:t>A NIVEL NACIONAL</w:t>
      </w:r>
      <w:r w:rsidR="00FD09C0" w:rsidRPr="006F0B13">
        <w:rPr>
          <w:rFonts w:ascii="Arial" w:hAnsi="Arial" w:cs="Arial"/>
          <w:b/>
          <w:i/>
          <w:sz w:val="20"/>
          <w:szCs w:val="20"/>
          <w:lang w:val="es-MX"/>
        </w:rPr>
        <w:t>.</w:t>
      </w:r>
    </w:p>
    <w:p w:rsidR="00032088" w:rsidRPr="006C65DB" w:rsidRDefault="00032088" w:rsidP="00BD2417">
      <w:pPr>
        <w:pStyle w:val="Textoindependiente"/>
        <w:widowControl/>
        <w:rPr>
          <w:rFonts w:ascii="Arial" w:hAnsi="Arial" w:cs="Arial"/>
          <w:b/>
          <w:sz w:val="20"/>
          <w:szCs w:val="20"/>
          <w:lang w:val="es-MX"/>
        </w:rPr>
      </w:pPr>
    </w:p>
    <w:p w:rsidR="00BD2417" w:rsidRPr="006C65DB" w:rsidRDefault="00BD3FAC" w:rsidP="00BD2417">
      <w:pPr>
        <w:pStyle w:val="Textoindependiente"/>
        <w:widowControl/>
        <w:rPr>
          <w:rFonts w:ascii="Arial" w:hAnsi="Arial" w:cs="Arial"/>
          <w:sz w:val="20"/>
          <w:szCs w:val="20"/>
          <w:lang w:val="es-MX"/>
        </w:rPr>
      </w:pPr>
      <w:r w:rsidRPr="000078DC">
        <w:rPr>
          <w:rFonts w:ascii="Arial" w:hAnsi="Arial" w:cs="Arial"/>
          <w:sz w:val="20"/>
          <w:szCs w:val="20"/>
        </w:rPr>
        <w:t xml:space="preserve">Las características y especificaciones de los bienes requeridos, así como las cantidades a entregar y domicilios objeto de la presente </w:t>
      </w:r>
      <w:r>
        <w:rPr>
          <w:rFonts w:ascii="Arial" w:hAnsi="Arial" w:cs="Arial"/>
          <w:sz w:val="20"/>
          <w:szCs w:val="20"/>
        </w:rPr>
        <w:t>licitación</w:t>
      </w:r>
      <w:r w:rsidRPr="000078DC">
        <w:rPr>
          <w:rFonts w:ascii="Arial" w:hAnsi="Arial" w:cs="Arial"/>
          <w:sz w:val="20"/>
          <w:szCs w:val="20"/>
        </w:rPr>
        <w:t xml:space="preserve">, se indican en el </w:t>
      </w:r>
      <w:r w:rsidRPr="000078DC">
        <w:rPr>
          <w:rFonts w:ascii="Arial" w:hAnsi="Arial" w:cs="Arial"/>
          <w:b/>
          <w:sz w:val="20"/>
          <w:szCs w:val="20"/>
        </w:rPr>
        <w:t>Anexo No. 1</w:t>
      </w:r>
      <w:r w:rsidRPr="000078DC">
        <w:rPr>
          <w:rFonts w:ascii="Arial" w:hAnsi="Arial" w:cs="Arial"/>
          <w:sz w:val="20"/>
          <w:szCs w:val="20"/>
        </w:rPr>
        <w:t xml:space="preserve"> de esta Convocatoria, mismo que deberá considerarse estrictamente para la presentación de sus proposiciones</w:t>
      </w:r>
      <w:r w:rsidR="00BD2417" w:rsidRPr="006C65DB">
        <w:rPr>
          <w:rFonts w:ascii="Arial" w:hAnsi="Arial" w:cs="Arial"/>
          <w:sz w:val="20"/>
          <w:szCs w:val="20"/>
          <w:lang w:val="es-MX"/>
        </w:rPr>
        <w:t>.</w:t>
      </w:r>
    </w:p>
    <w:p w:rsidR="006D5F5E" w:rsidRPr="006C65DB" w:rsidRDefault="006D5F5E" w:rsidP="00BD2417">
      <w:pPr>
        <w:pStyle w:val="Textoindependiente"/>
        <w:widowControl/>
        <w:rPr>
          <w:rFonts w:ascii="Arial" w:hAnsi="Arial" w:cs="Arial"/>
          <w:sz w:val="20"/>
          <w:szCs w:val="20"/>
          <w:lang w:val="es-MX"/>
        </w:rPr>
      </w:pPr>
    </w:p>
    <w:p w:rsidR="004D4B00" w:rsidRPr="009A77C7" w:rsidRDefault="00401E15" w:rsidP="004D4B00">
      <w:pPr>
        <w:jc w:val="both"/>
        <w:rPr>
          <w:rFonts w:ascii="Arial" w:hAnsi="Arial" w:cs="Arial"/>
          <w:sz w:val="20"/>
          <w:szCs w:val="20"/>
        </w:rPr>
      </w:pPr>
      <w:r w:rsidRPr="004C605F">
        <w:rPr>
          <w:rFonts w:ascii="Arial" w:hAnsi="Arial" w:cs="Arial"/>
          <w:sz w:val="20"/>
          <w:szCs w:val="20"/>
        </w:rPr>
        <w:t xml:space="preserve">Para el cumplimiento de las obligaciones contractuales que se deriven de este procedimiento de licitación, el licitante que resulte adjudicado deberá ponerse en contacto, </w:t>
      </w:r>
      <w:r w:rsidRPr="007A547F">
        <w:rPr>
          <w:rFonts w:ascii="Arial" w:hAnsi="Arial" w:cs="Arial"/>
          <w:sz w:val="20"/>
          <w:szCs w:val="20"/>
        </w:rPr>
        <w:t>con la</w:t>
      </w:r>
      <w:r>
        <w:rPr>
          <w:rFonts w:ascii="Arial" w:hAnsi="Arial" w:cs="Arial"/>
          <w:b/>
          <w:sz w:val="20"/>
          <w:szCs w:val="20"/>
        </w:rPr>
        <w:t xml:space="preserve"> </w:t>
      </w:r>
      <w:r w:rsidR="00DD65EC">
        <w:rPr>
          <w:rFonts w:ascii="Arial" w:hAnsi="Arial" w:cs="Arial"/>
          <w:b/>
          <w:sz w:val="20"/>
          <w:szCs w:val="20"/>
        </w:rPr>
        <w:t xml:space="preserve">Gerencia de </w:t>
      </w:r>
      <w:r w:rsidR="00FF0649">
        <w:rPr>
          <w:rFonts w:ascii="Arial" w:hAnsi="Arial" w:cs="Arial"/>
          <w:b/>
          <w:sz w:val="20"/>
          <w:szCs w:val="20"/>
        </w:rPr>
        <w:t xml:space="preserve">Organización y </w:t>
      </w:r>
      <w:r w:rsidR="00FF0649">
        <w:rPr>
          <w:rFonts w:ascii="Arial" w:hAnsi="Arial" w:cs="Arial"/>
          <w:b/>
          <w:sz w:val="20"/>
          <w:szCs w:val="20"/>
        </w:rPr>
        <w:lastRenderedPageBreak/>
        <w:t>Administración de Personal</w:t>
      </w:r>
      <w:r>
        <w:rPr>
          <w:rFonts w:ascii="Arial" w:hAnsi="Arial" w:cs="Arial"/>
          <w:b/>
          <w:sz w:val="20"/>
          <w:szCs w:val="20"/>
        </w:rPr>
        <w:t xml:space="preserve"> de la Financiera</w:t>
      </w:r>
      <w:r w:rsidRPr="004C605F">
        <w:rPr>
          <w:rFonts w:ascii="Arial" w:hAnsi="Arial" w:cs="Arial"/>
          <w:b/>
          <w:sz w:val="20"/>
          <w:szCs w:val="20"/>
        </w:rPr>
        <w:t xml:space="preserve">, </w:t>
      </w:r>
      <w:r w:rsidRPr="004C605F">
        <w:rPr>
          <w:rFonts w:ascii="Arial" w:hAnsi="Arial" w:cs="Arial"/>
          <w:sz w:val="20"/>
          <w:szCs w:val="20"/>
        </w:rPr>
        <w:t xml:space="preserve">a fin de coordinar y establecer las acciones encaminadas al óptimo cumplimiento </w:t>
      </w:r>
      <w:r w:rsidR="00FF0649">
        <w:rPr>
          <w:rFonts w:ascii="Arial" w:hAnsi="Arial" w:cs="Arial"/>
          <w:sz w:val="20"/>
          <w:szCs w:val="20"/>
        </w:rPr>
        <w:t>del suministro de los bienes</w:t>
      </w:r>
      <w:r w:rsidR="004D4B00" w:rsidRPr="004C605F">
        <w:rPr>
          <w:rFonts w:ascii="Arial" w:hAnsi="Arial" w:cs="Arial"/>
          <w:sz w:val="20"/>
          <w:szCs w:val="20"/>
        </w:rPr>
        <w:t>.</w:t>
      </w:r>
    </w:p>
    <w:p w:rsidR="000A61CB" w:rsidRPr="009A77C7" w:rsidRDefault="000A61CB" w:rsidP="006D5F5E">
      <w:pPr>
        <w:jc w:val="both"/>
        <w:rPr>
          <w:rFonts w:ascii="Arial" w:hAnsi="Arial" w:cs="Arial"/>
          <w:sz w:val="20"/>
          <w:szCs w:val="20"/>
        </w:rPr>
      </w:pPr>
    </w:p>
    <w:p w:rsidR="006D5F5E" w:rsidRPr="009A77C7" w:rsidRDefault="006D5F5E" w:rsidP="006D5F5E">
      <w:pPr>
        <w:jc w:val="both"/>
        <w:rPr>
          <w:rFonts w:ascii="Arial" w:hAnsi="Arial" w:cs="Arial"/>
          <w:sz w:val="20"/>
          <w:szCs w:val="20"/>
        </w:rPr>
      </w:pPr>
      <w:r w:rsidRPr="009A77C7">
        <w:rPr>
          <w:rFonts w:ascii="Arial" w:hAnsi="Arial" w:cs="Arial"/>
          <w:sz w:val="20"/>
          <w:szCs w:val="20"/>
        </w:rPr>
        <w:t>Los licitantes, para su participación y presentación de proposiciones, deberán ajustarse estrictamente a los requisitos y especificaciones previstos en esta Convocatoria y los que se deriven de la junta de aclaración al contenido de las mismas.</w:t>
      </w:r>
    </w:p>
    <w:p w:rsidR="003F0D1C" w:rsidRPr="009A77C7" w:rsidRDefault="003F0D1C" w:rsidP="00BD2417">
      <w:pPr>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28" w:name="_Toc346039886"/>
      <w:bookmarkStart w:id="29" w:name="_Toc476671949"/>
      <w:r w:rsidRPr="009A77C7">
        <w:rPr>
          <w:rFonts w:ascii="Arial" w:hAnsi="Arial"/>
          <w:sz w:val="20"/>
          <w:lang w:val="es-MX"/>
        </w:rPr>
        <w:t>2.2</w:t>
      </w:r>
      <w:r w:rsidRPr="009A77C7">
        <w:rPr>
          <w:rFonts w:ascii="Arial" w:hAnsi="Arial"/>
          <w:sz w:val="20"/>
          <w:lang w:val="es-MX"/>
        </w:rPr>
        <w:tab/>
      </w:r>
      <w:r w:rsidRPr="00842729">
        <w:rPr>
          <w:rFonts w:ascii="Arial" w:hAnsi="Arial"/>
          <w:sz w:val="20"/>
          <w:lang w:val="es-MX"/>
        </w:rPr>
        <w:t>Agrupación de Partidas.</w:t>
      </w:r>
      <w:bookmarkEnd w:id="28"/>
      <w:bookmarkEnd w:id="29"/>
    </w:p>
    <w:p w:rsidR="00692E69" w:rsidRPr="009A77C7" w:rsidRDefault="00692E69" w:rsidP="00692E69">
      <w:pPr>
        <w:pStyle w:val="Texto0"/>
        <w:spacing w:after="40" w:line="222" w:lineRule="exact"/>
        <w:ind w:firstLine="0"/>
        <w:rPr>
          <w:sz w:val="20"/>
          <w:szCs w:val="20"/>
        </w:rPr>
      </w:pPr>
      <w:bookmarkStart w:id="30" w:name="_Toc346039887"/>
    </w:p>
    <w:p w:rsidR="00692E69" w:rsidRPr="009A77C7" w:rsidRDefault="00692E69" w:rsidP="00692E69">
      <w:pPr>
        <w:pStyle w:val="Textoindependiente"/>
        <w:widowControl/>
        <w:rPr>
          <w:rFonts w:ascii="Arial" w:hAnsi="Arial" w:cs="Arial"/>
          <w:sz w:val="20"/>
          <w:szCs w:val="20"/>
          <w:lang w:val="es-MX"/>
        </w:rPr>
      </w:pPr>
      <w:r>
        <w:rPr>
          <w:rFonts w:ascii="Arial" w:hAnsi="Arial" w:cs="Arial"/>
          <w:sz w:val="20"/>
          <w:szCs w:val="20"/>
          <w:lang w:val="es-MX"/>
        </w:rPr>
        <w:t xml:space="preserve">Los licitantes deberán considerar para efectos de presentación de su proposición </w:t>
      </w:r>
      <w:r w:rsidRPr="009A77C7">
        <w:rPr>
          <w:rFonts w:ascii="Arial" w:hAnsi="Arial" w:cs="Arial"/>
          <w:sz w:val="20"/>
          <w:szCs w:val="20"/>
          <w:lang w:val="es-MX"/>
        </w:rPr>
        <w:t>la</w:t>
      </w:r>
      <w:r w:rsidR="00FF0649">
        <w:rPr>
          <w:rFonts w:ascii="Arial" w:hAnsi="Arial" w:cs="Arial"/>
          <w:sz w:val="20"/>
          <w:szCs w:val="20"/>
          <w:lang w:val="es-MX"/>
        </w:rPr>
        <w:t>s</w:t>
      </w:r>
      <w:r w:rsidRPr="009A77C7">
        <w:rPr>
          <w:rFonts w:ascii="Arial" w:hAnsi="Arial" w:cs="Arial"/>
          <w:sz w:val="20"/>
          <w:szCs w:val="20"/>
          <w:lang w:val="es-MX"/>
        </w:rPr>
        <w:t xml:space="preserve"> siguiente</w:t>
      </w:r>
      <w:r w:rsidR="00FF0649">
        <w:rPr>
          <w:rFonts w:ascii="Arial" w:hAnsi="Arial" w:cs="Arial"/>
          <w:sz w:val="20"/>
          <w:szCs w:val="20"/>
          <w:lang w:val="es-MX"/>
        </w:rPr>
        <w:t>s</w:t>
      </w:r>
      <w:r w:rsidRPr="009A77C7">
        <w:rPr>
          <w:rFonts w:ascii="Arial" w:hAnsi="Arial" w:cs="Arial"/>
          <w:sz w:val="20"/>
          <w:szCs w:val="20"/>
          <w:lang w:val="es-MX"/>
        </w:rPr>
        <w:t xml:space="preserve"> partida</w:t>
      </w:r>
      <w:r w:rsidR="00FF0649">
        <w:rPr>
          <w:rFonts w:ascii="Arial" w:hAnsi="Arial" w:cs="Arial"/>
          <w:sz w:val="20"/>
          <w:szCs w:val="20"/>
          <w:lang w:val="es-MX"/>
        </w:rPr>
        <w:t>s</w:t>
      </w:r>
      <w:r w:rsidRPr="009A77C7">
        <w:rPr>
          <w:rFonts w:ascii="Arial" w:hAnsi="Arial" w:cs="Arial"/>
          <w:sz w:val="20"/>
          <w:szCs w:val="20"/>
          <w:lang w:val="es-MX"/>
        </w:rPr>
        <w:t>:</w:t>
      </w:r>
    </w:p>
    <w:p w:rsidR="00FF0649" w:rsidRDefault="00FF0649" w:rsidP="00FF0649">
      <w:pPr>
        <w:pStyle w:val="Textoindependiente"/>
        <w:widowControl/>
        <w:rPr>
          <w:rFonts w:ascii="Arial" w:hAnsi="Arial" w:cs="Arial"/>
          <w:sz w:val="20"/>
          <w:szCs w:val="20"/>
          <w:lang w:val="es-MX"/>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31"/>
        <w:gridCol w:w="6213"/>
      </w:tblGrid>
      <w:tr w:rsidR="00FF0649" w:rsidRPr="003460D5" w:rsidTr="00B23BD0">
        <w:trPr>
          <w:jc w:val="center"/>
        </w:trPr>
        <w:tc>
          <w:tcPr>
            <w:tcW w:w="9544" w:type="dxa"/>
            <w:gridSpan w:val="2"/>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UNIFORMES PARA CABALLEROS</w:t>
            </w:r>
          </w:p>
        </w:tc>
      </w:tr>
      <w:tr w:rsidR="00FF0649" w:rsidRPr="003460D5" w:rsidTr="00B23BD0">
        <w:trPr>
          <w:jc w:val="center"/>
        </w:trPr>
        <w:tc>
          <w:tcPr>
            <w:tcW w:w="3331" w:type="dxa"/>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PARTIDA 1</w:t>
            </w:r>
          </w:p>
        </w:tc>
        <w:tc>
          <w:tcPr>
            <w:tcW w:w="6213" w:type="dxa"/>
            <w:shd w:val="clear" w:color="auto" w:fill="auto"/>
            <w:vAlign w:val="center"/>
          </w:tcPr>
          <w:p w:rsidR="00FF0649" w:rsidRPr="003460D5" w:rsidRDefault="003460D5" w:rsidP="00B23BD0">
            <w:pPr>
              <w:jc w:val="center"/>
              <w:rPr>
                <w:rFonts w:ascii="Arial" w:hAnsi="Arial" w:cs="Arial"/>
                <w:sz w:val="20"/>
                <w:szCs w:val="20"/>
              </w:rPr>
            </w:pPr>
            <w:r w:rsidRPr="003460D5">
              <w:rPr>
                <w:rFonts w:ascii="Arial" w:hAnsi="Arial" w:cs="Arial"/>
                <w:bCs/>
                <w:sz w:val="20"/>
                <w:szCs w:val="20"/>
                <w:lang w:eastAsia="ar-SA"/>
              </w:rPr>
              <w:t>3 coordinados con pantalón y camisa</w:t>
            </w:r>
          </w:p>
        </w:tc>
      </w:tr>
      <w:tr w:rsidR="00FF0649" w:rsidRPr="003460D5" w:rsidTr="00B23BD0">
        <w:trPr>
          <w:jc w:val="center"/>
        </w:trPr>
        <w:tc>
          <w:tcPr>
            <w:tcW w:w="3331" w:type="dxa"/>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PARTIDA 2</w:t>
            </w:r>
          </w:p>
        </w:tc>
        <w:tc>
          <w:tcPr>
            <w:tcW w:w="6213" w:type="dxa"/>
            <w:shd w:val="clear" w:color="auto" w:fill="auto"/>
            <w:vAlign w:val="center"/>
          </w:tcPr>
          <w:p w:rsidR="00FF0649" w:rsidRPr="003460D5" w:rsidRDefault="003460D5" w:rsidP="00B23BD0">
            <w:pPr>
              <w:jc w:val="center"/>
              <w:rPr>
                <w:rFonts w:ascii="Arial" w:hAnsi="Arial" w:cs="Arial"/>
                <w:sz w:val="20"/>
                <w:szCs w:val="20"/>
              </w:rPr>
            </w:pPr>
            <w:r w:rsidRPr="003460D5">
              <w:rPr>
                <w:rFonts w:ascii="Arial" w:hAnsi="Arial" w:cs="Arial"/>
                <w:bCs/>
                <w:sz w:val="20"/>
                <w:szCs w:val="20"/>
                <w:lang w:eastAsia="ar-SA"/>
              </w:rPr>
              <w:t>3 coordinados con saco, camisa, pantalón y corbata</w:t>
            </w:r>
          </w:p>
        </w:tc>
      </w:tr>
      <w:tr w:rsidR="00FF0649" w:rsidRPr="003460D5" w:rsidTr="00B23BD0">
        <w:trPr>
          <w:jc w:val="center"/>
        </w:trPr>
        <w:tc>
          <w:tcPr>
            <w:tcW w:w="9544" w:type="dxa"/>
            <w:gridSpan w:val="2"/>
            <w:shd w:val="clear" w:color="auto" w:fill="auto"/>
            <w:vAlign w:val="center"/>
          </w:tcPr>
          <w:p w:rsidR="00FF0649" w:rsidRPr="003460D5" w:rsidRDefault="00FF0649" w:rsidP="00B23BD0">
            <w:pPr>
              <w:spacing w:line="276" w:lineRule="auto"/>
              <w:jc w:val="center"/>
              <w:rPr>
                <w:rFonts w:ascii="Arial" w:hAnsi="Arial" w:cs="Arial"/>
                <w:b/>
                <w:sz w:val="20"/>
                <w:szCs w:val="20"/>
              </w:rPr>
            </w:pPr>
            <w:r w:rsidRPr="003460D5">
              <w:rPr>
                <w:rFonts w:ascii="Arial" w:hAnsi="Arial" w:cs="Arial"/>
                <w:b/>
                <w:sz w:val="20"/>
                <w:szCs w:val="20"/>
              </w:rPr>
              <w:t>UNIFORMES PARA DAMAS</w:t>
            </w:r>
          </w:p>
        </w:tc>
      </w:tr>
      <w:tr w:rsidR="00FF0649" w:rsidRPr="003460D5" w:rsidTr="00B23BD0">
        <w:trPr>
          <w:jc w:val="center"/>
        </w:trPr>
        <w:tc>
          <w:tcPr>
            <w:tcW w:w="3331" w:type="dxa"/>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PARTIDA 3</w:t>
            </w:r>
          </w:p>
        </w:tc>
        <w:tc>
          <w:tcPr>
            <w:tcW w:w="6213" w:type="dxa"/>
            <w:shd w:val="clear" w:color="auto" w:fill="auto"/>
            <w:vAlign w:val="center"/>
          </w:tcPr>
          <w:p w:rsidR="00FF0649" w:rsidRPr="003460D5" w:rsidRDefault="003460D5" w:rsidP="00B23BD0">
            <w:pPr>
              <w:jc w:val="center"/>
              <w:rPr>
                <w:rFonts w:ascii="Arial" w:hAnsi="Arial" w:cs="Arial"/>
                <w:sz w:val="20"/>
                <w:szCs w:val="20"/>
              </w:rPr>
            </w:pPr>
            <w:r w:rsidRPr="003460D5">
              <w:rPr>
                <w:rFonts w:ascii="Arial" w:hAnsi="Arial" w:cs="Arial"/>
                <w:bCs/>
                <w:sz w:val="20"/>
                <w:szCs w:val="20"/>
                <w:lang w:eastAsia="ar-SA"/>
              </w:rPr>
              <w:t>1 coordinado con saco o chaleco, pantalón o falda o vestido y/o blusas</w:t>
            </w:r>
          </w:p>
        </w:tc>
      </w:tr>
      <w:tr w:rsidR="00FF0649" w:rsidRPr="003460D5" w:rsidTr="00B23BD0">
        <w:trPr>
          <w:jc w:val="center"/>
        </w:trPr>
        <w:tc>
          <w:tcPr>
            <w:tcW w:w="3331" w:type="dxa"/>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PARTIDA 4</w:t>
            </w:r>
          </w:p>
        </w:tc>
        <w:tc>
          <w:tcPr>
            <w:tcW w:w="6213" w:type="dxa"/>
            <w:shd w:val="clear" w:color="auto" w:fill="auto"/>
            <w:vAlign w:val="center"/>
          </w:tcPr>
          <w:p w:rsidR="00FF0649" w:rsidRPr="003460D5" w:rsidRDefault="003460D5" w:rsidP="00B23BD0">
            <w:pPr>
              <w:jc w:val="center"/>
              <w:rPr>
                <w:rFonts w:ascii="Arial" w:hAnsi="Arial" w:cs="Arial"/>
                <w:sz w:val="20"/>
                <w:szCs w:val="20"/>
              </w:rPr>
            </w:pPr>
            <w:r w:rsidRPr="003460D5">
              <w:rPr>
                <w:rFonts w:ascii="Arial" w:hAnsi="Arial" w:cs="Arial"/>
                <w:bCs/>
                <w:sz w:val="20"/>
                <w:szCs w:val="20"/>
                <w:lang w:eastAsia="ar-SA"/>
              </w:rPr>
              <w:t>1 coordinado con saco, chaleco, pantalón o falda y blusas</w:t>
            </w:r>
          </w:p>
        </w:tc>
      </w:tr>
      <w:tr w:rsidR="00FF0649" w:rsidRPr="003460D5" w:rsidTr="00B06CCE">
        <w:trPr>
          <w:jc w:val="center"/>
        </w:trPr>
        <w:tc>
          <w:tcPr>
            <w:tcW w:w="3331" w:type="dxa"/>
            <w:tcBorders>
              <w:bottom w:val="single" w:sz="4" w:space="0" w:color="000000"/>
            </w:tcBorders>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PARTIDA 5</w:t>
            </w:r>
          </w:p>
        </w:tc>
        <w:tc>
          <w:tcPr>
            <w:tcW w:w="6213" w:type="dxa"/>
            <w:tcBorders>
              <w:bottom w:val="single" w:sz="4" w:space="0" w:color="000000"/>
            </w:tcBorders>
            <w:shd w:val="clear" w:color="auto" w:fill="auto"/>
            <w:vAlign w:val="center"/>
          </w:tcPr>
          <w:p w:rsidR="00FF0649" w:rsidRPr="003460D5" w:rsidRDefault="003460D5" w:rsidP="00B23BD0">
            <w:pPr>
              <w:jc w:val="center"/>
              <w:rPr>
                <w:rFonts w:ascii="Arial" w:hAnsi="Arial" w:cs="Arial"/>
                <w:sz w:val="20"/>
                <w:szCs w:val="20"/>
              </w:rPr>
            </w:pPr>
            <w:r w:rsidRPr="003460D5">
              <w:rPr>
                <w:rFonts w:ascii="Arial" w:hAnsi="Arial" w:cs="Arial"/>
                <w:bCs/>
                <w:sz w:val="20"/>
                <w:szCs w:val="20"/>
                <w:lang w:eastAsia="ar-SA"/>
              </w:rPr>
              <w:t>1 coordinado con saco o chaleco, pantalón o falda y blusas</w:t>
            </w:r>
          </w:p>
        </w:tc>
      </w:tr>
      <w:tr w:rsidR="00FF0649" w:rsidRPr="00F318C0" w:rsidTr="00B23BD0">
        <w:trPr>
          <w:jc w:val="center"/>
        </w:trPr>
        <w:tc>
          <w:tcPr>
            <w:tcW w:w="3331" w:type="dxa"/>
            <w:shd w:val="clear" w:color="auto" w:fill="auto"/>
            <w:vAlign w:val="center"/>
          </w:tcPr>
          <w:p w:rsidR="00FF0649" w:rsidRPr="003460D5" w:rsidRDefault="00FF0649" w:rsidP="00B23BD0">
            <w:pPr>
              <w:jc w:val="center"/>
              <w:rPr>
                <w:rFonts w:ascii="Arial" w:hAnsi="Arial" w:cs="Arial"/>
                <w:b/>
                <w:sz w:val="20"/>
                <w:szCs w:val="20"/>
              </w:rPr>
            </w:pPr>
            <w:r w:rsidRPr="003460D5">
              <w:rPr>
                <w:rFonts w:ascii="Arial" w:hAnsi="Arial" w:cs="Arial"/>
                <w:b/>
                <w:sz w:val="20"/>
                <w:szCs w:val="20"/>
              </w:rPr>
              <w:t>PARTIDA 6</w:t>
            </w:r>
          </w:p>
        </w:tc>
        <w:tc>
          <w:tcPr>
            <w:tcW w:w="6213" w:type="dxa"/>
            <w:shd w:val="clear" w:color="auto" w:fill="auto"/>
            <w:vAlign w:val="center"/>
          </w:tcPr>
          <w:p w:rsidR="00FF0649" w:rsidRPr="003460D5" w:rsidRDefault="003460D5" w:rsidP="00B23BD0">
            <w:pPr>
              <w:jc w:val="center"/>
              <w:rPr>
                <w:rFonts w:ascii="Arial" w:hAnsi="Arial" w:cs="Arial"/>
                <w:sz w:val="20"/>
                <w:szCs w:val="20"/>
              </w:rPr>
            </w:pPr>
            <w:r w:rsidRPr="003460D5">
              <w:rPr>
                <w:rFonts w:ascii="Arial" w:hAnsi="Arial" w:cs="Arial"/>
                <w:bCs/>
                <w:sz w:val="20"/>
                <w:szCs w:val="20"/>
                <w:lang w:eastAsia="ar-SA"/>
              </w:rPr>
              <w:t>1 coordinado con saco, chaleco, pantalón o falda y blusas</w:t>
            </w:r>
          </w:p>
        </w:tc>
      </w:tr>
    </w:tbl>
    <w:p w:rsidR="00FF0649" w:rsidRDefault="00FF0649" w:rsidP="00FF0649">
      <w:pPr>
        <w:pStyle w:val="Textoindependiente"/>
        <w:widowControl/>
        <w:rPr>
          <w:rFonts w:ascii="Arial" w:hAnsi="Arial" w:cs="Arial"/>
          <w:sz w:val="20"/>
          <w:szCs w:val="20"/>
          <w:lang w:val="es-MX"/>
        </w:rPr>
      </w:pPr>
    </w:p>
    <w:p w:rsidR="00C2686E" w:rsidRPr="009A77C7" w:rsidRDefault="00AC56C7" w:rsidP="00526272">
      <w:pPr>
        <w:pStyle w:val="Ttulo1"/>
        <w:jc w:val="left"/>
        <w:rPr>
          <w:rFonts w:ascii="Arial" w:hAnsi="Arial"/>
          <w:sz w:val="20"/>
          <w:lang w:val="es-MX"/>
        </w:rPr>
      </w:pPr>
      <w:bookmarkStart w:id="31" w:name="_Toc476671950"/>
      <w:r w:rsidRPr="009A77C7">
        <w:rPr>
          <w:rFonts w:ascii="Arial" w:hAnsi="Arial"/>
          <w:sz w:val="20"/>
          <w:lang w:val="es-MX"/>
        </w:rPr>
        <w:t>2.3</w:t>
      </w:r>
      <w:r w:rsidRPr="009A77C7">
        <w:rPr>
          <w:rFonts w:ascii="Arial" w:hAnsi="Arial"/>
          <w:sz w:val="20"/>
          <w:lang w:val="es-MX"/>
        </w:rPr>
        <w:tab/>
        <w:t>Precio Máximo de Referencia.</w:t>
      </w:r>
      <w:bookmarkEnd w:id="30"/>
      <w:bookmarkEnd w:id="31"/>
    </w:p>
    <w:p w:rsidR="00C2686E" w:rsidRPr="009A77C7" w:rsidRDefault="00C2686E" w:rsidP="00044045">
      <w:pPr>
        <w:pStyle w:val="Texto0"/>
        <w:spacing w:after="40" w:line="222" w:lineRule="exact"/>
        <w:ind w:firstLine="0"/>
        <w:rPr>
          <w:sz w:val="20"/>
          <w:szCs w:val="20"/>
        </w:rPr>
      </w:pPr>
    </w:p>
    <w:p w:rsidR="00C2686E" w:rsidRPr="009A77C7" w:rsidRDefault="00C2686E" w:rsidP="00044045">
      <w:pPr>
        <w:pStyle w:val="Texto0"/>
        <w:spacing w:after="40" w:line="222" w:lineRule="exact"/>
        <w:ind w:firstLine="0"/>
        <w:rPr>
          <w:sz w:val="20"/>
          <w:szCs w:val="20"/>
        </w:rPr>
      </w:pPr>
      <w:r w:rsidRPr="009A77C7">
        <w:rPr>
          <w:sz w:val="20"/>
          <w:szCs w:val="20"/>
        </w:rPr>
        <w:t xml:space="preserve">Se informa a los licitantes que </w:t>
      </w:r>
      <w:r w:rsidR="00F1464C" w:rsidRPr="009A77C7">
        <w:rPr>
          <w:sz w:val="20"/>
          <w:szCs w:val="20"/>
        </w:rPr>
        <w:t>no aplica para esta licitación</w:t>
      </w:r>
      <w:r w:rsidRPr="009A77C7">
        <w:rPr>
          <w:sz w:val="20"/>
          <w:szCs w:val="20"/>
        </w:rPr>
        <w:t>.</w:t>
      </w:r>
    </w:p>
    <w:p w:rsidR="00A53349" w:rsidRPr="009A77C7" w:rsidRDefault="00A53349" w:rsidP="00044045">
      <w:pPr>
        <w:pStyle w:val="Texto0"/>
        <w:spacing w:after="40" w:line="222" w:lineRule="exact"/>
        <w:ind w:firstLine="0"/>
        <w:rPr>
          <w:sz w:val="20"/>
          <w:szCs w:val="20"/>
        </w:rPr>
      </w:pPr>
    </w:p>
    <w:p w:rsidR="00C2686E" w:rsidRPr="009A77C7" w:rsidRDefault="00AC56C7" w:rsidP="00526272">
      <w:pPr>
        <w:pStyle w:val="Ttulo1"/>
        <w:jc w:val="left"/>
        <w:rPr>
          <w:rFonts w:ascii="Arial" w:hAnsi="Arial"/>
          <w:sz w:val="20"/>
          <w:lang w:val="es-MX"/>
        </w:rPr>
      </w:pPr>
      <w:bookmarkStart w:id="32" w:name="_Toc346039888"/>
      <w:bookmarkStart w:id="33" w:name="_Toc476671951"/>
      <w:r w:rsidRPr="009A77C7">
        <w:rPr>
          <w:rFonts w:ascii="Arial" w:hAnsi="Arial"/>
          <w:sz w:val="20"/>
          <w:lang w:val="es-MX"/>
        </w:rPr>
        <w:t>2.4</w:t>
      </w:r>
      <w:r w:rsidRPr="009A77C7">
        <w:rPr>
          <w:rFonts w:ascii="Arial" w:hAnsi="Arial"/>
          <w:sz w:val="20"/>
          <w:lang w:val="es-MX"/>
        </w:rPr>
        <w:tab/>
        <w:t>Normas Oficiales.</w:t>
      </w:r>
      <w:bookmarkEnd w:id="32"/>
      <w:bookmarkEnd w:id="33"/>
    </w:p>
    <w:p w:rsidR="00FF0649" w:rsidRPr="009A77C7" w:rsidRDefault="00FF0649" w:rsidP="00FF0649">
      <w:pPr>
        <w:pStyle w:val="Texto0"/>
        <w:spacing w:after="40" w:line="222" w:lineRule="exact"/>
        <w:ind w:firstLine="0"/>
        <w:rPr>
          <w:b/>
          <w:bCs/>
          <w:sz w:val="20"/>
          <w:szCs w:val="20"/>
        </w:rPr>
      </w:pPr>
      <w:bookmarkStart w:id="34" w:name="_Toc346039889"/>
    </w:p>
    <w:p w:rsidR="00FF0649" w:rsidRPr="003460D5" w:rsidRDefault="00FF0649" w:rsidP="00FF0649">
      <w:pPr>
        <w:suppressAutoHyphens/>
        <w:jc w:val="both"/>
        <w:rPr>
          <w:rFonts w:ascii="Arial" w:hAnsi="Arial" w:cs="Arial"/>
          <w:sz w:val="20"/>
          <w:szCs w:val="20"/>
          <w:lang w:val="es-ES" w:eastAsia="ar-SA"/>
        </w:rPr>
      </w:pPr>
      <w:r w:rsidRPr="003460D5">
        <w:rPr>
          <w:rFonts w:ascii="Arial" w:hAnsi="Arial" w:cs="Arial"/>
          <w:sz w:val="20"/>
          <w:szCs w:val="20"/>
          <w:lang w:val="es-ES" w:eastAsia="ar-SA"/>
        </w:rPr>
        <w:t xml:space="preserve">Conforme a lo establecido por el artículo 39, Fracción II, inciso d) del REGLAMENTO, </w:t>
      </w:r>
      <w:r w:rsidRPr="003460D5">
        <w:rPr>
          <w:rFonts w:ascii="Arial" w:eastAsia="Calibri" w:hAnsi="Arial" w:cs="Arial"/>
          <w:b/>
          <w:sz w:val="20"/>
          <w:szCs w:val="20"/>
          <w:lang w:eastAsia="ar-SA"/>
        </w:rPr>
        <w:t xml:space="preserve">“Los Licitantes” </w:t>
      </w:r>
      <w:r w:rsidRPr="003460D5">
        <w:rPr>
          <w:rFonts w:ascii="Arial" w:hAnsi="Arial" w:cs="Arial"/>
          <w:sz w:val="20"/>
          <w:szCs w:val="20"/>
          <w:lang w:val="es-ES" w:eastAsia="ar-SA"/>
        </w:rPr>
        <w:t xml:space="preserve">que participen y presenten proposiciones en la presente convocatoria deberán manifestar que en caso de resultar adjudicado </w:t>
      </w:r>
      <w:r w:rsidRPr="003460D5">
        <w:rPr>
          <w:rFonts w:ascii="Arial" w:hAnsi="Arial" w:cs="Arial"/>
          <w:b/>
          <w:sz w:val="20"/>
          <w:szCs w:val="20"/>
          <w:lang w:eastAsia="ar-SA"/>
        </w:rPr>
        <w:t xml:space="preserve">“Los </w:t>
      </w:r>
      <w:r w:rsidRPr="003460D5">
        <w:rPr>
          <w:rFonts w:ascii="Arial" w:hAnsi="Arial" w:cs="Arial"/>
          <w:b/>
          <w:sz w:val="20"/>
          <w:szCs w:val="20"/>
        </w:rPr>
        <w:t>Uniformes</w:t>
      </w:r>
      <w:r w:rsidRPr="003460D5">
        <w:rPr>
          <w:rFonts w:ascii="Arial" w:hAnsi="Arial" w:cs="Arial"/>
          <w:b/>
          <w:sz w:val="20"/>
          <w:szCs w:val="20"/>
          <w:lang w:eastAsia="ar-SA"/>
        </w:rPr>
        <w:t xml:space="preserve">” </w:t>
      </w:r>
      <w:r w:rsidRPr="003460D5">
        <w:rPr>
          <w:rFonts w:ascii="Arial" w:hAnsi="Arial" w:cs="Arial"/>
          <w:sz w:val="20"/>
          <w:szCs w:val="20"/>
          <w:lang w:val="es-ES" w:eastAsia="ar-SA"/>
        </w:rPr>
        <w:t>que ofertan cumplirán con las Normas señaladas a continuación:</w:t>
      </w:r>
    </w:p>
    <w:p w:rsidR="00FF0649" w:rsidRPr="003460D5" w:rsidRDefault="00FF0649" w:rsidP="00FF0649">
      <w:pPr>
        <w:suppressAutoHyphens/>
        <w:jc w:val="both"/>
        <w:rPr>
          <w:rFonts w:ascii="Arial" w:hAnsi="Arial" w:cs="Arial"/>
          <w:sz w:val="20"/>
          <w:szCs w:val="20"/>
          <w:lang w:val="es-ES" w:eastAsia="ar-SA"/>
        </w:rPr>
      </w:pPr>
    </w:p>
    <w:tbl>
      <w:tblPr>
        <w:tblW w:w="0" w:type="auto"/>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599"/>
        <w:gridCol w:w="7160"/>
      </w:tblGrid>
      <w:tr w:rsidR="00FF0649" w:rsidRPr="003460D5" w:rsidTr="00B23BD0">
        <w:tc>
          <w:tcPr>
            <w:tcW w:w="2652" w:type="dxa"/>
            <w:tcBorders>
              <w:top w:val="single" w:sz="8" w:space="0" w:color="000000"/>
              <w:bottom w:val="single" w:sz="8" w:space="0" w:color="000000"/>
              <w:right w:val="single" w:sz="8" w:space="0" w:color="000000"/>
            </w:tcBorders>
            <w:shd w:val="clear" w:color="auto" w:fill="000000"/>
          </w:tcPr>
          <w:p w:rsidR="00FF0649" w:rsidRPr="003460D5" w:rsidRDefault="00FF0649" w:rsidP="00B23BD0">
            <w:pPr>
              <w:suppressAutoHyphens/>
              <w:jc w:val="center"/>
              <w:rPr>
                <w:rFonts w:ascii="Arial" w:hAnsi="Arial" w:cs="Arial"/>
                <w:b/>
                <w:bCs/>
                <w:color w:val="FFFFFF"/>
                <w:sz w:val="20"/>
                <w:szCs w:val="20"/>
                <w:lang w:val="es-ES" w:eastAsia="ar-SA"/>
              </w:rPr>
            </w:pPr>
            <w:r w:rsidRPr="003460D5">
              <w:rPr>
                <w:rFonts w:ascii="Arial" w:eastAsia="Calibri" w:hAnsi="Arial" w:cs="Arial"/>
                <w:b/>
                <w:bCs/>
                <w:color w:val="FFFFFF"/>
                <w:sz w:val="20"/>
                <w:szCs w:val="20"/>
                <w:lang w:val="es-ES" w:eastAsia="ar-SA"/>
              </w:rPr>
              <w:t>Norma Número</w:t>
            </w:r>
          </w:p>
        </w:tc>
        <w:tc>
          <w:tcPr>
            <w:tcW w:w="7343" w:type="dxa"/>
            <w:tcBorders>
              <w:left w:val="single" w:sz="8" w:space="0" w:color="000000"/>
            </w:tcBorders>
            <w:shd w:val="clear" w:color="auto" w:fill="000000"/>
          </w:tcPr>
          <w:p w:rsidR="00FF0649" w:rsidRPr="003460D5" w:rsidRDefault="00FF0649" w:rsidP="00B23BD0">
            <w:pPr>
              <w:suppressAutoHyphens/>
              <w:jc w:val="center"/>
              <w:rPr>
                <w:rFonts w:ascii="Arial" w:hAnsi="Arial" w:cs="Arial"/>
                <w:b/>
                <w:bCs/>
                <w:color w:val="FFFFFF"/>
                <w:sz w:val="20"/>
                <w:szCs w:val="20"/>
                <w:lang w:val="es-ES" w:eastAsia="ar-SA"/>
              </w:rPr>
            </w:pPr>
            <w:r w:rsidRPr="003460D5">
              <w:rPr>
                <w:rFonts w:ascii="Arial" w:eastAsia="Calibri" w:hAnsi="Arial" w:cs="Arial"/>
                <w:b/>
                <w:bCs/>
                <w:color w:val="FFFFFF"/>
                <w:sz w:val="20"/>
                <w:szCs w:val="20"/>
                <w:lang w:val="es-ES" w:eastAsia="ar-SA"/>
              </w:rPr>
              <w:t>Denominación</w:t>
            </w:r>
          </w:p>
        </w:tc>
      </w:tr>
      <w:tr w:rsidR="00FF0649" w:rsidRPr="003460D5" w:rsidTr="00B23BD0">
        <w:tc>
          <w:tcPr>
            <w:tcW w:w="2652" w:type="dxa"/>
            <w:tcBorders>
              <w:top w:val="single" w:sz="8" w:space="0" w:color="000000"/>
              <w:left w:val="single" w:sz="8" w:space="0" w:color="000000"/>
              <w:bottom w:val="single" w:sz="8" w:space="0" w:color="000000"/>
              <w:right w:val="single" w:sz="8" w:space="0" w:color="000000"/>
            </w:tcBorders>
            <w:shd w:val="clear" w:color="auto" w:fill="auto"/>
            <w:vAlign w:val="center"/>
          </w:tcPr>
          <w:p w:rsidR="00FF0649" w:rsidRPr="003460D5" w:rsidRDefault="00FF0649" w:rsidP="00B23BD0">
            <w:pPr>
              <w:suppressAutoHyphens/>
              <w:jc w:val="center"/>
              <w:rPr>
                <w:rFonts w:ascii="Arial" w:eastAsia="Calibri" w:hAnsi="Arial" w:cs="Arial"/>
                <w:b/>
                <w:bCs/>
                <w:sz w:val="20"/>
                <w:szCs w:val="20"/>
                <w:lang w:eastAsia="ar-SA"/>
              </w:rPr>
            </w:pPr>
            <w:r w:rsidRPr="003460D5">
              <w:rPr>
                <w:rFonts w:ascii="Arial" w:eastAsia="Calibri" w:hAnsi="Arial" w:cs="Arial"/>
                <w:b/>
                <w:bCs/>
                <w:sz w:val="20"/>
                <w:szCs w:val="20"/>
                <w:lang w:eastAsia="ar-SA"/>
              </w:rPr>
              <w:t>NOM-004-SCFI-2006</w:t>
            </w:r>
          </w:p>
        </w:tc>
        <w:tc>
          <w:tcPr>
            <w:tcW w:w="7343" w:type="dxa"/>
            <w:tcBorders>
              <w:top w:val="single" w:sz="8" w:space="0" w:color="000000"/>
              <w:left w:val="single" w:sz="8" w:space="0" w:color="000000"/>
              <w:bottom w:val="single" w:sz="8" w:space="0" w:color="000000"/>
              <w:right w:val="single" w:sz="8" w:space="0" w:color="000000"/>
            </w:tcBorders>
            <w:shd w:val="clear" w:color="auto" w:fill="auto"/>
            <w:vAlign w:val="center"/>
          </w:tcPr>
          <w:p w:rsidR="00FF0649" w:rsidRPr="003460D5" w:rsidRDefault="003460D5" w:rsidP="00B23BD0">
            <w:pPr>
              <w:jc w:val="both"/>
              <w:rPr>
                <w:rFonts w:ascii="Arial" w:eastAsia="Calibri" w:hAnsi="Arial" w:cs="Arial"/>
                <w:sz w:val="20"/>
                <w:szCs w:val="20"/>
                <w:lang w:eastAsia="en-US"/>
              </w:rPr>
            </w:pPr>
            <w:r w:rsidRPr="003460D5">
              <w:rPr>
                <w:rFonts w:ascii="Arial" w:hAnsi="Arial" w:cs="Arial"/>
                <w:color w:val="000000" w:themeColor="text1"/>
                <w:sz w:val="20"/>
                <w:szCs w:val="20"/>
                <w:lang w:eastAsia="ar-SA"/>
              </w:rPr>
              <w:t>“Información Comercial – Etiquetado de Productos Textiles, Prendas de Vestir, sus accesorios y Ropa de Casa”</w:t>
            </w:r>
            <w:r w:rsidR="00FF0649" w:rsidRPr="003460D5">
              <w:rPr>
                <w:rFonts w:ascii="Arial" w:hAnsi="Arial" w:cs="Arial"/>
                <w:i/>
                <w:sz w:val="20"/>
                <w:szCs w:val="20"/>
                <w:lang w:eastAsia="es-MX"/>
              </w:rPr>
              <w:t>.</w:t>
            </w:r>
          </w:p>
        </w:tc>
      </w:tr>
      <w:tr w:rsidR="00FF0649" w:rsidRPr="003460D5" w:rsidTr="00B23BD0">
        <w:tc>
          <w:tcPr>
            <w:tcW w:w="2652" w:type="dxa"/>
            <w:tcBorders>
              <w:top w:val="single" w:sz="8" w:space="0" w:color="000000"/>
              <w:bottom w:val="single" w:sz="8" w:space="0" w:color="000000"/>
              <w:right w:val="single" w:sz="8" w:space="0" w:color="000000"/>
            </w:tcBorders>
            <w:shd w:val="clear" w:color="auto" w:fill="auto"/>
            <w:vAlign w:val="center"/>
          </w:tcPr>
          <w:p w:rsidR="00FF0649" w:rsidRPr="003460D5" w:rsidRDefault="00FF0649" w:rsidP="00B23BD0">
            <w:pPr>
              <w:suppressAutoHyphens/>
              <w:jc w:val="center"/>
              <w:rPr>
                <w:rFonts w:ascii="Arial" w:eastAsia="Calibri" w:hAnsi="Arial" w:cs="Arial"/>
                <w:b/>
                <w:bCs/>
                <w:sz w:val="20"/>
                <w:szCs w:val="20"/>
                <w:lang w:eastAsia="ar-SA"/>
              </w:rPr>
            </w:pPr>
            <w:r w:rsidRPr="003460D5">
              <w:rPr>
                <w:rFonts w:ascii="Arial" w:eastAsia="Calibri" w:hAnsi="Arial" w:cs="Arial"/>
                <w:b/>
                <w:bCs/>
                <w:sz w:val="20"/>
                <w:szCs w:val="20"/>
                <w:lang w:eastAsia="ar-SA"/>
              </w:rPr>
              <w:t>NMX-A-240-INNTEX-2009</w:t>
            </w:r>
          </w:p>
        </w:tc>
        <w:tc>
          <w:tcPr>
            <w:tcW w:w="7343" w:type="dxa"/>
            <w:tcBorders>
              <w:top w:val="single" w:sz="8" w:space="0" w:color="000000"/>
              <w:left w:val="single" w:sz="8" w:space="0" w:color="000000"/>
              <w:bottom w:val="single" w:sz="8" w:space="0" w:color="000000"/>
            </w:tcBorders>
            <w:shd w:val="clear" w:color="auto" w:fill="auto"/>
            <w:vAlign w:val="center"/>
          </w:tcPr>
          <w:p w:rsidR="00FF0649" w:rsidRPr="003460D5" w:rsidRDefault="003460D5" w:rsidP="00B23BD0">
            <w:pPr>
              <w:jc w:val="both"/>
              <w:rPr>
                <w:rFonts w:ascii="Arial" w:eastAsia="Calibri" w:hAnsi="Arial" w:cs="Arial"/>
                <w:sz w:val="20"/>
                <w:szCs w:val="20"/>
                <w:lang w:eastAsia="en-US"/>
              </w:rPr>
            </w:pPr>
            <w:r w:rsidRPr="003460D5">
              <w:rPr>
                <w:rFonts w:ascii="Arial" w:hAnsi="Arial" w:cs="Arial"/>
                <w:color w:val="000000" w:themeColor="text1"/>
                <w:sz w:val="20"/>
                <w:szCs w:val="20"/>
                <w:lang w:eastAsia="ar-SA"/>
              </w:rPr>
              <w:t>Industria del Vestido – Símbolos en las Instrucciones de los artículos textiles – Especificaciones</w:t>
            </w:r>
          </w:p>
        </w:tc>
      </w:tr>
      <w:tr w:rsidR="00FF0649" w:rsidRPr="003460D5" w:rsidTr="00B23BD0">
        <w:tc>
          <w:tcPr>
            <w:tcW w:w="2652" w:type="dxa"/>
            <w:tcBorders>
              <w:top w:val="single" w:sz="8" w:space="0" w:color="000000"/>
              <w:bottom w:val="single" w:sz="8" w:space="0" w:color="000000"/>
              <w:right w:val="single" w:sz="8" w:space="0" w:color="000000"/>
            </w:tcBorders>
            <w:shd w:val="clear" w:color="auto" w:fill="auto"/>
            <w:vAlign w:val="center"/>
          </w:tcPr>
          <w:p w:rsidR="00FF0649" w:rsidRPr="003460D5" w:rsidRDefault="00FF0649" w:rsidP="00B23BD0">
            <w:pPr>
              <w:suppressAutoHyphens/>
              <w:jc w:val="center"/>
              <w:rPr>
                <w:rFonts w:ascii="Arial" w:eastAsia="Calibri" w:hAnsi="Arial" w:cs="Arial"/>
                <w:b/>
                <w:bCs/>
                <w:sz w:val="20"/>
                <w:szCs w:val="20"/>
                <w:lang w:eastAsia="ar-SA"/>
              </w:rPr>
            </w:pPr>
            <w:r w:rsidRPr="003460D5">
              <w:rPr>
                <w:rFonts w:ascii="Arial" w:hAnsi="Arial" w:cs="Arial"/>
                <w:b/>
                <w:color w:val="000000"/>
                <w:sz w:val="20"/>
                <w:szCs w:val="20"/>
                <w:lang w:eastAsia="ar-SA"/>
              </w:rPr>
              <w:t>NMX-A-1833/1-INNTEX-2011</w:t>
            </w:r>
          </w:p>
        </w:tc>
        <w:tc>
          <w:tcPr>
            <w:tcW w:w="7343" w:type="dxa"/>
            <w:tcBorders>
              <w:top w:val="single" w:sz="8" w:space="0" w:color="000000"/>
              <w:left w:val="single" w:sz="8" w:space="0" w:color="000000"/>
              <w:bottom w:val="single" w:sz="8" w:space="0" w:color="000000"/>
            </w:tcBorders>
            <w:shd w:val="clear" w:color="auto" w:fill="auto"/>
            <w:vAlign w:val="center"/>
          </w:tcPr>
          <w:p w:rsidR="00FF0649" w:rsidRPr="003460D5" w:rsidRDefault="003460D5" w:rsidP="00B23BD0">
            <w:pPr>
              <w:jc w:val="both"/>
              <w:rPr>
                <w:rFonts w:ascii="Arial" w:hAnsi="Arial" w:cs="Arial"/>
                <w:sz w:val="20"/>
                <w:szCs w:val="20"/>
              </w:rPr>
            </w:pPr>
            <w:r w:rsidRPr="003460D5">
              <w:rPr>
                <w:rFonts w:ascii="Arial" w:hAnsi="Arial" w:cs="Arial"/>
                <w:color w:val="000000" w:themeColor="text1"/>
                <w:sz w:val="20"/>
                <w:szCs w:val="20"/>
                <w:lang w:eastAsia="ar-SA"/>
              </w:rPr>
              <w:t>Contenido de Fibras en Porcentaje</w:t>
            </w:r>
          </w:p>
        </w:tc>
      </w:tr>
      <w:tr w:rsidR="00FF0649" w:rsidRPr="003460D5" w:rsidTr="00B23BD0">
        <w:tc>
          <w:tcPr>
            <w:tcW w:w="2652" w:type="dxa"/>
            <w:tcBorders>
              <w:top w:val="single" w:sz="8" w:space="0" w:color="000000"/>
              <w:bottom w:val="single" w:sz="8" w:space="0" w:color="000000"/>
              <w:right w:val="single" w:sz="8" w:space="0" w:color="000000"/>
            </w:tcBorders>
            <w:shd w:val="clear" w:color="auto" w:fill="auto"/>
            <w:vAlign w:val="center"/>
          </w:tcPr>
          <w:p w:rsidR="00FF0649" w:rsidRPr="003460D5" w:rsidRDefault="00FF0649" w:rsidP="00B23BD0">
            <w:pPr>
              <w:suppressAutoHyphens/>
              <w:jc w:val="center"/>
              <w:rPr>
                <w:rFonts w:ascii="Arial" w:eastAsia="Calibri" w:hAnsi="Arial" w:cs="Arial"/>
                <w:b/>
                <w:bCs/>
                <w:sz w:val="20"/>
                <w:szCs w:val="20"/>
                <w:lang w:eastAsia="ar-SA"/>
              </w:rPr>
            </w:pPr>
            <w:r w:rsidRPr="003460D5">
              <w:rPr>
                <w:rFonts w:ascii="Arial" w:hAnsi="Arial" w:cs="Arial"/>
                <w:b/>
                <w:color w:val="000000"/>
                <w:sz w:val="20"/>
                <w:szCs w:val="20"/>
                <w:lang w:eastAsia="ar-SA"/>
              </w:rPr>
              <w:t>NMX-A-3901-INNTEX-2012</w:t>
            </w:r>
          </w:p>
        </w:tc>
        <w:tc>
          <w:tcPr>
            <w:tcW w:w="7343" w:type="dxa"/>
            <w:tcBorders>
              <w:top w:val="single" w:sz="8" w:space="0" w:color="000000"/>
              <w:left w:val="single" w:sz="8" w:space="0" w:color="000000"/>
              <w:bottom w:val="single" w:sz="8" w:space="0" w:color="000000"/>
            </w:tcBorders>
            <w:shd w:val="clear" w:color="auto" w:fill="auto"/>
            <w:vAlign w:val="center"/>
          </w:tcPr>
          <w:p w:rsidR="00FF0649" w:rsidRPr="003460D5" w:rsidRDefault="003460D5" w:rsidP="00B23BD0">
            <w:pPr>
              <w:jc w:val="both"/>
              <w:rPr>
                <w:rFonts w:ascii="Arial" w:hAnsi="Arial" w:cs="Arial"/>
                <w:sz w:val="20"/>
                <w:szCs w:val="20"/>
              </w:rPr>
            </w:pPr>
            <w:r w:rsidRPr="003460D5">
              <w:rPr>
                <w:rFonts w:ascii="Arial" w:hAnsi="Arial" w:cs="Arial"/>
                <w:color w:val="000000" w:themeColor="text1"/>
                <w:sz w:val="20"/>
                <w:szCs w:val="20"/>
                <w:lang w:eastAsia="ar-SA"/>
              </w:rPr>
              <w:t>Masa por metro cuadrado</w:t>
            </w:r>
          </w:p>
        </w:tc>
      </w:tr>
      <w:tr w:rsidR="00FF0649" w:rsidRPr="003460D5" w:rsidTr="00B23BD0">
        <w:tc>
          <w:tcPr>
            <w:tcW w:w="2652" w:type="dxa"/>
            <w:tcBorders>
              <w:top w:val="single" w:sz="8" w:space="0" w:color="000000"/>
              <w:bottom w:val="single" w:sz="8" w:space="0" w:color="000000"/>
              <w:right w:val="single" w:sz="8" w:space="0" w:color="000000"/>
            </w:tcBorders>
            <w:shd w:val="clear" w:color="auto" w:fill="auto"/>
            <w:vAlign w:val="center"/>
          </w:tcPr>
          <w:p w:rsidR="00FF0649" w:rsidRPr="003460D5" w:rsidRDefault="00FF0649" w:rsidP="00B23BD0">
            <w:pPr>
              <w:suppressAutoHyphens/>
              <w:jc w:val="center"/>
              <w:rPr>
                <w:rFonts w:ascii="Arial" w:eastAsia="Calibri" w:hAnsi="Arial" w:cs="Arial"/>
                <w:b/>
                <w:bCs/>
                <w:sz w:val="20"/>
                <w:szCs w:val="20"/>
                <w:lang w:eastAsia="ar-SA"/>
              </w:rPr>
            </w:pPr>
            <w:r w:rsidRPr="003460D5">
              <w:rPr>
                <w:rFonts w:ascii="Arial" w:hAnsi="Arial" w:cs="Arial"/>
                <w:b/>
                <w:color w:val="000000"/>
                <w:sz w:val="20"/>
                <w:szCs w:val="20"/>
                <w:lang w:eastAsia="ar-SA"/>
              </w:rPr>
              <w:t>NMX-A-109-INNTEX-2012</w:t>
            </w:r>
          </w:p>
        </w:tc>
        <w:tc>
          <w:tcPr>
            <w:tcW w:w="7343" w:type="dxa"/>
            <w:tcBorders>
              <w:top w:val="single" w:sz="8" w:space="0" w:color="000000"/>
              <w:left w:val="single" w:sz="8" w:space="0" w:color="000000"/>
              <w:bottom w:val="single" w:sz="8" w:space="0" w:color="000000"/>
            </w:tcBorders>
            <w:shd w:val="clear" w:color="auto" w:fill="auto"/>
            <w:vAlign w:val="center"/>
          </w:tcPr>
          <w:p w:rsidR="00FF0649" w:rsidRPr="003460D5" w:rsidRDefault="003460D5" w:rsidP="00B23BD0">
            <w:pPr>
              <w:jc w:val="both"/>
              <w:rPr>
                <w:rFonts w:ascii="Arial" w:hAnsi="Arial" w:cs="Arial"/>
                <w:sz w:val="20"/>
                <w:szCs w:val="20"/>
              </w:rPr>
            </w:pPr>
            <w:r w:rsidRPr="003460D5">
              <w:rPr>
                <w:rFonts w:ascii="Arial" w:hAnsi="Arial" w:cs="Arial"/>
                <w:color w:val="000000" w:themeColor="text1"/>
                <w:sz w:val="20"/>
                <w:szCs w:val="20"/>
                <w:lang w:eastAsia="ar-SA"/>
              </w:rPr>
              <w:t>Determinación de la Resistencia al Rasgado</w:t>
            </w:r>
          </w:p>
        </w:tc>
      </w:tr>
      <w:tr w:rsidR="003460D5" w:rsidRPr="00635D78" w:rsidTr="00B23BD0">
        <w:tc>
          <w:tcPr>
            <w:tcW w:w="2652" w:type="dxa"/>
            <w:tcBorders>
              <w:top w:val="single" w:sz="8" w:space="0" w:color="000000"/>
              <w:bottom w:val="single" w:sz="8" w:space="0" w:color="000000"/>
              <w:right w:val="single" w:sz="8" w:space="0" w:color="000000"/>
            </w:tcBorders>
            <w:shd w:val="clear" w:color="auto" w:fill="auto"/>
            <w:vAlign w:val="center"/>
          </w:tcPr>
          <w:p w:rsidR="003460D5" w:rsidRPr="003460D5" w:rsidRDefault="003460D5" w:rsidP="00B23BD0">
            <w:pPr>
              <w:suppressAutoHyphens/>
              <w:jc w:val="center"/>
              <w:rPr>
                <w:rFonts w:ascii="Arial" w:hAnsi="Arial" w:cs="Arial"/>
                <w:b/>
                <w:color w:val="000000"/>
                <w:sz w:val="20"/>
                <w:szCs w:val="20"/>
                <w:lang w:eastAsia="ar-SA"/>
              </w:rPr>
            </w:pPr>
            <w:r w:rsidRPr="003460D5">
              <w:rPr>
                <w:rFonts w:ascii="Arial" w:hAnsi="Arial" w:cs="Arial"/>
                <w:b/>
                <w:color w:val="000000" w:themeColor="text1"/>
                <w:sz w:val="20"/>
                <w:szCs w:val="20"/>
                <w:lang w:eastAsia="ar-SA"/>
              </w:rPr>
              <w:t>NMX-A-057-INNTEX-2000</w:t>
            </w:r>
          </w:p>
        </w:tc>
        <w:tc>
          <w:tcPr>
            <w:tcW w:w="7343" w:type="dxa"/>
            <w:tcBorders>
              <w:top w:val="single" w:sz="8" w:space="0" w:color="000000"/>
              <w:left w:val="single" w:sz="8" w:space="0" w:color="000000"/>
              <w:bottom w:val="single" w:sz="8" w:space="0" w:color="000000"/>
            </w:tcBorders>
            <w:shd w:val="clear" w:color="auto" w:fill="auto"/>
            <w:vAlign w:val="center"/>
          </w:tcPr>
          <w:p w:rsidR="003460D5" w:rsidRPr="003460D5" w:rsidRDefault="003460D5" w:rsidP="00B23BD0">
            <w:pPr>
              <w:jc w:val="both"/>
              <w:rPr>
                <w:rFonts w:ascii="Arial" w:hAnsi="Arial" w:cs="Arial"/>
                <w:color w:val="000000"/>
                <w:sz w:val="20"/>
                <w:szCs w:val="20"/>
                <w:lang w:eastAsia="ar-SA"/>
              </w:rPr>
            </w:pPr>
            <w:r w:rsidRPr="003460D5">
              <w:rPr>
                <w:rFonts w:ascii="Arial" w:hAnsi="Arial" w:cs="Arial"/>
                <w:color w:val="000000" w:themeColor="text1"/>
                <w:sz w:val="20"/>
                <w:szCs w:val="20"/>
                <w:lang w:eastAsia="ar-SA"/>
              </w:rPr>
              <w:t>Densidad de Hilos</w:t>
            </w:r>
          </w:p>
        </w:tc>
      </w:tr>
    </w:tbl>
    <w:p w:rsidR="00FF0649" w:rsidRDefault="00FF0649" w:rsidP="00FF0649">
      <w:pPr>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35" w:name="_Toc476671952"/>
      <w:r w:rsidRPr="009A77C7">
        <w:rPr>
          <w:rFonts w:ascii="Arial" w:hAnsi="Arial"/>
          <w:sz w:val="20"/>
          <w:lang w:val="es-MX"/>
        </w:rPr>
        <w:t>2.5</w:t>
      </w:r>
      <w:r w:rsidRPr="009A77C7">
        <w:rPr>
          <w:rFonts w:ascii="Arial" w:hAnsi="Arial"/>
          <w:sz w:val="20"/>
          <w:lang w:val="es-MX"/>
        </w:rPr>
        <w:tab/>
        <w:t>Método de Pruebas.</w:t>
      </w:r>
      <w:bookmarkEnd w:id="34"/>
      <w:bookmarkEnd w:id="35"/>
    </w:p>
    <w:p w:rsidR="00FF0649" w:rsidRPr="009A77C7" w:rsidRDefault="00FF0649" w:rsidP="00FF0649">
      <w:pPr>
        <w:pStyle w:val="Texto0"/>
        <w:spacing w:after="40" w:line="222" w:lineRule="exact"/>
        <w:rPr>
          <w:b/>
          <w:bCs/>
          <w:sz w:val="20"/>
          <w:szCs w:val="20"/>
        </w:rPr>
      </w:pPr>
      <w:bookmarkStart w:id="36" w:name="_Toc346039890"/>
    </w:p>
    <w:p w:rsidR="00FF0649" w:rsidRPr="009A77C7" w:rsidRDefault="00FF0649" w:rsidP="00FF0649">
      <w:pPr>
        <w:pStyle w:val="Texto0"/>
        <w:spacing w:after="40" w:line="222" w:lineRule="exact"/>
        <w:ind w:firstLine="0"/>
        <w:rPr>
          <w:sz w:val="20"/>
          <w:szCs w:val="20"/>
        </w:rPr>
      </w:pPr>
      <w:r w:rsidRPr="00502F8B">
        <w:rPr>
          <w:rFonts w:cs="Arial"/>
          <w:sz w:val="20"/>
          <w:szCs w:val="20"/>
        </w:rPr>
        <w:t xml:space="preserve">Los licitantes deberán de realizar </w:t>
      </w:r>
      <w:r w:rsidRPr="00502F8B">
        <w:rPr>
          <w:rFonts w:cs="Arial"/>
          <w:b/>
          <w:sz w:val="20"/>
          <w:szCs w:val="20"/>
        </w:rPr>
        <w:t>a cada una de las telas solicitadas en la presente convocatoria</w:t>
      </w:r>
      <w:r w:rsidRPr="00502F8B">
        <w:rPr>
          <w:rFonts w:cs="Arial"/>
          <w:sz w:val="20"/>
          <w:szCs w:val="20"/>
        </w:rPr>
        <w:t xml:space="preserve"> </w:t>
      </w:r>
      <w:r w:rsidRPr="00502F8B">
        <w:rPr>
          <w:rFonts w:cs="Arial"/>
          <w:b/>
          <w:sz w:val="20"/>
          <w:szCs w:val="20"/>
        </w:rPr>
        <w:t>a la licitación</w:t>
      </w:r>
      <w:r w:rsidRPr="00502F8B">
        <w:rPr>
          <w:rFonts w:cs="Arial"/>
          <w:sz w:val="20"/>
          <w:szCs w:val="20"/>
        </w:rPr>
        <w:t xml:space="preserve">, las pruebas ante Laboratorio Acreditado por la Entidad Mexicana de Acreditación (E.M.A.), que acrediten el cumplimiento de la composición y peso que se señalan para los bienes del </w:t>
      </w:r>
      <w:r w:rsidR="00502F8B" w:rsidRPr="00502F8B">
        <w:rPr>
          <w:rFonts w:cs="Arial"/>
          <w:b/>
          <w:sz w:val="20"/>
          <w:szCs w:val="20"/>
        </w:rPr>
        <w:t>Anexo 1</w:t>
      </w:r>
      <w:r w:rsidRPr="00502F8B">
        <w:rPr>
          <w:rFonts w:cs="Arial"/>
          <w:b/>
          <w:sz w:val="20"/>
          <w:szCs w:val="20"/>
        </w:rPr>
        <w:t xml:space="preserve">A </w:t>
      </w:r>
      <w:r w:rsidRPr="00502F8B">
        <w:rPr>
          <w:rFonts w:cs="Arial"/>
          <w:sz w:val="20"/>
          <w:szCs w:val="20"/>
        </w:rPr>
        <w:t xml:space="preserve">de esta convocatoria, conforme a los valores y especificaciones que correspondan aplicables a cada producto. </w:t>
      </w:r>
      <w:r w:rsidRPr="00502F8B">
        <w:rPr>
          <w:rFonts w:cs="Arial"/>
          <w:b/>
          <w:sz w:val="20"/>
          <w:szCs w:val="20"/>
        </w:rPr>
        <w:t xml:space="preserve">Los </w:t>
      </w:r>
      <w:r w:rsidRPr="00502F8B">
        <w:rPr>
          <w:rFonts w:cs="Arial"/>
          <w:b/>
          <w:sz w:val="20"/>
          <w:szCs w:val="20"/>
        </w:rPr>
        <w:lastRenderedPageBreak/>
        <w:t>resultados de las pruebas de laboratorio deberán incorporarse dentro del sobre que contenga la proposición técnica.</w:t>
      </w:r>
      <w:r w:rsidRPr="009A77C7">
        <w:rPr>
          <w:sz w:val="20"/>
          <w:szCs w:val="20"/>
        </w:rPr>
        <w:t xml:space="preserve"> </w:t>
      </w:r>
    </w:p>
    <w:p w:rsidR="00FF0649" w:rsidRPr="009A77C7" w:rsidRDefault="00FF0649" w:rsidP="00FF0649">
      <w:pPr>
        <w:pStyle w:val="Texto0"/>
        <w:spacing w:after="40" w:line="222" w:lineRule="exact"/>
        <w:ind w:firstLine="0"/>
        <w:rPr>
          <w:sz w:val="20"/>
          <w:szCs w:val="20"/>
        </w:rPr>
      </w:pPr>
    </w:p>
    <w:p w:rsidR="00C2686E" w:rsidRPr="009A77C7" w:rsidRDefault="00AC56C7" w:rsidP="00526272">
      <w:pPr>
        <w:pStyle w:val="Ttulo1"/>
        <w:jc w:val="left"/>
        <w:rPr>
          <w:rFonts w:ascii="Arial" w:hAnsi="Arial"/>
          <w:sz w:val="20"/>
          <w:lang w:val="es-MX"/>
        </w:rPr>
      </w:pPr>
      <w:bookmarkStart w:id="37" w:name="_Toc476671953"/>
      <w:r w:rsidRPr="009A77C7">
        <w:rPr>
          <w:rFonts w:ascii="Arial" w:hAnsi="Arial"/>
          <w:sz w:val="20"/>
          <w:lang w:val="es-MX"/>
        </w:rPr>
        <w:t>2.6</w:t>
      </w:r>
      <w:r w:rsidRPr="009A77C7">
        <w:rPr>
          <w:rFonts w:ascii="Arial" w:hAnsi="Arial"/>
          <w:sz w:val="20"/>
          <w:lang w:val="es-MX"/>
        </w:rPr>
        <w:tab/>
        <w:t xml:space="preserve">Tipo de </w:t>
      </w:r>
      <w:r w:rsidR="00FF0649">
        <w:rPr>
          <w:rFonts w:ascii="Arial" w:hAnsi="Arial"/>
          <w:sz w:val="20"/>
          <w:lang w:val="es-MX"/>
        </w:rPr>
        <w:t>Pedido</w:t>
      </w:r>
      <w:r w:rsidRPr="009A77C7">
        <w:rPr>
          <w:rFonts w:ascii="Arial" w:hAnsi="Arial"/>
          <w:sz w:val="20"/>
          <w:lang w:val="es-MX"/>
        </w:rPr>
        <w:t>.</w:t>
      </w:r>
      <w:bookmarkEnd w:id="36"/>
      <w:bookmarkEnd w:id="37"/>
    </w:p>
    <w:p w:rsidR="00C2686E" w:rsidRPr="009A77C7" w:rsidRDefault="00C2686E" w:rsidP="00044045">
      <w:pPr>
        <w:pStyle w:val="Texto0"/>
        <w:spacing w:after="40" w:line="222" w:lineRule="exact"/>
        <w:ind w:firstLine="0"/>
        <w:rPr>
          <w:sz w:val="20"/>
          <w:szCs w:val="20"/>
        </w:rPr>
      </w:pPr>
    </w:p>
    <w:p w:rsidR="00032088" w:rsidRDefault="00C3047F" w:rsidP="00044045">
      <w:pPr>
        <w:pStyle w:val="Texto0"/>
        <w:spacing w:after="40" w:line="222" w:lineRule="exact"/>
        <w:ind w:firstLine="0"/>
        <w:rPr>
          <w:sz w:val="20"/>
          <w:szCs w:val="20"/>
        </w:rPr>
      </w:pPr>
      <w:r>
        <w:rPr>
          <w:sz w:val="20"/>
          <w:szCs w:val="20"/>
        </w:rPr>
        <w:t>El</w:t>
      </w:r>
      <w:r w:rsidR="00680FA5">
        <w:rPr>
          <w:sz w:val="20"/>
          <w:szCs w:val="20"/>
        </w:rPr>
        <w:t xml:space="preserve"> </w:t>
      </w:r>
      <w:r>
        <w:rPr>
          <w:sz w:val="20"/>
          <w:szCs w:val="20"/>
        </w:rPr>
        <w:t xml:space="preserve">licitante que resulte adjudicado deberá formalizar </w:t>
      </w:r>
      <w:r w:rsidR="00401E15">
        <w:rPr>
          <w:sz w:val="20"/>
          <w:szCs w:val="20"/>
        </w:rPr>
        <w:t xml:space="preserve">un </w:t>
      </w:r>
      <w:r w:rsidR="00FF0649">
        <w:rPr>
          <w:sz w:val="20"/>
          <w:szCs w:val="20"/>
        </w:rPr>
        <w:t xml:space="preserve">Pedido por cantidad determinada, atendiendo a las cantidades y especificaciones de los bienes como se señalan en el </w:t>
      </w:r>
      <w:r w:rsidR="00B26A60" w:rsidRPr="00413984">
        <w:rPr>
          <w:b/>
          <w:sz w:val="20"/>
          <w:szCs w:val="20"/>
        </w:rPr>
        <w:t>Anexo No. 1</w:t>
      </w:r>
      <w:r w:rsidR="00680FA5">
        <w:rPr>
          <w:b/>
          <w:sz w:val="20"/>
          <w:szCs w:val="20"/>
        </w:rPr>
        <w:t xml:space="preserve"> </w:t>
      </w:r>
      <w:r w:rsidR="00B26A60">
        <w:rPr>
          <w:sz w:val="20"/>
          <w:szCs w:val="20"/>
        </w:rPr>
        <w:t>de esta convocatoria</w:t>
      </w:r>
      <w:r w:rsidR="00FF0649">
        <w:rPr>
          <w:sz w:val="20"/>
          <w:szCs w:val="20"/>
        </w:rPr>
        <w:t>.</w:t>
      </w:r>
    </w:p>
    <w:p w:rsidR="00FF0649" w:rsidRPr="009A77C7" w:rsidRDefault="00FF0649" w:rsidP="00044045">
      <w:pPr>
        <w:pStyle w:val="Texto0"/>
        <w:spacing w:after="40" w:line="222" w:lineRule="exact"/>
        <w:ind w:firstLine="0"/>
        <w:rPr>
          <w:sz w:val="20"/>
          <w:szCs w:val="20"/>
        </w:rPr>
      </w:pPr>
    </w:p>
    <w:p w:rsidR="00C2686E" w:rsidRPr="009A77C7" w:rsidRDefault="00AC56C7" w:rsidP="00526272">
      <w:pPr>
        <w:pStyle w:val="Ttulo1"/>
        <w:jc w:val="left"/>
        <w:rPr>
          <w:rFonts w:ascii="Arial" w:hAnsi="Arial"/>
          <w:sz w:val="20"/>
          <w:lang w:val="es-MX"/>
        </w:rPr>
      </w:pPr>
      <w:bookmarkStart w:id="38" w:name="_Toc346039891"/>
      <w:bookmarkStart w:id="39" w:name="_Toc476671954"/>
      <w:r w:rsidRPr="009A77C7">
        <w:rPr>
          <w:rFonts w:ascii="Arial" w:hAnsi="Arial"/>
          <w:sz w:val="20"/>
          <w:lang w:val="es-MX"/>
        </w:rPr>
        <w:t>2.7</w:t>
      </w:r>
      <w:r w:rsidRPr="009A77C7">
        <w:rPr>
          <w:rFonts w:ascii="Arial" w:hAnsi="Arial"/>
          <w:sz w:val="20"/>
          <w:lang w:val="es-MX"/>
        </w:rPr>
        <w:tab/>
        <w:t>Modalidades de Contratación.</w:t>
      </w:r>
      <w:bookmarkEnd w:id="38"/>
      <w:bookmarkEnd w:id="39"/>
    </w:p>
    <w:p w:rsidR="00C2686E" w:rsidRPr="009A77C7" w:rsidRDefault="00C2686E" w:rsidP="00044045">
      <w:pPr>
        <w:pStyle w:val="Texto0"/>
        <w:spacing w:after="40" w:line="222" w:lineRule="exact"/>
        <w:ind w:firstLine="0"/>
        <w:rPr>
          <w:bCs/>
          <w:sz w:val="20"/>
          <w:szCs w:val="20"/>
        </w:rPr>
      </w:pPr>
    </w:p>
    <w:p w:rsidR="00CA6187" w:rsidRPr="009A77C7" w:rsidRDefault="008B04F2" w:rsidP="008B04F2">
      <w:pPr>
        <w:jc w:val="both"/>
        <w:rPr>
          <w:rFonts w:ascii="Arial" w:hAnsi="Arial" w:cs="Arial"/>
          <w:sz w:val="20"/>
          <w:szCs w:val="20"/>
        </w:rPr>
      </w:pPr>
      <w:r w:rsidRPr="009A77C7">
        <w:rPr>
          <w:rFonts w:ascii="Arial" w:hAnsi="Arial" w:cs="Arial"/>
          <w:sz w:val="20"/>
          <w:szCs w:val="20"/>
        </w:rPr>
        <w:t xml:space="preserve">En la presente licitación </w:t>
      </w:r>
      <w:r w:rsidR="003A4022" w:rsidRPr="009A77C7">
        <w:rPr>
          <w:rFonts w:ascii="Arial" w:hAnsi="Arial" w:cs="Arial"/>
          <w:sz w:val="20"/>
          <w:szCs w:val="20"/>
        </w:rPr>
        <w:t>no se utilizará la modalidad del abastecimiento simultáneo</w:t>
      </w:r>
      <w:r w:rsidR="00D43855" w:rsidRPr="009A77C7">
        <w:rPr>
          <w:rFonts w:ascii="Arial" w:hAnsi="Arial" w:cs="Arial"/>
          <w:sz w:val="20"/>
          <w:szCs w:val="20"/>
        </w:rPr>
        <w:t>,</w:t>
      </w:r>
      <w:r w:rsidR="003A4022" w:rsidRPr="009A77C7">
        <w:rPr>
          <w:rFonts w:ascii="Arial" w:hAnsi="Arial" w:cs="Arial"/>
          <w:sz w:val="20"/>
          <w:szCs w:val="20"/>
        </w:rPr>
        <w:t xml:space="preserve"> ni de ofertas subsecuentes de descuento</w:t>
      </w:r>
      <w:r w:rsidR="00D43855" w:rsidRPr="009A77C7">
        <w:rPr>
          <w:rFonts w:ascii="Arial" w:hAnsi="Arial" w:cs="Arial"/>
          <w:sz w:val="20"/>
          <w:szCs w:val="20"/>
        </w:rPr>
        <w:t>.</w:t>
      </w:r>
    </w:p>
    <w:p w:rsidR="004E1116" w:rsidRDefault="004E1116" w:rsidP="0092025B">
      <w:pPr>
        <w:jc w:val="both"/>
        <w:rPr>
          <w:rFonts w:ascii="Arial" w:eastAsia="Arial Unicode MS" w:hAnsi="Arial" w:cs="Arial"/>
          <w:b/>
          <w:sz w:val="20"/>
          <w:szCs w:val="20"/>
        </w:rPr>
      </w:pPr>
    </w:p>
    <w:p w:rsidR="00B26A60" w:rsidRPr="009A77C7" w:rsidRDefault="00FF0649" w:rsidP="00B26A60">
      <w:pPr>
        <w:jc w:val="both"/>
        <w:rPr>
          <w:rFonts w:ascii="Arial" w:hAnsi="Arial" w:cs="Arial"/>
          <w:sz w:val="20"/>
          <w:szCs w:val="20"/>
        </w:rPr>
      </w:pPr>
      <w:r w:rsidRPr="00C01211">
        <w:rPr>
          <w:rFonts w:ascii="Arial" w:eastAsia="Arial Unicode MS" w:hAnsi="Arial" w:cs="Arial"/>
          <w:b/>
          <w:sz w:val="20"/>
          <w:szCs w:val="20"/>
        </w:rPr>
        <w:t xml:space="preserve">La adjudicación será </w:t>
      </w:r>
      <w:r>
        <w:rPr>
          <w:rFonts w:ascii="Arial" w:eastAsia="Arial Unicode MS" w:hAnsi="Arial" w:cs="Arial"/>
          <w:b/>
          <w:sz w:val="20"/>
          <w:szCs w:val="20"/>
        </w:rPr>
        <w:t>por partida,</w:t>
      </w:r>
      <w:r w:rsidRPr="00C01211">
        <w:rPr>
          <w:rFonts w:ascii="Arial" w:eastAsia="Arial Unicode MS" w:hAnsi="Arial" w:cs="Arial"/>
          <w:b/>
          <w:sz w:val="20"/>
          <w:szCs w:val="20"/>
        </w:rPr>
        <w:t xml:space="preserve"> </w:t>
      </w:r>
      <w:r>
        <w:rPr>
          <w:rFonts w:ascii="Arial" w:eastAsia="Arial Unicode MS" w:hAnsi="Arial" w:cs="Arial"/>
          <w:b/>
          <w:sz w:val="20"/>
          <w:szCs w:val="20"/>
        </w:rPr>
        <w:t xml:space="preserve">a uno o varios licitantes, </w:t>
      </w:r>
      <w:r w:rsidRPr="00C01211">
        <w:rPr>
          <w:rFonts w:ascii="Arial" w:eastAsia="Arial Unicode MS" w:hAnsi="Arial" w:cs="Arial"/>
          <w:b/>
          <w:sz w:val="20"/>
          <w:szCs w:val="20"/>
        </w:rPr>
        <w:t xml:space="preserve">por la totalidad de los bienes solicitados en </w:t>
      </w:r>
      <w:r>
        <w:rPr>
          <w:rFonts w:ascii="Arial" w:eastAsia="Arial Unicode MS" w:hAnsi="Arial" w:cs="Arial"/>
          <w:b/>
          <w:sz w:val="20"/>
          <w:szCs w:val="20"/>
        </w:rPr>
        <w:t>cada una de ellas</w:t>
      </w:r>
      <w:r w:rsidRPr="000C057A">
        <w:rPr>
          <w:rFonts w:ascii="Arial" w:eastAsia="Arial Unicode MS" w:hAnsi="Arial" w:cs="Arial"/>
          <w:sz w:val="20"/>
          <w:szCs w:val="20"/>
        </w:rPr>
        <w:t xml:space="preserve">, de acuerdo a lo establecido en el </w:t>
      </w:r>
      <w:r w:rsidRPr="000C057A">
        <w:rPr>
          <w:rFonts w:ascii="Arial" w:eastAsia="Arial Unicode MS" w:hAnsi="Arial" w:cs="Arial"/>
          <w:b/>
          <w:sz w:val="20"/>
          <w:szCs w:val="20"/>
        </w:rPr>
        <w:t>Anexo No. 1</w:t>
      </w:r>
      <w:r w:rsidRPr="000C057A">
        <w:rPr>
          <w:rFonts w:ascii="Arial" w:eastAsia="Arial Unicode MS" w:hAnsi="Arial" w:cs="Arial"/>
          <w:sz w:val="20"/>
          <w:szCs w:val="20"/>
        </w:rPr>
        <w:t xml:space="preserve"> de la presente Convocatoria</w:t>
      </w:r>
      <w:r w:rsidR="00B26A60">
        <w:rPr>
          <w:rFonts w:ascii="Arial" w:eastAsia="Arial Unicode MS" w:hAnsi="Arial" w:cs="Arial"/>
          <w:sz w:val="20"/>
          <w:szCs w:val="20"/>
        </w:rPr>
        <w:t>.</w:t>
      </w:r>
    </w:p>
    <w:p w:rsidR="00796D51" w:rsidRPr="009A77C7" w:rsidRDefault="00796D51" w:rsidP="008B04F2">
      <w:pPr>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40" w:name="_Toc346039892"/>
      <w:bookmarkStart w:id="41" w:name="_Toc476671955"/>
      <w:r w:rsidRPr="009A77C7">
        <w:rPr>
          <w:rFonts w:ascii="Arial" w:hAnsi="Arial"/>
          <w:sz w:val="20"/>
          <w:lang w:val="es-MX"/>
        </w:rPr>
        <w:t>2.8</w:t>
      </w:r>
      <w:r w:rsidRPr="009A77C7">
        <w:rPr>
          <w:rFonts w:ascii="Arial" w:hAnsi="Arial"/>
          <w:sz w:val="20"/>
          <w:lang w:val="es-MX"/>
        </w:rPr>
        <w:tab/>
        <w:t xml:space="preserve">Modelo de </w:t>
      </w:r>
      <w:r w:rsidR="00FF0649">
        <w:rPr>
          <w:rFonts w:ascii="Arial" w:hAnsi="Arial"/>
          <w:sz w:val="20"/>
          <w:lang w:val="es-MX"/>
        </w:rPr>
        <w:t>Pedido</w:t>
      </w:r>
      <w:r w:rsidRPr="009A77C7">
        <w:rPr>
          <w:rFonts w:ascii="Arial" w:hAnsi="Arial"/>
          <w:sz w:val="20"/>
          <w:lang w:val="es-MX"/>
        </w:rPr>
        <w:t>.</w:t>
      </w:r>
      <w:bookmarkEnd w:id="40"/>
      <w:bookmarkEnd w:id="41"/>
    </w:p>
    <w:p w:rsidR="00C2686E" w:rsidRPr="009A77C7" w:rsidRDefault="00C2686E" w:rsidP="00044045">
      <w:pPr>
        <w:pStyle w:val="Texto0"/>
        <w:spacing w:after="40" w:line="222" w:lineRule="exact"/>
        <w:ind w:firstLine="0"/>
        <w:rPr>
          <w:sz w:val="20"/>
          <w:szCs w:val="20"/>
        </w:rPr>
      </w:pPr>
    </w:p>
    <w:p w:rsidR="001C3C4D" w:rsidRPr="009A77C7" w:rsidRDefault="00705B91" w:rsidP="001C3C4D">
      <w:pPr>
        <w:pStyle w:val="Texto0"/>
        <w:spacing w:after="40" w:line="222" w:lineRule="exact"/>
        <w:ind w:firstLine="0"/>
        <w:rPr>
          <w:sz w:val="20"/>
          <w:szCs w:val="20"/>
        </w:rPr>
      </w:pPr>
      <w:r w:rsidRPr="009A77C7">
        <w:rPr>
          <w:sz w:val="20"/>
          <w:szCs w:val="20"/>
        </w:rPr>
        <w:t xml:space="preserve">El modelo de </w:t>
      </w:r>
      <w:r w:rsidR="00FF0649">
        <w:rPr>
          <w:sz w:val="20"/>
          <w:szCs w:val="20"/>
        </w:rPr>
        <w:t>pedido</w:t>
      </w:r>
      <w:r w:rsidRPr="009A77C7">
        <w:rPr>
          <w:sz w:val="20"/>
          <w:szCs w:val="20"/>
        </w:rPr>
        <w:t xml:space="preserve"> se incluye como </w:t>
      </w:r>
      <w:r w:rsidR="00D87A3C" w:rsidRPr="009A77C7">
        <w:rPr>
          <w:b/>
          <w:sz w:val="20"/>
          <w:szCs w:val="20"/>
        </w:rPr>
        <w:t>Anexo N</w:t>
      </w:r>
      <w:r w:rsidRPr="009A77C7">
        <w:rPr>
          <w:b/>
          <w:sz w:val="20"/>
          <w:szCs w:val="20"/>
        </w:rPr>
        <w:t>o</w:t>
      </w:r>
      <w:r w:rsidR="00374217" w:rsidRPr="009A77C7">
        <w:rPr>
          <w:b/>
          <w:sz w:val="20"/>
          <w:szCs w:val="20"/>
        </w:rPr>
        <w:t>.</w:t>
      </w:r>
      <w:r w:rsidR="009B6513" w:rsidRPr="009A77C7">
        <w:rPr>
          <w:b/>
          <w:sz w:val="20"/>
          <w:szCs w:val="20"/>
        </w:rPr>
        <w:t>7</w:t>
      </w:r>
      <w:r w:rsidRPr="009A77C7">
        <w:rPr>
          <w:sz w:val="20"/>
          <w:szCs w:val="20"/>
        </w:rPr>
        <w:t xml:space="preserve"> de la presente convocatoria</w:t>
      </w:r>
      <w:r w:rsidR="0014060A" w:rsidRPr="009A77C7">
        <w:rPr>
          <w:sz w:val="20"/>
          <w:szCs w:val="20"/>
        </w:rPr>
        <w:t>, en el que se tomará</w:t>
      </w:r>
      <w:r w:rsidR="001C3C4D" w:rsidRPr="009A77C7">
        <w:rPr>
          <w:sz w:val="20"/>
          <w:szCs w:val="20"/>
        </w:rPr>
        <w:t xml:space="preserve"> en consideración lo previsto en esta convocatoria, las aclaraciones y modificaciones determinadas en la(s) junta(s) de aclaraciones, así como los siguientes aspectos</w:t>
      </w:r>
      <w:r w:rsidR="003A4022" w:rsidRPr="009A77C7">
        <w:rPr>
          <w:sz w:val="20"/>
          <w:szCs w:val="20"/>
        </w:rPr>
        <w:t xml:space="preserve"> que resulten aplicables</w:t>
      </w:r>
      <w:r w:rsidR="001C3C4D" w:rsidRPr="009A77C7">
        <w:rPr>
          <w:sz w:val="20"/>
          <w:szCs w:val="20"/>
        </w:rPr>
        <w:t>:</w:t>
      </w:r>
    </w:p>
    <w:p w:rsidR="004D3907" w:rsidRPr="009A77C7" w:rsidRDefault="004D3907" w:rsidP="004D3907">
      <w:pPr>
        <w:pStyle w:val="Texto0"/>
        <w:spacing w:after="40" w:line="222" w:lineRule="exact"/>
        <w:ind w:firstLine="0"/>
        <w:rPr>
          <w:sz w:val="20"/>
          <w:szCs w:val="20"/>
        </w:rPr>
      </w:pPr>
    </w:p>
    <w:p w:rsidR="004D3907" w:rsidRPr="009A77C7" w:rsidRDefault="004D3907" w:rsidP="008318E2">
      <w:pPr>
        <w:pStyle w:val="Texto0"/>
        <w:spacing w:after="40" w:line="222" w:lineRule="exact"/>
        <w:ind w:left="709" w:hanging="709"/>
        <w:rPr>
          <w:sz w:val="20"/>
          <w:szCs w:val="20"/>
        </w:rPr>
      </w:pPr>
      <w:r w:rsidRPr="009A77C7">
        <w:rPr>
          <w:b/>
          <w:bCs/>
          <w:sz w:val="20"/>
          <w:szCs w:val="20"/>
        </w:rPr>
        <w:t>1.</w:t>
      </w:r>
      <w:r w:rsidRPr="009A77C7">
        <w:rPr>
          <w:b/>
          <w:bCs/>
          <w:sz w:val="20"/>
          <w:szCs w:val="20"/>
        </w:rPr>
        <w:tab/>
      </w:r>
      <w:r w:rsidR="00CF5A19" w:rsidRPr="00866226">
        <w:rPr>
          <w:sz w:val="20"/>
          <w:szCs w:val="20"/>
          <w:lang w:val="es-ES_tradnl"/>
        </w:rPr>
        <w:t xml:space="preserve">El plazo máximo en días naturales para la entrega de los </w:t>
      </w:r>
      <w:r w:rsidR="00FF0649" w:rsidRPr="00866226">
        <w:rPr>
          <w:sz w:val="20"/>
          <w:szCs w:val="20"/>
          <w:lang w:val="es-ES_tradnl"/>
        </w:rPr>
        <w:t>bienes o la prestación de los servicios</w:t>
      </w:r>
      <w:r w:rsidR="00CF5A19" w:rsidRPr="00866226">
        <w:rPr>
          <w:sz w:val="20"/>
          <w:szCs w:val="20"/>
          <w:lang w:val="es-ES_tradnl"/>
        </w:rPr>
        <w:t>, el cual contará a partir de la fecha en que el proveedor reciba la requisición respectiva</w:t>
      </w:r>
      <w:r w:rsidRPr="009A77C7">
        <w:rPr>
          <w:sz w:val="20"/>
          <w:szCs w:val="20"/>
        </w:rPr>
        <w:t>;</w:t>
      </w:r>
    </w:p>
    <w:p w:rsidR="004D3907" w:rsidRPr="009A77C7" w:rsidRDefault="004D3907" w:rsidP="004D3907">
      <w:pPr>
        <w:pStyle w:val="Texto0"/>
        <w:spacing w:after="40" w:line="222" w:lineRule="exact"/>
        <w:ind w:firstLine="0"/>
        <w:rPr>
          <w:sz w:val="20"/>
          <w:szCs w:val="20"/>
        </w:rPr>
      </w:pPr>
      <w:r w:rsidRPr="009A77C7">
        <w:rPr>
          <w:b/>
          <w:bCs/>
          <w:sz w:val="20"/>
          <w:szCs w:val="20"/>
        </w:rPr>
        <w:t>2.</w:t>
      </w:r>
      <w:r w:rsidRPr="009A77C7">
        <w:rPr>
          <w:sz w:val="20"/>
          <w:szCs w:val="20"/>
        </w:rPr>
        <w:tab/>
        <w:t xml:space="preserve">Moneda de pago en que se pagarán los </w:t>
      </w:r>
      <w:r w:rsidR="00FF0649">
        <w:rPr>
          <w:sz w:val="20"/>
          <w:szCs w:val="20"/>
        </w:rPr>
        <w:t>Bienes</w:t>
      </w:r>
      <w:r w:rsidRPr="009A77C7">
        <w:rPr>
          <w:sz w:val="20"/>
          <w:szCs w:val="20"/>
        </w:rPr>
        <w:t>.</w:t>
      </w:r>
    </w:p>
    <w:p w:rsidR="004D3907" w:rsidRPr="009A77C7" w:rsidRDefault="004D3907" w:rsidP="002D6424">
      <w:pPr>
        <w:pStyle w:val="Texto0"/>
        <w:spacing w:after="40" w:line="222" w:lineRule="exact"/>
        <w:ind w:left="709" w:hanging="709"/>
        <w:rPr>
          <w:sz w:val="20"/>
          <w:szCs w:val="20"/>
        </w:rPr>
      </w:pPr>
      <w:r w:rsidRPr="009A77C7">
        <w:rPr>
          <w:b/>
          <w:bCs/>
          <w:sz w:val="20"/>
          <w:szCs w:val="20"/>
        </w:rPr>
        <w:t>3.</w:t>
      </w:r>
      <w:r w:rsidRPr="009A77C7">
        <w:rPr>
          <w:b/>
          <w:bCs/>
          <w:sz w:val="20"/>
          <w:szCs w:val="20"/>
        </w:rPr>
        <w:tab/>
      </w:r>
      <w:r w:rsidRPr="009A77C7">
        <w:rPr>
          <w:sz w:val="20"/>
          <w:szCs w:val="20"/>
        </w:rPr>
        <w:t>Los seguros que, en su caso, deben otorgarse, indicando los bienes que ampararían y la cobertura de la póliza correspondiente;</w:t>
      </w:r>
    </w:p>
    <w:p w:rsidR="004D3907" w:rsidRPr="009A77C7" w:rsidRDefault="004D3907" w:rsidP="002D6424">
      <w:pPr>
        <w:pStyle w:val="Texto0"/>
        <w:spacing w:after="40" w:line="222" w:lineRule="exact"/>
        <w:ind w:left="709" w:hanging="709"/>
        <w:rPr>
          <w:sz w:val="20"/>
          <w:szCs w:val="20"/>
        </w:rPr>
      </w:pPr>
      <w:r w:rsidRPr="009A77C7">
        <w:rPr>
          <w:b/>
          <w:bCs/>
          <w:sz w:val="20"/>
          <w:szCs w:val="20"/>
        </w:rPr>
        <w:t>4.</w:t>
      </w:r>
      <w:r w:rsidRPr="009A77C7">
        <w:rPr>
          <w:b/>
          <w:bCs/>
          <w:sz w:val="20"/>
          <w:szCs w:val="20"/>
        </w:rPr>
        <w:tab/>
      </w:r>
      <w:r w:rsidRPr="009A77C7">
        <w:rPr>
          <w:sz w:val="20"/>
          <w:szCs w:val="20"/>
        </w:rPr>
        <w:t xml:space="preserve">Las deducciones que, en su caso, se aplicarán con motivo del incumplimiento parcial o deficiente en que pudiera incurrir el proveedor, en la </w:t>
      </w:r>
      <w:r w:rsidR="00A21105" w:rsidRPr="009A77C7">
        <w:rPr>
          <w:sz w:val="20"/>
          <w:szCs w:val="20"/>
        </w:rPr>
        <w:t>entrega del bien o la prestación del servicio</w:t>
      </w:r>
      <w:r w:rsidRPr="009A77C7">
        <w:rPr>
          <w:sz w:val="20"/>
          <w:szCs w:val="20"/>
        </w:rPr>
        <w:t>;</w:t>
      </w:r>
    </w:p>
    <w:p w:rsidR="004D3907" w:rsidRPr="009A77C7" w:rsidRDefault="004D3907" w:rsidP="002D6424">
      <w:pPr>
        <w:pStyle w:val="Texto0"/>
        <w:spacing w:after="40" w:line="222" w:lineRule="exact"/>
        <w:ind w:left="709" w:hanging="709"/>
        <w:rPr>
          <w:sz w:val="20"/>
          <w:szCs w:val="20"/>
        </w:rPr>
      </w:pPr>
      <w:r w:rsidRPr="009A77C7">
        <w:rPr>
          <w:b/>
          <w:bCs/>
          <w:sz w:val="20"/>
          <w:szCs w:val="20"/>
        </w:rPr>
        <w:t>5.</w:t>
      </w:r>
      <w:r w:rsidRPr="009A77C7">
        <w:rPr>
          <w:b/>
          <w:bCs/>
          <w:sz w:val="20"/>
          <w:szCs w:val="20"/>
        </w:rPr>
        <w:tab/>
      </w:r>
      <w:r w:rsidRPr="009A77C7">
        <w:rPr>
          <w:sz w:val="20"/>
          <w:szCs w:val="20"/>
        </w:rPr>
        <w:t xml:space="preserve">El señalamiento de que la obligación garantizada es </w:t>
      </w:r>
      <w:r w:rsidR="00502F8B" w:rsidRPr="00502F8B">
        <w:rPr>
          <w:sz w:val="20"/>
          <w:szCs w:val="20"/>
        </w:rPr>
        <w:t>in</w:t>
      </w:r>
      <w:r w:rsidR="00C3047F" w:rsidRPr="00502F8B">
        <w:rPr>
          <w:sz w:val="20"/>
          <w:szCs w:val="20"/>
        </w:rPr>
        <w:t>divisible</w:t>
      </w:r>
      <w:r w:rsidRPr="009A77C7">
        <w:rPr>
          <w:sz w:val="20"/>
          <w:szCs w:val="20"/>
        </w:rPr>
        <w:t xml:space="preserve"> y que en caso de presentarse algún incumplimiento se harán efectivas las garantías que procedan;</w:t>
      </w:r>
    </w:p>
    <w:p w:rsidR="008318E2" w:rsidRPr="009A77C7" w:rsidRDefault="008318E2" w:rsidP="002D6424">
      <w:pPr>
        <w:pStyle w:val="Texto0"/>
        <w:spacing w:after="40" w:line="222" w:lineRule="exact"/>
        <w:ind w:left="709" w:hanging="709"/>
        <w:rPr>
          <w:sz w:val="20"/>
          <w:szCs w:val="20"/>
        </w:rPr>
      </w:pPr>
      <w:r w:rsidRPr="009A77C7">
        <w:rPr>
          <w:b/>
          <w:bCs/>
          <w:sz w:val="20"/>
          <w:szCs w:val="20"/>
        </w:rPr>
        <w:t>6.</w:t>
      </w:r>
      <w:r w:rsidRPr="009A77C7">
        <w:rPr>
          <w:sz w:val="20"/>
          <w:szCs w:val="20"/>
        </w:rPr>
        <w:tab/>
        <w:t xml:space="preserve">La previsión de que deberá ajustarse la garantía otorgada cuando se modifique el monto, plazo o vigencia del </w:t>
      </w:r>
      <w:r w:rsidR="00A21105">
        <w:rPr>
          <w:sz w:val="20"/>
          <w:szCs w:val="20"/>
        </w:rPr>
        <w:t>pedido</w:t>
      </w:r>
      <w:r w:rsidRPr="009A77C7">
        <w:rPr>
          <w:sz w:val="20"/>
          <w:szCs w:val="20"/>
        </w:rPr>
        <w:t>, y</w:t>
      </w:r>
    </w:p>
    <w:p w:rsidR="004D3907" w:rsidRPr="009A77C7" w:rsidRDefault="005434C4" w:rsidP="008B4034">
      <w:pPr>
        <w:pStyle w:val="Texto0"/>
        <w:spacing w:after="0" w:line="240" w:lineRule="auto"/>
        <w:ind w:firstLine="0"/>
        <w:rPr>
          <w:sz w:val="20"/>
          <w:szCs w:val="20"/>
        </w:rPr>
      </w:pPr>
      <w:r w:rsidRPr="009A77C7">
        <w:rPr>
          <w:b/>
          <w:bCs/>
          <w:sz w:val="20"/>
          <w:szCs w:val="20"/>
        </w:rPr>
        <w:t>7</w:t>
      </w:r>
      <w:r w:rsidR="004D3907" w:rsidRPr="009A77C7">
        <w:rPr>
          <w:b/>
          <w:bCs/>
          <w:sz w:val="20"/>
          <w:szCs w:val="20"/>
        </w:rPr>
        <w:t>.</w:t>
      </w:r>
      <w:r w:rsidR="004D3907" w:rsidRPr="009A77C7">
        <w:rPr>
          <w:b/>
          <w:bCs/>
          <w:sz w:val="20"/>
          <w:szCs w:val="20"/>
        </w:rPr>
        <w:tab/>
      </w:r>
      <w:r w:rsidR="004D3907" w:rsidRPr="009A77C7">
        <w:rPr>
          <w:sz w:val="20"/>
          <w:szCs w:val="20"/>
        </w:rPr>
        <w:t>El desglose de los importes a ejercer.</w:t>
      </w:r>
    </w:p>
    <w:p w:rsidR="004D3907" w:rsidRPr="009A77C7" w:rsidRDefault="004D3907" w:rsidP="008B4034">
      <w:pPr>
        <w:pStyle w:val="Texto0"/>
        <w:spacing w:after="0" w:line="240" w:lineRule="auto"/>
        <w:ind w:firstLine="0"/>
        <w:rPr>
          <w:sz w:val="20"/>
          <w:szCs w:val="20"/>
        </w:rPr>
      </w:pPr>
    </w:p>
    <w:p w:rsidR="004D3907" w:rsidRPr="009A77C7" w:rsidRDefault="004D3907" w:rsidP="00A16FC0">
      <w:pPr>
        <w:jc w:val="both"/>
        <w:rPr>
          <w:rFonts w:ascii="Arial" w:hAnsi="Arial" w:cs="Arial"/>
          <w:sz w:val="20"/>
          <w:szCs w:val="20"/>
        </w:rPr>
      </w:pPr>
      <w:r w:rsidRPr="009A77C7">
        <w:rPr>
          <w:rFonts w:ascii="Arial" w:hAnsi="Arial" w:cs="Arial"/>
          <w:sz w:val="20"/>
          <w:szCs w:val="20"/>
        </w:rPr>
        <w:t xml:space="preserve">En caso de discrepancia, en el contenido del </w:t>
      </w:r>
      <w:r w:rsidR="00A21105">
        <w:rPr>
          <w:rFonts w:ascii="Arial" w:hAnsi="Arial" w:cs="Arial"/>
          <w:sz w:val="20"/>
          <w:szCs w:val="20"/>
        </w:rPr>
        <w:t>pedido</w:t>
      </w:r>
      <w:r w:rsidRPr="009A77C7">
        <w:rPr>
          <w:rFonts w:ascii="Arial" w:hAnsi="Arial" w:cs="Arial"/>
          <w:sz w:val="20"/>
          <w:szCs w:val="20"/>
        </w:rPr>
        <w:t xml:space="preserve"> en relación con la convocatoria a la licitación</w:t>
      </w:r>
      <w:r w:rsidR="007C5FFB">
        <w:rPr>
          <w:rFonts w:ascii="Arial" w:hAnsi="Arial" w:cs="Arial"/>
          <w:sz w:val="20"/>
          <w:szCs w:val="20"/>
        </w:rPr>
        <w:t xml:space="preserve"> y su(s) junta(s) de aclaraciones</w:t>
      </w:r>
      <w:r w:rsidRPr="009A77C7">
        <w:rPr>
          <w:rFonts w:ascii="Arial" w:hAnsi="Arial" w:cs="Arial"/>
          <w:sz w:val="20"/>
          <w:szCs w:val="20"/>
        </w:rPr>
        <w:t xml:space="preserve">, prevalecerá lo estipulado en </w:t>
      </w:r>
      <w:r w:rsidR="007C5FFB">
        <w:rPr>
          <w:rFonts w:ascii="Arial" w:hAnsi="Arial" w:cs="Arial"/>
          <w:sz w:val="20"/>
          <w:szCs w:val="20"/>
        </w:rPr>
        <w:t>éstas</w:t>
      </w:r>
      <w:r w:rsidR="006142B3" w:rsidRPr="009A77C7">
        <w:rPr>
          <w:rFonts w:ascii="Arial" w:hAnsi="Arial" w:cs="Arial"/>
          <w:sz w:val="20"/>
          <w:szCs w:val="20"/>
        </w:rPr>
        <w:t xml:space="preserve">, de conformidad con lo establecido en </w:t>
      </w:r>
      <w:r w:rsidR="00A16FC0">
        <w:rPr>
          <w:rFonts w:ascii="Arial" w:hAnsi="Arial" w:cs="Arial"/>
          <w:sz w:val="20"/>
          <w:szCs w:val="20"/>
        </w:rPr>
        <w:t>el(</w:t>
      </w:r>
      <w:r w:rsidR="00A16FC0" w:rsidRPr="009A77C7">
        <w:rPr>
          <w:rFonts w:ascii="Arial" w:hAnsi="Arial" w:cs="Arial"/>
          <w:sz w:val="20"/>
          <w:szCs w:val="20"/>
        </w:rPr>
        <w:t>las</w:t>
      </w:r>
      <w:r w:rsidR="00A16FC0">
        <w:rPr>
          <w:rFonts w:ascii="Arial" w:hAnsi="Arial" w:cs="Arial"/>
          <w:sz w:val="20"/>
          <w:szCs w:val="20"/>
        </w:rPr>
        <w:t>)</w:t>
      </w:r>
      <w:r w:rsidR="00A16FC0" w:rsidRPr="009A77C7">
        <w:rPr>
          <w:rFonts w:ascii="Arial" w:hAnsi="Arial" w:cs="Arial"/>
          <w:sz w:val="20"/>
          <w:szCs w:val="20"/>
        </w:rPr>
        <w:t xml:space="preserve"> acta</w:t>
      </w:r>
      <w:r w:rsidR="00A16FC0">
        <w:rPr>
          <w:rFonts w:ascii="Arial" w:hAnsi="Arial" w:cs="Arial"/>
          <w:sz w:val="20"/>
          <w:szCs w:val="20"/>
        </w:rPr>
        <w:t>(</w:t>
      </w:r>
      <w:r w:rsidR="00A16FC0" w:rsidRPr="009A77C7">
        <w:rPr>
          <w:rFonts w:ascii="Arial" w:hAnsi="Arial" w:cs="Arial"/>
          <w:sz w:val="20"/>
          <w:szCs w:val="20"/>
        </w:rPr>
        <w:t>s</w:t>
      </w:r>
      <w:r w:rsidR="00A16FC0">
        <w:rPr>
          <w:rFonts w:ascii="Arial" w:hAnsi="Arial" w:cs="Arial"/>
          <w:sz w:val="20"/>
          <w:szCs w:val="20"/>
        </w:rPr>
        <w:t>)</w:t>
      </w:r>
      <w:r w:rsidR="00A16FC0" w:rsidRPr="009A77C7">
        <w:rPr>
          <w:rFonts w:ascii="Arial" w:hAnsi="Arial" w:cs="Arial"/>
          <w:sz w:val="20"/>
          <w:szCs w:val="20"/>
        </w:rPr>
        <w:t xml:space="preserve"> que en ella</w:t>
      </w:r>
      <w:r w:rsidR="00A16FC0">
        <w:rPr>
          <w:rFonts w:ascii="Arial" w:hAnsi="Arial" w:cs="Arial"/>
          <w:sz w:val="20"/>
          <w:szCs w:val="20"/>
        </w:rPr>
        <w:t>(</w:t>
      </w:r>
      <w:r w:rsidR="00A16FC0" w:rsidRPr="009A77C7">
        <w:rPr>
          <w:rFonts w:ascii="Arial" w:hAnsi="Arial" w:cs="Arial"/>
          <w:sz w:val="20"/>
          <w:szCs w:val="20"/>
        </w:rPr>
        <w:t>s</w:t>
      </w:r>
      <w:r w:rsidR="00A16FC0">
        <w:rPr>
          <w:rFonts w:ascii="Arial" w:hAnsi="Arial" w:cs="Arial"/>
          <w:sz w:val="20"/>
          <w:szCs w:val="20"/>
        </w:rPr>
        <w:t>)</w:t>
      </w:r>
      <w:r w:rsidR="00A16FC0" w:rsidRPr="009A77C7">
        <w:rPr>
          <w:rFonts w:ascii="Arial" w:hAnsi="Arial" w:cs="Arial"/>
          <w:sz w:val="20"/>
          <w:szCs w:val="20"/>
        </w:rPr>
        <w:t xml:space="preserve"> se levante</w:t>
      </w:r>
      <w:r w:rsidR="00A16FC0">
        <w:rPr>
          <w:rFonts w:ascii="Arial" w:hAnsi="Arial" w:cs="Arial"/>
          <w:sz w:val="20"/>
          <w:szCs w:val="20"/>
        </w:rPr>
        <w:t>(n)</w:t>
      </w:r>
      <w:r w:rsidRPr="009A77C7">
        <w:rPr>
          <w:rFonts w:ascii="Arial" w:hAnsi="Arial" w:cs="Arial"/>
          <w:sz w:val="20"/>
          <w:szCs w:val="20"/>
        </w:rPr>
        <w:t>.</w:t>
      </w:r>
    </w:p>
    <w:p w:rsidR="008B4034" w:rsidRPr="009A77C7" w:rsidRDefault="008B4034" w:rsidP="008B4034">
      <w:pPr>
        <w:jc w:val="both"/>
        <w:rPr>
          <w:rFonts w:ascii="Arial" w:hAnsi="Arial" w:cs="Arial"/>
          <w:sz w:val="20"/>
          <w:szCs w:val="20"/>
        </w:rPr>
      </w:pPr>
    </w:p>
    <w:p w:rsidR="008B4034" w:rsidRPr="009A77C7" w:rsidRDefault="008B4034" w:rsidP="008B4034">
      <w:pPr>
        <w:jc w:val="both"/>
        <w:rPr>
          <w:rFonts w:ascii="Arial" w:hAnsi="Arial" w:cs="Arial"/>
          <w:sz w:val="20"/>
          <w:szCs w:val="20"/>
        </w:rPr>
      </w:pPr>
      <w:r w:rsidRPr="009A77C7">
        <w:rPr>
          <w:rFonts w:ascii="Arial" w:hAnsi="Arial" w:cs="Arial"/>
          <w:sz w:val="20"/>
          <w:szCs w:val="20"/>
        </w:rPr>
        <w:t xml:space="preserve">Así mismo, </w:t>
      </w:r>
      <w:r w:rsidR="007C5FFB">
        <w:rPr>
          <w:rFonts w:ascii="Arial" w:hAnsi="Arial" w:cs="Arial"/>
          <w:sz w:val="20"/>
          <w:szCs w:val="20"/>
        </w:rPr>
        <w:t xml:space="preserve">la convocatoria a la licitación, el </w:t>
      </w:r>
      <w:r w:rsidR="00A21105">
        <w:rPr>
          <w:rFonts w:ascii="Arial" w:hAnsi="Arial" w:cs="Arial"/>
          <w:sz w:val="20"/>
          <w:szCs w:val="20"/>
        </w:rPr>
        <w:t>pedido</w:t>
      </w:r>
      <w:r w:rsidR="007C5FFB">
        <w:rPr>
          <w:rFonts w:ascii="Arial" w:hAnsi="Arial" w:cs="Arial"/>
          <w:sz w:val="20"/>
          <w:szCs w:val="20"/>
        </w:rPr>
        <w:t xml:space="preserve"> y sus anexos son los instrumentos que vinculan a las partes en sus derechos y obligaciones. Las estipulaciones que se establezcan en el </w:t>
      </w:r>
      <w:r w:rsidR="00A21105">
        <w:rPr>
          <w:rFonts w:ascii="Arial" w:hAnsi="Arial" w:cs="Arial"/>
          <w:sz w:val="20"/>
          <w:szCs w:val="20"/>
        </w:rPr>
        <w:t>pedido</w:t>
      </w:r>
      <w:r w:rsidR="007C5FFB">
        <w:rPr>
          <w:rFonts w:ascii="Arial" w:hAnsi="Arial" w:cs="Arial"/>
          <w:sz w:val="20"/>
          <w:szCs w:val="20"/>
        </w:rPr>
        <w:t xml:space="preserve"> no deberán modificar las condiciones previstas en la presente convocatoria y sus juntas de aclaraciones, en caso de discrepancia, prevalecerá lo estipulado en estas</w:t>
      </w:r>
      <w:r w:rsidRPr="009A77C7">
        <w:rPr>
          <w:rFonts w:ascii="Arial" w:hAnsi="Arial" w:cs="Arial"/>
          <w:sz w:val="20"/>
          <w:szCs w:val="20"/>
        </w:rPr>
        <w:t>.</w:t>
      </w:r>
    </w:p>
    <w:p w:rsidR="00680FA5" w:rsidRPr="009A77C7" w:rsidRDefault="00680FA5" w:rsidP="008B4034">
      <w:pPr>
        <w:pStyle w:val="Texto0"/>
        <w:spacing w:after="0" w:line="240" w:lineRule="auto"/>
        <w:ind w:firstLine="0"/>
        <w:rPr>
          <w:sz w:val="20"/>
          <w:szCs w:val="20"/>
        </w:rPr>
      </w:pPr>
    </w:p>
    <w:p w:rsidR="00526272" w:rsidRPr="009A77C7" w:rsidRDefault="00AC56C7" w:rsidP="00A21105">
      <w:pPr>
        <w:pStyle w:val="Ttulo1"/>
        <w:shd w:val="clear" w:color="auto" w:fill="BFBFBF"/>
        <w:tabs>
          <w:tab w:val="clear" w:pos="9360"/>
          <w:tab w:val="left" w:pos="9498"/>
        </w:tabs>
        <w:jc w:val="left"/>
        <w:rPr>
          <w:rFonts w:ascii="Arial" w:hAnsi="Arial"/>
          <w:sz w:val="20"/>
          <w:lang w:val="es-MX"/>
        </w:rPr>
      </w:pPr>
      <w:bookmarkStart w:id="42" w:name="_Toc346039893"/>
      <w:bookmarkStart w:id="43" w:name="_Toc476671956"/>
      <w:r w:rsidRPr="009A77C7">
        <w:rPr>
          <w:rFonts w:ascii="Arial" w:hAnsi="Arial"/>
          <w:sz w:val="20"/>
          <w:lang w:val="es-MX"/>
        </w:rPr>
        <w:t>3. FORMA Y TÉRMINOS QUE REGIRÁN LOS ACTOS DEL PROCEDIMIENTO DE LICITACIÓN PÚBLICA</w:t>
      </w:r>
      <w:bookmarkEnd w:id="42"/>
      <w:r w:rsidR="005D550C" w:rsidRPr="009A77C7">
        <w:rPr>
          <w:rFonts w:ascii="Arial" w:hAnsi="Arial" w:cs="Arial"/>
          <w:sz w:val="20"/>
          <w:szCs w:val="20"/>
          <w:lang w:val="es-MX"/>
        </w:rPr>
        <w:t>.</w:t>
      </w:r>
      <w:bookmarkEnd w:id="43"/>
    </w:p>
    <w:p w:rsidR="00526272" w:rsidRPr="009A77C7" w:rsidRDefault="00526272" w:rsidP="00044045">
      <w:pPr>
        <w:pStyle w:val="Texto0"/>
        <w:spacing w:after="40" w:line="222" w:lineRule="exact"/>
        <w:ind w:firstLine="0"/>
        <w:rPr>
          <w:sz w:val="20"/>
          <w:szCs w:val="20"/>
        </w:rPr>
      </w:pPr>
    </w:p>
    <w:p w:rsidR="00C2686E" w:rsidRPr="009A77C7" w:rsidRDefault="00C2686E" w:rsidP="00044045">
      <w:pPr>
        <w:pStyle w:val="Texto0"/>
        <w:spacing w:after="40" w:line="220" w:lineRule="exact"/>
        <w:ind w:firstLine="0"/>
        <w:rPr>
          <w:sz w:val="20"/>
          <w:szCs w:val="20"/>
        </w:rPr>
      </w:pPr>
      <w:r w:rsidRPr="009A77C7">
        <w:rPr>
          <w:sz w:val="20"/>
          <w:szCs w:val="20"/>
        </w:rPr>
        <w:t>De conformidad con lo pr</w:t>
      </w:r>
      <w:r w:rsidR="00B32FFF" w:rsidRPr="009A77C7">
        <w:rPr>
          <w:sz w:val="20"/>
          <w:szCs w:val="20"/>
        </w:rPr>
        <w:t>evisto en los artículos 32, 33 B</w:t>
      </w:r>
      <w:r w:rsidRPr="009A77C7">
        <w:rPr>
          <w:sz w:val="20"/>
          <w:szCs w:val="20"/>
        </w:rPr>
        <w:t xml:space="preserve">is, 34, 35, 36, </w:t>
      </w:r>
      <w:r w:rsidR="00DC5603" w:rsidRPr="009A77C7">
        <w:rPr>
          <w:sz w:val="20"/>
          <w:szCs w:val="20"/>
        </w:rPr>
        <w:t xml:space="preserve">36 Bis, </w:t>
      </w:r>
      <w:r w:rsidRPr="009A77C7">
        <w:rPr>
          <w:sz w:val="20"/>
          <w:szCs w:val="20"/>
        </w:rPr>
        <w:t>37, 37 bis de la L</w:t>
      </w:r>
      <w:r w:rsidR="00A13CF3" w:rsidRPr="009A77C7">
        <w:rPr>
          <w:sz w:val="20"/>
          <w:szCs w:val="20"/>
        </w:rPr>
        <w:t>ey</w:t>
      </w:r>
      <w:r w:rsidRPr="009A77C7">
        <w:rPr>
          <w:sz w:val="20"/>
          <w:szCs w:val="20"/>
        </w:rPr>
        <w:t xml:space="preserve"> y en el artículo 39, fracción III</w:t>
      </w:r>
      <w:r w:rsidR="009C5B00" w:rsidRPr="009A77C7">
        <w:rPr>
          <w:sz w:val="20"/>
          <w:szCs w:val="20"/>
        </w:rPr>
        <w:t xml:space="preserve"> del Reglamento</w:t>
      </w:r>
      <w:r w:rsidRPr="009A77C7">
        <w:rPr>
          <w:sz w:val="20"/>
          <w:szCs w:val="20"/>
        </w:rPr>
        <w:t xml:space="preserve">, los diversos actos del procedimiento </w:t>
      </w:r>
      <w:r w:rsidR="009C5B00" w:rsidRPr="009A77C7">
        <w:rPr>
          <w:sz w:val="20"/>
          <w:szCs w:val="20"/>
        </w:rPr>
        <w:t>de Licitación Pública</w:t>
      </w:r>
      <w:r w:rsidRPr="009A77C7">
        <w:rPr>
          <w:sz w:val="20"/>
          <w:szCs w:val="20"/>
        </w:rPr>
        <w:t xml:space="preserve"> se regirán de conformidad con lo siguiente:</w:t>
      </w:r>
    </w:p>
    <w:p w:rsidR="008B22AC" w:rsidRPr="009A77C7" w:rsidRDefault="008B22AC" w:rsidP="008B4034">
      <w:pPr>
        <w:pStyle w:val="Texto0"/>
        <w:spacing w:after="0" w:line="240" w:lineRule="auto"/>
        <w:ind w:firstLine="0"/>
        <w:rPr>
          <w:b/>
          <w:bCs/>
          <w:sz w:val="20"/>
          <w:szCs w:val="20"/>
        </w:rPr>
      </w:pPr>
    </w:p>
    <w:p w:rsidR="00C2686E" w:rsidRPr="009A77C7" w:rsidRDefault="00AC56C7" w:rsidP="008B4034">
      <w:pPr>
        <w:pStyle w:val="Ttulo1"/>
        <w:spacing w:line="240" w:lineRule="auto"/>
        <w:jc w:val="left"/>
        <w:rPr>
          <w:rFonts w:ascii="Arial" w:hAnsi="Arial"/>
          <w:sz w:val="20"/>
          <w:lang w:val="es-MX"/>
        </w:rPr>
      </w:pPr>
      <w:bookmarkStart w:id="44" w:name="_Toc346039894"/>
      <w:bookmarkStart w:id="45" w:name="_Toc476671957"/>
      <w:r w:rsidRPr="009A77C7">
        <w:rPr>
          <w:rFonts w:ascii="Arial" w:hAnsi="Arial"/>
          <w:sz w:val="20"/>
          <w:lang w:val="es-MX"/>
        </w:rPr>
        <w:lastRenderedPageBreak/>
        <w:t>3.1</w:t>
      </w:r>
      <w:r w:rsidRPr="009A77C7">
        <w:rPr>
          <w:rFonts w:ascii="Arial" w:hAnsi="Arial"/>
          <w:sz w:val="20"/>
          <w:lang w:val="es-MX"/>
        </w:rPr>
        <w:tab/>
        <w:t>Reducción de Plazos</w:t>
      </w:r>
      <w:bookmarkEnd w:id="44"/>
      <w:r w:rsidR="005D550C" w:rsidRPr="009A77C7">
        <w:rPr>
          <w:rFonts w:ascii="Arial" w:hAnsi="Arial" w:cs="Arial"/>
          <w:sz w:val="20"/>
          <w:szCs w:val="20"/>
          <w:lang w:val="es-MX"/>
        </w:rPr>
        <w:t>.</w:t>
      </w:r>
      <w:bookmarkEnd w:id="45"/>
    </w:p>
    <w:p w:rsidR="00C2686E" w:rsidRPr="009A77C7" w:rsidRDefault="00C2686E" w:rsidP="008B4034">
      <w:pPr>
        <w:pStyle w:val="Texto0"/>
        <w:spacing w:after="0" w:line="240" w:lineRule="auto"/>
        <w:rPr>
          <w:b/>
          <w:bCs/>
          <w:sz w:val="20"/>
          <w:szCs w:val="20"/>
        </w:rPr>
      </w:pPr>
    </w:p>
    <w:p w:rsidR="00C2686E" w:rsidRPr="009A77C7" w:rsidRDefault="00E67641" w:rsidP="008B4034">
      <w:pPr>
        <w:pStyle w:val="Texto0"/>
        <w:spacing w:after="0" w:line="240" w:lineRule="auto"/>
        <w:ind w:firstLine="0"/>
        <w:rPr>
          <w:sz w:val="20"/>
          <w:szCs w:val="20"/>
        </w:rPr>
      </w:pPr>
      <w:r w:rsidRPr="009A77C7">
        <w:rPr>
          <w:sz w:val="20"/>
          <w:szCs w:val="20"/>
        </w:rPr>
        <w:t>De conformidad con lo previsto en el artículo 32 de la Ley, la presente licitación se efectuará con tiempos normales.</w:t>
      </w:r>
    </w:p>
    <w:p w:rsidR="00B72E39" w:rsidRPr="009A77C7" w:rsidRDefault="00B72E39" w:rsidP="008B4034">
      <w:pPr>
        <w:pStyle w:val="Texto0"/>
        <w:spacing w:after="0" w:line="240" w:lineRule="auto"/>
        <w:ind w:firstLine="0"/>
        <w:rPr>
          <w:sz w:val="20"/>
          <w:szCs w:val="20"/>
        </w:rPr>
      </w:pPr>
    </w:p>
    <w:p w:rsidR="00C2686E" w:rsidRPr="009A77C7" w:rsidRDefault="00AC56C7" w:rsidP="008B4034">
      <w:pPr>
        <w:pStyle w:val="Ttulo1"/>
        <w:spacing w:line="240" w:lineRule="auto"/>
        <w:jc w:val="left"/>
        <w:rPr>
          <w:rFonts w:ascii="Arial" w:hAnsi="Arial"/>
          <w:sz w:val="20"/>
          <w:lang w:val="es-MX"/>
        </w:rPr>
      </w:pPr>
      <w:bookmarkStart w:id="46" w:name="_Toc346039895"/>
      <w:bookmarkStart w:id="47" w:name="_Toc476671958"/>
      <w:r w:rsidRPr="009A77C7">
        <w:rPr>
          <w:rFonts w:ascii="Arial" w:hAnsi="Arial"/>
          <w:sz w:val="20"/>
          <w:lang w:val="es-MX"/>
        </w:rPr>
        <w:t>3.2</w:t>
      </w:r>
      <w:r w:rsidRPr="009A77C7">
        <w:rPr>
          <w:rFonts w:ascii="Arial" w:hAnsi="Arial"/>
          <w:sz w:val="20"/>
          <w:lang w:val="es-MX"/>
        </w:rPr>
        <w:tab/>
        <w:t xml:space="preserve">Calendario y </w:t>
      </w:r>
      <w:r w:rsidR="00B94FE4" w:rsidRPr="009A77C7">
        <w:rPr>
          <w:rFonts w:ascii="Arial" w:hAnsi="Arial"/>
          <w:sz w:val="20"/>
          <w:lang w:val="es-MX"/>
        </w:rPr>
        <w:t xml:space="preserve">Lugar </w:t>
      </w:r>
      <w:r w:rsidRPr="009A77C7">
        <w:rPr>
          <w:rFonts w:ascii="Arial" w:hAnsi="Arial"/>
          <w:sz w:val="20"/>
          <w:lang w:val="es-MX"/>
        </w:rPr>
        <w:t xml:space="preserve">de los </w:t>
      </w:r>
      <w:r w:rsidR="00B94FE4" w:rsidRPr="009A77C7">
        <w:rPr>
          <w:rFonts w:ascii="Arial" w:hAnsi="Arial"/>
          <w:sz w:val="20"/>
          <w:lang w:val="es-MX"/>
        </w:rPr>
        <w:t xml:space="preserve">Actos </w:t>
      </w:r>
      <w:r w:rsidRPr="009A77C7">
        <w:rPr>
          <w:rFonts w:ascii="Arial" w:hAnsi="Arial"/>
          <w:sz w:val="20"/>
          <w:lang w:val="es-MX"/>
        </w:rPr>
        <w:t xml:space="preserve">del </w:t>
      </w:r>
      <w:r w:rsidR="00B94FE4" w:rsidRPr="009A77C7">
        <w:rPr>
          <w:rFonts w:ascii="Arial" w:hAnsi="Arial"/>
          <w:sz w:val="20"/>
          <w:lang w:val="es-MX"/>
        </w:rPr>
        <w:t xml:space="preserve">Procedimiento </w:t>
      </w:r>
      <w:r w:rsidRPr="009A77C7">
        <w:rPr>
          <w:rFonts w:ascii="Arial" w:hAnsi="Arial"/>
          <w:sz w:val="20"/>
          <w:lang w:val="es-MX"/>
        </w:rPr>
        <w:t xml:space="preserve">de </w:t>
      </w:r>
      <w:r w:rsidR="00B94FE4" w:rsidRPr="009A77C7">
        <w:rPr>
          <w:rFonts w:ascii="Arial" w:hAnsi="Arial"/>
          <w:sz w:val="20"/>
          <w:lang w:val="es-MX"/>
        </w:rPr>
        <w:t>Licitación Pública</w:t>
      </w:r>
      <w:r w:rsidRPr="009A77C7">
        <w:rPr>
          <w:rFonts w:ascii="Arial" w:hAnsi="Arial"/>
          <w:sz w:val="20"/>
          <w:lang w:val="es-MX"/>
        </w:rPr>
        <w:t>.</w:t>
      </w:r>
      <w:bookmarkEnd w:id="46"/>
      <w:bookmarkEnd w:id="47"/>
    </w:p>
    <w:p w:rsidR="00C2686E" w:rsidRPr="009A77C7" w:rsidRDefault="00C2686E" w:rsidP="00044045">
      <w:pPr>
        <w:pStyle w:val="Texto0"/>
        <w:spacing w:after="40" w:line="220" w:lineRule="exact"/>
        <w:ind w:firstLine="0"/>
        <w:rPr>
          <w:b/>
          <w:bCs/>
          <w:sz w:val="20"/>
          <w:szCs w:val="20"/>
        </w:rPr>
      </w:pPr>
    </w:p>
    <w:p w:rsidR="00C2686E" w:rsidRPr="009A77C7" w:rsidRDefault="00833CF9" w:rsidP="00044045">
      <w:pPr>
        <w:pStyle w:val="Texto0"/>
        <w:spacing w:after="40" w:line="220" w:lineRule="exact"/>
        <w:ind w:firstLine="0"/>
        <w:rPr>
          <w:sz w:val="20"/>
          <w:szCs w:val="20"/>
        </w:rPr>
      </w:pPr>
      <w:r w:rsidRPr="009A77C7">
        <w:rPr>
          <w:sz w:val="20"/>
          <w:szCs w:val="20"/>
        </w:rPr>
        <w:t xml:space="preserve">Los actos del procedimiento de licitación se llevarán a cabo conforme </w:t>
      </w:r>
      <w:r w:rsidR="006800BB" w:rsidRPr="009A77C7">
        <w:rPr>
          <w:sz w:val="20"/>
          <w:szCs w:val="20"/>
        </w:rPr>
        <w:t>lo siguiente</w:t>
      </w:r>
      <w:r w:rsidR="00C2686E" w:rsidRPr="009A77C7">
        <w:rPr>
          <w:sz w:val="20"/>
          <w:szCs w:val="20"/>
        </w:rPr>
        <w:t>:</w:t>
      </w:r>
    </w:p>
    <w:p w:rsidR="005B7265" w:rsidRPr="005F61B3" w:rsidRDefault="005B7265" w:rsidP="00044045">
      <w:pPr>
        <w:pStyle w:val="Texto0"/>
        <w:spacing w:after="40" w:line="220" w:lineRule="exact"/>
        <w:ind w:firstLine="0"/>
        <w:rPr>
          <w:b/>
          <w:bCs/>
          <w:sz w:val="20"/>
          <w:szCs w:val="20"/>
        </w:rPr>
      </w:pPr>
    </w:p>
    <w:tbl>
      <w:tblPr>
        <w:tblW w:w="978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2835"/>
        <w:gridCol w:w="2977"/>
        <w:gridCol w:w="3969"/>
      </w:tblGrid>
      <w:tr w:rsidR="00C2686E" w:rsidRPr="009A77C7" w:rsidTr="00566D23">
        <w:tc>
          <w:tcPr>
            <w:tcW w:w="2835" w:type="dxa"/>
            <w:shd w:val="clear" w:color="auto" w:fill="D9D9D9"/>
          </w:tcPr>
          <w:p w:rsidR="00C2686E" w:rsidRPr="009A77C7" w:rsidRDefault="00C2686E" w:rsidP="002D6424">
            <w:pPr>
              <w:jc w:val="center"/>
              <w:rPr>
                <w:rFonts w:ascii="Arial" w:hAnsi="Arial" w:cs="Arial"/>
                <w:b/>
                <w:bCs/>
                <w:sz w:val="20"/>
                <w:szCs w:val="20"/>
              </w:rPr>
            </w:pPr>
            <w:r w:rsidRPr="009A77C7">
              <w:rPr>
                <w:rFonts w:ascii="Arial" w:hAnsi="Arial" w:cs="Arial"/>
                <w:b/>
                <w:bCs/>
                <w:sz w:val="20"/>
                <w:szCs w:val="20"/>
              </w:rPr>
              <w:t>ACTO</w:t>
            </w:r>
          </w:p>
        </w:tc>
        <w:tc>
          <w:tcPr>
            <w:tcW w:w="2977" w:type="dxa"/>
            <w:shd w:val="clear" w:color="auto" w:fill="D9D9D9"/>
          </w:tcPr>
          <w:p w:rsidR="00C2686E" w:rsidRPr="009A77C7" w:rsidRDefault="00C2686E" w:rsidP="002D6424">
            <w:pPr>
              <w:jc w:val="center"/>
              <w:rPr>
                <w:rFonts w:ascii="Arial" w:hAnsi="Arial" w:cs="Arial"/>
                <w:b/>
                <w:bCs/>
                <w:sz w:val="20"/>
                <w:szCs w:val="20"/>
              </w:rPr>
            </w:pPr>
            <w:r w:rsidRPr="009A77C7">
              <w:rPr>
                <w:rFonts w:ascii="Arial" w:hAnsi="Arial" w:cs="Arial"/>
                <w:b/>
                <w:bCs/>
                <w:sz w:val="20"/>
                <w:szCs w:val="20"/>
              </w:rPr>
              <w:t>FECHA Y HORA</w:t>
            </w:r>
          </w:p>
        </w:tc>
        <w:tc>
          <w:tcPr>
            <w:tcW w:w="3969" w:type="dxa"/>
            <w:shd w:val="clear" w:color="auto" w:fill="D9D9D9"/>
          </w:tcPr>
          <w:p w:rsidR="00C2686E" w:rsidRPr="009A77C7" w:rsidRDefault="00C2686E" w:rsidP="00B72E39">
            <w:pPr>
              <w:jc w:val="center"/>
              <w:rPr>
                <w:rFonts w:ascii="Arial" w:hAnsi="Arial" w:cs="Arial"/>
                <w:b/>
                <w:bCs/>
                <w:sz w:val="20"/>
                <w:szCs w:val="20"/>
              </w:rPr>
            </w:pPr>
            <w:r w:rsidRPr="009A77C7">
              <w:rPr>
                <w:rFonts w:ascii="Arial" w:hAnsi="Arial" w:cs="Arial"/>
                <w:b/>
                <w:bCs/>
                <w:sz w:val="20"/>
                <w:szCs w:val="20"/>
              </w:rPr>
              <w:t>LUGAR</w:t>
            </w:r>
          </w:p>
        </w:tc>
      </w:tr>
      <w:tr w:rsidR="007620D3" w:rsidRPr="009A77C7" w:rsidTr="005774D1">
        <w:tc>
          <w:tcPr>
            <w:tcW w:w="2835" w:type="dxa"/>
            <w:vAlign w:val="center"/>
          </w:tcPr>
          <w:p w:rsidR="00E05DA4" w:rsidRPr="009A77C7" w:rsidRDefault="007620D3" w:rsidP="004E1116">
            <w:pPr>
              <w:jc w:val="both"/>
              <w:rPr>
                <w:rFonts w:ascii="Arial" w:hAnsi="Arial" w:cs="Arial"/>
                <w:b/>
                <w:bCs/>
                <w:sz w:val="20"/>
                <w:szCs w:val="20"/>
              </w:rPr>
            </w:pPr>
            <w:r w:rsidRPr="009A77C7">
              <w:rPr>
                <w:rFonts w:ascii="Arial" w:hAnsi="Arial" w:cs="Arial"/>
                <w:b/>
                <w:bCs/>
                <w:sz w:val="20"/>
                <w:szCs w:val="20"/>
              </w:rPr>
              <w:t xml:space="preserve">Junta de Aclaración </w:t>
            </w:r>
            <w:r w:rsidR="00244E73" w:rsidRPr="009A77C7">
              <w:rPr>
                <w:rFonts w:ascii="Arial" w:hAnsi="Arial" w:cs="Arial"/>
                <w:b/>
                <w:bCs/>
                <w:sz w:val="20"/>
                <w:szCs w:val="20"/>
              </w:rPr>
              <w:t xml:space="preserve">al </w:t>
            </w:r>
            <w:r w:rsidR="00B94FE4" w:rsidRPr="009A77C7">
              <w:rPr>
                <w:rFonts w:ascii="Arial" w:hAnsi="Arial" w:cs="Arial"/>
                <w:b/>
                <w:bCs/>
                <w:sz w:val="20"/>
                <w:szCs w:val="20"/>
              </w:rPr>
              <w:t xml:space="preserve">Contenido </w:t>
            </w:r>
            <w:r w:rsidR="00244E73" w:rsidRPr="009A77C7">
              <w:rPr>
                <w:rFonts w:ascii="Arial" w:hAnsi="Arial" w:cs="Arial"/>
                <w:b/>
                <w:bCs/>
                <w:sz w:val="20"/>
                <w:szCs w:val="20"/>
              </w:rPr>
              <w:t>de</w:t>
            </w:r>
            <w:r w:rsidRPr="009A77C7">
              <w:rPr>
                <w:rFonts w:ascii="Arial" w:hAnsi="Arial" w:cs="Arial"/>
                <w:b/>
                <w:bCs/>
                <w:sz w:val="20"/>
                <w:szCs w:val="20"/>
              </w:rPr>
              <w:t xml:space="preserve"> la Convocatoria a la </w:t>
            </w:r>
            <w:r w:rsidR="00B94FE4" w:rsidRPr="009A77C7">
              <w:rPr>
                <w:rFonts w:ascii="Arial" w:hAnsi="Arial" w:cs="Arial"/>
                <w:b/>
                <w:bCs/>
                <w:sz w:val="20"/>
                <w:szCs w:val="20"/>
              </w:rPr>
              <w:t>Licitación</w:t>
            </w:r>
          </w:p>
        </w:tc>
        <w:tc>
          <w:tcPr>
            <w:tcW w:w="2977" w:type="dxa"/>
            <w:vAlign w:val="center"/>
          </w:tcPr>
          <w:p w:rsidR="007620D3" w:rsidRPr="005774D1" w:rsidRDefault="00BD2EF7" w:rsidP="004F2142">
            <w:pPr>
              <w:jc w:val="center"/>
              <w:rPr>
                <w:rFonts w:ascii="Arial" w:hAnsi="Arial"/>
                <w:sz w:val="20"/>
              </w:rPr>
            </w:pPr>
            <w:r>
              <w:rPr>
                <w:rFonts w:ascii="Arial" w:hAnsi="Arial"/>
                <w:sz w:val="20"/>
              </w:rPr>
              <w:t>9</w:t>
            </w:r>
            <w:r w:rsidR="009944E7">
              <w:rPr>
                <w:rFonts w:ascii="Arial" w:hAnsi="Arial"/>
                <w:sz w:val="20"/>
              </w:rPr>
              <w:t>/</w:t>
            </w:r>
            <w:r>
              <w:rPr>
                <w:rFonts w:ascii="Arial" w:hAnsi="Arial"/>
                <w:sz w:val="20"/>
              </w:rPr>
              <w:t>mayo</w:t>
            </w:r>
            <w:r w:rsidR="00646226">
              <w:rPr>
                <w:rFonts w:ascii="Arial" w:hAnsi="Arial"/>
                <w:sz w:val="20"/>
              </w:rPr>
              <w:t>/201</w:t>
            </w:r>
            <w:r w:rsidR="001A5E4C">
              <w:rPr>
                <w:rFonts w:ascii="Arial" w:hAnsi="Arial"/>
                <w:sz w:val="20"/>
              </w:rPr>
              <w:t>7</w:t>
            </w:r>
          </w:p>
          <w:p w:rsidR="007620D3" w:rsidRPr="00D31A55" w:rsidRDefault="007C5FFB" w:rsidP="005B7265">
            <w:pPr>
              <w:jc w:val="center"/>
              <w:rPr>
                <w:rFonts w:ascii="Arial" w:hAnsi="Arial" w:cs="Arial"/>
                <w:sz w:val="20"/>
                <w:szCs w:val="20"/>
                <w:highlight w:val="green"/>
              </w:rPr>
            </w:pPr>
            <w:r w:rsidRPr="005774D1">
              <w:rPr>
                <w:rFonts w:ascii="Arial" w:hAnsi="Arial"/>
                <w:sz w:val="20"/>
              </w:rPr>
              <w:t>1</w:t>
            </w:r>
            <w:r w:rsidR="005B7265">
              <w:rPr>
                <w:rFonts w:ascii="Arial" w:hAnsi="Arial"/>
                <w:sz w:val="20"/>
              </w:rPr>
              <w:t>0</w:t>
            </w:r>
            <w:r w:rsidR="00AC56C7" w:rsidRPr="005774D1">
              <w:rPr>
                <w:rFonts w:ascii="Arial" w:hAnsi="Arial"/>
                <w:sz w:val="20"/>
              </w:rPr>
              <w:t>:00 horas</w:t>
            </w:r>
          </w:p>
        </w:tc>
        <w:tc>
          <w:tcPr>
            <w:tcW w:w="3969" w:type="dxa"/>
          </w:tcPr>
          <w:p w:rsidR="00526272" w:rsidRPr="009A77C7" w:rsidRDefault="005B7265" w:rsidP="005B7265">
            <w:pPr>
              <w:jc w:val="both"/>
              <w:rPr>
                <w:rFonts w:ascii="Arial" w:hAnsi="Arial" w:cs="Arial"/>
                <w:sz w:val="20"/>
                <w:szCs w:val="20"/>
              </w:rPr>
            </w:pPr>
            <w:r>
              <w:rPr>
                <w:rFonts w:ascii="Arial" w:hAnsi="Arial" w:cs="Arial"/>
                <w:sz w:val="20"/>
                <w:szCs w:val="20"/>
              </w:rPr>
              <w:t>Sala de Juntas</w:t>
            </w:r>
            <w:r w:rsidR="00E9648D" w:rsidRPr="009A77C7">
              <w:rPr>
                <w:rFonts w:ascii="Arial" w:hAnsi="Arial" w:cs="Arial"/>
                <w:sz w:val="20"/>
                <w:szCs w:val="20"/>
              </w:rPr>
              <w:t xml:space="preserve"> de la Financiera, ubicada en Agrarismo No.</w:t>
            </w:r>
            <w:r w:rsidR="00E9648D">
              <w:rPr>
                <w:rFonts w:ascii="Arial" w:hAnsi="Arial" w:cs="Arial"/>
                <w:sz w:val="20"/>
                <w:szCs w:val="20"/>
              </w:rPr>
              <w:t xml:space="preserve"> </w:t>
            </w:r>
            <w:r w:rsidR="00E9648D" w:rsidRPr="009A77C7">
              <w:rPr>
                <w:rFonts w:ascii="Arial" w:hAnsi="Arial" w:cs="Arial"/>
                <w:sz w:val="20"/>
                <w:szCs w:val="20"/>
              </w:rPr>
              <w:t xml:space="preserve">227, </w:t>
            </w:r>
            <w:r w:rsidR="00BE12E1">
              <w:rPr>
                <w:rFonts w:ascii="Arial" w:hAnsi="Arial" w:cs="Arial"/>
                <w:sz w:val="20"/>
                <w:szCs w:val="20"/>
              </w:rPr>
              <w:t>Planta Baja</w:t>
            </w:r>
            <w:r w:rsidR="00E9648D" w:rsidRPr="009A77C7">
              <w:rPr>
                <w:rFonts w:ascii="Arial" w:hAnsi="Arial" w:cs="Arial"/>
                <w:sz w:val="20"/>
                <w:szCs w:val="20"/>
              </w:rPr>
              <w:t xml:space="preserve">, Colonia Escandón, Delegación Miguel Hidalgo, C.P. 11800, </w:t>
            </w:r>
            <w:r w:rsidR="001A5E4C">
              <w:rPr>
                <w:rFonts w:ascii="Arial" w:hAnsi="Arial" w:cs="Arial"/>
                <w:sz w:val="20"/>
                <w:szCs w:val="20"/>
              </w:rPr>
              <w:t xml:space="preserve">Ciudad de </w:t>
            </w:r>
            <w:r w:rsidR="00E9648D" w:rsidRPr="009A77C7">
              <w:rPr>
                <w:rFonts w:ascii="Arial" w:hAnsi="Arial" w:cs="Arial"/>
                <w:sz w:val="20"/>
                <w:szCs w:val="20"/>
              </w:rPr>
              <w:t>México</w:t>
            </w:r>
            <w:r w:rsidR="00E9648D">
              <w:rPr>
                <w:rFonts w:ascii="Arial" w:hAnsi="Arial" w:cs="Arial"/>
                <w:sz w:val="20"/>
                <w:szCs w:val="20"/>
              </w:rPr>
              <w:t>, a través de medios remotos de comunicación.</w:t>
            </w:r>
          </w:p>
        </w:tc>
      </w:tr>
      <w:tr w:rsidR="00526272" w:rsidRPr="009A77C7" w:rsidTr="005774D1">
        <w:tc>
          <w:tcPr>
            <w:tcW w:w="2835" w:type="dxa"/>
            <w:vAlign w:val="center"/>
          </w:tcPr>
          <w:p w:rsidR="00526272" w:rsidRPr="009A77C7" w:rsidRDefault="00526272" w:rsidP="00732F65">
            <w:pPr>
              <w:jc w:val="both"/>
              <w:rPr>
                <w:rFonts w:ascii="Arial" w:hAnsi="Arial" w:cs="Arial"/>
                <w:b/>
                <w:bCs/>
                <w:sz w:val="20"/>
                <w:szCs w:val="20"/>
              </w:rPr>
            </w:pPr>
            <w:r w:rsidRPr="009A77C7">
              <w:rPr>
                <w:rFonts w:ascii="Arial" w:hAnsi="Arial" w:cs="Arial"/>
                <w:b/>
                <w:bCs/>
                <w:sz w:val="20"/>
                <w:szCs w:val="20"/>
              </w:rPr>
              <w:t>Presentación y Apertura de Proposiciones</w:t>
            </w:r>
          </w:p>
        </w:tc>
        <w:tc>
          <w:tcPr>
            <w:tcW w:w="2977" w:type="dxa"/>
            <w:vAlign w:val="center"/>
          </w:tcPr>
          <w:p w:rsidR="00526272" w:rsidRPr="005774D1" w:rsidRDefault="009944E7" w:rsidP="004F2142">
            <w:pPr>
              <w:jc w:val="center"/>
              <w:rPr>
                <w:rFonts w:ascii="Arial" w:hAnsi="Arial"/>
                <w:sz w:val="20"/>
              </w:rPr>
            </w:pPr>
            <w:r>
              <w:rPr>
                <w:rFonts w:ascii="Arial" w:hAnsi="Arial"/>
                <w:sz w:val="20"/>
              </w:rPr>
              <w:t>17</w:t>
            </w:r>
            <w:r w:rsidRPr="005774D1">
              <w:rPr>
                <w:rFonts w:ascii="Arial" w:hAnsi="Arial"/>
                <w:sz w:val="20"/>
              </w:rPr>
              <w:t>/</w:t>
            </w:r>
            <w:r w:rsidR="00BD2EF7">
              <w:rPr>
                <w:rFonts w:ascii="Arial" w:hAnsi="Arial"/>
                <w:sz w:val="20"/>
              </w:rPr>
              <w:t>mayo</w:t>
            </w:r>
            <w:r w:rsidR="003F7D8B" w:rsidRPr="005774D1">
              <w:rPr>
                <w:rFonts w:ascii="Arial" w:hAnsi="Arial"/>
                <w:sz w:val="20"/>
              </w:rPr>
              <w:t>/</w:t>
            </w:r>
            <w:r w:rsidR="00DA357D" w:rsidRPr="005774D1">
              <w:rPr>
                <w:rFonts w:ascii="Arial" w:hAnsi="Arial"/>
                <w:sz w:val="20"/>
              </w:rPr>
              <w:t>201</w:t>
            </w:r>
            <w:r w:rsidR="001A5E4C">
              <w:rPr>
                <w:rFonts w:ascii="Arial" w:hAnsi="Arial"/>
                <w:sz w:val="20"/>
              </w:rPr>
              <w:t>7</w:t>
            </w:r>
          </w:p>
          <w:p w:rsidR="00526272" w:rsidRPr="00D31A55" w:rsidRDefault="007C5FFB" w:rsidP="005B7265">
            <w:pPr>
              <w:jc w:val="center"/>
              <w:rPr>
                <w:rFonts w:ascii="Arial" w:hAnsi="Arial" w:cs="Arial"/>
                <w:sz w:val="20"/>
                <w:szCs w:val="20"/>
                <w:highlight w:val="green"/>
              </w:rPr>
            </w:pPr>
            <w:r w:rsidRPr="005774D1">
              <w:rPr>
                <w:rFonts w:ascii="Arial" w:hAnsi="Arial"/>
                <w:sz w:val="20"/>
              </w:rPr>
              <w:t>1</w:t>
            </w:r>
            <w:r w:rsidR="005B7265">
              <w:rPr>
                <w:rFonts w:ascii="Arial" w:hAnsi="Arial"/>
                <w:sz w:val="20"/>
              </w:rPr>
              <w:t>0</w:t>
            </w:r>
            <w:r w:rsidR="00AC56C7" w:rsidRPr="005774D1">
              <w:rPr>
                <w:rFonts w:ascii="Arial" w:hAnsi="Arial"/>
                <w:sz w:val="20"/>
              </w:rPr>
              <w:t>:00 horas</w:t>
            </w:r>
          </w:p>
        </w:tc>
        <w:tc>
          <w:tcPr>
            <w:tcW w:w="3969" w:type="dxa"/>
          </w:tcPr>
          <w:p w:rsidR="00526272" w:rsidRPr="009A77C7" w:rsidRDefault="005B7265" w:rsidP="005B7265">
            <w:pPr>
              <w:jc w:val="both"/>
              <w:rPr>
                <w:rFonts w:ascii="Arial" w:hAnsi="Arial" w:cs="Arial"/>
                <w:sz w:val="20"/>
                <w:szCs w:val="20"/>
              </w:rPr>
            </w:pPr>
            <w:r>
              <w:rPr>
                <w:rFonts w:ascii="Arial" w:hAnsi="Arial" w:cs="Arial"/>
                <w:sz w:val="20"/>
                <w:szCs w:val="20"/>
              </w:rPr>
              <w:t xml:space="preserve">Sala de Juntas </w:t>
            </w:r>
            <w:r w:rsidR="008A59F3" w:rsidRPr="009A77C7">
              <w:rPr>
                <w:rFonts w:ascii="Arial" w:hAnsi="Arial" w:cs="Arial"/>
                <w:sz w:val="20"/>
                <w:szCs w:val="20"/>
              </w:rPr>
              <w:t>de la Financiera, ubicada en Agrarismo No.</w:t>
            </w:r>
            <w:r w:rsidR="008A59F3">
              <w:rPr>
                <w:rFonts w:ascii="Arial" w:hAnsi="Arial" w:cs="Arial"/>
                <w:sz w:val="20"/>
                <w:szCs w:val="20"/>
              </w:rPr>
              <w:t xml:space="preserve"> </w:t>
            </w:r>
            <w:r w:rsidR="008A59F3" w:rsidRPr="009A77C7">
              <w:rPr>
                <w:rFonts w:ascii="Arial" w:hAnsi="Arial" w:cs="Arial"/>
                <w:sz w:val="20"/>
                <w:szCs w:val="20"/>
              </w:rPr>
              <w:t>227, P</w:t>
            </w:r>
            <w:r w:rsidR="00BE12E1">
              <w:rPr>
                <w:rFonts w:ascii="Arial" w:hAnsi="Arial" w:cs="Arial"/>
                <w:sz w:val="20"/>
                <w:szCs w:val="20"/>
              </w:rPr>
              <w:t>lanta Baja</w:t>
            </w:r>
            <w:r w:rsidR="008A59F3" w:rsidRPr="009A77C7">
              <w:rPr>
                <w:rFonts w:ascii="Arial" w:hAnsi="Arial" w:cs="Arial"/>
                <w:sz w:val="20"/>
                <w:szCs w:val="20"/>
              </w:rPr>
              <w:t xml:space="preserve">, Colonia Escandón, Delegación Miguel Hidalgo, C.P. 11800, </w:t>
            </w:r>
            <w:r w:rsidR="001A5E4C">
              <w:rPr>
                <w:rFonts w:ascii="Arial" w:hAnsi="Arial" w:cs="Arial"/>
                <w:sz w:val="20"/>
                <w:szCs w:val="20"/>
              </w:rPr>
              <w:t xml:space="preserve">Ciudad de </w:t>
            </w:r>
            <w:r w:rsidR="008A59F3" w:rsidRPr="009A77C7">
              <w:rPr>
                <w:rFonts w:ascii="Arial" w:hAnsi="Arial" w:cs="Arial"/>
                <w:sz w:val="20"/>
                <w:szCs w:val="20"/>
              </w:rPr>
              <w:t>México</w:t>
            </w:r>
            <w:r w:rsidR="008A59F3">
              <w:rPr>
                <w:rFonts w:ascii="Arial" w:hAnsi="Arial" w:cs="Arial"/>
                <w:sz w:val="20"/>
                <w:szCs w:val="20"/>
              </w:rPr>
              <w:t>, a través de medios remotos de comunicación</w:t>
            </w:r>
            <w:r w:rsidR="00BA2CB1">
              <w:rPr>
                <w:rFonts w:ascii="Arial" w:hAnsi="Arial" w:cs="Arial"/>
                <w:sz w:val="20"/>
                <w:szCs w:val="20"/>
              </w:rPr>
              <w:t>.</w:t>
            </w:r>
          </w:p>
        </w:tc>
      </w:tr>
      <w:tr w:rsidR="00526272" w:rsidRPr="009A77C7" w:rsidTr="005774D1">
        <w:tc>
          <w:tcPr>
            <w:tcW w:w="2835" w:type="dxa"/>
            <w:vAlign w:val="center"/>
          </w:tcPr>
          <w:p w:rsidR="00526272" w:rsidRPr="009A77C7" w:rsidRDefault="00526272" w:rsidP="00044045">
            <w:pPr>
              <w:jc w:val="both"/>
              <w:rPr>
                <w:rFonts w:ascii="Arial" w:hAnsi="Arial" w:cs="Arial"/>
                <w:b/>
                <w:bCs/>
                <w:sz w:val="20"/>
                <w:szCs w:val="20"/>
              </w:rPr>
            </w:pPr>
            <w:r w:rsidRPr="009A77C7">
              <w:rPr>
                <w:rFonts w:ascii="Arial" w:hAnsi="Arial" w:cs="Arial"/>
                <w:b/>
                <w:bCs/>
                <w:sz w:val="20"/>
                <w:szCs w:val="20"/>
              </w:rPr>
              <w:t>Comunicación del Fallo</w:t>
            </w:r>
          </w:p>
        </w:tc>
        <w:tc>
          <w:tcPr>
            <w:tcW w:w="2977" w:type="dxa"/>
            <w:vAlign w:val="center"/>
          </w:tcPr>
          <w:p w:rsidR="00526272" w:rsidRPr="005774D1" w:rsidRDefault="009944E7" w:rsidP="004F2142">
            <w:pPr>
              <w:jc w:val="center"/>
              <w:rPr>
                <w:rFonts w:ascii="Arial" w:hAnsi="Arial"/>
                <w:sz w:val="20"/>
              </w:rPr>
            </w:pPr>
            <w:r>
              <w:rPr>
                <w:rFonts w:ascii="Arial" w:hAnsi="Arial"/>
                <w:sz w:val="20"/>
              </w:rPr>
              <w:t>24</w:t>
            </w:r>
            <w:r w:rsidRPr="005774D1">
              <w:rPr>
                <w:rFonts w:ascii="Arial" w:hAnsi="Arial"/>
                <w:sz w:val="20"/>
              </w:rPr>
              <w:t>/</w:t>
            </w:r>
            <w:r w:rsidR="00BD2EF7">
              <w:rPr>
                <w:rFonts w:ascii="Arial" w:hAnsi="Arial"/>
                <w:sz w:val="20"/>
              </w:rPr>
              <w:t>mayo</w:t>
            </w:r>
            <w:r w:rsidR="003F7D8B" w:rsidRPr="005774D1">
              <w:rPr>
                <w:rFonts w:ascii="Arial" w:hAnsi="Arial"/>
                <w:sz w:val="20"/>
              </w:rPr>
              <w:t>/</w:t>
            </w:r>
            <w:r w:rsidR="00DA357D" w:rsidRPr="005774D1">
              <w:rPr>
                <w:rFonts w:ascii="Arial" w:hAnsi="Arial"/>
                <w:sz w:val="20"/>
              </w:rPr>
              <w:t>201</w:t>
            </w:r>
            <w:r w:rsidR="00BE12E1">
              <w:rPr>
                <w:rFonts w:ascii="Arial" w:hAnsi="Arial"/>
                <w:sz w:val="20"/>
              </w:rPr>
              <w:t>7</w:t>
            </w:r>
          </w:p>
          <w:p w:rsidR="00526272" w:rsidRPr="00D31A55" w:rsidRDefault="007C5FFB" w:rsidP="00BE12E1">
            <w:pPr>
              <w:jc w:val="center"/>
              <w:rPr>
                <w:rFonts w:ascii="Arial" w:hAnsi="Arial" w:cs="Arial"/>
                <w:sz w:val="20"/>
                <w:szCs w:val="20"/>
                <w:highlight w:val="green"/>
              </w:rPr>
            </w:pPr>
            <w:r w:rsidRPr="005774D1">
              <w:rPr>
                <w:rFonts w:ascii="Arial" w:hAnsi="Arial"/>
                <w:sz w:val="20"/>
              </w:rPr>
              <w:t>1</w:t>
            </w:r>
            <w:r w:rsidR="00BD2EF7">
              <w:rPr>
                <w:rFonts w:ascii="Arial" w:hAnsi="Arial"/>
                <w:sz w:val="20"/>
              </w:rPr>
              <w:t>3</w:t>
            </w:r>
            <w:r w:rsidR="00AC56C7" w:rsidRPr="005774D1">
              <w:rPr>
                <w:rFonts w:ascii="Arial" w:hAnsi="Arial"/>
                <w:sz w:val="20"/>
              </w:rPr>
              <w:t>:</w:t>
            </w:r>
            <w:r w:rsidR="001A5E4C">
              <w:rPr>
                <w:rFonts w:ascii="Arial" w:hAnsi="Arial"/>
                <w:sz w:val="20"/>
              </w:rPr>
              <w:t>0</w:t>
            </w:r>
            <w:r w:rsidR="00AC56C7" w:rsidRPr="005774D1">
              <w:rPr>
                <w:rFonts w:ascii="Arial" w:hAnsi="Arial"/>
                <w:sz w:val="20"/>
              </w:rPr>
              <w:t>0 horas</w:t>
            </w:r>
          </w:p>
        </w:tc>
        <w:tc>
          <w:tcPr>
            <w:tcW w:w="3969" w:type="dxa"/>
          </w:tcPr>
          <w:p w:rsidR="00526272" w:rsidRPr="009A77C7" w:rsidRDefault="005B7265" w:rsidP="005B7265">
            <w:pPr>
              <w:jc w:val="both"/>
              <w:rPr>
                <w:rFonts w:ascii="Arial" w:hAnsi="Arial" w:cs="Arial"/>
                <w:sz w:val="20"/>
                <w:szCs w:val="20"/>
              </w:rPr>
            </w:pPr>
            <w:r>
              <w:rPr>
                <w:rFonts w:ascii="Arial" w:hAnsi="Arial" w:cs="Arial"/>
                <w:sz w:val="20"/>
                <w:szCs w:val="20"/>
              </w:rPr>
              <w:t>Sala de Juntas de</w:t>
            </w:r>
            <w:r w:rsidR="008A59F3" w:rsidRPr="009A77C7">
              <w:rPr>
                <w:rFonts w:ascii="Arial" w:hAnsi="Arial" w:cs="Arial"/>
                <w:sz w:val="20"/>
                <w:szCs w:val="20"/>
              </w:rPr>
              <w:t xml:space="preserve"> la Financiera, ubicada en Agrarismo No.</w:t>
            </w:r>
            <w:r w:rsidR="008A59F3">
              <w:rPr>
                <w:rFonts w:ascii="Arial" w:hAnsi="Arial" w:cs="Arial"/>
                <w:sz w:val="20"/>
                <w:szCs w:val="20"/>
              </w:rPr>
              <w:t xml:space="preserve"> </w:t>
            </w:r>
            <w:r w:rsidR="008A59F3" w:rsidRPr="009A77C7">
              <w:rPr>
                <w:rFonts w:ascii="Arial" w:hAnsi="Arial" w:cs="Arial"/>
                <w:sz w:val="20"/>
                <w:szCs w:val="20"/>
              </w:rPr>
              <w:t>227, P</w:t>
            </w:r>
            <w:r w:rsidR="00BE12E1">
              <w:rPr>
                <w:rFonts w:ascii="Arial" w:hAnsi="Arial" w:cs="Arial"/>
                <w:sz w:val="20"/>
                <w:szCs w:val="20"/>
              </w:rPr>
              <w:t>lanta Baja</w:t>
            </w:r>
            <w:r w:rsidR="008A59F3" w:rsidRPr="009A77C7">
              <w:rPr>
                <w:rFonts w:ascii="Arial" w:hAnsi="Arial" w:cs="Arial"/>
                <w:sz w:val="20"/>
                <w:szCs w:val="20"/>
              </w:rPr>
              <w:t xml:space="preserve">, Colonia Escandón, Delegación Miguel Hidalgo, C.P. 11800, </w:t>
            </w:r>
            <w:r w:rsidR="001A5E4C">
              <w:rPr>
                <w:rFonts w:ascii="Arial" w:hAnsi="Arial" w:cs="Arial"/>
                <w:sz w:val="20"/>
                <w:szCs w:val="20"/>
              </w:rPr>
              <w:t xml:space="preserve">Ciudad de </w:t>
            </w:r>
            <w:r w:rsidR="008A59F3" w:rsidRPr="009A77C7">
              <w:rPr>
                <w:rFonts w:ascii="Arial" w:hAnsi="Arial" w:cs="Arial"/>
                <w:sz w:val="20"/>
                <w:szCs w:val="20"/>
              </w:rPr>
              <w:t>México</w:t>
            </w:r>
            <w:r w:rsidR="008A59F3">
              <w:rPr>
                <w:rFonts w:ascii="Arial" w:hAnsi="Arial" w:cs="Arial"/>
                <w:sz w:val="20"/>
                <w:szCs w:val="20"/>
              </w:rPr>
              <w:t>, a través de medios remotos de comunicación</w:t>
            </w:r>
            <w:r w:rsidR="00BA2CB1">
              <w:rPr>
                <w:rFonts w:ascii="Arial" w:hAnsi="Arial" w:cs="Arial"/>
                <w:sz w:val="20"/>
                <w:szCs w:val="20"/>
              </w:rPr>
              <w:t>.</w:t>
            </w:r>
          </w:p>
        </w:tc>
      </w:tr>
      <w:tr w:rsidR="007620D3" w:rsidRPr="009A77C7" w:rsidTr="005774D1">
        <w:tc>
          <w:tcPr>
            <w:tcW w:w="2835" w:type="dxa"/>
            <w:vAlign w:val="center"/>
          </w:tcPr>
          <w:p w:rsidR="007620D3" w:rsidRPr="009A77C7" w:rsidRDefault="007620D3" w:rsidP="00912FEE">
            <w:pPr>
              <w:jc w:val="both"/>
              <w:rPr>
                <w:rFonts w:ascii="Arial" w:hAnsi="Arial" w:cs="Arial"/>
                <w:b/>
                <w:bCs/>
                <w:sz w:val="20"/>
                <w:szCs w:val="20"/>
              </w:rPr>
            </w:pPr>
            <w:r w:rsidRPr="009A77C7">
              <w:rPr>
                <w:rFonts w:ascii="Arial" w:hAnsi="Arial" w:cs="Arial"/>
                <w:b/>
                <w:bCs/>
                <w:sz w:val="20"/>
                <w:szCs w:val="20"/>
              </w:rPr>
              <w:t xml:space="preserve">Firma del </w:t>
            </w:r>
            <w:r w:rsidR="00912FEE">
              <w:rPr>
                <w:rFonts w:ascii="Arial" w:hAnsi="Arial" w:cs="Arial"/>
                <w:b/>
                <w:bCs/>
                <w:sz w:val="20"/>
                <w:szCs w:val="20"/>
              </w:rPr>
              <w:t>Pedido</w:t>
            </w:r>
          </w:p>
        </w:tc>
        <w:tc>
          <w:tcPr>
            <w:tcW w:w="2977" w:type="dxa"/>
          </w:tcPr>
          <w:p w:rsidR="007620D3" w:rsidRPr="009A77C7" w:rsidRDefault="007620D3" w:rsidP="00912FEE">
            <w:pPr>
              <w:jc w:val="both"/>
              <w:rPr>
                <w:rFonts w:ascii="Arial" w:hAnsi="Arial" w:cs="Arial"/>
                <w:sz w:val="20"/>
                <w:szCs w:val="20"/>
              </w:rPr>
            </w:pPr>
            <w:r w:rsidRPr="009A77C7">
              <w:rPr>
                <w:rFonts w:ascii="Arial" w:hAnsi="Arial" w:cs="Arial"/>
                <w:sz w:val="20"/>
                <w:szCs w:val="20"/>
              </w:rPr>
              <w:t xml:space="preserve">El </w:t>
            </w:r>
            <w:r w:rsidR="00912FEE">
              <w:rPr>
                <w:rFonts w:ascii="Arial" w:hAnsi="Arial" w:cs="Arial"/>
                <w:sz w:val="20"/>
                <w:szCs w:val="20"/>
              </w:rPr>
              <w:t>pedido</w:t>
            </w:r>
            <w:r w:rsidRPr="009A77C7">
              <w:rPr>
                <w:rFonts w:ascii="Arial" w:hAnsi="Arial" w:cs="Arial"/>
                <w:sz w:val="20"/>
                <w:szCs w:val="20"/>
              </w:rPr>
              <w:t xml:space="preserve"> se firmar</w:t>
            </w:r>
            <w:r w:rsidR="00C81401" w:rsidRPr="009A77C7">
              <w:rPr>
                <w:rFonts w:ascii="Arial" w:hAnsi="Arial" w:cs="Arial"/>
                <w:sz w:val="20"/>
                <w:szCs w:val="20"/>
              </w:rPr>
              <w:t>á</w:t>
            </w:r>
            <w:r w:rsidRPr="009A77C7">
              <w:rPr>
                <w:rFonts w:ascii="Arial" w:hAnsi="Arial" w:cs="Arial"/>
                <w:sz w:val="20"/>
                <w:szCs w:val="20"/>
              </w:rPr>
              <w:t xml:space="preserve"> dentro de los 15 días naturales siguientes al de la notificación de fallo de la presente licitación.</w:t>
            </w:r>
          </w:p>
        </w:tc>
        <w:tc>
          <w:tcPr>
            <w:tcW w:w="3969" w:type="dxa"/>
          </w:tcPr>
          <w:p w:rsidR="007620D3" w:rsidRPr="009A77C7" w:rsidRDefault="00BA3DD8" w:rsidP="009D39B4">
            <w:pPr>
              <w:jc w:val="both"/>
              <w:rPr>
                <w:rFonts w:ascii="Arial" w:hAnsi="Arial" w:cs="Arial"/>
                <w:sz w:val="20"/>
                <w:szCs w:val="20"/>
              </w:rPr>
            </w:pPr>
            <w:r>
              <w:rPr>
                <w:rFonts w:ascii="Arial" w:hAnsi="Arial" w:cs="Arial"/>
                <w:sz w:val="20"/>
                <w:szCs w:val="20"/>
              </w:rPr>
              <w:t>Sala de Juntas de</w:t>
            </w:r>
            <w:r w:rsidRPr="009A77C7">
              <w:rPr>
                <w:rFonts w:ascii="Arial" w:hAnsi="Arial" w:cs="Arial"/>
                <w:sz w:val="20"/>
                <w:szCs w:val="20"/>
              </w:rPr>
              <w:t xml:space="preserve"> la Financiera, ubicada en Agrarismo No.</w:t>
            </w:r>
            <w:r>
              <w:rPr>
                <w:rFonts w:ascii="Arial" w:hAnsi="Arial" w:cs="Arial"/>
                <w:sz w:val="20"/>
                <w:szCs w:val="20"/>
              </w:rPr>
              <w:t xml:space="preserve"> </w:t>
            </w:r>
            <w:r w:rsidRPr="009A77C7">
              <w:rPr>
                <w:rFonts w:ascii="Arial" w:hAnsi="Arial" w:cs="Arial"/>
                <w:sz w:val="20"/>
                <w:szCs w:val="20"/>
              </w:rPr>
              <w:t>227, P</w:t>
            </w:r>
            <w:r>
              <w:rPr>
                <w:rFonts w:ascii="Arial" w:hAnsi="Arial" w:cs="Arial"/>
                <w:sz w:val="20"/>
                <w:szCs w:val="20"/>
              </w:rPr>
              <w:t>lanta Baja</w:t>
            </w:r>
            <w:r w:rsidRPr="009A77C7">
              <w:rPr>
                <w:rFonts w:ascii="Arial" w:hAnsi="Arial" w:cs="Arial"/>
                <w:sz w:val="20"/>
                <w:szCs w:val="20"/>
              </w:rPr>
              <w:t xml:space="preserve">, Colonia Escandón, Delegación Miguel Hidalgo, C.P. 11800, </w:t>
            </w:r>
            <w:r>
              <w:rPr>
                <w:rFonts w:ascii="Arial" w:hAnsi="Arial" w:cs="Arial"/>
                <w:sz w:val="20"/>
                <w:szCs w:val="20"/>
              </w:rPr>
              <w:t xml:space="preserve">Ciudad de </w:t>
            </w:r>
            <w:r w:rsidRPr="009A77C7">
              <w:rPr>
                <w:rFonts w:ascii="Arial" w:hAnsi="Arial" w:cs="Arial"/>
                <w:sz w:val="20"/>
                <w:szCs w:val="20"/>
              </w:rPr>
              <w:t>México</w:t>
            </w:r>
            <w:r w:rsidR="007620D3" w:rsidRPr="009A77C7">
              <w:rPr>
                <w:rFonts w:ascii="Arial" w:hAnsi="Arial" w:cs="Arial"/>
                <w:sz w:val="20"/>
                <w:szCs w:val="20"/>
              </w:rPr>
              <w:t>, en días hábiles de las 9:00 a las 15:00 horas y de las 16:00 a las 18:00 horas.</w:t>
            </w:r>
          </w:p>
        </w:tc>
      </w:tr>
    </w:tbl>
    <w:p w:rsidR="005B7265" w:rsidRPr="009A77C7" w:rsidRDefault="005B7265" w:rsidP="00814B4A">
      <w:pPr>
        <w:jc w:val="both"/>
        <w:rPr>
          <w:rFonts w:ascii="Arial" w:hAnsi="Arial" w:cs="Arial"/>
          <w:sz w:val="20"/>
          <w:szCs w:val="20"/>
        </w:rPr>
      </w:pPr>
    </w:p>
    <w:p w:rsidR="006D04A9" w:rsidRPr="009A77C7" w:rsidRDefault="00AC56C7" w:rsidP="00526272">
      <w:pPr>
        <w:pStyle w:val="Ttulo1"/>
        <w:jc w:val="left"/>
        <w:rPr>
          <w:rFonts w:ascii="Arial" w:hAnsi="Arial"/>
          <w:sz w:val="20"/>
          <w:lang w:val="es-MX"/>
        </w:rPr>
      </w:pPr>
      <w:bookmarkStart w:id="48" w:name="_Toc346039896"/>
      <w:bookmarkStart w:id="49" w:name="_Toc476671959"/>
      <w:r w:rsidRPr="009A77C7">
        <w:rPr>
          <w:rFonts w:ascii="Arial" w:hAnsi="Arial"/>
          <w:sz w:val="20"/>
          <w:lang w:val="es-MX"/>
        </w:rPr>
        <w:t>3.2.1</w:t>
      </w:r>
      <w:r w:rsidRPr="009A77C7">
        <w:rPr>
          <w:rFonts w:ascii="Arial" w:hAnsi="Arial"/>
          <w:sz w:val="20"/>
          <w:lang w:val="es-MX"/>
        </w:rPr>
        <w:tab/>
        <w:t xml:space="preserve">Solicitudes para </w:t>
      </w:r>
      <w:r w:rsidR="00B94FE4" w:rsidRPr="009A77C7">
        <w:rPr>
          <w:rFonts w:ascii="Arial" w:hAnsi="Arial"/>
          <w:sz w:val="20"/>
          <w:lang w:val="es-MX"/>
        </w:rPr>
        <w:t xml:space="preserve">Aclaración </w:t>
      </w:r>
      <w:r w:rsidRPr="009A77C7">
        <w:rPr>
          <w:rFonts w:ascii="Arial" w:hAnsi="Arial"/>
          <w:sz w:val="20"/>
          <w:lang w:val="es-MX"/>
        </w:rPr>
        <w:t xml:space="preserve">al </w:t>
      </w:r>
      <w:r w:rsidR="00B94FE4" w:rsidRPr="009A77C7">
        <w:rPr>
          <w:rFonts w:ascii="Arial" w:hAnsi="Arial"/>
          <w:sz w:val="20"/>
          <w:lang w:val="es-MX"/>
        </w:rPr>
        <w:t xml:space="preserve">Contenido </w:t>
      </w:r>
      <w:r w:rsidRPr="009A77C7">
        <w:rPr>
          <w:rFonts w:ascii="Arial" w:hAnsi="Arial"/>
          <w:sz w:val="20"/>
          <w:lang w:val="es-MX"/>
        </w:rPr>
        <w:t xml:space="preserve">de la </w:t>
      </w:r>
      <w:r w:rsidR="00B94FE4" w:rsidRPr="009A77C7">
        <w:rPr>
          <w:rFonts w:ascii="Arial" w:hAnsi="Arial"/>
          <w:sz w:val="20"/>
          <w:lang w:val="es-MX"/>
        </w:rPr>
        <w:t>Convocatoria</w:t>
      </w:r>
      <w:r w:rsidRPr="009A77C7">
        <w:rPr>
          <w:rFonts w:ascii="Arial" w:hAnsi="Arial"/>
          <w:sz w:val="20"/>
          <w:lang w:val="es-MX"/>
        </w:rPr>
        <w:t>.</w:t>
      </w:r>
      <w:bookmarkEnd w:id="48"/>
      <w:bookmarkEnd w:id="49"/>
    </w:p>
    <w:p w:rsidR="006D04A9" w:rsidRPr="009A77C7" w:rsidRDefault="006D04A9" w:rsidP="00A53349">
      <w:pPr>
        <w:tabs>
          <w:tab w:val="left" w:pos="2218"/>
        </w:tabs>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Las personas que pretendan solicitar aclaraciones a los aspectos contenidos en la convocatoria y sus anexos, deberán considerar lo siguiente:</w:t>
      </w:r>
    </w:p>
    <w:p w:rsidR="006D04A9" w:rsidRPr="009A77C7" w:rsidRDefault="006D04A9" w:rsidP="006D04A9">
      <w:pPr>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 xml:space="preserve">Deberán acompañar sus solicitudes con un escrito en el que expresen su interés en participar en la licitación, por si o en representación de un tercero, manifestando en todos los casos lo indicado en el </w:t>
      </w:r>
      <w:r w:rsidRPr="009A77C7">
        <w:rPr>
          <w:rFonts w:ascii="Arial" w:hAnsi="Arial" w:cs="Arial"/>
          <w:b/>
          <w:sz w:val="20"/>
          <w:szCs w:val="20"/>
        </w:rPr>
        <w:t xml:space="preserve">Anexo No. </w:t>
      </w:r>
      <w:r w:rsidR="00ED0A51" w:rsidRPr="009A77C7">
        <w:rPr>
          <w:rFonts w:ascii="Arial" w:hAnsi="Arial" w:cs="Arial"/>
          <w:b/>
          <w:sz w:val="20"/>
          <w:szCs w:val="20"/>
        </w:rPr>
        <w:t>5</w:t>
      </w:r>
      <w:r w:rsidRPr="009A77C7">
        <w:rPr>
          <w:rFonts w:ascii="Arial" w:hAnsi="Arial" w:cs="Arial"/>
          <w:sz w:val="20"/>
          <w:szCs w:val="20"/>
        </w:rPr>
        <w:t xml:space="preserve"> de la presente convocatoria.</w:t>
      </w:r>
    </w:p>
    <w:p w:rsidR="00CF5A19" w:rsidRPr="009A77C7" w:rsidRDefault="00CF5A19" w:rsidP="006D04A9">
      <w:pPr>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Las solicitudes de aclaración se presentarán, e</w:t>
      </w:r>
      <w:r w:rsidR="001B4F8B" w:rsidRPr="009A77C7">
        <w:rPr>
          <w:rFonts w:ascii="Arial" w:hAnsi="Arial" w:cs="Arial"/>
          <w:sz w:val="20"/>
          <w:szCs w:val="20"/>
        </w:rPr>
        <w:t>n papel preferentemente membret</w:t>
      </w:r>
      <w:r w:rsidRPr="009A77C7">
        <w:rPr>
          <w:rFonts w:ascii="Arial" w:hAnsi="Arial" w:cs="Arial"/>
          <w:sz w:val="20"/>
          <w:szCs w:val="20"/>
        </w:rPr>
        <w:t>ado</w:t>
      </w:r>
      <w:r w:rsidR="005434C4" w:rsidRPr="009A77C7">
        <w:rPr>
          <w:rFonts w:ascii="Arial" w:hAnsi="Arial" w:cs="Arial"/>
          <w:sz w:val="20"/>
          <w:szCs w:val="20"/>
        </w:rPr>
        <w:t>,</w:t>
      </w:r>
      <w:r w:rsidRPr="009A77C7">
        <w:rPr>
          <w:rFonts w:ascii="Arial" w:hAnsi="Arial" w:cs="Arial"/>
          <w:sz w:val="20"/>
          <w:szCs w:val="20"/>
        </w:rPr>
        <w:t xml:space="preserve"> de la empresa participante y </w:t>
      </w:r>
      <w:r w:rsidR="00374967" w:rsidRPr="009A77C7">
        <w:rPr>
          <w:rFonts w:ascii="Arial" w:hAnsi="Arial" w:cs="Arial"/>
          <w:sz w:val="20"/>
          <w:szCs w:val="20"/>
        </w:rPr>
        <w:t xml:space="preserve">debidamente </w:t>
      </w:r>
      <w:r w:rsidRPr="009A77C7">
        <w:rPr>
          <w:rFonts w:ascii="Arial" w:hAnsi="Arial" w:cs="Arial"/>
          <w:sz w:val="20"/>
          <w:szCs w:val="20"/>
        </w:rPr>
        <w:t xml:space="preserve">firmadas por el licitante o el representante legal acreditado, de acuerdo al </w:t>
      </w:r>
      <w:r w:rsidRPr="009A77C7">
        <w:rPr>
          <w:rFonts w:ascii="Arial" w:hAnsi="Arial" w:cs="Arial"/>
          <w:b/>
          <w:bCs/>
          <w:sz w:val="20"/>
          <w:szCs w:val="20"/>
        </w:rPr>
        <w:t>Anexo No.</w:t>
      </w:r>
      <w:r w:rsidR="009300D9" w:rsidRPr="009A77C7">
        <w:rPr>
          <w:rFonts w:ascii="Arial" w:hAnsi="Arial" w:cs="Arial"/>
          <w:b/>
          <w:bCs/>
          <w:sz w:val="20"/>
          <w:szCs w:val="20"/>
        </w:rPr>
        <w:t>5</w:t>
      </w:r>
      <w:r w:rsidR="008F648B">
        <w:rPr>
          <w:rFonts w:ascii="Arial" w:hAnsi="Arial" w:cs="Arial"/>
          <w:b/>
          <w:bCs/>
          <w:sz w:val="20"/>
          <w:szCs w:val="20"/>
        </w:rPr>
        <w:t xml:space="preserve"> </w:t>
      </w:r>
      <w:r w:rsidRPr="009A77C7">
        <w:rPr>
          <w:rFonts w:ascii="Arial" w:hAnsi="Arial" w:cs="Arial"/>
          <w:sz w:val="20"/>
          <w:szCs w:val="20"/>
        </w:rPr>
        <w:t>de esta convocatoria a la licitación.</w:t>
      </w:r>
    </w:p>
    <w:p w:rsidR="006D04A9" w:rsidRPr="009A77C7" w:rsidRDefault="006D04A9" w:rsidP="006D04A9">
      <w:pPr>
        <w:jc w:val="both"/>
        <w:rPr>
          <w:rFonts w:ascii="Arial" w:hAnsi="Arial" w:cs="Arial"/>
          <w:sz w:val="20"/>
          <w:szCs w:val="20"/>
        </w:rPr>
      </w:pPr>
    </w:p>
    <w:p w:rsidR="006D04A9" w:rsidRPr="009A77C7" w:rsidRDefault="003A01E5" w:rsidP="006D04A9">
      <w:pPr>
        <w:jc w:val="both"/>
        <w:rPr>
          <w:rFonts w:ascii="Arial" w:hAnsi="Arial" w:cs="Arial"/>
          <w:sz w:val="20"/>
          <w:szCs w:val="20"/>
        </w:rPr>
      </w:pPr>
      <w:r>
        <w:rPr>
          <w:rFonts w:ascii="Arial" w:hAnsi="Arial" w:cs="Arial"/>
          <w:sz w:val="20"/>
          <w:szCs w:val="20"/>
        </w:rPr>
        <w:t>Deberán ser</w:t>
      </w:r>
      <w:r w:rsidR="006D04A9" w:rsidRPr="009A77C7">
        <w:rPr>
          <w:rFonts w:ascii="Arial" w:hAnsi="Arial" w:cs="Arial"/>
          <w:sz w:val="20"/>
          <w:szCs w:val="20"/>
        </w:rPr>
        <w:t xml:space="preserve"> envia</w:t>
      </w:r>
      <w:r>
        <w:rPr>
          <w:rFonts w:ascii="Arial" w:hAnsi="Arial" w:cs="Arial"/>
          <w:sz w:val="20"/>
          <w:szCs w:val="20"/>
        </w:rPr>
        <w:t>das</w:t>
      </w:r>
      <w:r w:rsidR="006D04A9" w:rsidRPr="009A77C7">
        <w:rPr>
          <w:rFonts w:ascii="Arial" w:hAnsi="Arial" w:cs="Arial"/>
          <w:sz w:val="20"/>
          <w:szCs w:val="20"/>
        </w:rPr>
        <w:t xml:space="preserve"> a través de CompraNet</w:t>
      </w:r>
      <w:r>
        <w:rPr>
          <w:rFonts w:ascii="Arial" w:hAnsi="Arial" w:cs="Arial"/>
          <w:sz w:val="20"/>
          <w:szCs w:val="20"/>
        </w:rPr>
        <w:t xml:space="preserve"> </w:t>
      </w:r>
      <w:r w:rsidR="006D04A9" w:rsidRPr="009A77C7">
        <w:rPr>
          <w:rFonts w:ascii="Arial" w:hAnsi="Arial" w:cs="Arial"/>
          <w:sz w:val="20"/>
          <w:szCs w:val="20"/>
        </w:rPr>
        <w:t xml:space="preserve">a más tardar </w:t>
      </w:r>
      <w:r w:rsidR="006D04A9" w:rsidRPr="009A77C7">
        <w:rPr>
          <w:rFonts w:ascii="Arial" w:hAnsi="Arial" w:cs="Arial"/>
          <w:b/>
          <w:sz w:val="20"/>
          <w:szCs w:val="20"/>
          <w:u w:val="single"/>
        </w:rPr>
        <w:t>veinticuatro horas antes de la fecha y hora</w:t>
      </w:r>
      <w:r w:rsidR="006D04A9" w:rsidRPr="009A77C7">
        <w:rPr>
          <w:rFonts w:ascii="Arial" w:hAnsi="Arial" w:cs="Arial"/>
          <w:sz w:val="20"/>
          <w:szCs w:val="20"/>
        </w:rPr>
        <w:t xml:space="preserve"> en que se vaya a realizar la primera junta de aclaraciones establecida en la presente convocatoria.</w:t>
      </w:r>
    </w:p>
    <w:p w:rsidR="006D04A9" w:rsidRPr="009A77C7" w:rsidRDefault="006D04A9" w:rsidP="006D04A9">
      <w:pPr>
        <w:jc w:val="both"/>
        <w:rPr>
          <w:rFonts w:ascii="Arial" w:hAnsi="Arial" w:cs="Arial"/>
          <w:sz w:val="20"/>
          <w:szCs w:val="20"/>
        </w:rPr>
      </w:pPr>
    </w:p>
    <w:p w:rsidR="006D04A9" w:rsidRPr="009A77C7" w:rsidRDefault="006D04A9" w:rsidP="00BA2CB1">
      <w:pPr>
        <w:jc w:val="both"/>
        <w:rPr>
          <w:rFonts w:ascii="Arial" w:hAnsi="Arial" w:cs="Arial"/>
          <w:sz w:val="20"/>
          <w:szCs w:val="20"/>
        </w:rPr>
      </w:pPr>
      <w:r w:rsidRPr="00B74E1C">
        <w:rPr>
          <w:rFonts w:ascii="Arial" w:hAnsi="Arial" w:cs="Arial"/>
          <w:sz w:val="20"/>
          <w:szCs w:val="20"/>
        </w:rPr>
        <w:t>Las solicitudes de aclaración que sean recibidas con posterioridad al plazo anteriormente señalado no serán contestadas por la Financiera por resultar extemporáneas y se integrarán al expediente respectivo</w:t>
      </w:r>
      <w:r w:rsidR="00BA2CB1">
        <w:rPr>
          <w:rFonts w:ascii="Arial" w:hAnsi="Arial" w:cs="Arial"/>
          <w:sz w:val="20"/>
          <w:szCs w:val="20"/>
        </w:rPr>
        <w:t>, y en caso de que se lleve a cabo ulterior junta, las mismas se tomarán en cuenta para responderlas.</w:t>
      </w:r>
    </w:p>
    <w:p w:rsidR="006D04A9" w:rsidRPr="009A77C7" w:rsidRDefault="006D04A9" w:rsidP="006D04A9">
      <w:pPr>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 xml:space="preserve">Se tomará como hora de recepción de las solicitudes </w:t>
      </w:r>
      <w:r w:rsidR="003A01E5" w:rsidRPr="009A77C7">
        <w:rPr>
          <w:rFonts w:ascii="Arial" w:hAnsi="Arial" w:cs="Arial"/>
          <w:sz w:val="20"/>
          <w:szCs w:val="20"/>
        </w:rPr>
        <w:t>que se hagan llegar a través de CompraNet</w:t>
      </w:r>
      <w:r w:rsidR="003A01E5">
        <w:rPr>
          <w:rFonts w:ascii="Arial" w:hAnsi="Arial" w:cs="Arial"/>
          <w:sz w:val="20"/>
          <w:szCs w:val="20"/>
        </w:rPr>
        <w:t>,</w:t>
      </w:r>
      <w:r w:rsidR="003A01E5" w:rsidRPr="009A77C7">
        <w:rPr>
          <w:rFonts w:ascii="Arial" w:hAnsi="Arial" w:cs="Arial"/>
          <w:sz w:val="20"/>
          <w:szCs w:val="20"/>
        </w:rPr>
        <w:t xml:space="preserve"> </w:t>
      </w:r>
      <w:r w:rsidRPr="009A77C7">
        <w:rPr>
          <w:rFonts w:ascii="Arial" w:hAnsi="Arial" w:cs="Arial"/>
          <w:sz w:val="20"/>
          <w:szCs w:val="20"/>
        </w:rPr>
        <w:t xml:space="preserve">la hora que registre este sistema al momento de su </w:t>
      </w:r>
      <w:r w:rsidR="001A724F" w:rsidRPr="009A77C7">
        <w:rPr>
          <w:rFonts w:ascii="Arial" w:hAnsi="Arial" w:cs="Arial"/>
          <w:sz w:val="20"/>
          <w:szCs w:val="20"/>
        </w:rPr>
        <w:t>envío</w:t>
      </w:r>
      <w:r w:rsidRPr="009A77C7">
        <w:rPr>
          <w:rFonts w:ascii="Arial" w:hAnsi="Arial" w:cs="Arial"/>
          <w:sz w:val="20"/>
          <w:szCs w:val="20"/>
        </w:rPr>
        <w:t>.</w:t>
      </w:r>
    </w:p>
    <w:p w:rsidR="006D04A9" w:rsidRPr="009A77C7" w:rsidRDefault="006D04A9" w:rsidP="006D04A9">
      <w:pPr>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 xml:space="preserve">Las solicitudes de aclaración deberán plantearse de manera </w:t>
      </w:r>
      <w:r w:rsidR="00374967" w:rsidRPr="009A77C7">
        <w:rPr>
          <w:rFonts w:ascii="Arial" w:hAnsi="Arial" w:cs="Arial"/>
          <w:sz w:val="20"/>
          <w:szCs w:val="20"/>
        </w:rPr>
        <w:t>clara y precisa</w:t>
      </w:r>
      <w:r w:rsidRPr="009A77C7">
        <w:rPr>
          <w:rFonts w:ascii="Arial" w:hAnsi="Arial" w:cs="Arial"/>
          <w:sz w:val="20"/>
          <w:szCs w:val="20"/>
        </w:rPr>
        <w:t xml:space="preserve"> y estar directamente vinculadas con los puntos contenidos en la convocatoria a la licitación</w:t>
      </w:r>
      <w:r w:rsidR="007C5FFB">
        <w:rPr>
          <w:rFonts w:ascii="Arial" w:hAnsi="Arial" w:cs="Arial"/>
          <w:sz w:val="20"/>
          <w:szCs w:val="20"/>
        </w:rPr>
        <w:t>, indicando el numeral o punto específico con el cual se relaciona</w:t>
      </w:r>
      <w:r w:rsidRPr="009A77C7">
        <w:rPr>
          <w:rFonts w:ascii="Arial" w:hAnsi="Arial" w:cs="Arial"/>
          <w:sz w:val="20"/>
          <w:szCs w:val="20"/>
        </w:rPr>
        <w:t xml:space="preserve">, </w:t>
      </w:r>
      <w:r w:rsidR="00374967" w:rsidRPr="009A77C7">
        <w:rPr>
          <w:rFonts w:ascii="Arial" w:hAnsi="Arial" w:cs="Arial"/>
          <w:sz w:val="20"/>
          <w:szCs w:val="20"/>
        </w:rPr>
        <w:t xml:space="preserve">preferentemente </w:t>
      </w:r>
      <w:r w:rsidRPr="009A77C7">
        <w:rPr>
          <w:rFonts w:ascii="Arial" w:hAnsi="Arial" w:cs="Arial"/>
          <w:sz w:val="20"/>
          <w:szCs w:val="20"/>
        </w:rPr>
        <w:t>clasificadas e integradas por administrativas, legales, técnicas o económicas.</w:t>
      </w:r>
    </w:p>
    <w:p w:rsidR="001803A5" w:rsidRPr="009A77C7" w:rsidRDefault="001803A5" w:rsidP="006D04A9">
      <w:pPr>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Las solicitudes que no cumplan con los requisitos señalados podrán ser desechadas por la Financiera.</w:t>
      </w:r>
    </w:p>
    <w:p w:rsidR="00671724" w:rsidRPr="009A77C7" w:rsidRDefault="00671724" w:rsidP="006D04A9">
      <w:pPr>
        <w:jc w:val="both"/>
        <w:rPr>
          <w:rFonts w:ascii="Arial" w:hAnsi="Arial" w:cs="Arial"/>
          <w:sz w:val="20"/>
          <w:szCs w:val="20"/>
        </w:rPr>
      </w:pPr>
    </w:p>
    <w:p w:rsidR="00671724" w:rsidRPr="009A77C7" w:rsidRDefault="00671724" w:rsidP="006D04A9">
      <w:pPr>
        <w:jc w:val="both"/>
        <w:rPr>
          <w:rFonts w:ascii="Arial" w:hAnsi="Arial" w:cs="Arial"/>
          <w:sz w:val="20"/>
          <w:szCs w:val="20"/>
        </w:rPr>
      </w:pPr>
      <w:r w:rsidRPr="009A77C7">
        <w:rPr>
          <w:rFonts w:ascii="Arial" w:hAnsi="Arial" w:cs="Arial"/>
          <w:sz w:val="20"/>
          <w:szCs w:val="20"/>
        </w:rPr>
        <w:t>Cualquier modificación que se derive de la junta de aclaraciones formará parte de la presente convocatoria, y deberá ser considerada por los Licitantes para la elaboración de sus proposiciones.</w:t>
      </w:r>
    </w:p>
    <w:p w:rsidR="00646226" w:rsidRPr="009A77C7" w:rsidRDefault="00646226" w:rsidP="006D04A9">
      <w:pPr>
        <w:jc w:val="both"/>
        <w:rPr>
          <w:rFonts w:ascii="Arial" w:hAnsi="Arial" w:cs="Arial"/>
          <w:sz w:val="20"/>
          <w:szCs w:val="20"/>
        </w:rPr>
      </w:pPr>
    </w:p>
    <w:p w:rsidR="006D04A9" w:rsidRPr="009A77C7" w:rsidRDefault="00AC56C7" w:rsidP="00526272">
      <w:pPr>
        <w:pStyle w:val="Ttulo1"/>
        <w:jc w:val="left"/>
        <w:rPr>
          <w:rFonts w:ascii="Arial" w:hAnsi="Arial"/>
          <w:sz w:val="20"/>
          <w:lang w:val="es-MX"/>
        </w:rPr>
      </w:pPr>
      <w:bookmarkStart w:id="50" w:name="_Toc346039897"/>
      <w:bookmarkStart w:id="51" w:name="_Toc476671960"/>
      <w:r w:rsidRPr="009A77C7">
        <w:rPr>
          <w:rFonts w:ascii="Arial" w:hAnsi="Arial"/>
          <w:sz w:val="20"/>
          <w:lang w:val="es-MX"/>
        </w:rPr>
        <w:t>3.2.2</w:t>
      </w:r>
      <w:r w:rsidRPr="009A77C7">
        <w:rPr>
          <w:rFonts w:ascii="Arial" w:hAnsi="Arial"/>
          <w:sz w:val="20"/>
          <w:lang w:val="es-MX"/>
        </w:rPr>
        <w:tab/>
        <w:t>Junta para la Aclaración del Contenido de la Convocatoria.</w:t>
      </w:r>
      <w:bookmarkEnd w:id="50"/>
      <w:bookmarkEnd w:id="51"/>
    </w:p>
    <w:p w:rsidR="00C46AA7" w:rsidRPr="009A77C7" w:rsidRDefault="00C46AA7" w:rsidP="006D04A9">
      <w:pPr>
        <w:jc w:val="both"/>
        <w:rPr>
          <w:rFonts w:ascii="Arial" w:hAnsi="Arial" w:cs="Arial"/>
          <w:sz w:val="20"/>
          <w:szCs w:val="20"/>
        </w:rPr>
      </w:pPr>
    </w:p>
    <w:p w:rsidR="00682A15" w:rsidRPr="009A77C7" w:rsidRDefault="00E80679" w:rsidP="00015204">
      <w:pPr>
        <w:pStyle w:val="Texto0"/>
        <w:spacing w:after="40" w:line="220" w:lineRule="exact"/>
        <w:ind w:firstLine="0"/>
        <w:rPr>
          <w:bCs/>
          <w:sz w:val="20"/>
          <w:szCs w:val="20"/>
        </w:rPr>
      </w:pPr>
      <w:r w:rsidRPr="009A77C7">
        <w:rPr>
          <w:sz w:val="20"/>
          <w:szCs w:val="20"/>
        </w:rPr>
        <w:t xml:space="preserve">De conformidad al Calendario </w:t>
      </w:r>
      <w:r w:rsidRPr="009A77C7">
        <w:rPr>
          <w:bCs/>
          <w:sz w:val="20"/>
          <w:szCs w:val="20"/>
        </w:rPr>
        <w:t xml:space="preserve">y </w:t>
      </w:r>
      <w:r w:rsidR="00A13CF3" w:rsidRPr="009A77C7">
        <w:rPr>
          <w:bCs/>
          <w:sz w:val="20"/>
          <w:szCs w:val="20"/>
        </w:rPr>
        <w:t>l</w:t>
      </w:r>
      <w:r w:rsidRPr="009A77C7">
        <w:rPr>
          <w:bCs/>
          <w:sz w:val="20"/>
          <w:szCs w:val="20"/>
        </w:rPr>
        <w:t xml:space="preserve">ugar de los </w:t>
      </w:r>
      <w:r w:rsidR="00A13CF3" w:rsidRPr="009A77C7">
        <w:rPr>
          <w:bCs/>
          <w:sz w:val="20"/>
          <w:szCs w:val="20"/>
        </w:rPr>
        <w:t>a</w:t>
      </w:r>
      <w:r w:rsidRPr="009A77C7">
        <w:rPr>
          <w:bCs/>
          <w:sz w:val="20"/>
          <w:szCs w:val="20"/>
        </w:rPr>
        <w:t xml:space="preserve">ctos del </w:t>
      </w:r>
      <w:r w:rsidR="00A13CF3" w:rsidRPr="009A77C7">
        <w:rPr>
          <w:bCs/>
          <w:sz w:val="20"/>
          <w:szCs w:val="20"/>
        </w:rPr>
        <w:t>p</w:t>
      </w:r>
      <w:r w:rsidRPr="009A77C7">
        <w:rPr>
          <w:bCs/>
          <w:sz w:val="20"/>
          <w:szCs w:val="20"/>
        </w:rPr>
        <w:t xml:space="preserve">rocedimiento de </w:t>
      </w:r>
      <w:r w:rsidR="00A13CF3" w:rsidRPr="009A77C7">
        <w:rPr>
          <w:bCs/>
          <w:sz w:val="20"/>
          <w:szCs w:val="20"/>
        </w:rPr>
        <w:t>l</w:t>
      </w:r>
      <w:r w:rsidRPr="009A77C7">
        <w:rPr>
          <w:bCs/>
          <w:sz w:val="20"/>
          <w:szCs w:val="20"/>
        </w:rPr>
        <w:t xml:space="preserve">icitación </w:t>
      </w:r>
      <w:r w:rsidR="00A13CF3" w:rsidRPr="009A77C7">
        <w:rPr>
          <w:bCs/>
          <w:sz w:val="20"/>
          <w:szCs w:val="20"/>
        </w:rPr>
        <w:t>p</w:t>
      </w:r>
      <w:r w:rsidRPr="009A77C7">
        <w:rPr>
          <w:bCs/>
          <w:sz w:val="20"/>
          <w:szCs w:val="20"/>
        </w:rPr>
        <w:t xml:space="preserve">ública, </w:t>
      </w:r>
      <w:r w:rsidR="00CA2AB2" w:rsidRPr="009A77C7">
        <w:rPr>
          <w:bCs/>
          <w:sz w:val="20"/>
          <w:szCs w:val="20"/>
        </w:rPr>
        <w:t xml:space="preserve">previsto en el </w:t>
      </w:r>
      <w:r w:rsidR="007620D3" w:rsidRPr="009A77C7">
        <w:rPr>
          <w:bCs/>
          <w:sz w:val="20"/>
          <w:szCs w:val="20"/>
        </w:rPr>
        <w:t xml:space="preserve">numeral </w:t>
      </w:r>
      <w:r w:rsidR="00A13CF3" w:rsidRPr="009A77C7">
        <w:rPr>
          <w:bCs/>
          <w:sz w:val="20"/>
          <w:szCs w:val="20"/>
        </w:rPr>
        <w:t>3</w:t>
      </w:r>
      <w:r w:rsidR="007620D3" w:rsidRPr="009A77C7">
        <w:rPr>
          <w:bCs/>
          <w:sz w:val="20"/>
          <w:szCs w:val="20"/>
        </w:rPr>
        <w:t>.2</w:t>
      </w:r>
      <w:r w:rsidRPr="009A77C7">
        <w:rPr>
          <w:bCs/>
          <w:sz w:val="20"/>
          <w:szCs w:val="20"/>
        </w:rPr>
        <w:t xml:space="preserve"> de esta Convocatoria, se</w:t>
      </w:r>
      <w:r w:rsidR="00CD4E64" w:rsidRPr="009A77C7">
        <w:rPr>
          <w:bCs/>
          <w:sz w:val="20"/>
          <w:szCs w:val="20"/>
        </w:rPr>
        <w:t xml:space="preserve"> llevará</w:t>
      </w:r>
      <w:r w:rsidR="00416858">
        <w:rPr>
          <w:bCs/>
          <w:sz w:val="20"/>
          <w:szCs w:val="20"/>
        </w:rPr>
        <w:t xml:space="preserve"> </w:t>
      </w:r>
      <w:r w:rsidR="00CD4E64" w:rsidRPr="009A77C7">
        <w:rPr>
          <w:bCs/>
          <w:sz w:val="20"/>
          <w:szCs w:val="20"/>
        </w:rPr>
        <w:t xml:space="preserve">a </w:t>
      </w:r>
      <w:r w:rsidRPr="009A77C7">
        <w:rPr>
          <w:bCs/>
          <w:sz w:val="20"/>
          <w:szCs w:val="20"/>
        </w:rPr>
        <w:t>cabo la Junta</w:t>
      </w:r>
      <w:r w:rsidR="00682A15" w:rsidRPr="009A77C7">
        <w:rPr>
          <w:bCs/>
          <w:sz w:val="20"/>
          <w:szCs w:val="20"/>
        </w:rPr>
        <w:t xml:space="preserve"> de Aclaraci</w:t>
      </w:r>
      <w:r w:rsidR="00A13CF3" w:rsidRPr="009A77C7">
        <w:rPr>
          <w:bCs/>
          <w:sz w:val="20"/>
          <w:szCs w:val="20"/>
        </w:rPr>
        <w:t>ones, misma que</w:t>
      </w:r>
      <w:r w:rsidR="00682A15" w:rsidRPr="009A77C7">
        <w:rPr>
          <w:bCs/>
          <w:sz w:val="20"/>
          <w:szCs w:val="20"/>
        </w:rPr>
        <w:t xml:space="preserve"> será presidida por el Servidor Público designado por la Financiera, quien </w:t>
      </w:r>
      <w:r w:rsidR="00824E22">
        <w:rPr>
          <w:bCs/>
          <w:sz w:val="20"/>
          <w:szCs w:val="20"/>
        </w:rPr>
        <w:t>deberá</w:t>
      </w:r>
      <w:r w:rsidR="00824E22" w:rsidRPr="009A77C7">
        <w:rPr>
          <w:bCs/>
          <w:sz w:val="20"/>
          <w:szCs w:val="20"/>
        </w:rPr>
        <w:t xml:space="preserve"> </w:t>
      </w:r>
      <w:r w:rsidR="00682A15" w:rsidRPr="009A77C7">
        <w:rPr>
          <w:bCs/>
          <w:sz w:val="20"/>
          <w:szCs w:val="20"/>
        </w:rPr>
        <w:t xml:space="preserve">ser asistido por </w:t>
      </w:r>
      <w:r w:rsidR="006E5BCB">
        <w:rPr>
          <w:bCs/>
          <w:sz w:val="20"/>
          <w:szCs w:val="20"/>
        </w:rPr>
        <w:t>los</w:t>
      </w:r>
      <w:r w:rsidR="00682A15" w:rsidRPr="009A77C7">
        <w:rPr>
          <w:bCs/>
          <w:sz w:val="20"/>
          <w:szCs w:val="20"/>
        </w:rPr>
        <w:t xml:space="preserve"> representante</w:t>
      </w:r>
      <w:r w:rsidR="006E5BCB">
        <w:rPr>
          <w:bCs/>
          <w:sz w:val="20"/>
          <w:szCs w:val="20"/>
        </w:rPr>
        <w:t>s</w:t>
      </w:r>
      <w:r w:rsidR="00682A15" w:rsidRPr="009A77C7">
        <w:rPr>
          <w:bCs/>
          <w:sz w:val="20"/>
          <w:szCs w:val="20"/>
        </w:rPr>
        <w:t xml:space="preserve"> del</w:t>
      </w:r>
      <w:r w:rsidR="006E5BCB">
        <w:rPr>
          <w:bCs/>
          <w:sz w:val="20"/>
          <w:szCs w:val="20"/>
        </w:rPr>
        <w:t xml:space="preserve"> </w:t>
      </w:r>
      <w:r w:rsidR="00682A15" w:rsidRPr="009A77C7">
        <w:rPr>
          <w:bCs/>
          <w:sz w:val="20"/>
          <w:szCs w:val="20"/>
        </w:rPr>
        <w:t xml:space="preserve">Área </w:t>
      </w:r>
      <w:r w:rsidR="00682A15" w:rsidRPr="0006242C">
        <w:rPr>
          <w:bCs/>
          <w:sz w:val="20"/>
          <w:szCs w:val="20"/>
        </w:rPr>
        <w:t xml:space="preserve">Requirente y/o el Área </w:t>
      </w:r>
      <w:r w:rsidR="007C5FFB" w:rsidRPr="00800837">
        <w:rPr>
          <w:rFonts w:cs="Arial"/>
          <w:bCs/>
          <w:sz w:val="20"/>
          <w:szCs w:val="20"/>
          <w:lang w:val="es-ES"/>
        </w:rPr>
        <w:t>Técnica</w:t>
      </w:r>
      <w:r w:rsidR="009D668C" w:rsidRPr="0006242C">
        <w:rPr>
          <w:bCs/>
          <w:sz w:val="20"/>
          <w:szCs w:val="20"/>
        </w:rPr>
        <w:t xml:space="preserve"> </w:t>
      </w:r>
      <w:r w:rsidR="00682A15" w:rsidRPr="0006242C">
        <w:rPr>
          <w:bCs/>
          <w:sz w:val="20"/>
          <w:szCs w:val="20"/>
        </w:rPr>
        <w:t>a fin de que se resuelvan en forma clara y precisa las dudas y</w:t>
      </w:r>
      <w:r w:rsidR="00682A15" w:rsidRPr="009A77C7">
        <w:rPr>
          <w:bCs/>
          <w:sz w:val="20"/>
          <w:szCs w:val="20"/>
        </w:rPr>
        <w:t xml:space="preserve"> planteamientos de los licitantes relacionados con los aspectos contenidos en la presente convocatoria.</w:t>
      </w:r>
    </w:p>
    <w:p w:rsidR="00682A15" w:rsidRDefault="00682A15" w:rsidP="00E80679">
      <w:pPr>
        <w:pStyle w:val="Texto0"/>
        <w:spacing w:after="40" w:line="220" w:lineRule="exact"/>
        <w:ind w:firstLine="0"/>
        <w:rPr>
          <w:bCs/>
          <w:sz w:val="20"/>
          <w:szCs w:val="20"/>
        </w:rPr>
      </w:pPr>
    </w:p>
    <w:p w:rsidR="009B66D4" w:rsidRDefault="009B66D4" w:rsidP="00E80679">
      <w:pPr>
        <w:pStyle w:val="Texto0"/>
        <w:spacing w:after="40" w:line="220" w:lineRule="exact"/>
        <w:ind w:firstLine="0"/>
        <w:rPr>
          <w:bCs/>
          <w:sz w:val="20"/>
          <w:szCs w:val="20"/>
        </w:rPr>
      </w:pPr>
      <w:r>
        <w:rPr>
          <w:bCs/>
          <w:sz w:val="20"/>
          <w:szCs w:val="20"/>
        </w:rPr>
        <w:t>A</w:t>
      </w:r>
      <w:r w:rsidRPr="009B66D4">
        <w:rPr>
          <w:bCs/>
          <w:sz w:val="20"/>
          <w:szCs w:val="20"/>
        </w:rPr>
        <w:t xml:space="preserve"> partir de la hora y fecha señaladas </w:t>
      </w:r>
      <w:r>
        <w:rPr>
          <w:bCs/>
          <w:sz w:val="20"/>
          <w:szCs w:val="20"/>
        </w:rPr>
        <w:t xml:space="preserve">para la celebración de la Junta de Aclaraciones, </w:t>
      </w:r>
      <w:r w:rsidRPr="009B66D4">
        <w:rPr>
          <w:bCs/>
          <w:sz w:val="20"/>
          <w:szCs w:val="20"/>
        </w:rPr>
        <w:t>la convocante procederá a enviar, a través de CompraNet, las contestaciones a las solicitudes de aclaración recibidas</w:t>
      </w:r>
      <w:r>
        <w:rPr>
          <w:bCs/>
          <w:sz w:val="20"/>
          <w:szCs w:val="20"/>
        </w:rPr>
        <w:t xml:space="preserve"> de conformidad con lo solicitado en la presente Convocatoria a la Licitación.</w:t>
      </w:r>
    </w:p>
    <w:p w:rsidR="009B66D4" w:rsidRDefault="009B66D4" w:rsidP="00E80679">
      <w:pPr>
        <w:pStyle w:val="Texto0"/>
        <w:spacing w:after="40" w:line="220" w:lineRule="exact"/>
        <w:ind w:firstLine="0"/>
        <w:rPr>
          <w:bCs/>
          <w:sz w:val="20"/>
          <w:szCs w:val="20"/>
        </w:rPr>
      </w:pPr>
    </w:p>
    <w:p w:rsidR="009B66D4" w:rsidRDefault="009B66D4" w:rsidP="00E80679">
      <w:pPr>
        <w:pStyle w:val="Texto0"/>
        <w:spacing w:after="40" w:line="220" w:lineRule="exact"/>
        <w:ind w:firstLine="0"/>
        <w:rPr>
          <w:bCs/>
          <w:sz w:val="20"/>
          <w:szCs w:val="20"/>
        </w:rPr>
      </w:pPr>
      <w:r w:rsidRPr="009B66D4">
        <w:rPr>
          <w:bCs/>
          <w:sz w:val="20"/>
          <w:szCs w:val="20"/>
        </w:rPr>
        <w:t xml:space="preserve">Cuando en razón del número de solicitudes de aclaración recibidas o algún otro factor no imputable a la convocante y que sea acreditable, </w:t>
      </w:r>
      <w:r>
        <w:rPr>
          <w:bCs/>
          <w:sz w:val="20"/>
          <w:szCs w:val="20"/>
        </w:rPr>
        <w:t>quien preside</w:t>
      </w:r>
      <w:r w:rsidRPr="009B66D4">
        <w:rPr>
          <w:bCs/>
          <w:sz w:val="20"/>
          <w:szCs w:val="20"/>
        </w:rPr>
        <w:t xml:space="preserve"> la junta de aclaraciones, informará a los licitantes si éstas serán enviadas en ese momento o si se suspenderá la sesión para reanudarla en hora o fecha posterior a efecto de que las respuestas sean remitidas</w:t>
      </w:r>
      <w:r>
        <w:rPr>
          <w:bCs/>
          <w:sz w:val="20"/>
          <w:szCs w:val="20"/>
        </w:rPr>
        <w:t>.</w:t>
      </w:r>
    </w:p>
    <w:p w:rsidR="009B66D4" w:rsidRPr="009B66D4" w:rsidRDefault="009B66D4" w:rsidP="00E80679">
      <w:pPr>
        <w:pStyle w:val="Texto0"/>
        <w:spacing w:after="40" w:line="220" w:lineRule="exact"/>
        <w:ind w:firstLine="0"/>
        <w:rPr>
          <w:bCs/>
          <w:sz w:val="20"/>
          <w:szCs w:val="20"/>
        </w:rPr>
      </w:pPr>
    </w:p>
    <w:p w:rsidR="00A354A5" w:rsidRPr="009A77C7" w:rsidRDefault="009B66D4" w:rsidP="006D04A9">
      <w:pPr>
        <w:jc w:val="both"/>
        <w:rPr>
          <w:rFonts w:ascii="Arial" w:hAnsi="Arial" w:cs="Arial"/>
          <w:sz w:val="20"/>
          <w:szCs w:val="20"/>
        </w:rPr>
      </w:pPr>
      <w:r w:rsidRPr="009B66D4">
        <w:rPr>
          <w:rFonts w:ascii="Arial" w:hAnsi="Arial" w:cs="Arial"/>
          <w:sz w:val="20"/>
          <w:szCs w:val="20"/>
        </w:rPr>
        <w:t>Con el envío de las respuestas a que se refiere el párrafo anterior la convocante informará a los licitantes, atendiendo al número de solicitudes de aclaración contestadas, el plazo que éstos tendrán para formular las preguntas</w:t>
      </w:r>
      <w:r w:rsidR="006E5BCB">
        <w:rPr>
          <w:rFonts w:ascii="Arial" w:hAnsi="Arial" w:cs="Arial"/>
          <w:sz w:val="20"/>
          <w:szCs w:val="20"/>
        </w:rPr>
        <w:t xml:space="preserve"> (repreguntas)</w:t>
      </w:r>
      <w:r w:rsidRPr="009B66D4">
        <w:rPr>
          <w:rFonts w:ascii="Arial" w:hAnsi="Arial" w:cs="Arial"/>
          <w:sz w:val="20"/>
          <w:szCs w:val="20"/>
        </w:rPr>
        <w:t xml:space="preserve"> que consideren necesarias en relación con las respuestas remitidas. Dicho plazo no podrá ser inferior a seis ni superior a cuarenta y ocho horas. Una vez recibidas las preguntas, la convocante informará a los licitantes el plazo máximo en el que enviará las contestaciones correspondientes</w:t>
      </w:r>
      <w:r>
        <w:rPr>
          <w:rFonts w:ascii="Arial" w:hAnsi="Arial" w:cs="Arial"/>
          <w:sz w:val="20"/>
          <w:szCs w:val="20"/>
        </w:rPr>
        <w:t>.</w:t>
      </w:r>
    </w:p>
    <w:p w:rsidR="009B66D4" w:rsidRPr="009A77C7" w:rsidRDefault="009B66D4" w:rsidP="006D04A9">
      <w:pPr>
        <w:jc w:val="both"/>
        <w:rPr>
          <w:rFonts w:ascii="Arial" w:hAnsi="Arial" w:cs="Arial"/>
          <w:sz w:val="20"/>
          <w:szCs w:val="20"/>
        </w:rPr>
      </w:pPr>
    </w:p>
    <w:p w:rsidR="006D04A9" w:rsidRPr="009A77C7" w:rsidRDefault="006D04A9" w:rsidP="006D04A9">
      <w:pPr>
        <w:jc w:val="both"/>
        <w:rPr>
          <w:rFonts w:ascii="Arial" w:hAnsi="Arial" w:cs="Arial"/>
          <w:sz w:val="20"/>
          <w:szCs w:val="20"/>
        </w:rPr>
      </w:pPr>
      <w:r w:rsidRPr="009A77C7">
        <w:rPr>
          <w:rFonts w:ascii="Arial" w:hAnsi="Arial" w:cs="Arial"/>
          <w:sz w:val="20"/>
          <w:szCs w:val="20"/>
        </w:rPr>
        <w:t xml:space="preserve">En caso de </w:t>
      </w:r>
      <w:r w:rsidRPr="00907365">
        <w:rPr>
          <w:rFonts w:ascii="Arial" w:hAnsi="Arial" w:cs="Arial"/>
          <w:sz w:val="20"/>
          <w:szCs w:val="20"/>
        </w:rPr>
        <w:t>que el Licitante presente</w:t>
      </w:r>
      <w:r w:rsidRPr="009A77C7">
        <w:rPr>
          <w:rFonts w:ascii="Arial" w:hAnsi="Arial" w:cs="Arial"/>
          <w:sz w:val="20"/>
          <w:szCs w:val="20"/>
        </w:rPr>
        <w:t xml:space="preserve"> el escrito fuera del plazo previsto en </w:t>
      </w:r>
      <w:r w:rsidR="00CA2AB2" w:rsidRPr="009A77C7">
        <w:rPr>
          <w:rFonts w:ascii="Arial" w:hAnsi="Arial" w:cs="Arial"/>
          <w:sz w:val="20"/>
          <w:szCs w:val="20"/>
        </w:rPr>
        <w:t xml:space="preserve">el numeral </w:t>
      </w:r>
      <w:r w:rsidR="00A13CF3" w:rsidRPr="009A77C7">
        <w:rPr>
          <w:rFonts w:ascii="Arial" w:hAnsi="Arial" w:cs="Arial"/>
          <w:sz w:val="20"/>
          <w:szCs w:val="20"/>
        </w:rPr>
        <w:t>3.2.1</w:t>
      </w:r>
      <w:r w:rsidR="00E80679" w:rsidRPr="009A77C7">
        <w:rPr>
          <w:rFonts w:ascii="Arial" w:hAnsi="Arial" w:cs="Arial"/>
          <w:sz w:val="20"/>
          <w:szCs w:val="20"/>
        </w:rPr>
        <w:t xml:space="preserve"> de </w:t>
      </w:r>
      <w:r w:rsidR="00CA2AB2" w:rsidRPr="009A77C7">
        <w:rPr>
          <w:rFonts w:ascii="Arial" w:hAnsi="Arial" w:cs="Arial"/>
          <w:sz w:val="20"/>
          <w:szCs w:val="20"/>
        </w:rPr>
        <w:t>esta</w:t>
      </w:r>
      <w:r w:rsidRPr="009A77C7">
        <w:rPr>
          <w:rFonts w:ascii="Arial" w:hAnsi="Arial" w:cs="Arial"/>
          <w:sz w:val="20"/>
          <w:szCs w:val="20"/>
        </w:rPr>
        <w:t xml:space="preserve"> convocatoria, o bien al inicio de la Junta de Aclaraciones, </w:t>
      </w:r>
      <w:r w:rsidRPr="009A77C7">
        <w:rPr>
          <w:rFonts w:ascii="Arial" w:hAnsi="Arial" w:cs="Arial"/>
          <w:b/>
          <w:sz w:val="20"/>
          <w:szCs w:val="20"/>
        </w:rPr>
        <w:t>sólo tendrá derecho a formular pregu</w:t>
      </w:r>
      <w:r w:rsidR="00E80679" w:rsidRPr="009A77C7">
        <w:rPr>
          <w:rFonts w:ascii="Arial" w:hAnsi="Arial" w:cs="Arial"/>
          <w:b/>
          <w:sz w:val="20"/>
          <w:szCs w:val="20"/>
        </w:rPr>
        <w:t>ntas sobre las respuestas que dé</w:t>
      </w:r>
      <w:r w:rsidRPr="009A77C7">
        <w:rPr>
          <w:rFonts w:ascii="Arial" w:hAnsi="Arial" w:cs="Arial"/>
          <w:b/>
          <w:sz w:val="20"/>
          <w:szCs w:val="20"/>
        </w:rPr>
        <w:t xml:space="preserve"> la Financiera en la mencionada junta</w:t>
      </w:r>
      <w:r w:rsidRPr="009A77C7">
        <w:rPr>
          <w:rFonts w:ascii="Arial" w:hAnsi="Arial" w:cs="Arial"/>
          <w:sz w:val="20"/>
          <w:szCs w:val="20"/>
        </w:rPr>
        <w:t xml:space="preserve">. </w:t>
      </w:r>
    </w:p>
    <w:p w:rsidR="00CF5A19" w:rsidRPr="009A77C7" w:rsidRDefault="00CF5A19" w:rsidP="006D04A9">
      <w:pPr>
        <w:jc w:val="both"/>
        <w:rPr>
          <w:rFonts w:ascii="Arial" w:hAnsi="Arial" w:cs="Arial"/>
          <w:sz w:val="20"/>
          <w:szCs w:val="20"/>
        </w:rPr>
      </w:pPr>
    </w:p>
    <w:p w:rsidR="00D35991" w:rsidRPr="009A77C7" w:rsidRDefault="00D35991" w:rsidP="008110B9">
      <w:pPr>
        <w:autoSpaceDE w:val="0"/>
        <w:autoSpaceDN w:val="0"/>
        <w:adjustRightInd w:val="0"/>
        <w:jc w:val="both"/>
        <w:rPr>
          <w:rFonts w:ascii="Arial" w:hAnsi="Arial" w:cs="Arial"/>
          <w:sz w:val="20"/>
          <w:szCs w:val="20"/>
        </w:rPr>
      </w:pPr>
      <w:r w:rsidRPr="009A77C7">
        <w:rPr>
          <w:rFonts w:ascii="Arial" w:hAnsi="Arial" w:cs="Arial"/>
          <w:sz w:val="20"/>
          <w:szCs w:val="20"/>
        </w:rPr>
        <w:t xml:space="preserve">De cada junta de aclaraciones </w:t>
      </w:r>
      <w:r w:rsidR="008110B9" w:rsidRPr="009A77C7">
        <w:rPr>
          <w:rFonts w:ascii="Arial" w:hAnsi="Arial" w:cs="Arial"/>
          <w:sz w:val="20"/>
          <w:szCs w:val="20"/>
        </w:rPr>
        <w:t xml:space="preserve">la Financiera </w:t>
      </w:r>
      <w:r w:rsidRPr="009A77C7">
        <w:rPr>
          <w:rFonts w:ascii="Arial" w:hAnsi="Arial" w:cs="Arial"/>
          <w:sz w:val="20"/>
          <w:szCs w:val="20"/>
        </w:rPr>
        <w:t xml:space="preserve">levantará </w:t>
      </w:r>
      <w:r w:rsidR="00574194" w:rsidRPr="009A77C7">
        <w:rPr>
          <w:rFonts w:ascii="Arial" w:hAnsi="Arial" w:cs="Arial"/>
          <w:sz w:val="20"/>
          <w:szCs w:val="20"/>
        </w:rPr>
        <w:t xml:space="preserve">un </w:t>
      </w:r>
      <w:r w:rsidRPr="009A77C7">
        <w:rPr>
          <w:rFonts w:ascii="Arial" w:hAnsi="Arial" w:cs="Arial"/>
          <w:sz w:val="20"/>
          <w:szCs w:val="20"/>
        </w:rPr>
        <w:t xml:space="preserve">acta en la que se harán constar los cuestionamientos formulados por los interesados y las respuestas </w:t>
      </w:r>
      <w:r w:rsidR="008110B9" w:rsidRPr="009A77C7">
        <w:rPr>
          <w:rFonts w:ascii="Arial" w:hAnsi="Arial" w:cs="Arial"/>
          <w:sz w:val="20"/>
          <w:szCs w:val="20"/>
        </w:rPr>
        <w:t>que realice la Financiera</w:t>
      </w:r>
      <w:r w:rsidRPr="009A77C7">
        <w:rPr>
          <w:rFonts w:ascii="Arial" w:hAnsi="Arial" w:cs="Arial"/>
          <w:sz w:val="20"/>
          <w:szCs w:val="20"/>
        </w:rPr>
        <w:t xml:space="preserve">. </w:t>
      </w:r>
    </w:p>
    <w:p w:rsidR="00D35991" w:rsidRPr="009A77C7" w:rsidRDefault="00D35991" w:rsidP="00D35991">
      <w:pPr>
        <w:autoSpaceDE w:val="0"/>
        <w:autoSpaceDN w:val="0"/>
        <w:adjustRightInd w:val="0"/>
        <w:jc w:val="both"/>
        <w:rPr>
          <w:rFonts w:ascii="Arial" w:hAnsi="Arial" w:cs="Arial"/>
          <w:sz w:val="20"/>
          <w:szCs w:val="20"/>
        </w:rPr>
      </w:pPr>
    </w:p>
    <w:p w:rsidR="009A12C8" w:rsidRPr="009A77C7" w:rsidRDefault="006D04A9" w:rsidP="006D04A9">
      <w:pPr>
        <w:autoSpaceDE w:val="0"/>
        <w:autoSpaceDN w:val="0"/>
        <w:adjustRightInd w:val="0"/>
        <w:jc w:val="both"/>
        <w:rPr>
          <w:rFonts w:ascii="Arial" w:hAnsi="Arial" w:cs="Arial"/>
          <w:sz w:val="20"/>
          <w:szCs w:val="20"/>
        </w:rPr>
      </w:pPr>
      <w:r w:rsidRPr="009A77C7">
        <w:rPr>
          <w:rFonts w:ascii="Arial" w:hAnsi="Arial" w:cs="Arial"/>
          <w:sz w:val="20"/>
          <w:szCs w:val="20"/>
        </w:rPr>
        <w:t xml:space="preserve">Las solicitudes de aclaración que sean recibidas con posterioridad al plazo señalado en esta </w:t>
      </w:r>
      <w:r w:rsidR="009A12C8" w:rsidRPr="009A77C7">
        <w:rPr>
          <w:rFonts w:ascii="Arial" w:hAnsi="Arial" w:cs="Arial"/>
          <w:sz w:val="20"/>
          <w:szCs w:val="20"/>
        </w:rPr>
        <w:t>c</w:t>
      </w:r>
      <w:r w:rsidRPr="009A77C7">
        <w:rPr>
          <w:rFonts w:ascii="Arial" w:hAnsi="Arial" w:cs="Arial"/>
          <w:sz w:val="20"/>
          <w:szCs w:val="20"/>
        </w:rPr>
        <w:t xml:space="preserve">onvocatoria, </w:t>
      </w:r>
      <w:r w:rsidRPr="009A77C7">
        <w:rPr>
          <w:rFonts w:ascii="Arial" w:hAnsi="Arial" w:cs="Arial"/>
          <w:b/>
          <w:sz w:val="20"/>
          <w:szCs w:val="20"/>
        </w:rPr>
        <w:t>no serán contestadas</w:t>
      </w:r>
      <w:r w:rsidRPr="009A77C7">
        <w:rPr>
          <w:rFonts w:ascii="Arial" w:hAnsi="Arial" w:cs="Arial"/>
          <w:sz w:val="20"/>
          <w:szCs w:val="20"/>
        </w:rPr>
        <w:t xml:space="preserve"> por la </w:t>
      </w:r>
      <w:r w:rsidR="00C97235" w:rsidRPr="009A77C7">
        <w:rPr>
          <w:rFonts w:ascii="Arial" w:hAnsi="Arial" w:cs="Arial"/>
          <w:sz w:val="20"/>
          <w:szCs w:val="20"/>
        </w:rPr>
        <w:t>Financiera</w:t>
      </w:r>
      <w:r w:rsidRPr="009A77C7">
        <w:rPr>
          <w:rFonts w:ascii="Arial" w:hAnsi="Arial" w:cs="Arial"/>
          <w:sz w:val="20"/>
          <w:szCs w:val="20"/>
        </w:rPr>
        <w:t xml:space="preserve"> por </w:t>
      </w:r>
      <w:r w:rsidR="00574194" w:rsidRPr="009A77C7">
        <w:rPr>
          <w:rFonts w:ascii="Arial" w:hAnsi="Arial" w:cs="Arial"/>
          <w:sz w:val="20"/>
          <w:szCs w:val="20"/>
        </w:rPr>
        <w:t xml:space="preserve">ser </w:t>
      </w:r>
      <w:r w:rsidRPr="009A77C7">
        <w:rPr>
          <w:rFonts w:ascii="Arial" w:hAnsi="Arial" w:cs="Arial"/>
          <w:sz w:val="20"/>
          <w:szCs w:val="20"/>
        </w:rPr>
        <w:t xml:space="preserve">extemporáneas, </w:t>
      </w:r>
      <w:r w:rsidR="00C97235" w:rsidRPr="009A77C7">
        <w:rPr>
          <w:rFonts w:ascii="Arial" w:hAnsi="Arial" w:cs="Arial"/>
          <w:sz w:val="20"/>
          <w:szCs w:val="20"/>
        </w:rPr>
        <w:t>y se</w:t>
      </w:r>
      <w:r w:rsidRPr="009A77C7">
        <w:rPr>
          <w:rFonts w:ascii="Arial" w:hAnsi="Arial" w:cs="Arial"/>
          <w:sz w:val="20"/>
          <w:szCs w:val="20"/>
        </w:rPr>
        <w:t xml:space="preserve"> integrar</w:t>
      </w:r>
      <w:r w:rsidR="00C97235" w:rsidRPr="009A77C7">
        <w:rPr>
          <w:rFonts w:ascii="Arial" w:hAnsi="Arial" w:cs="Arial"/>
          <w:sz w:val="20"/>
          <w:szCs w:val="20"/>
        </w:rPr>
        <w:t>án</w:t>
      </w:r>
      <w:r w:rsidR="006C4B24">
        <w:rPr>
          <w:rFonts w:ascii="Arial" w:hAnsi="Arial" w:cs="Arial"/>
          <w:sz w:val="20"/>
          <w:szCs w:val="20"/>
        </w:rPr>
        <w:t xml:space="preserve"> al expediente respectivo</w:t>
      </w:r>
      <w:r w:rsidRPr="009A77C7">
        <w:rPr>
          <w:rFonts w:ascii="Arial" w:hAnsi="Arial" w:cs="Arial"/>
          <w:sz w:val="20"/>
          <w:szCs w:val="20"/>
        </w:rPr>
        <w:t>.</w:t>
      </w:r>
    </w:p>
    <w:p w:rsidR="009A12C8" w:rsidRPr="009A77C7" w:rsidRDefault="009A12C8" w:rsidP="006D04A9">
      <w:pPr>
        <w:autoSpaceDE w:val="0"/>
        <w:autoSpaceDN w:val="0"/>
        <w:adjustRightInd w:val="0"/>
        <w:jc w:val="both"/>
        <w:rPr>
          <w:rFonts w:ascii="Arial" w:hAnsi="Arial" w:cs="Arial"/>
          <w:sz w:val="20"/>
          <w:szCs w:val="20"/>
        </w:rPr>
      </w:pPr>
    </w:p>
    <w:p w:rsidR="00A53349" w:rsidRPr="009A77C7" w:rsidRDefault="00A53349" w:rsidP="00A53349">
      <w:pPr>
        <w:autoSpaceDE w:val="0"/>
        <w:autoSpaceDN w:val="0"/>
        <w:adjustRightInd w:val="0"/>
        <w:jc w:val="both"/>
        <w:rPr>
          <w:rFonts w:ascii="Arial" w:hAnsi="Arial" w:cs="Arial"/>
          <w:sz w:val="20"/>
          <w:szCs w:val="20"/>
        </w:rPr>
      </w:pPr>
      <w:r w:rsidRPr="009A77C7">
        <w:rPr>
          <w:rFonts w:ascii="Arial" w:hAnsi="Arial" w:cs="Arial"/>
          <w:sz w:val="20"/>
          <w:szCs w:val="20"/>
        </w:rPr>
        <w:t>El servidor público que presida la Junta de Aclaraciones podrá suspender la sesión, en razón del número de solicitudes de aclaración recibidas o del tiempo que se emplearía en darles contestación, informando a los Licitantes la hora y, en su caso, fecha o lugar, en que se continuará con la Junta de Aclaraciones.</w:t>
      </w:r>
    </w:p>
    <w:p w:rsidR="00A53349" w:rsidRPr="009A77C7" w:rsidRDefault="00A53349" w:rsidP="00A53349">
      <w:pPr>
        <w:autoSpaceDE w:val="0"/>
        <w:autoSpaceDN w:val="0"/>
        <w:adjustRightInd w:val="0"/>
        <w:jc w:val="both"/>
        <w:rPr>
          <w:rFonts w:ascii="Arial" w:hAnsi="Arial" w:cs="Arial"/>
          <w:sz w:val="20"/>
          <w:szCs w:val="20"/>
        </w:rPr>
      </w:pPr>
    </w:p>
    <w:p w:rsidR="00F623AC" w:rsidRDefault="00F623AC" w:rsidP="004D40D7">
      <w:pPr>
        <w:jc w:val="both"/>
        <w:rPr>
          <w:rFonts w:ascii="Arial" w:hAnsi="Arial" w:cs="Arial"/>
          <w:sz w:val="20"/>
          <w:szCs w:val="20"/>
        </w:rPr>
      </w:pPr>
      <w:r w:rsidRPr="00F623AC">
        <w:rPr>
          <w:rFonts w:ascii="Arial" w:hAnsi="Arial" w:cs="Arial"/>
          <w:sz w:val="20"/>
          <w:szCs w:val="20"/>
        </w:rPr>
        <w:lastRenderedPageBreak/>
        <w:t>Asimismo, se difundirá un ejemplar de dicha acta en CompraNet para efectos de su notificación a los licitantes. Dicho procedimiento sustituirá a la notificación personal.</w:t>
      </w:r>
    </w:p>
    <w:p w:rsidR="00F623AC" w:rsidRDefault="00F623AC" w:rsidP="004D40D7">
      <w:pPr>
        <w:jc w:val="both"/>
        <w:rPr>
          <w:rFonts w:ascii="Arial" w:hAnsi="Arial" w:cs="Arial"/>
          <w:sz w:val="20"/>
          <w:szCs w:val="20"/>
        </w:rPr>
      </w:pPr>
    </w:p>
    <w:p w:rsidR="004D40D7" w:rsidRPr="00B74E1C" w:rsidRDefault="006C4B24" w:rsidP="004D40D7">
      <w:pPr>
        <w:jc w:val="both"/>
        <w:rPr>
          <w:rFonts w:ascii="Arial" w:hAnsi="Arial" w:cs="Arial"/>
          <w:sz w:val="20"/>
          <w:szCs w:val="20"/>
        </w:rPr>
      </w:pPr>
      <w:r w:rsidRPr="00B74E1C">
        <w:rPr>
          <w:rFonts w:ascii="Arial" w:hAnsi="Arial" w:cs="Arial"/>
          <w:sz w:val="20"/>
          <w:szCs w:val="20"/>
        </w:rPr>
        <w:t>A</w:t>
      </w:r>
      <w:r w:rsidR="00C97235" w:rsidRPr="00B74E1C">
        <w:rPr>
          <w:rFonts w:ascii="Arial" w:hAnsi="Arial" w:cs="Arial"/>
          <w:sz w:val="20"/>
          <w:szCs w:val="20"/>
        </w:rPr>
        <w:t xml:space="preserve">l finalizar </w:t>
      </w:r>
      <w:r w:rsidRPr="00B74E1C">
        <w:rPr>
          <w:rFonts w:ascii="Arial" w:hAnsi="Arial" w:cs="Arial"/>
          <w:sz w:val="20"/>
          <w:szCs w:val="20"/>
        </w:rPr>
        <w:t>el</w:t>
      </w:r>
      <w:r w:rsidR="00C97235" w:rsidRPr="00B74E1C">
        <w:rPr>
          <w:rFonts w:ascii="Arial" w:hAnsi="Arial" w:cs="Arial"/>
          <w:sz w:val="20"/>
          <w:szCs w:val="20"/>
        </w:rPr>
        <w:t xml:space="preserve"> acto se fijará el acta correspondiente en un lugar visible</w:t>
      </w:r>
      <w:r w:rsidR="00416858" w:rsidRPr="00B74E1C">
        <w:rPr>
          <w:rFonts w:ascii="Arial" w:hAnsi="Arial" w:cs="Arial"/>
          <w:sz w:val="20"/>
          <w:szCs w:val="20"/>
        </w:rPr>
        <w:t xml:space="preserve"> </w:t>
      </w:r>
      <w:r w:rsidR="00C97235" w:rsidRPr="00B74E1C">
        <w:rPr>
          <w:rFonts w:ascii="Arial" w:hAnsi="Arial" w:cs="Arial"/>
          <w:sz w:val="20"/>
          <w:szCs w:val="20"/>
        </w:rPr>
        <w:t xml:space="preserve">al que tenga acceso el público, en </w:t>
      </w:r>
      <w:r w:rsidR="00843E15" w:rsidRPr="00B74E1C">
        <w:rPr>
          <w:rFonts w:ascii="Arial" w:hAnsi="Arial" w:cs="Arial"/>
          <w:sz w:val="20"/>
          <w:szCs w:val="20"/>
        </w:rPr>
        <w:t xml:space="preserve">las oficinas de la Dirección Ejecutiva </w:t>
      </w:r>
      <w:r w:rsidR="00E94470" w:rsidRPr="00B74E1C">
        <w:rPr>
          <w:rFonts w:ascii="Arial" w:hAnsi="Arial" w:cs="Arial"/>
          <w:sz w:val="20"/>
          <w:szCs w:val="20"/>
        </w:rPr>
        <w:t xml:space="preserve">de Recursos Materiales y Servicios </w:t>
      </w:r>
      <w:r w:rsidR="00843E15" w:rsidRPr="00B74E1C">
        <w:rPr>
          <w:rFonts w:ascii="Arial" w:hAnsi="Arial" w:cs="Arial"/>
          <w:sz w:val="20"/>
          <w:szCs w:val="20"/>
        </w:rPr>
        <w:t xml:space="preserve">de la Financiera, ubicada en </w:t>
      </w:r>
      <w:r w:rsidR="00C97235" w:rsidRPr="00B74E1C">
        <w:rPr>
          <w:rFonts w:ascii="Arial" w:hAnsi="Arial" w:cs="Arial"/>
          <w:sz w:val="20"/>
          <w:szCs w:val="20"/>
        </w:rPr>
        <w:t xml:space="preserve">Agrarismo No.227 piso 5, Colonia Escandón, Delegación Miguel Hidalgo, C.P. 11800 </w:t>
      </w:r>
      <w:r w:rsidR="00F560DF">
        <w:rPr>
          <w:rFonts w:ascii="Arial" w:hAnsi="Arial" w:cs="Arial"/>
          <w:sz w:val="20"/>
          <w:szCs w:val="20"/>
        </w:rPr>
        <w:t xml:space="preserve">Ciudad de </w:t>
      </w:r>
      <w:r w:rsidR="00C97235" w:rsidRPr="00B74E1C">
        <w:rPr>
          <w:rFonts w:ascii="Arial" w:hAnsi="Arial" w:cs="Arial"/>
          <w:sz w:val="20"/>
          <w:szCs w:val="20"/>
        </w:rPr>
        <w:t>México, por un término de cinco días hábiles</w:t>
      </w:r>
      <w:r w:rsidR="004D40D7" w:rsidRPr="00B74E1C">
        <w:rPr>
          <w:rFonts w:ascii="Arial" w:hAnsi="Arial" w:cs="Arial"/>
          <w:sz w:val="20"/>
          <w:szCs w:val="20"/>
        </w:rPr>
        <w:t>, en horario comprendido de las 9:00 a las 15:00 horas y de las 16:00 a las 18:00 horas. El acta del evento de que se trate estará disponible en forma completa para consulta de cualquier interesado en el periodo, horario y domicilio anteriormente señalados.</w:t>
      </w:r>
    </w:p>
    <w:p w:rsidR="00646226" w:rsidRPr="009A77C7" w:rsidRDefault="00646226" w:rsidP="006D04A9">
      <w:pPr>
        <w:jc w:val="both"/>
        <w:rPr>
          <w:rFonts w:ascii="Arial" w:hAnsi="Arial" w:cs="Arial"/>
          <w:sz w:val="20"/>
          <w:szCs w:val="20"/>
        </w:rPr>
      </w:pPr>
    </w:p>
    <w:p w:rsidR="003234DA" w:rsidRPr="009A77C7" w:rsidRDefault="00AC56C7" w:rsidP="00526272">
      <w:pPr>
        <w:pStyle w:val="Ttulo1"/>
        <w:jc w:val="left"/>
        <w:rPr>
          <w:rFonts w:ascii="Arial" w:hAnsi="Arial"/>
          <w:sz w:val="20"/>
          <w:lang w:val="es-MX"/>
        </w:rPr>
      </w:pPr>
      <w:bookmarkStart w:id="52" w:name="_Toc346039898"/>
      <w:bookmarkStart w:id="53" w:name="_Toc476671961"/>
      <w:r w:rsidRPr="009A77C7">
        <w:rPr>
          <w:rFonts w:ascii="Arial" w:hAnsi="Arial"/>
          <w:sz w:val="20"/>
          <w:lang w:val="es-MX"/>
        </w:rPr>
        <w:t>3.3</w:t>
      </w:r>
      <w:r w:rsidRPr="009A77C7">
        <w:rPr>
          <w:rFonts w:ascii="Arial" w:hAnsi="Arial"/>
          <w:sz w:val="20"/>
          <w:lang w:val="es-MX"/>
        </w:rPr>
        <w:tab/>
        <w:t>Proposiciones enviadas a través de servicio postal o mensajería.</w:t>
      </w:r>
      <w:bookmarkEnd w:id="52"/>
      <w:bookmarkEnd w:id="53"/>
    </w:p>
    <w:p w:rsidR="003234DA" w:rsidRPr="009A77C7" w:rsidRDefault="003234DA" w:rsidP="003234DA">
      <w:pPr>
        <w:jc w:val="both"/>
        <w:rPr>
          <w:rFonts w:ascii="Arial" w:hAnsi="Arial" w:cs="Arial"/>
          <w:b/>
          <w:bCs/>
          <w:sz w:val="20"/>
          <w:szCs w:val="20"/>
        </w:rPr>
      </w:pPr>
    </w:p>
    <w:p w:rsidR="003234DA" w:rsidRPr="009A77C7" w:rsidRDefault="00870827" w:rsidP="003234DA">
      <w:pPr>
        <w:jc w:val="both"/>
        <w:rPr>
          <w:rFonts w:ascii="Arial" w:hAnsi="Arial" w:cs="Arial"/>
          <w:sz w:val="20"/>
          <w:szCs w:val="20"/>
        </w:rPr>
      </w:pPr>
      <w:r w:rsidRPr="009A77C7">
        <w:rPr>
          <w:rFonts w:ascii="Arial" w:eastAsia="Arial Unicode MS" w:hAnsi="Arial" w:cs="Arial"/>
          <w:sz w:val="20"/>
          <w:szCs w:val="20"/>
        </w:rPr>
        <w:t xml:space="preserve">En la presente </w:t>
      </w:r>
      <w:r w:rsidR="00790C89" w:rsidRPr="009A77C7">
        <w:rPr>
          <w:rFonts w:ascii="Arial" w:eastAsia="Arial Unicode MS" w:hAnsi="Arial" w:cs="Arial"/>
          <w:sz w:val="20"/>
          <w:szCs w:val="20"/>
        </w:rPr>
        <w:t>licitación</w:t>
      </w:r>
      <w:r w:rsidR="00416858">
        <w:rPr>
          <w:rFonts w:ascii="Arial" w:eastAsia="Arial Unicode MS" w:hAnsi="Arial" w:cs="Arial"/>
          <w:sz w:val="20"/>
          <w:szCs w:val="20"/>
        </w:rPr>
        <w:t xml:space="preserve"> </w:t>
      </w:r>
      <w:r w:rsidRPr="009A77C7">
        <w:rPr>
          <w:rFonts w:ascii="Arial" w:eastAsia="Arial Unicode MS" w:hAnsi="Arial" w:cs="Arial"/>
          <w:b/>
          <w:sz w:val="20"/>
          <w:szCs w:val="20"/>
        </w:rPr>
        <w:t>NO</w:t>
      </w:r>
      <w:r w:rsidRPr="009A77C7">
        <w:rPr>
          <w:rFonts w:ascii="Arial" w:eastAsia="Arial Unicode MS" w:hAnsi="Arial" w:cs="Arial"/>
          <w:sz w:val="20"/>
          <w:szCs w:val="20"/>
        </w:rPr>
        <w:t xml:space="preserve"> se recibirán proposiciones enviadas a través de servicio postal o mensajería, por lo que cualquier proposición que se reciba por cualquiera de estos medios no será tomada en consideración</w:t>
      </w:r>
      <w:r w:rsidR="003234DA" w:rsidRPr="009A77C7">
        <w:rPr>
          <w:rFonts w:ascii="Arial" w:hAnsi="Arial" w:cs="Arial"/>
          <w:sz w:val="20"/>
          <w:szCs w:val="20"/>
        </w:rPr>
        <w:t>.</w:t>
      </w:r>
    </w:p>
    <w:p w:rsidR="003234DA" w:rsidRPr="009A77C7" w:rsidRDefault="003234DA" w:rsidP="00814B4A">
      <w:pPr>
        <w:jc w:val="both"/>
        <w:rPr>
          <w:rFonts w:ascii="Arial" w:hAnsi="Arial" w:cs="Arial"/>
          <w:sz w:val="20"/>
          <w:szCs w:val="20"/>
        </w:rPr>
      </w:pPr>
    </w:p>
    <w:p w:rsidR="00774D93" w:rsidRPr="009A77C7" w:rsidRDefault="00AC56C7" w:rsidP="00526272">
      <w:pPr>
        <w:pStyle w:val="Ttulo1"/>
        <w:jc w:val="left"/>
        <w:rPr>
          <w:rFonts w:ascii="Arial" w:hAnsi="Arial"/>
          <w:sz w:val="20"/>
          <w:lang w:val="es-MX"/>
        </w:rPr>
      </w:pPr>
      <w:bookmarkStart w:id="54" w:name="_Toc346039899"/>
      <w:bookmarkStart w:id="55" w:name="_Toc476671962"/>
      <w:r w:rsidRPr="009A77C7">
        <w:rPr>
          <w:rFonts w:ascii="Arial" w:hAnsi="Arial"/>
          <w:sz w:val="20"/>
          <w:lang w:val="es-MX"/>
        </w:rPr>
        <w:t>3.4</w:t>
      </w:r>
      <w:r w:rsidRPr="009A77C7">
        <w:rPr>
          <w:rFonts w:ascii="Arial" w:hAnsi="Arial"/>
          <w:sz w:val="20"/>
          <w:lang w:val="es-MX"/>
        </w:rPr>
        <w:tab/>
        <w:t>Entrega de Proposiciones</w:t>
      </w:r>
      <w:bookmarkEnd w:id="54"/>
      <w:r w:rsidR="005D550C" w:rsidRPr="009A77C7">
        <w:rPr>
          <w:rFonts w:ascii="Arial" w:hAnsi="Arial" w:cs="Arial"/>
          <w:sz w:val="20"/>
          <w:szCs w:val="20"/>
          <w:lang w:val="es-MX"/>
        </w:rPr>
        <w:t>.</w:t>
      </w:r>
      <w:bookmarkEnd w:id="55"/>
    </w:p>
    <w:p w:rsidR="00CC307D" w:rsidRPr="009A77C7" w:rsidRDefault="00CC307D" w:rsidP="00CC307D">
      <w:pPr>
        <w:jc w:val="both"/>
        <w:rPr>
          <w:rFonts w:ascii="Arial" w:hAnsi="Arial" w:cs="Arial"/>
          <w:sz w:val="20"/>
          <w:szCs w:val="20"/>
        </w:rPr>
      </w:pPr>
    </w:p>
    <w:p w:rsidR="0034276B" w:rsidRPr="009A77C7" w:rsidRDefault="00F02A09" w:rsidP="0034276B">
      <w:pPr>
        <w:autoSpaceDE w:val="0"/>
        <w:autoSpaceDN w:val="0"/>
        <w:adjustRightInd w:val="0"/>
        <w:jc w:val="both"/>
        <w:rPr>
          <w:rFonts w:ascii="Arial" w:hAnsi="Arial" w:cs="Arial"/>
          <w:sz w:val="20"/>
          <w:szCs w:val="20"/>
        </w:rPr>
      </w:pPr>
      <w:r w:rsidRPr="009A77C7">
        <w:rPr>
          <w:rFonts w:ascii="Arial" w:hAnsi="Arial" w:cs="Arial"/>
          <w:sz w:val="20"/>
          <w:szCs w:val="20"/>
        </w:rPr>
        <w:t xml:space="preserve">En la presente licitación, </w:t>
      </w:r>
      <w:r w:rsidR="0034276B" w:rsidRPr="009A77C7">
        <w:rPr>
          <w:rFonts w:ascii="Arial" w:hAnsi="Arial" w:cs="Arial"/>
          <w:sz w:val="20"/>
          <w:szCs w:val="20"/>
        </w:rPr>
        <w:t xml:space="preserve">los Licitantes </w:t>
      </w:r>
      <w:r w:rsidR="005B4850">
        <w:rPr>
          <w:rFonts w:ascii="Arial" w:hAnsi="Arial" w:cs="Arial"/>
          <w:sz w:val="20"/>
          <w:szCs w:val="20"/>
        </w:rPr>
        <w:t>deberán</w:t>
      </w:r>
      <w:r w:rsidR="0034276B" w:rsidRPr="009A77C7">
        <w:rPr>
          <w:rFonts w:ascii="Arial" w:hAnsi="Arial" w:cs="Arial"/>
          <w:sz w:val="20"/>
          <w:szCs w:val="20"/>
        </w:rPr>
        <w:t xml:space="preserve"> entrega</w:t>
      </w:r>
      <w:r w:rsidR="005B4850">
        <w:rPr>
          <w:rFonts w:ascii="Arial" w:hAnsi="Arial" w:cs="Arial"/>
          <w:sz w:val="20"/>
          <w:szCs w:val="20"/>
        </w:rPr>
        <w:t>r</w:t>
      </w:r>
      <w:r w:rsidR="0034276B" w:rsidRPr="009A77C7">
        <w:rPr>
          <w:rFonts w:ascii="Arial" w:hAnsi="Arial" w:cs="Arial"/>
          <w:sz w:val="20"/>
          <w:szCs w:val="20"/>
        </w:rPr>
        <w:t xml:space="preserve"> </w:t>
      </w:r>
      <w:r w:rsidR="005B4850">
        <w:rPr>
          <w:rFonts w:ascii="Arial" w:hAnsi="Arial" w:cs="Arial"/>
          <w:sz w:val="20"/>
          <w:szCs w:val="20"/>
        </w:rPr>
        <w:t>sus</w:t>
      </w:r>
      <w:r w:rsidR="0034276B" w:rsidRPr="009A77C7">
        <w:rPr>
          <w:rFonts w:ascii="Arial" w:hAnsi="Arial" w:cs="Arial"/>
          <w:sz w:val="20"/>
          <w:szCs w:val="20"/>
        </w:rPr>
        <w:t xml:space="preserve"> proposiciones de manera electrónica.</w:t>
      </w:r>
    </w:p>
    <w:p w:rsidR="00CF5A19" w:rsidRDefault="00CF5A19" w:rsidP="00FD3788">
      <w:pPr>
        <w:autoSpaceDE w:val="0"/>
        <w:autoSpaceDN w:val="0"/>
        <w:adjustRightInd w:val="0"/>
        <w:jc w:val="both"/>
        <w:rPr>
          <w:rFonts w:ascii="Arial" w:hAnsi="Arial" w:cs="Arial"/>
          <w:sz w:val="20"/>
          <w:szCs w:val="20"/>
        </w:rPr>
      </w:pPr>
    </w:p>
    <w:p w:rsidR="00570DE5" w:rsidRDefault="006922CF" w:rsidP="00FD3788">
      <w:pPr>
        <w:autoSpaceDE w:val="0"/>
        <w:autoSpaceDN w:val="0"/>
        <w:adjustRightInd w:val="0"/>
        <w:jc w:val="both"/>
        <w:rPr>
          <w:rFonts w:ascii="Arial" w:hAnsi="Arial" w:cs="Arial"/>
          <w:sz w:val="20"/>
          <w:szCs w:val="20"/>
        </w:rPr>
      </w:pPr>
      <w:r w:rsidRPr="004D2000">
        <w:rPr>
          <w:rFonts w:ascii="Arial" w:hAnsi="Arial" w:cs="Arial"/>
          <w:sz w:val="20"/>
          <w:szCs w:val="20"/>
        </w:rPr>
        <w:t xml:space="preserve">Los licitantes </w:t>
      </w:r>
      <w:r w:rsidR="00ED59DF">
        <w:rPr>
          <w:rFonts w:ascii="Arial" w:hAnsi="Arial" w:cs="Arial"/>
          <w:sz w:val="20"/>
          <w:szCs w:val="20"/>
        </w:rPr>
        <w:t>solo deberán</w:t>
      </w:r>
      <w:r w:rsidRPr="004D2000">
        <w:rPr>
          <w:rFonts w:ascii="Arial" w:hAnsi="Arial" w:cs="Arial"/>
          <w:sz w:val="20"/>
          <w:szCs w:val="20"/>
        </w:rPr>
        <w:t xml:space="preserve"> presentar una proposición </w:t>
      </w:r>
      <w:r w:rsidR="000374EF">
        <w:rPr>
          <w:rFonts w:ascii="Arial" w:hAnsi="Arial" w:cs="Arial"/>
          <w:sz w:val="20"/>
          <w:szCs w:val="20"/>
        </w:rPr>
        <w:t xml:space="preserve">que incluya todas y cada una de las especificaciones y condiciones establecidas en </w:t>
      </w:r>
      <w:r w:rsidR="00C6233E">
        <w:rPr>
          <w:rFonts w:ascii="Arial" w:hAnsi="Arial" w:cs="Arial"/>
          <w:sz w:val="20"/>
          <w:szCs w:val="20"/>
        </w:rPr>
        <w:t>cada una de las</w:t>
      </w:r>
      <w:r w:rsidR="00AB2D8E">
        <w:rPr>
          <w:rFonts w:ascii="Arial" w:hAnsi="Arial" w:cs="Arial"/>
          <w:sz w:val="20"/>
          <w:szCs w:val="20"/>
        </w:rPr>
        <w:t xml:space="preserve"> Partida</w:t>
      </w:r>
      <w:r w:rsidR="00C6233E">
        <w:rPr>
          <w:rFonts w:ascii="Arial" w:hAnsi="Arial" w:cs="Arial"/>
          <w:sz w:val="20"/>
          <w:szCs w:val="20"/>
        </w:rPr>
        <w:t>s</w:t>
      </w:r>
      <w:r w:rsidR="00AB2D8E">
        <w:rPr>
          <w:rFonts w:ascii="Arial" w:hAnsi="Arial" w:cs="Arial"/>
          <w:sz w:val="20"/>
          <w:szCs w:val="20"/>
        </w:rPr>
        <w:t xml:space="preserve"> solicitada</w:t>
      </w:r>
      <w:r w:rsidR="00C6233E">
        <w:rPr>
          <w:rFonts w:ascii="Arial" w:hAnsi="Arial" w:cs="Arial"/>
          <w:sz w:val="20"/>
          <w:szCs w:val="20"/>
        </w:rPr>
        <w:t>s</w:t>
      </w:r>
      <w:r w:rsidR="006E5BCB">
        <w:rPr>
          <w:rFonts w:ascii="Arial" w:hAnsi="Arial" w:cs="Arial"/>
          <w:sz w:val="20"/>
          <w:szCs w:val="20"/>
        </w:rPr>
        <w:t xml:space="preserve"> </w:t>
      </w:r>
      <w:r w:rsidR="00AB2D8E">
        <w:rPr>
          <w:rFonts w:ascii="Arial" w:hAnsi="Arial" w:cs="Arial"/>
          <w:sz w:val="20"/>
          <w:szCs w:val="20"/>
        </w:rPr>
        <w:t>en</w:t>
      </w:r>
      <w:r w:rsidR="000374EF">
        <w:rPr>
          <w:rFonts w:ascii="Arial" w:hAnsi="Arial" w:cs="Arial"/>
          <w:sz w:val="20"/>
          <w:szCs w:val="20"/>
        </w:rPr>
        <w:t xml:space="preserve"> </w:t>
      </w:r>
      <w:r w:rsidRPr="004D2000">
        <w:rPr>
          <w:rFonts w:ascii="Arial" w:hAnsi="Arial" w:cs="Arial"/>
          <w:sz w:val="20"/>
          <w:szCs w:val="20"/>
        </w:rPr>
        <w:t>la presente convocatoria</w:t>
      </w:r>
      <w:r w:rsidR="00ED59DF">
        <w:rPr>
          <w:rFonts w:ascii="Arial" w:hAnsi="Arial" w:cs="Arial"/>
          <w:sz w:val="20"/>
          <w:szCs w:val="20"/>
        </w:rPr>
        <w:t>.</w:t>
      </w:r>
    </w:p>
    <w:p w:rsidR="00570DE5" w:rsidRPr="009A77C7" w:rsidRDefault="00570DE5" w:rsidP="00FD3788">
      <w:pPr>
        <w:autoSpaceDE w:val="0"/>
        <w:autoSpaceDN w:val="0"/>
        <w:adjustRightInd w:val="0"/>
        <w:jc w:val="both"/>
        <w:rPr>
          <w:rFonts w:ascii="Arial" w:hAnsi="Arial" w:cs="Arial"/>
          <w:sz w:val="20"/>
          <w:szCs w:val="20"/>
        </w:rPr>
      </w:pPr>
    </w:p>
    <w:p w:rsidR="00770B3D" w:rsidRPr="009A77C7" w:rsidRDefault="0005728B" w:rsidP="00770B3D">
      <w:pPr>
        <w:autoSpaceDE w:val="0"/>
        <w:autoSpaceDN w:val="0"/>
        <w:adjustRightInd w:val="0"/>
        <w:jc w:val="both"/>
        <w:rPr>
          <w:rFonts w:ascii="Arial" w:hAnsi="Arial" w:cs="Arial"/>
          <w:sz w:val="20"/>
          <w:szCs w:val="20"/>
        </w:rPr>
      </w:pPr>
      <w:r>
        <w:rPr>
          <w:rFonts w:ascii="Arial" w:hAnsi="Arial" w:cs="Arial"/>
          <w:sz w:val="20"/>
          <w:szCs w:val="20"/>
        </w:rPr>
        <w:t>L</w:t>
      </w:r>
      <w:r w:rsidR="00770B3D" w:rsidRPr="009A77C7">
        <w:rPr>
          <w:rFonts w:ascii="Arial" w:hAnsi="Arial" w:cs="Arial"/>
          <w:sz w:val="20"/>
          <w:szCs w:val="20"/>
        </w:rPr>
        <w:t xml:space="preserve">as proposiciones </w:t>
      </w:r>
      <w:r w:rsidR="00080A36">
        <w:rPr>
          <w:rFonts w:ascii="Arial" w:hAnsi="Arial" w:cs="Arial"/>
          <w:sz w:val="20"/>
          <w:szCs w:val="20"/>
        </w:rPr>
        <w:t>deberán ser entregadas</w:t>
      </w:r>
      <w:r w:rsidR="00F14FC7">
        <w:rPr>
          <w:rFonts w:ascii="Arial" w:hAnsi="Arial" w:cs="Arial"/>
          <w:sz w:val="20"/>
          <w:szCs w:val="20"/>
        </w:rPr>
        <w:t xml:space="preserve"> </w:t>
      </w:r>
      <w:r w:rsidR="00770B3D" w:rsidRPr="009A77C7">
        <w:rPr>
          <w:rFonts w:ascii="Arial" w:hAnsi="Arial" w:cs="Arial"/>
          <w:sz w:val="20"/>
          <w:szCs w:val="20"/>
        </w:rPr>
        <w:t xml:space="preserve">a través de CompraNet, los sobres </w:t>
      </w:r>
      <w:r>
        <w:rPr>
          <w:rFonts w:ascii="Arial" w:hAnsi="Arial" w:cs="Arial"/>
          <w:sz w:val="20"/>
          <w:szCs w:val="20"/>
        </w:rPr>
        <w:t xml:space="preserve">de éstas </w:t>
      </w:r>
      <w:r w:rsidR="00770B3D" w:rsidRPr="009A77C7">
        <w:rPr>
          <w:rFonts w:ascii="Arial" w:hAnsi="Arial" w:cs="Arial"/>
          <w:sz w:val="20"/>
          <w:szCs w:val="20"/>
        </w:rPr>
        <w:t>serán generados mediante el uso de tecnologías que resguarden la confidencialidad de la información de tal forma que sean inviolables, conforme a las disposiciones técnicas que al efecto establezca la SFP.</w:t>
      </w:r>
    </w:p>
    <w:p w:rsidR="009D580D" w:rsidRPr="009A77C7" w:rsidRDefault="009D580D" w:rsidP="009D580D">
      <w:pPr>
        <w:jc w:val="both"/>
        <w:rPr>
          <w:rFonts w:ascii="Arial" w:hAnsi="Arial" w:cs="Arial"/>
          <w:sz w:val="20"/>
          <w:szCs w:val="20"/>
        </w:rPr>
      </w:pPr>
    </w:p>
    <w:p w:rsidR="00D256E7" w:rsidRPr="009A77C7" w:rsidRDefault="00D256E7" w:rsidP="00D256E7">
      <w:pPr>
        <w:jc w:val="both"/>
        <w:rPr>
          <w:rFonts w:ascii="Arial" w:hAnsi="Arial" w:cs="Arial"/>
          <w:sz w:val="20"/>
          <w:szCs w:val="20"/>
        </w:rPr>
      </w:pPr>
      <w:r w:rsidRPr="009A77C7">
        <w:rPr>
          <w:rFonts w:ascii="Arial" w:hAnsi="Arial" w:cs="Arial"/>
          <w:sz w:val="20"/>
          <w:szCs w:val="20"/>
        </w:rPr>
        <w:t xml:space="preserve">Las proposiciones </w:t>
      </w:r>
      <w:r w:rsidR="005A448E">
        <w:rPr>
          <w:rFonts w:ascii="Arial" w:hAnsi="Arial" w:cs="Arial"/>
          <w:sz w:val="20"/>
          <w:szCs w:val="20"/>
        </w:rPr>
        <w:t xml:space="preserve">y la documentación complementaria </w:t>
      </w:r>
      <w:r w:rsidRPr="009A77C7">
        <w:rPr>
          <w:rFonts w:ascii="Arial" w:hAnsi="Arial" w:cs="Arial"/>
          <w:sz w:val="20"/>
          <w:szCs w:val="20"/>
        </w:rPr>
        <w:t>que presenten los licitantes deberán cumplir con los siguientes requisitos:</w:t>
      </w:r>
    </w:p>
    <w:p w:rsidR="00D256E7" w:rsidRPr="009A77C7" w:rsidRDefault="00D256E7" w:rsidP="00D256E7">
      <w:pPr>
        <w:jc w:val="both"/>
        <w:rPr>
          <w:rFonts w:ascii="Arial" w:hAnsi="Arial" w:cs="Arial"/>
          <w:sz w:val="20"/>
          <w:szCs w:val="20"/>
        </w:rPr>
      </w:pPr>
    </w:p>
    <w:p w:rsidR="00D256E7" w:rsidRPr="009A77C7" w:rsidRDefault="00D256E7" w:rsidP="002033B8">
      <w:pPr>
        <w:numPr>
          <w:ilvl w:val="0"/>
          <w:numId w:val="2"/>
        </w:numPr>
        <w:jc w:val="both"/>
        <w:rPr>
          <w:rFonts w:ascii="Arial" w:hAnsi="Arial" w:cs="Arial"/>
          <w:b/>
          <w:sz w:val="20"/>
          <w:szCs w:val="20"/>
        </w:rPr>
      </w:pPr>
      <w:r w:rsidRPr="009A77C7">
        <w:rPr>
          <w:rFonts w:ascii="Arial" w:hAnsi="Arial" w:cs="Arial"/>
          <w:sz w:val="20"/>
          <w:szCs w:val="20"/>
        </w:rPr>
        <w:t>Se presentar</w:t>
      </w:r>
      <w:r w:rsidR="00CD4E64" w:rsidRPr="009A77C7">
        <w:rPr>
          <w:rFonts w:ascii="Arial" w:hAnsi="Arial" w:cs="Arial"/>
          <w:sz w:val="20"/>
          <w:szCs w:val="20"/>
        </w:rPr>
        <w:t>á</w:t>
      </w:r>
      <w:r w:rsidRPr="009A77C7">
        <w:rPr>
          <w:rFonts w:ascii="Arial" w:hAnsi="Arial" w:cs="Arial"/>
          <w:sz w:val="20"/>
          <w:szCs w:val="20"/>
        </w:rPr>
        <w:t xml:space="preserve">n en idioma español, así como todo lo relacionado con las mismas. los anexos </w:t>
      </w:r>
      <w:r w:rsidR="002F709A" w:rsidRPr="009A77C7">
        <w:rPr>
          <w:rFonts w:ascii="Arial" w:hAnsi="Arial" w:cs="Arial"/>
          <w:sz w:val="20"/>
          <w:szCs w:val="20"/>
        </w:rPr>
        <w:t>técnicos</w:t>
      </w:r>
      <w:r w:rsidR="00870827" w:rsidRPr="009A77C7">
        <w:rPr>
          <w:rFonts w:ascii="Arial" w:hAnsi="Arial" w:cs="Arial"/>
          <w:sz w:val="20"/>
          <w:szCs w:val="20"/>
        </w:rPr>
        <w:t xml:space="preserve"> y</w:t>
      </w:r>
      <w:r w:rsidR="002F709A" w:rsidRPr="009A77C7">
        <w:rPr>
          <w:rFonts w:ascii="Arial" w:hAnsi="Arial" w:cs="Arial"/>
          <w:sz w:val="20"/>
          <w:szCs w:val="20"/>
        </w:rPr>
        <w:t xml:space="preserve"> folletos </w:t>
      </w:r>
      <w:r w:rsidRPr="009A77C7">
        <w:rPr>
          <w:rFonts w:ascii="Arial" w:hAnsi="Arial" w:cs="Arial"/>
          <w:sz w:val="20"/>
          <w:szCs w:val="20"/>
        </w:rPr>
        <w:t>podrán presentarse en el idioma del país de origen acompañados de una traducción simple al español.</w:t>
      </w:r>
    </w:p>
    <w:p w:rsidR="00D256E7" w:rsidRPr="009A77C7" w:rsidRDefault="00D256E7" w:rsidP="00D256E7">
      <w:pPr>
        <w:jc w:val="both"/>
        <w:rPr>
          <w:rFonts w:ascii="Arial" w:hAnsi="Arial" w:cs="Arial"/>
          <w:sz w:val="20"/>
          <w:szCs w:val="20"/>
        </w:rPr>
      </w:pPr>
    </w:p>
    <w:p w:rsidR="00D256E7" w:rsidRPr="009A77C7" w:rsidRDefault="0092025B" w:rsidP="009C62B5">
      <w:pPr>
        <w:numPr>
          <w:ilvl w:val="0"/>
          <w:numId w:val="2"/>
        </w:numPr>
        <w:jc w:val="both"/>
        <w:rPr>
          <w:rFonts w:ascii="Arial" w:hAnsi="Arial" w:cs="Arial"/>
          <w:b/>
          <w:sz w:val="20"/>
          <w:szCs w:val="20"/>
        </w:rPr>
      </w:pPr>
      <w:r w:rsidRPr="009A77C7">
        <w:rPr>
          <w:rFonts w:ascii="Arial" w:hAnsi="Arial" w:cs="Arial"/>
          <w:sz w:val="20"/>
          <w:szCs w:val="20"/>
        </w:rPr>
        <w:t>Deberán abarcar el 100% de</w:t>
      </w:r>
      <w:r w:rsidR="00C6233E">
        <w:rPr>
          <w:rFonts w:ascii="Arial" w:hAnsi="Arial" w:cs="Arial"/>
          <w:sz w:val="20"/>
          <w:szCs w:val="20"/>
        </w:rPr>
        <w:t xml:space="preserve"> </w:t>
      </w:r>
      <w:r w:rsidRPr="009A77C7">
        <w:rPr>
          <w:rFonts w:ascii="Arial" w:hAnsi="Arial" w:cs="Arial"/>
          <w:sz w:val="20"/>
          <w:szCs w:val="20"/>
        </w:rPr>
        <w:t>l</w:t>
      </w:r>
      <w:r w:rsidR="00C6233E">
        <w:rPr>
          <w:rFonts w:ascii="Arial" w:hAnsi="Arial" w:cs="Arial"/>
          <w:sz w:val="20"/>
          <w:szCs w:val="20"/>
        </w:rPr>
        <w:t>os</w:t>
      </w:r>
      <w:r w:rsidRPr="009A77C7">
        <w:rPr>
          <w:rFonts w:ascii="Arial" w:hAnsi="Arial" w:cs="Arial"/>
          <w:sz w:val="20"/>
          <w:szCs w:val="20"/>
        </w:rPr>
        <w:t xml:space="preserve"> </w:t>
      </w:r>
      <w:r w:rsidR="00C6233E">
        <w:rPr>
          <w:rFonts w:ascii="Arial" w:hAnsi="Arial" w:cs="Arial"/>
          <w:sz w:val="20"/>
          <w:szCs w:val="20"/>
        </w:rPr>
        <w:t>bienes</w:t>
      </w:r>
      <w:r w:rsidRPr="009A77C7">
        <w:rPr>
          <w:rFonts w:ascii="Arial" w:hAnsi="Arial" w:cs="Arial"/>
          <w:sz w:val="20"/>
          <w:szCs w:val="20"/>
        </w:rPr>
        <w:t xml:space="preserve"> requerido</w:t>
      </w:r>
      <w:r w:rsidR="00C6233E">
        <w:rPr>
          <w:rFonts w:ascii="Arial" w:hAnsi="Arial" w:cs="Arial"/>
          <w:sz w:val="20"/>
          <w:szCs w:val="20"/>
        </w:rPr>
        <w:t>s</w:t>
      </w:r>
      <w:r w:rsidR="00646226">
        <w:rPr>
          <w:rFonts w:ascii="Arial" w:hAnsi="Arial" w:cs="Arial"/>
          <w:sz w:val="20"/>
          <w:szCs w:val="20"/>
        </w:rPr>
        <w:t xml:space="preserve"> </w:t>
      </w:r>
      <w:r w:rsidR="00D8198E">
        <w:rPr>
          <w:rFonts w:ascii="Arial" w:hAnsi="Arial" w:cs="Arial"/>
          <w:sz w:val="20"/>
          <w:szCs w:val="20"/>
        </w:rPr>
        <w:t xml:space="preserve">en </w:t>
      </w:r>
      <w:r w:rsidR="00C6233E">
        <w:rPr>
          <w:rFonts w:ascii="Arial" w:hAnsi="Arial" w:cs="Arial"/>
          <w:sz w:val="20"/>
          <w:szCs w:val="20"/>
        </w:rPr>
        <w:t xml:space="preserve">cada una de </w:t>
      </w:r>
      <w:r w:rsidR="00AB2D8E">
        <w:rPr>
          <w:rFonts w:ascii="Arial" w:hAnsi="Arial" w:cs="Arial"/>
          <w:sz w:val="20"/>
          <w:szCs w:val="20"/>
        </w:rPr>
        <w:t>la</w:t>
      </w:r>
      <w:r w:rsidR="00C6233E">
        <w:rPr>
          <w:rFonts w:ascii="Arial" w:hAnsi="Arial" w:cs="Arial"/>
          <w:sz w:val="20"/>
          <w:szCs w:val="20"/>
        </w:rPr>
        <w:t>s</w:t>
      </w:r>
      <w:r w:rsidR="00AB2D8E">
        <w:rPr>
          <w:rFonts w:ascii="Arial" w:hAnsi="Arial" w:cs="Arial"/>
          <w:sz w:val="20"/>
          <w:szCs w:val="20"/>
        </w:rPr>
        <w:t xml:space="preserve"> </w:t>
      </w:r>
      <w:r w:rsidR="000F2DE7">
        <w:rPr>
          <w:rFonts w:ascii="Arial" w:hAnsi="Arial" w:cs="Arial"/>
          <w:sz w:val="20"/>
          <w:szCs w:val="20"/>
        </w:rPr>
        <w:t>partida</w:t>
      </w:r>
      <w:r w:rsidR="00C6233E">
        <w:rPr>
          <w:rFonts w:ascii="Arial" w:hAnsi="Arial" w:cs="Arial"/>
          <w:sz w:val="20"/>
          <w:szCs w:val="20"/>
        </w:rPr>
        <w:t>s</w:t>
      </w:r>
      <w:r w:rsidR="00D256E7" w:rsidRPr="009A77C7">
        <w:rPr>
          <w:rFonts w:ascii="Arial" w:hAnsi="Arial" w:cs="Arial"/>
          <w:sz w:val="20"/>
          <w:szCs w:val="20"/>
        </w:rPr>
        <w:t>.</w:t>
      </w:r>
    </w:p>
    <w:p w:rsidR="00D256E7" w:rsidRPr="009A77C7" w:rsidRDefault="00D256E7" w:rsidP="00D256E7">
      <w:pPr>
        <w:jc w:val="both"/>
        <w:rPr>
          <w:rFonts w:ascii="Arial" w:hAnsi="Arial" w:cs="Arial"/>
          <w:b/>
          <w:sz w:val="20"/>
          <w:szCs w:val="20"/>
        </w:rPr>
      </w:pPr>
    </w:p>
    <w:p w:rsidR="00D256E7" w:rsidRPr="009A77C7" w:rsidRDefault="005434C4" w:rsidP="002033B8">
      <w:pPr>
        <w:numPr>
          <w:ilvl w:val="0"/>
          <w:numId w:val="2"/>
        </w:numPr>
        <w:jc w:val="both"/>
        <w:rPr>
          <w:rFonts w:ascii="Arial" w:hAnsi="Arial" w:cs="Arial"/>
          <w:b/>
          <w:sz w:val="20"/>
          <w:szCs w:val="20"/>
        </w:rPr>
      </w:pPr>
      <w:r w:rsidRPr="009A77C7">
        <w:rPr>
          <w:rFonts w:ascii="Arial" w:hAnsi="Arial" w:cs="Arial"/>
          <w:sz w:val="20"/>
          <w:szCs w:val="20"/>
        </w:rPr>
        <w:t>Deberán ser claras y no establecer condición alguna</w:t>
      </w:r>
      <w:r w:rsidR="00D256E7" w:rsidRPr="009A77C7">
        <w:rPr>
          <w:rFonts w:ascii="Arial" w:hAnsi="Arial" w:cs="Arial"/>
          <w:sz w:val="20"/>
          <w:szCs w:val="20"/>
        </w:rPr>
        <w:t>.</w:t>
      </w:r>
    </w:p>
    <w:p w:rsidR="007B25BC" w:rsidRPr="009A77C7" w:rsidRDefault="007B25BC" w:rsidP="007B25BC">
      <w:pPr>
        <w:jc w:val="both"/>
        <w:rPr>
          <w:rFonts w:ascii="Arial" w:hAnsi="Arial" w:cs="Arial"/>
          <w:sz w:val="20"/>
          <w:szCs w:val="20"/>
        </w:rPr>
      </w:pPr>
    </w:p>
    <w:p w:rsidR="007B25BC" w:rsidRPr="00280702" w:rsidRDefault="007B25BC" w:rsidP="007B25BC">
      <w:pPr>
        <w:numPr>
          <w:ilvl w:val="0"/>
          <w:numId w:val="2"/>
        </w:numPr>
        <w:jc w:val="both"/>
        <w:rPr>
          <w:rFonts w:ascii="Arial" w:hAnsi="Arial" w:cs="Arial"/>
          <w:sz w:val="20"/>
          <w:szCs w:val="20"/>
        </w:rPr>
      </w:pPr>
      <w:r w:rsidRPr="00280702">
        <w:rPr>
          <w:rFonts w:ascii="Arial" w:hAnsi="Arial" w:cs="Arial"/>
          <w:sz w:val="20"/>
          <w:szCs w:val="20"/>
        </w:rPr>
        <w:t>En términos de lo establecido por el numeral 16 del ACUERDO por el que se establecen las disposiciones que se deberán observar para la utilización del Sistema Electrónico de Información Pública Gubernamental denominado CompraNet, publicado en el Diario Oficial de la Federación el 28 de junio de 2011, para la presentación y firma de proposiciones los licitantes deberán utilizar la firma electrónica avanzada que emite el Servicio de Administración Tributaria para el cumplimiento de obligaciones fiscales.</w:t>
      </w:r>
    </w:p>
    <w:p w:rsidR="007B25BC" w:rsidRPr="00280702" w:rsidRDefault="007B25BC" w:rsidP="007B25BC">
      <w:pPr>
        <w:ind w:left="720"/>
        <w:jc w:val="both"/>
        <w:rPr>
          <w:rFonts w:ascii="Arial" w:hAnsi="Arial" w:cs="Arial"/>
          <w:sz w:val="20"/>
          <w:szCs w:val="20"/>
        </w:rPr>
      </w:pPr>
    </w:p>
    <w:p w:rsidR="007B25BC" w:rsidRPr="00280702" w:rsidRDefault="007B25BC" w:rsidP="007B25BC">
      <w:pPr>
        <w:ind w:left="720"/>
        <w:jc w:val="both"/>
        <w:rPr>
          <w:rFonts w:ascii="Arial" w:hAnsi="Arial" w:cs="Arial"/>
          <w:sz w:val="20"/>
          <w:szCs w:val="20"/>
        </w:rPr>
      </w:pPr>
      <w:r w:rsidRPr="00280702">
        <w:rPr>
          <w:rFonts w:ascii="Arial" w:hAnsi="Arial" w:cs="Arial"/>
          <w:sz w:val="20"/>
          <w:szCs w:val="20"/>
        </w:rPr>
        <w:t>Asimismo, y en términos del Manual de Usuario para Operadores de Unidades Compradoras (UC) que realizan Procedimientos de Contratación en CompraNet, el sistema solicitará a los licitantes que se firme digitalmente el resumen de la proposición técnica y económica con el Certificado Digital que emite el SAT.</w:t>
      </w:r>
    </w:p>
    <w:p w:rsidR="007B25BC" w:rsidRPr="00280702" w:rsidRDefault="007B25BC" w:rsidP="007B25BC">
      <w:pPr>
        <w:ind w:left="720"/>
        <w:jc w:val="both"/>
        <w:rPr>
          <w:rFonts w:ascii="Arial" w:hAnsi="Arial" w:cs="Arial"/>
          <w:sz w:val="20"/>
          <w:szCs w:val="20"/>
        </w:rPr>
      </w:pPr>
    </w:p>
    <w:p w:rsidR="007B25BC" w:rsidRPr="00280702" w:rsidRDefault="007B25BC" w:rsidP="007B25BC">
      <w:pPr>
        <w:ind w:left="720"/>
        <w:jc w:val="both"/>
        <w:rPr>
          <w:rFonts w:ascii="Arial" w:hAnsi="Arial" w:cs="Arial"/>
          <w:sz w:val="20"/>
          <w:szCs w:val="20"/>
        </w:rPr>
      </w:pPr>
      <w:r w:rsidRPr="00280702">
        <w:rPr>
          <w:rFonts w:ascii="Arial" w:hAnsi="Arial" w:cs="Arial"/>
          <w:sz w:val="20"/>
          <w:szCs w:val="20"/>
        </w:rPr>
        <w:t>La plataforma no permite visualizar otro tipo de documentos firmados electrónicamente adicionales al resumen de las propuestas que el mismo sistema proporciona a los licitantes, por lo que éstas deberán ser el único conjunto de documentos que el licitante firme y adjunte a la proposición</w:t>
      </w:r>
      <w:r w:rsidR="00EB687A">
        <w:rPr>
          <w:rFonts w:ascii="Arial" w:hAnsi="Arial" w:cs="Arial"/>
          <w:sz w:val="20"/>
          <w:szCs w:val="20"/>
        </w:rPr>
        <w:t>.</w:t>
      </w:r>
    </w:p>
    <w:p w:rsidR="007B25BC" w:rsidRPr="00280702" w:rsidRDefault="007B25BC" w:rsidP="007B25BC">
      <w:pPr>
        <w:ind w:left="720"/>
        <w:jc w:val="both"/>
        <w:rPr>
          <w:rFonts w:ascii="Arial" w:hAnsi="Arial" w:cs="Arial"/>
          <w:sz w:val="20"/>
          <w:szCs w:val="20"/>
        </w:rPr>
      </w:pPr>
    </w:p>
    <w:p w:rsidR="007B25BC" w:rsidRPr="009A77C7" w:rsidRDefault="007B25BC" w:rsidP="007B25BC">
      <w:pPr>
        <w:ind w:left="720"/>
        <w:jc w:val="both"/>
        <w:rPr>
          <w:rFonts w:ascii="Arial" w:hAnsi="Arial" w:cs="Arial"/>
          <w:b/>
          <w:sz w:val="20"/>
          <w:szCs w:val="20"/>
        </w:rPr>
      </w:pPr>
      <w:r w:rsidRPr="00280702">
        <w:rPr>
          <w:rFonts w:ascii="Arial" w:hAnsi="Arial" w:cs="Arial"/>
          <w:sz w:val="20"/>
          <w:szCs w:val="20"/>
        </w:rPr>
        <w:t>Además, cada uno de los documentos que integren la proposición y aquéllos distintos a ésta, deberán contener la firma autógrafa escaneada y visible en el propio documento.</w:t>
      </w:r>
    </w:p>
    <w:p w:rsidR="007B25BC" w:rsidRPr="009A77C7" w:rsidRDefault="007B25BC" w:rsidP="007B25BC">
      <w:pPr>
        <w:pStyle w:val="Cuadrculamedia1-nfasis21"/>
        <w:rPr>
          <w:rFonts w:ascii="Arial" w:hAnsi="Arial" w:cs="Arial"/>
          <w:b/>
          <w:sz w:val="20"/>
          <w:szCs w:val="20"/>
        </w:rPr>
      </w:pPr>
    </w:p>
    <w:p w:rsidR="008367D2" w:rsidRPr="009A77C7" w:rsidRDefault="008367D2" w:rsidP="002033B8">
      <w:pPr>
        <w:numPr>
          <w:ilvl w:val="0"/>
          <w:numId w:val="2"/>
        </w:numPr>
        <w:jc w:val="both"/>
        <w:rPr>
          <w:rFonts w:ascii="Arial" w:hAnsi="Arial" w:cs="Arial"/>
          <w:b/>
          <w:sz w:val="20"/>
          <w:szCs w:val="20"/>
        </w:rPr>
      </w:pPr>
      <w:r w:rsidRPr="009A77C7">
        <w:rPr>
          <w:rFonts w:ascii="Arial" w:hAnsi="Arial" w:cs="Arial"/>
          <w:sz w:val="20"/>
          <w:szCs w:val="20"/>
        </w:rPr>
        <w:t>Cada uno de los documentos que integren la proposición y aquéllos distintos a ésta, deberán estar foliados en todas y cada una de las hojas que los integren. Al efecto, se deberán numerar de manera individual las propuestas técnica y económica, así como el resto de los documentos que entregue el licitante. En el caso de que alguna o algunas hojas de los documentos que formen parte de las proposiciones carezcan de folio y se constate que la o las hojas no foliadas mantienen continuidad, la Financiera no podrá desechar la proposición. En el supuesto de que falte alguna hoja y la omisión pueda ser cubierta con información contenida en la propia proposición o con los documentos distintos a la misma, la Financiera</w:t>
      </w:r>
      <w:r w:rsidR="00416858">
        <w:rPr>
          <w:rFonts w:ascii="Arial" w:hAnsi="Arial" w:cs="Arial"/>
          <w:sz w:val="20"/>
          <w:szCs w:val="20"/>
        </w:rPr>
        <w:t xml:space="preserve"> </w:t>
      </w:r>
      <w:r w:rsidRPr="009A77C7">
        <w:rPr>
          <w:rFonts w:ascii="Arial" w:hAnsi="Arial" w:cs="Arial"/>
          <w:sz w:val="20"/>
          <w:szCs w:val="20"/>
        </w:rPr>
        <w:t>tampoco podrá desechar la proposición.</w:t>
      </w:r>
    </w:p>
    <w:p w:rsidR="00770CE4" w:rsidRPr="009A77C7" w:rsidRDefault="00770CE4" w:rsidP="00770CE4">
      <w:pPr>
        <w:jc w:val="both"/>
        <w:rPr>
          <w:rFonts w:ascii="Arial" w:hAnsi="Arial" w:cs="Arial"/>
          <w:b/>
          <w:sz w:val="20"/>
          <w:szCs w:val="20"/>
        </w:rPr>
      </w:pPr>
    </w:p>
    <w:p w:rsidR="00D256E7" w:rsidRPr="009A77C7" w:rsidRDefault="00D256E7" w:rsidP="002033B8">
      <w:pPr>
        <w:numPr>
          <w:ilvl w:val="0"/>
          <w:numId w:val="2"/>
        </w:numPr>
        <w:jc w:val="both"/>
        <w:rPr>
          <w:rFonts w:ascii="Arial" w:hAnsi="Arial" w:cs="Arial"/>
          <w:b/>
          <w:sz w:val="20"/>
          <w:szCs w:val="20"/>
        </w:rPr>
      </w:pPr>
      <w:r w:rsidRPr="009A77C7">
        <w:rPr>
          <w:rFonts w:ascii="Arial" w:hAnsi="Arial" w:cs="Arial"/>
          <w:sz w:val="20"/>
          <w:szCs w:val="20"/>
        </w:rPr>
        <w:t xml:space="preserve">Para el caso de los licitantes que resulten adjudicados, las proposiciones se mantendrán vigentes durante </w:t>
      </w:r>
      <w:r w:rsidR="009300D9" w:rsidRPr="009A77C7">
        <w:rPr>
          <w:rFonts w:ascii="Arial" w:hAnsi="Arial" w:cs="Arial"/>
          <w:sz w:val="20"/>
          <w:szCs w:val="20"/>
        </w:rPr>
        <w:t xml:space="preserve">el periodo de </w:t>
      </w:r>
      <w:r w:rsidR="00C6233E">
        <w:rPr>
          <w:rFonts w:ascii="Arial" w:hAnsi="Arial" w:cs="Arial"/>
          <w:sz w:val="20"/>
          <w:szCs w:val="20"/>
        </w:rPr>
        <w:t>suministro de los bienes</w:t>
      </w:r>
      <w:r w:rsidR="00416858">
        <w:rPr>
          <w:rFonts w:ascii="Arial" w:hAnsi="Arial" w:cs="Arial"/>
          <w:sz w:val="20"/>
          <w:szCs w:val="20"/>
        </w:rPr>
        <w:t xml:space="preserve"> </w:t>
      </w:r>
      <w:r w:rsidRPr="009A77C7">
        <w:rPr>
          <w:rFonts w:ascii="Arial" w:hAnsi="Arial" w:cs="Arial"/>
          <w:sz w:val="20"/>
          <w:szCs w:val="20"/>
        </w:rPr>
        <w:t xml:space="preserve">objeto de esta licitación, o bien hasta que el </w:t>
      </w:r>
      <w:r w:rsidR="00C6233E">
        <w:rPr>
          <w:rFonts w:ascii="Arial" w:hAnsi="Arial" w:cs="Arial"/>
          <w:sz w:val="20"/>
          <w:szCs w:val="20"/>
        </w:rPr>
        <w:t>pedido</w:t>
      </w:r>
      <w:r w:rsidRPr="009A77C7">
        <w:rPr>
          <w:rFonts w:ascii="Arial" w:hAnsi="Arial" w:cs="Arial"/>
          <w:sz w:val="20"/>
          <w:szCs w:val="20"/>
        </w:rPr>
        <w:t xml:space="preserve"> respectivo se extinga.</w:t>
      </w:r>
    </w:p>
    <w:p w:rsidR="00D256E7" w:rsidRPr="009A77C7" w:rsidRDefault="00D256E7" w:rsidP="00D256E7">
      <w:pPr>
        <w:jc w:val="both"/>
        <w:rPr>
          <w:rFonts w:ascii="Arial" w:hAnsi="Arial" w:cs="Arial"/>
          <w:sz w:val="20"/>
          <w:szCs w:val="20"/>
        </w:rPr>
      </w:pPr>
    </w:p>
    <w:p w:rsidR="00D256E7" w:rsidRPr="009A77C7" w:rsidRDefault="00D256E7" w:rsidP="002033B8">
      <w:pPr>
        <w:numPr>
          <w:ilvl w:val="0"/>
          <w:numId w:val="2"/>
        </w:numPr>
        <w:jc w:val="both"/>
        <w:rPr>
          <w:rFonts w:ascii="Arial" w:hAnsi="Arial" w:cs="Arial"/>
          <w:b/>
          <w:sz w:val="20"/>
          <w:szCs w:val="20"/>
        </w:rPr>
      </w:pPr>
      <w:r w:rsidRPr="009A77C7">
        <w:rPr>
          <w:rFonts w:ascii="Arial" w:hAnsi="Arial" w:cs="Arial"/>
          <w:sz w:val="20"/>
          <w:szCs w:val="20"/>
        </w:rPr>
        <w:t xml:space="preserve">La proposición económica deberá </w:t>
      </w:r>
      <w:r w:rsidRPr="007D6F26">
        <w:rPr>
          <w:rFonts w:ascii="Arial" w:hAnsi="Arial" w:cs="Arial"/>
          <w:sz w:val="20"/>
          <w:szCs w:val="20"/>
        </w:rPr>
        <w:t>estar en precios fijos y firmes,</w:t>
      </w:r>
      <w:r w:rsidRPr="009A77C7">
        <w:rPr>
          <w:rFonts w:ascii="Arial" w:hAnsi="Arial" w:cs="Arial"/>
          <w:sz w:val="20"/>
          <w:szCs w:val="20"/>
        </w:rPr>
        <w:t xml:space="preserve"> en pesos mexicanos (moneda nacional)</w:t>
      </w:r>
      <w:r w:rsidR="00F01012">
        <w:rPr>
          <w:rFonts w:ascii="Arial" w:hAnsi="Arial" w:cs="Arial"/>
          <w:sz w:val="20"/>
          <w:szCs w:val="20"/>
        </w:rPr>
        <w:t xml:space="preserve"> y sin abreviaturas</w:t>
      </w:r>
      <w:r w:rsidRPr="009A77C7">
        <w:rPr>
          <w:rFonts w:ascii="Arial" w:hAnsi="Arial" w:cs="Arial"/>
          <w:sz w:val="20"/>
          <w:szCs w:val="20"/>
        </w:rPr>
        <w:t>.</w:t>
      </w:r>
    </w:p>
    <w:p w:rsidR="00D256E7" w:rsidRPr="009A77C7" w:rsidRDefault="00D256E7" w:rsidP="00D256E7">
      <w:pPr>
        <w:jc w:val="both"/>
        <w:rPr>
          <w:rFonts w:ascii="Arial" w:hAnsi="Arial" w:cs="Arial"/>
          <w:sz w:val="20"/>
          <w:szCs w:val="20"/>
        </w:rPr>
      </w:pPr>
    </w:p>
    <w:p w:rsidR="00F90118" w:rsidRPr="007D6F26" w:rsidRDefault="00D256E7" w:rsidP="002033B8">
      <w:pPr>
        <w:numPr>
          <w:ilvl w:val="0"/>
          <w:numId w:val="2"/>
        </w:numPr>
        <w:jc w:val="both"/>
        <w:rPr>
          <w:rFonts w:ascii="Arial" w:hAnsi="Arial" w:cs="Arial"/>
          <w:b/>
          <w:sz w:val="20"/>
          <w:szCs w:val="20"/>
        </w:rPr>
      </w:pPr>
      <w:r w:rsidRPr="009A77C7">
        <w:rPr>
          <w:rFonts w:ascii="Arial" w:hAnsi="Arial" w:cs="Arial"/>
          <w:sz w:val="20"/>
          <w:szCs w:val="20"/>
        </w:rPr>
        <w:t>La pro</w:t>
      </w:r>
      <w:r w:rsidR="00CD4E64" w:rsidRPr="009A77C7">
        <w:rPr>
          <w:rFonts w:ascii="Arial" w:hAnsi="Arial" w:cs="Arial"/>
          <w:sz w:val="20"/>
          <w:szCs w:val="20"/>
        </w:rPr>
        <w:t>posición económica se presentará</w:t>
      </w:r>
      <w:r w:rsidRPr="009A77C7">
        <w:rPr>
          <w:rFonts w:ascii="Arial" w:hAnsi="Arial" w:cs="Arial"/>
          <w:sz w:val="20"/>
          <w:szCs w:val="20"/>
        </w:rPr>
        <w:t xml:space="preserve"> desglosando el impuesto al valor agregado.</w:t>
      </w:r>
      <w:r w:rsidR="00F90118">
        <w:rPr>
          <w:rFonts w:ascii="Arial" w:hAnsi="Arial" w:cs="Arial"/>
          <w:sz w:val="20"/>
          <w:szCs w:val="20"/>
        </w:rPr>
        <w:t xml:space="preserve"> </w:t>
      </w:r>
      <w:r w:rsidR="00F90118" w:rsidRPr="007D6F26">
        <w:rPr>
          <w:rFonts w:ascii="Arial" w:hAnsi="Arial" w:cs="Arial"/>
          <w:sz w:val="20"/>
          <w:szCs w:val="20"/>
        </w:rPr>
        <w:t>La cual deberá tener una vigencia de 60 días naturales a partir de la presentación de las proposiciones.</w:t>
      </w:r>
    </w:p>
    <w:p w:rsidR="00F90118" w:rsidRDefault="00F90118" w:rsidP="00F90118">
      <w:pPr>
        <w:pStyle w:val="Prrafodelista0"/>
        <w:rPr>
          <w:rFonts w:ascii="Arial" w:hAnsi="Arial" w:cs="Arial"/>
          <w:sz w:val="20"/>
          <w:szCs w:val="20"/>
        </w:rPr>
      </w:pPr>
    </w:p>
    <w:p w:rsidR="00D256E7" w:rsidRPr="009A77C7" w:rsidRDefault="0005728B" w:rsidP="002033B8">
      <w:pPr>
        <w:numPr>
          <w:ilvl w:val="0"/>
          <w:numId w:val="2"/>
        </w:numPr>
        <w:jc w:val="both"/>
        <w:rPr>
          <w:rFonts w:ascii="Arial" w:hAnsi="Arial" w:cs="Arial"/>
          <w:b/>
          <w:sz w:val="20"/>
          <w:szCs w:val="20"/>
        </w:rPr>
      </w:pPr>
      <w:r>
        <w:rPr>
          <w:rFonts w:ascii="Arial" w:hAnsi="Arial" w:cs="Arial"/>
          <w:sz w:val="20"/>
          <w:szCs w:val="20"/>
        </w:rPr>
        <w:t>Las</w:t>
      </w:r>
      <w:r w:rsidR="00D256E7" w:rsidRPr="009A77C7">
        <w:rPr>
          <w:rFonts w:ascii="Arial" w:hAnsi="Arial" w:cs="Arial"/>
          <w:sz w:val="20"/>
          <w:szCs w:val="20"/>
        </w:rPr>
        <w:t xml:space="preserve"> proposiciones deberán elaborarse en formatos Word, Excel, PDF, HTML o en su caso, utilizar archivos de imagen tipo JPG</w:t>
      </w:r>
      <w:r w:rsidR="00577524" w:rsidRPr="009A77C7">
        <w:rPr>
          <w:rFonts w:ascii="Arial" w:hAnsi="Arial" w:cs="Arial"/>
          <w:sz w:val="20"/>
          <w:szCs w:val="20"/>
        </w:rPr>
        <w:t>,</w:t>
      </w:r>
      <w:r w:rsidR="00D256E7" w:rsidRPr="009A77C7">
        <w:rPr>
          <w:rFonts w:ascii="Arial" w:hAnsi="Arial" w:cs="Arial"/>
          <w:sz w:val="20"/>
          <w:szCs w:val="20"/>
        </w:rPr>
        <w:t xml:space="preserve"> GIF o WINZIP, libre</w:t>
      </w:r>
      <w:r w:rsidR="00CD4E64" w:rsidRPr="009A77C7">
        <w:rPr>
          <w:rFonts w:ascii="Arial" w:hAnsi="Arial" w:cs="Arial"/>
          <w:sz w:val="20"/>
          <w:szCs w:val="20"/>
        </w:rPr>
        <w:t>s</w:t>
      </w:r>
      <w:r w:rsidR="00D256E7" w:rsidRPr="009A77C7">
        <w:rPr>
          <w:rFonts w:ascii="Arial" w:hAnsi="Arial" w:cs="Arial"/>
          <w:sz w:val="20"/>
          <w:szCs w:val="20"/>
        </w:rPr>
        <w:t xml:space="preserve"> de virus, según se requiera.</w:t>
      </w:r>
    </w:p>
    <w:p w:rsidR="00D256E7" w:rsidRPr="009A77C7" w:rsidRDefault="00D256E7" w:rsidP="00D256E7">
      <w:pPr>
        <w:jc w:val="both"/>
        <w:rPr>
          <w:rFonts w:ascii="Arial" w:hAnsi="Arial" w:cs="Arial"/>
          <w:sz w:val="20"/>
          <w:szCs w:val="20"/>
        </w:rPr>
      </w:pPr>
    </w:p>
    <w:p w:rsidR="00D256E7" w:rsidRPr="009A77C7" w:rsidRDefault="0005728B" w:rsidP="002033B8">
      <w:pPr>
        <w:numPr>
          <w:ilvl w:val="0"/>
          <w:numId w:val="2"/>
        </w:numPr>
        <w:jc w:val="both"/>
        <w:rPr>
          <w:rFonts w:ascii="Arial" w:hAnsi="Arial" w:cs="Arial"/>
          <w:b/>
          <w:sz w:val="20"/>
          <w:szCs w:val="20"/>
        </w:rPr>
      </w:pPr>
      <w:r>
        <w:rPr>
          <w:rFonts w:ascii="Arial" w:hAnsi="Arial" w:cs="Arial"/>
          <w:sz w:val="20"/>
          <w:szCs w:val="20"/>
        </w:rPr>
        <w:t>S</w:t>
      </w:r>
      <w:r w:rsidR="00D256E7" w:rsidRPr="009A77C7">
        <w:rPr>
          <w:rFonts w:ascii="Arial" w:hAnsi="Arial" w:cs="Arial"/>
          <w:sz w:val="20"/>
          <w:szCs w:val="20"/>
        </w:rPr>
        <w:t>e recomienda identificar cada una de las páginas que integran las proposicio</w:t>
      </w:r>
      <w:r w:rsidR="0071520B">
        <w:rPr>
          <w:rFonts w:ascii="Arial" w:hAnsi="Arial" w:cs="Arial"/>
          <w:sz w:val="20"/>
          <w:szCs w:val="20"/>
        </w:rPr>
        <w:t>nes, con los datos siguientes: Registro Federal de C</w:t>
      </w:r>
      <w:r w:rsidR="00D256E7" w:rsidRPr="009A77C7">
        <w:rPr>
          <w:rFonts w:ascii="Arial" w:hAnsi="Arial" w:cs="Arial"/>
          <w:sz w:val="20"/>
          <w:szCs w:val="20"/>
        </w:rPr>
        <w:t>ontribuyentes (R.F.C.),</w:t>
      </w:r>
      <w:r w:rsidR="00926AD7" w:rsidRPr="009A77C7">
        <w:rPr>
          <w:rFonts w:ascii="Arial" w:hAnsi="Arial" w:cs="Arial"/>
          <w:sz w:val="20"/>
          <w:szCs w:val="20"/>
        </w:rPr>
        <w:t xml:space="preserve"> nú</w:t>
      </w:r>
      <w:r w:rsidR="00D256E7" w:rsidRPr="009A77C7">
        <w:rPr>
          <w:rFonts w:ascii="Arial" w:hAnsi="Arial" w:cs="Arial"/>
          <w:sz w:val="20"/>
          <w:szCs w:val="20"/>
        </w:rPr>
        <w:t>mero de licitación y número de página, cuando ello técnicamente sea posible, dicha identificación deberá reflejarse, en su caso, en la impresión que se realice de los documentos que se especifican en esta Convocatoria a la licitación durante el Acto de Presentación y Apertura de Proposiciones.</w:t>
      </w:r>
    </w:p>
    <w:p w:rsidR="00D256E7" w:rsidRPr="009A77C7" w:rsidRDefault="00D256E7" w:rsidP="00D256E7">
      <w:pPr>
        <w:jc w:val="both"/>
        <w:rPr>
          <w:rFonts w:ascii="Arial" w:hAnsi="Arial" w:cs="Arial"/>
          <w:sz w:val="20"/>
          <w:szCs w:val="20"/>
        </w:rPr>
      </w:pPr>
    </w:p>
    <w:p w:rsidR="008C100D" w:rsidRPr="00F322AF" w:rsidRDefault="008C100D" w:rsidP="008C100D">
      <w:pPr>
        <w:numPr>
          <w:ilvl w:val="0"/>
          <w:numId w:val="2"/>
        </w:numPr>
        <w:jc w:val="both"/>
        <w:rPr>
          <w:rFonts w:ascii="Arial" w:hAnsi="Arial" w:cs="Arial"/>
          <w:b/>
          <w:sz w:val="20"/>
          <w:szCs w:val="20"/>
        </w:rPr>
      </w:pPr>
      <w:r w:rsidRPr="00F322AF">
        <w:rPr>
          <w:rFonts w:ascii="Arial" w:hAnsi="Arial" w:cs="Arial"/>
          <w:sz w:val="20"/>
          <w:szCs w:val="20"/>
        </w:rPr>
        <w:t>Los licitantes deberán enviar una</w:t>
      </w:r>
      <w:r w:rsidRPr="00F322AF">
        <w:rPr>
          <w:rFonts w:ascii="Arial" w:hAnsi="Arial" w:cs="Arial"/>
          <w:sz w:val="20"/>
          <w:szCs w:val="20"/>
          <w:lang w:eastAsia="ar-SA"/>
        </w:rPr>
        <w:t xml:space="preserve"> </w:t>
      </w:r>
      <w:r w:rsidRPr="00F322AF">
        <w:rPr>
          <w:rFonts w:ascii="Arial" w:hAnsi="Arial" w:cs="Arial"/>
          <w:b/>
          <w:sz w:val="20"/>
          <w:szCs w:val="20"/>
          <w:lang w:eastAsia="ar-SA"/>
        </w:rPr>
        <w:t>“CARTA DE ACEPTACIÓN POR EL USO DE MEDIOS ELECTRÓNICOS DE COMUNICACIÓN”</w:t>
      </w:r>
      <w:r w:rsidRPr="00F322AF">
        <w:rPr>
          <w:rFonts w:ascii="Arial" w:hAnsi="Arial" w:cs="Arial"/>
          <w:sz w:val="20"/>
          <w:szCs w:val="20"/>
          <w:lang w:eastAsia="ar-SA"/>
        </w:rPr>
        <w:t xml:space="preserve"> a más tardar 30 minutos antes del inicio del acto de presentación y apertura de proposiciones, a las cuentas de correo electrónico</w:t>
      </w:r>
      <w:r w:rsidR="00405AB7">
        <w:rPr>
          <w:rFonts w:ascii="Arial" w:hAnsi="Arial" w:cs="Arial"/>
          <w:sz w:val="20"/>
          <w:szCs w:val="20"/>
          <w:lang w:eastAsia="ar-SA"/>
        </w:rPr>
        <w:t xml:space="preserve"> </w:t>
      </w:r>
      <w:hyperlink r:id="rId10" w:history="1">
        <w:r w:rsidR="008A20FA" w:rsidRPr="005C57CD">
          <w:rPr>
            <w:rStyle w:val="Hipervnculo"/>
            <w:rFonts w:ascii="Arial" w:hAnsi="Arial" w:cs="Arial"/>
            <w:sz w:val="20"/>
            <w:szCs w:val="20"/>
            <w:lang w:eastAsia="ar-SA"/>
          </w:rPr>
          <w:t>aarellano@fnd.gob.mx</w:t>
        </w:r>
      </w:hyperlink>
      <w:r w:rsidRPr="00F322AF">
        <w:rPr>
          <w:rFonts w:ascii="Arial" w:hAnsi="Arial" w:cs="Arial"/>
          <w:sz w:val="20"/>
          <w:szCs w:val="20"/>
          <w:lang w:eastAsia="ar-SA"/>
        </w:rPr>
        <w:t xml:space="preserve">; </w:t>
      </w:r>
      <w:hyperlink r:id="rId11" w:history="1">
        <w:r w:rsidR="008A20FA" w:rsidRPr="005C57CD">
          <w:rPr>
            <w:rStyle w:val="Hipervnculo"/>
            <w:rFonts w:ascii="Arial" w:hAnsi="Arial" w:cs="Arial"/>
            <w:sz w:val="20"/>
            <w:szCs w:val="20"/>
            <w:lang w:eastAsia="ar-SA"/>
          </w:rPr>
          <w:t>lcasas@fnd.gob.mx</w:t>
        </w:r>
      </w:hyperlink>
      <w:r w:rsidRPr="00F322AF">
        <w:rPr>
          <w:rFonts w:ascii="Arial" w:hAnsi="Arial" w:cs="Arial"/>
          <w:sz w:val="20"/>
          <w:szCs w:val="20"/>
          <w:lang w:eastAsia="ar-SA"/>
        </w:rPr>
        <w:t>. Siendo responsabilid</w:t>
      </w:r>
      <w:bookmarkStart w:id="56" w:name="_GoBack"/>
      <w:bookmarkEnd w:id="56"/>
      <w:r w:rsidRPr="00F322AF">
        <w:rPr>
          <w:rFonts w:ascii="Arial" w:hAnsi="Arial" w:cs="Arial"/>
          <w:sz w:val="20"/>
          <w:szCs w:val="20"/>
          <w:lang w:eastAsia="ar-SA"/>
        </w:rPr>
        <w:t>ad del licitante confirmar dicha recepción al teléfono 5230-1600 ext</w:t>
      </w:r>
      <w:r w:rsidR="00BA3DD8">
        <w:rPr>
          <w:rFonts w:ascii="Arial" w:hAnsi="Arial" w:cs="Arial"/>
          <w:sz w:val="20"/>
          <w:szCs w:val="20"/>
          <w:lang w:eastAsia="ar-SA"/>
        </w:rPr>
        <w:t>en</w:t>
      </w:r>
      <w:r w:rsidRPr="00F322AF">
        <w:rPr>
          <w:rFonts w:ascii="Arial" w:hAnsi="Arial" w:cs="Arial"/>
          <w:sz w:val="20"/>
          <w:szCs w:val="20"/>
          <w:lang w:eastAsia="ar-SA"/>
        </w:rPr>
        <w:t>s</w:t>
      </w:r>
      <w:r w:rsidR="00BA3DD8">
        <w:rPr>
          <w:rFonts w:ascii="Arial" w:hAnsi="Arial" w:cs="Arial"/>
          <w:sz w:val="20"/>
          <w:szCs w:val="20"/>
          <w:lang w:eastAsia="ar-SA"/>
        </w:rPr>
        <w:t>ión</w:t>
      </w:r>
      <w:r w:rsidRPr="00F322AF">
        <w:rPr>
          <w:rFonts w:ascii="Arial" w:hAnsi="Arial" w:cs="Arial"/>
          <w:sz w:val="20"/>
          <w:szCs w:val="20"/>
          <w:lang w:eastAsia="ar-SA"/>
        </w:rPr>
        <w:t xml:space="preserve"> </w:t>
      </w:r>
      <w:r w:rsidR="00405AB7">
        <w:rPr>
          <w:rFonts w:ascii="Arial" w:hAnsi="Arial" w:cs="Arial"/>
          <w:sz w:val="20"/>
          <w:szCs w:val="20"/>
          <w:lang w:eastAsia="ar-SA"/>
        </w:rPr>
        <w:t>1</w:t>
      </w:r>
      <w:r w:rsidR="00BA3DD8">
        <w:rPr>
          <w:rFonts w:ascii="Arial" w:hAnsi="Arial" w:cs="Arial"/>
          <w:sz w:val="20"/>
          <w:szCs w:val="20"/>
          <w:lang w:eastAsia="ar-SA"/>
        </w:rPr>
        <w:t>108</w:t>
      </w:r>
      <w:r w:rsidRPr="00F322AF">
        <w:rPr>
          <w:rFonts w:ascii="Arial" w:hAnsi="Arial" w:cs="Arial"/>
          <w:sz w:val="20"/>
          <w:szCs w:val="20"/>
          <w:lang w:eastAsia="ar-SA"/>
        </w:rPr>
        <w:t xml:space="preserve"> se tomará como hora de recepción la que registre el correo electrónico de conformidad con el </w:t>
      </w:r>
      <w:r w:rsidRPr="00F322AF">
        <w:rPr>
          <w:rFonts w:ascii="Arial" w:hAnsi="Arial" w:cs="Arial"/>
          <w:b/>
          <w:sz w:val="20"/>
          <w:szCs w:val="20"/>
          <w:lang w:eastAsia="ar-SA"/>
        </w:rPr>
        <w:t>Anexo No. 13</w:t>
      </w:r>
      <w:r w:rsidRPr="00F322AF">
        <w:rPr>
          <w:rFonts w:ascii="Arial" w:hAnsi="Arial" w:cs="Arial"/>
          <w:sz w:val="20"/>
          <w:szCs w:val="20"/>
          <w:lang w:eastAsia="ar-SA"/>
        </w:rPr>
        <w:t xml:space="preserve"> de la presente convocatoria</w:t>
      </w:r>
      <w:r w:rsidRPr="00F322AF">
        <w:rPr>
          <w:rFonts w:ascii="Arial" w:hAnsi="Arial" w:cs="Arial"/>
          <w:sz w:val="20"/>
          <w:szCs w:val="20"/>
        </w:rPr>
        <w:t>.</w:t>
      </w:r>
    </w:p>
    <w:p w:rsidR="008C100D" w:rsidRPr="005B7361" w:rsidRDefault="008C100D" w:rsidP="008C100D">
      <w:pPr>
        <w:pStyle w:val="Prrafodelista0"/>
        <w:rPr>
          <w:rFonts w:ascii="Arial" w:hAnsi="Arial" w:cs="Arial"/>
          <w:b/>
          <w:sz w:val="20"/>
          <w:szCs w:val="20"/>
          <w:highlight w:val="yellow"/>
        </w:rPr>
      </w:pPr>
    </w:p>
    <w:p w:rsidR="008C100D" w:rsidRPr="00F322AF" w:rsidRDefault="008C100D" w:rsidP="008C100D">
      <w:pPr>
        <w:ind w:left="709"/>
        <w:jc w:val="both"/>
        <w:rPr>
          <w:rFonts w:ascii="Arial" w:hAnsi="Arial" w:cs="Arial"/>
          <w:b/>
          <w:sz w:val="20"/>
          <w:szCs w:val="20"/>
        </w:rPr>
      </w:pPr>
      <w:r w:rsidRPr="00F322AF">
        <w:rPr>
          <w:rFonts w:ascii="Arial" w:hAnsi="Arial" w:cs="Arial"/>
          <w:b/>
          <w:sz w:val="20"/>
          <w:szCs w:val="20"/>
        </w:rPr>
        <w:t>El escrito solicitado en el presente inciso deberá contener:</w:t>
      </w:r>
    </w:p>
    <w:p w:rsidR="008C100D" w:rsidRPr="00F322AF" w:rsidRDefault="008C100D" w:rsidP="008C100D">
      <w:pPr>
        <w:ind w:left="709"/>
        <w:jc w:val="both"/>
        <w:rPr>
          <w:rFonts w:ascii="Arial" w:hAnsi="Arial" w:cs="Arial"/>
          <w:b/>
          <w:sz w:val="20"/>
          <w:szCs w:val="20"/>
        </w:rPr>
      </w:pPr>
    </w:p>
    <w:p w:rsidR="008C100D" w:rsidRPr="00F322AF" w:rsidRDefault="00461C9D" w:rsidP="008C100D">
      <w:pPr>
        <w:widowControl w:val="0"/>
        <w:suppressAutoHyphens/>
        <w:ind w:left="709"/>
        <w:jc w:val="both"/>
        <w:rPr>
          <w:rFonts w:ascii="Arial" w:hAnsi="Arial" w:cs="Arial"/>
          <w:sz w:val="20"/>
          <w:szCs w:val="20"/>
          <w:lang w:val="es-ES" w:eastAsia="ar-SA"/>
        </w:rPr>
      </w:pPr>
      <w:r>
        <w:rPr>
          <w:rFonts w:ascii="Arial" w:hAnsi="Arial" w:cs="Arial"/>
          <w:sz w:val="20"/>
          <w:szCs w:val="20"/>
          <w:lang w:val="es-ES" w:eastAsia="ar-SA"/>
        </w:rPr>
        <w:t>La declaración por parte del representante legal del l</w:t>
      </w:r>
      <w:r w:rsidRPr="00F322AF">
        <w:rPr>
          <w:rFonts w:ascii="Arial" w:hAnsi="Arial" w:cs="Arial"/>
          <w:sz w:val="20"/>
          <w:szCs w:val="20"/>
          <w:lang w:val="es-ES" w:eastAsia="ar-SA"/>
        </w:rPr>
        <w:t>icitante de que cuando el archivo electrónico en el que se contengan las proposiciones y/o demás información no pueda abrirse por tener algún virus informático o por cualquier otra causa ajena a la Financiera</w:t>
      </w:r>
      <w:r>
        <w:rPr>
          <w:rFonts w:ascii="Arial" w:hAnsi="Arial" w:cs="Arial"/>
          <w:sz w:val="20"/>
          <w:szCs w:val="20"/>
          <w:lang w:val="es-ES" w:eastAsia="ar-SA"/>
        </w:rPr>
        <w:t>,</w:t>
      </w:r>
      <w:r w:rsidRPr="00F322AF">
        <w:rPr>
          <w:rFonts w:ascii="Arial" w:hAnsi="Arial" w:cs="Arial"/>
          <w:sz w:val="20"/>
          <w:szCs w:val="20"/>
          <w:lang w:val="es-ES" w:eastAsia="ar-SA"/>
        </w:rPr>
        <w:t xml:space="preserve"> acepta que se tendrá por no presentadas sus proposiciones y, en su caso, la documentación requerida por la Convocante</w:t>
      </w:r>
      <w:r>
        <w:rPr>
          <w:rFonts w:ascii="Arial" w:hAnsi="Arial" w:cs="Arial"/>
          <w:sz w:val="20"/>
          <w:szCs w:val="20"/>
          <w:lang w:val="es-ES" w:eastAsia="ar-SA"/>
        </w:rPr>
        <w:t>.</w:t>
      </w:r>
    </w:p>
    <w:p w:rsidR="008C100D" w:rsidRPr="00F322AF" w:rsidRDefault="008C100D" w:rsidP="008C100D">
      <w:pPr>
        <w:widowControl w:val="0"/>
        <w:suppressAutoHyphens/>
        <w:jc w:val="both"/>
        <w:rPr>
          <w:rFonts w:ascii="Arial" w:hAnsi="Arial" w:cs="Arial"/>
          <w:sz w:val="20"/>
          <w:szCs w:val="20"/>
          <w:lang w:val="es-ES" w:eastAsia="ar-SA"/>
        </w:rPr>
      </w:pPr>
    </w:p>
    <w:p w:rsidR="008C100D" w:rsidRPr="00F322AF" w:rsidRDefault="008C100D" w:rsidP="008C100D">
      <w:pPr>
        <w:widowControl w:val="0"/>
        <w:suppressAutoHyphens/>
        <w:ind w:left="709"/>
        <w:jc w:val="both"/>
        <w:rPr>
          <w:rFonts w:ascii="Arial" w:hAnsi="Arial" w:cs="Arial"/>
          <w:sz w:val="20"/>
          <w:szCs w:val="20"/>
          <w:lang w:val="es-ES" w:eastAsia="ar-SA"/>
        </w:rPr>
      </w:pPr>
      <w:r w:rsidRPr="00F322AF">
        <w:rPr>
          <w:rFonts w:ascii="Arial" w:hAnsi="Arial" w:cs="Arial"/>
          <w:sz w:val="20"/>
          <w:szCs w:val="20"/>
          <w:lang w:val="es-ES" w:eastAsia="ar-SA"/>
        </w:rPr>
        <w:t>La firma electrónica</w:t>
      </w:r>
      <w:r w:rsidR="007E3E0D">
        <w:rPr>
          <w:rFonts w:ascii="Arial" w:hAnsi="Arial" w:cs="Arial"/>
          <w:sz w:val="20"/>
          <w:szCs w:val="20"/>
          <w:lang w:val="es-ES" w:eastAsia="ar-SA"/>
        </w:rPr>
        <w:t xml:space="preserve"> o autógrafa</w:t>
      </w:r>
      <w:r w:rsidRPr="00F322AF">
        <w:rPr>
          <w:rFonts w:ascii="Arial" w:hAnsi="Arial" w:cs="Arial"/>
          <w:sz w:val="20"/>
          <w:szCs w:val="20"/>
          <w:lang w:val="es-ES" w:eastAsia="ar-SA"/>
        </w:rPr>
        <w:t xml:space="preserve"> </w:t>
      </w:r>
      <w:r w:rsidR="007E3E0D">
        <w:rPr>
          <w:rFonts w:ascii="Arial" w:hAnsi="Arial" w:cs="Arial"/>
          <w:sz w:val="20"/>
          <w:szCs w:val="20"/>
          <w:lang w:val="es-ES" w:eastAsia="ar-SA"/>
        </w:rPr>
        <w:t xml:space="preserve">digitalizada </w:t>
      </w:r>
      <w:r w:rsidR="00461C9D">
        <w:rPr>
          <w:rFonts w:ascii="Arial" w:hAnsi="Arial" w:cs="Arial"/>
          <w:sz w:val="20"/>
          <w:szCs w:val="20"/>
          <w:lang w:val="es-ES" w:eastAsia="ar-SA"/>
        </w:rPr>
        <w:t xml:space="preserve">del representante </w:t>
      </w:r>
      <w:r w:rsidR="00AD5FAB">
        <w:rPr>
          <w:rFonts w:ascii="Arial" w:hAnsi="Arial" w:cs="Arial"/>
          <w:sz w:val="20"/>
          <w:szCs w:val="20"/>
          <w:lang w:val="es-ES" w:eastAsia="ar-SA"/>
        </w:rPr>
        <w:t>l</w:t>
      </w:r>
      <w:r w:rsidRPr="00F322AF">
        <w:rPr>
          <w:rFonts w:ascii="Arial" w:hAnsi="Arial" w:cs="Arial"/>
          <w:sz w:val="20"/>
          <w:szCs w:val="20"/>
          <w:lang w:val="es-ES" w:eastAsia="ar-SA"/>
        </w:rPr>
        <w:t>egal del Licitante, así como el nombre del mismo.</w:t>
      </w:r>
    </w:p>
    <w:p w:rsidR="008C100D" w:rsidRPr="00F322AF" w:rsidRDefault="008C100D" w:rsidP="008C100D">
      <w:pPr>
        <w:suppressAutoHyphens/>
        <w:ind w:left="709"/>
        <w:rPr>
          <w:rFonts w:ascii="Arial" w:hAnsi="Arial" w:cs="Arial"/>
          <w:sz w:val="20"/>
          <w:szCs w:val="20"/>
          <w:lang w:val="es-ES" w:eastAsia="ar-SA"/>
        </w:rPr>
      </w:pPr>
    </w:p>
    <w:p w:rsidR="00875B87" w:rsidRDefault="008C100D" w:rsidP="00557A68">
      <w:pPr>
        <w:ind w:left="709"/>
        <w:jc w:val="both"/>
        <w:rPr>
          <w:rFonts w:ascii="Arial" w:hAnsi="Arial" w:cs="Arial"/>
          <w:b/>
          <w:sz w:val="20"/>
          <w:szCs w:val="20"/>
        </w:rPr>
      </w:pPr>
      <w:r w:rsidRPr="00F322AF">
        <w:rPr>
          <w:rFonts w:ascii="Arial" w:eastAsia="Calibri" w:hAnsi="Arial" w:cs="Arial"/>
          <w:sz w:val="20"/>
          <w:szCs w:val="20"/>
          <w:lang w:eastAsia="en-US"/>
        </w:rPr>
        <w:t>Teléfono y fax (opcional), Correo electrónico (opcional).</w:t>
      </w:r>
    </w:p>
    <w:p w:rsidR="009D580D" w:rsidRPr="009A77C7" w:rsidRDefault="009D580D" w:rsidP="00CC307D">
      <w:pPr>
        <w:jc w:val="both"/>
        <w:rPr>
          <w:rFonts w:ascii="Arial" w:hAnsi="Arial" w:cs="Arial"/>
          <w:sz w:val="20"/>
          <w:szCs w:val="20"/>
        </w:rPr>
      </w:pPr>
    </w:p>
    <w:p w:rsidR="00D876D5" w:rsidRPr="009A77C7" w:rsidRDefault="00D876D5" w:rsidP="00D876D5">
      <w:pPr>
        <w:autoSpaceDE w:val="0"/>
        <w:autoSpaceDN w:val="0"/>
        <w:adjustRightInd w:val="0"/>
        <w:jc w:val="both"/>
        <w:rPr>
          <w:rFonts w:ascii="Arial" w:hAnsi="Arial" w:cs="Arial"/>
          <w:sz w:val="20"/>
          <w:szCs w:val="20"/>
        </w:rPr>
      </w:pPr>
      <w:r w:rsidRPr="009A77C7">
        <w:rPr>
          <w:rFonts w:ascii="Arial" w:hAnsi="Arial" w:cs="Arial"/>
          <w:sz w:val="20"/>
          <w:szCs w:val="20"/>
        </w:rPr>
        <w:t>Las condiciones contenidas en las proposiciones no podrán ser negociadas.</w:t>
      </w:r>
    </w:p>
    <w:p w:rsidR="00D876D5" w:rsidRPr="009A77C7" w:rsidRDefault="00D876D5" w:rsidP="00D876D5">
      <w:pPr>
        <w:autoSpaceDE w:val="0"/>
        <w:autoSpaceDN w:val="0"/>
        <w:adjustRightInd w:val="0"/>
        <w:jc w:val="both"/>
        <w:rPr>
          <w:rFonts w:ascii="Arial" w:hAnsi="Arial" w:cs="Arial"/>
          <w:sz w:val="20"/>
          <w:szCs w:val="20"/>
        </w:rPr>
      </w:pPr>
    </w:p>
    <w:p w:rsidR="00D876D5" w:rsidRPr="009A77C7" w:rsidRDefault="00D876D5" w:rsidP="00D876D5">
      <w:pPr>
        <w:autoSpaceDE w:val="0"/>
        <w:autoSpaceDN w:val="0"/>
        <w:adjustRightInd w:val="0"/>
        <w:jc w:val="both"/>
        <w:rPr>
          <w:rFonts w:ascii="Arial" w:hAnsi="Arial" w:cs="Arial"/>
          <w:sz w:val="20"/>
          <w:szCs w:val="20"/>
        </w:rPr>
      </w:pPr>
      <w:r w:rsidRPr="009A77C7">
        <w:rPr>
          <w:rFonts w:ascii="Arial" w:hAnsi="Arial" w:cs="Arial"/>
          <w:sz w:val="20"/>
          <w:szCs w:val="20"/>
        </w:rPr>
        <w:t xml:space="preserve">La Financiera </w:t>
      </w:r>
      <w:r w:rsidR="00BB1F94" w:rsidRPr="009A77C7">
        <w:rPr>
          <w:rFonts w:ascii="Arial" w:hAnsi="Arial" w:cs="Arial"/>
          <w:color w:val="000000"/>
          <w:sz w:val="20"/>
          <w:szCs w:val="20"/>
        </w:rPr>
        <w:t>desechará las</w:t>
      </w:r>
      <w:r w:rsidR="00416858">
        <w:rPr>
          <w:rFonts w:ascii="Arial" w:hAnsi="Arial" w:cs="Arial"/>
          <w:color w:val="000000"/>
          <w:sz w:val="20"/>
          <w:szCs w:val="20"/>
        </w:rPr>
        <w:t xml:space="preserve"> </w:t>
      </w:r>
      <w:r w:rsidRPr="009A77C7">
        <w:rPr>
          <w:rFonts w:ascii="Arial" w:hAnsi="Arial" w:cs="Arial"/>
          <w:sz w:val="20"/>
          <w:szCs w:val="20"/>
        </w:rPr>
        <w:t xml:space="preserve">proposiciones de los Licitantes que se encuentren en los supuestos del Artículo </w:t>
      </w:r>
      <w:r w:rsidRPr="009A77C7">
        <w:rPr>
          <w:rFonts w:ascii="Arial" w:hAnsi="Arial" w:cs="Arial"/>
          <w:b/>
          <w:sz w:val="20"/>
          <w:szCs w:val="20"/>
        </w:rPr>
        <w:t xml:space="preserve">50 </w:t>
      </w:r>
      <w:r w:rsidR="0001085E" w:rsidRPr="009A77C7">
        <w:rPr>
          <w:rFonts w:ascii="Arial" w:hAnsi="Arial" w:cs="Arial"/>
          <w:b/>
          <w:sz w:val="20"/>
          <w:szCs w:val="20"/>
        </w:rPr>
        <w:t xml:space="preserve">y </w:t>
      </w:r>
      <w:r w:rsidR="0001085E" w:rsidRPr="007D6F26">
        <w:rPr>
          <w:rFonts w:ascii="Arial" w:hAnsi="Arial" w:cs="Arial"/>
          <w:b/>
          <w:sz w:val="20"/>
          <w:szCs w:val="20"/>
        </w:rPr>
        <w:t xml:space="preserve">60 </w:t>
      </w:r>
      <w:r w:rsidR="008D5201" w:rsidRPr="007D6F26">
        <w:rPr>
          <w:rFonts w:ascii="Arial" w:hAnsi="Arial" w:cs="Arial"/>
          <w:b/>
          <w:sz w:val="20"/>
          <w:szCs w:val="20"/>
        </w:rPr>
        <w:t>antepenúltimo párrafo</w:t>
      </w:r>
      <w:r w:rsidR="008D5201">
        <w:rPr>
          <w:rFonts w:ascii="Arial" w:hAnsi="Arial" w:cs="Arial"/>
          <w:b/>
          <w:sz w:val="20"/>
          <w:szCs w:val="20"/>
        </w:rPr>
        <w:t xml:space="preserve"> </w:t>
      </w:r>
      <w:r w:rsidRPr="009A77C7">
        <w:rPr>
          <w:rFonts w:ascii="Arial" w:hAnsi="Arial" w:cs="Arial"/>
          <w:b/>
          <w:sz w:val="20"/>
          <w:szCs w:val="20"/>
        </w:rPr>
        <w:t xml:space="preserve">de la Ley, </w:t>
      </w:r>
      <w:r w:rsidRPr="009A77C7">
        <w:rPr>
          <w:rFonts w:ascii="Arial" w:hAnsi="Arial" w:cs="Arial"/>
          <w:sz w:val="20"/>
          <w:szCs w:val="20"/>
        </w:rPr>
        <w:t>dicho supuesto se entenderá, una vez que se analice durante su evaluación, debiendo indicar</w:t>
      </w:r>
      <w:r w:rsidR="005A5448" w:rsidRPr="009A77C7">
        <w:rPr>
          <w:rFonts w:ascii="Arial" w:hAnsi="Arial" w:cs="Arial"/>
          <w:sz w:val="20"/>
          <w:szCs w:val="20"/>
        </w:rPr>
        <w:t>se</w:t>
      </w:r>
      <w:r w:rsidRPr="009A77C7">
        <w:rPr>
          <w:rFonts w:ascii="Arial" w:hAnsi="Arial" w:cs="Arial"/>
          <w:sz w:val="20"/>
          <w:szCs w:val="20"/>
        </w:rPr>
        <w:t xml:space="preserve"> en el fallo </w:t>
      </w:r>
      <w:r w:rsidR="00BB1F94" w:rsidRPr="009A77C7">
        <w:rPr>
          <w:rFonts w:ascii="Arial" w:hAnsi="Arial" w:cs="Arial"/>
          <w:sz w:val="20"/>
          <w:szCs w:val="20"/>
        </w:rPr>
        <w:t>el desechamiento</w:t>
      </w:r>
      <w:r w:rsidR="00416858">
        <w:rPr>
          <w:rFonts w:ascii="Arial" w:hAnsi="Arial" w:cs="Arial"/>
          <w:sz w:val="20"/>
          <w:szCs w:val="20"/>
        </w:rPr>
        <w:t xml:space="preserve"> </w:t>
      </w:r>
      <w:r w:rsidRPr="009A77C7">
        <w:rPr>
          <w:rFonts w:ascii="Arial" w:hAnsi="Arial" w:cs="Arial"/>
          <w:sz w:val="20"/>
          <w:szCs w:val="20"/>
        </w:rPr>
        <w:t>por incumplir la mencionada disposición.</w:t>
      </w:r>
    </w:p>
    <w:p w:rsidR="00405AB7" w:rsidRPr="009A77C7" w:rsidRDefault="00405AB7" w:rsidP="00D876D5">
      <w:pPr>
        <w:pStyle w:val="Textoindependiente"/>
        <w:widowControl/>
        <w:tabs>
          <w:tab w:val="left" w:pos="0"/>
        </w:tabs>
        <w:rPr>
          <w:rFonts w:ascii="Arial" w:hAnsi="Arial" w:cs="Arial"/>
          <w:sz w:val="20"/>
          <w:szCs w:val="20"/>
          <w:lang w:val="es-MX"/>
        </w:rPr>
      </w:pPr>
    </w:p>
    <w:p w:rsidR="00D876D5" w:rsidRPr="009A77C7" w:rsidRDefault="00D876D5" w:rsidP="00D876D5">
      <w:pPr>
        <w:pStyle w:val="Textoindependiente"/>
        <w:widowControl/>
        <w:tabs>
          <w:tab w:val="left" w:pos="0"/>
        </w:tabs>
        <w:rPr>
          <w:rFonts w:ascii="Arial" w:hAnsi="Arial" w:cs="Arial"/>
          <w:sz w:val="20"/>
          <w:szCs w:val="20"/>
          <w:lang w:val="es-MX"/>
        </w:rPr>
      </w:pPr>
      <w:r w:rsidRPr="009A77C7">
        <w:rPr>
          <w:rFonts w:ascii="Arial" w:hAnsi="Arial" w:cs="Arial"/>
          <w:sz w:val="20"/>
          <w:szCs w:val="20"/>
          <w:lang w:val="es-MX"/>
        </w:rPr>
        <w:t>Las proposiciones se recibirán para su posterior evaluación, conforme los criterios de evaluación señalados en la presente convocatoria a la licitación.</w:t>
      </w:r>
    </w:p>
    <w:p w:rsidR="006430C6" w:rsidRPr="009A77C7" w:rsidRDefault="006430C6" w:rsidP="00857B4D">
      <w:pPr>
        <w:autoSpaceDE w:val="0"/>
        <w:autoSpaceDN w:val="0"/>
        <w:adjustRightInd w:val="0"/>
        <w:jc w:val="both"/>
        <w:rPr>
          <w:rFonts w:ascii="Arial" w:hAnsi="Arial" w:cs="Arial"/>
          <w:sz w:val="20"/>
          <w:szCs w:val="20"/>
        </w:rPr>
      </w:pPr>
    </w:p>
    <w:p w:rsidR="00774D93" w:rsidRPr="009A77C7" w:rsidRDefault="00AC56C7" w:rsidP="00526272">
      <w:pPr>
        <w:pStyle w:val="Ttulo1"/>
        <w:jc w:val="left"/>
        <w:rPr>
          <w:rFonts w:ascii="Arial" w:hAnsi="Arial"/>
          <w:sz w:val="20"/>
          <w:lang w:val="es-MX"/>
        </w:rPr>
      </w:pPr>
      <w:bookmarkStart w:id="57" w:name="_Toc346039900"/>
      <w:bookmarkStart w:id="58" w:name="_Toc476671963"/>
      <w:r w:rsidRPr="009A77C7">
        <w:rPr>
          <w:rFonts w:ascii="Arial" w:hAnsi="Arial"/>
          <w:sz w:val="20"/>
          <w:lang w:val="es-MX"/>
        </w:rPr>
        <w:t>3.4.1</w:t>
      </w:r>
      <w:r w:rsidRPr="009A77C7">
        <w:rPr>
          <w:rFonts w:ascii="Arial" w:hAnsi="Arial"/>
          <w:sz w:val="20"/>
          <w:lang w:val="es-MX"/>
        </w:rPr>
        <w:tab/>
        <w:t>Acto de Presentación y Apertura de Proposiciones</w:t>
      </w:r>
      <w:bookmarkEnd w:id="57"/>
      <w:r w:rsidR="005D550C" w:rsidRPr="009A77C7">
        <w:rPr>
          <w:rFonts w:ascii="Arial" w:hAnsi="Arial" w:cs="Arial"/>
          <w:sz w:val="20"/>
          <w:szCs w:val="20"/>
          <w:lang w:val="es-MX"/>
        </w:rPr>
        <w:t>.</w:t>
      </w:r>
      <w:bookmarkEnd w:id="58"/>
    </w:p>
    <w:p w:rsidR="00744FF9" w:rsidRDefault="00744FF9" w:rsidP="00744FF9">
      <w:pPr>
        <w:jc w:val="both"/>
        <w:rPr>
          <w:rFonts w:ascii="Arial" w:hAnsi="Arial" w:cs="Arial"/>
          <w:sz w:val="20"/>
          <w:szCs w:val="20"/>
        </w:rPr>
      </w:pPr>
    </w:p>
    <w:p w:rsidR="00247302" w:rsidRPr="009A77C7" w:rsidRDefault="00357131" w:rsidP="00247302">
      <w:pPr>
        <w:autoSpaceDE w:val="0"/>
        <w:autoSpaceDN w:val="0"/>
        <w:adjustRightInd w:val="0"/>
        <w:jc w:val="both"/>
        <w:rPr>
          <w:rFonts w:ascii="Arial" w:hAnsi="Arial" w:cs="Arial"/>
          <w:sz w:val="20"/>
          <w:szCs w:val="20"/>
        </w:rPr>
      </w:pPr>
      <w:r w:rsidRPr="00391114">
        <w:rPr>
          <w:rFonts w:ascii="Arial" w:hAnsi="Arial" w:cs="Arial"/>
          <w:sz w:val="20"/>
          <w:szCs w:val="20"/>
        </w:rPr>
        <w:t>En punto de la hora señalada</w:t>
      </w:r>
      <w:r>
        <w:rPr>
          <w:rFonts w:ascii="Arial" w:hAnsi="Arial" w:cs="Arial"/>
          <w:sz w:val="20"/>
          <w:szCs w:val="20"/>
        </w:rPr>
        <w:t xml:space="preserve"> d</w:t>
      </w:r>
      <w:r w:rsidRPr="00391114">
        <w:rPr>
          <w:rFonts w:ascii="Arial" w:hAnsi="Arial" w:cs="Arial"/>
          <w:sz w:val="20"/>
          <w:szCs w:val="20"/>
        </w:rPr>
        <w:t xml:space="preserve">e conformidad al Calendario </w:t>
      </w:r>
      <w:r w:rsidRPr="00391114">
        <w:rPr>
          <w:rFonts w:ascii="Arial" w:hAnsi="Arial" w:cs="Arial"/>
          <w:bCs/>
          <w:sz w:val="20"/>
          <w:szCs w:val="20"/>
        </w:rPr>
        <w:t>y lugar de los actos del procedimiento de licitación pública, previsto en el numeral 3.2 de esta Convocatoria</w:t>
      </w:r>
      <w:r>
        <w:rPr>
          <w:rFonts w:ascii="Arial" w:hAnsi="Arial" w:cs="Arial"/>
          <w:bCs/>
          <w:sz w:val="20"/>
          <w:szCs w:val="20"/>
        </w:rPr>
        <w:t>,</w:t>
      </w:r>
      <w:r w:rsidRPr="00391114">
        <w:rPr>
          <w:rFonts w:ascii="Arial" w:hAnsi="Arial" w:cs="Arial"/>
          <w:sz w:val="20"/>
          <w:szCs w:val="20"/>
        </w:rPr>
        <w:t xml:space="preserve"> se dará inicio al acto de presentación y apertura de proposiciones a través del Sistema Compranet, y sin la presencia de licitantes</w:t>
      </w:r>
      <w:r w:rsidR="00247302" w:rsidRPr="007D6F26">
        <w:rPr>
          <w:rFonts w:ascii="Arial" w:hAnsi="Arial" w:cs="Arial"/>
          <w:sz w:val="20"/>
          <w:szCs w:val="20"/>
        </w:rPr>
        <w:t>.</w:t>
      </w:r>
    </w:p>
    <w:p w:rsidR="00247302" w:rsidRPr="009A77C7" w:rsidRDefault="00247302" w:rsidP="00744FF9">
      <w:pPr>
        <w:jc w:val="both"/>
        <w:rPr>
          <w:rFonts w:ascii="Arial" w:hAnsi="Arial" w:cs="Arial"/>
          <w:sz w:val="20"/>
          <w:szCs w:val="20"/>
        </w:rPr>
      </w:pPr>
    </w:p>
    <w:p w:rsidR="00744FF9" w:rsidRPr="009A77C7" w:rsidRDefault="00D70D1F" w:rsidP="00744FF9">
      <w:pPr>
        <w:jc w:val="both"/>
        <w:rPr>
          <w:rFonts w:ascii="Arial" w:hAnsi="Arial" w:cs="Arial"/>
          <w:sz w:val="20"/>
          <w:szCs w:val="20"/>
        </w:rPr>
      </w:pPr>
      <w:r w:rsidRPr="009A77C7">
        <w:rPr>
          <w:rFonts w:ascii="Arial" w:hAnsi="Arial" w:cs="Arial"/>
          <w:sz w:val="20"/>
          <w:szCs w:val="20"/>
        </w:rPr>
        <w:t>El acto de la presente licitación será presidido</w:t>
      </w:r>
      <w:r w:rsidR="00744FF9" w:rsidRPr="009A77C7">
        <w:rPr>
          <w:rFonts w:ascii="Arial" w:hAnsi="Arial" w:cs="Arial"/>
          <w:sz w:val="20"/>
          <w:szCs w:val="20"/>
        </w:rPr>
        <w:t xml:space="preserve"> por el servidor público designado </w:t>
      </w:r>
      <w:r w:rsidRPr="009A77C7">
        <w:rPr>
          <w:rFonts w:ascii="Arial" w:hAnsi="Arial" w:cs="Arial"/>
          <w:sz w:val="20"/>
          <w:szCs w:val="20"/>
        </w:rPr>
        <w:t>por la Financiera</w:t>
      </w:r>
      <w:r w:rsidR="00744FF9" w:rsidRPr="009A77C7">
        <w:rPr>
          <w:rFonts w:ascii="Arial" w:hAnsi="Arial" w:cs="Arial"/>
          <w:sz w:val="20"/>
          <w:szCs w:val="20"/>
        </w:rPr>
        <w:t xml:space="preserve">, el cual será asistido por un representante del </w:t>
      </w:r>
      <w:r w:rsidR="00744FF9" w:rsidRPr="00D00D70">
        <w:rPr>
          <w:rFonts w:ascii="Arial" w:hAnsi="Arial" w:cs="Arial"/>
          <w:sz w:val="20"/>
          <w:szCs w:val="20"/>
        </w:rPr>
        <w:t xml:space="preserve">área </w:t>
      </w:r>
      <w:r w:rsidR="00D00D70" w:rsidRPr="00B74E1C">
        <w:rPr>
          <w:rFonts w:ascii="Arial" w:hAnsi="Arial" w:cs="Arial"/>
          <w:sz w:val="20"/>
          <w:szCs w:val="20"/>
        </w:rPr>
        <w:t>técnica</w:t>
      </w:r>
      <w:r w:rsidR="00C86CE8" w:rsidRPr="00D00D70">
        <w:rPr>
          <w:rFonts w:ascii="Arial" w:hAnsi="Arial" w:cs="Arial"/>
          <w:sz w:val="20"/>
          <w:szCs w:val="20"/>
        </w:rPr>
        <w:t xml:space="preserve"> </w:t>
      </w:r>
      <w:r w:rsidR="00744FF9" w:rsidRPr="009A77C7">
        <w:rPr>
          <w:rFonts w:ascii="Arial" w:hAnsi="Arial" w:cs="Arial"/>
          <w:sz w:val="20"/>
          <w:szCs w:val="20"/>
        </w:rPr>
        <w:t xml:space="preserve">o </w:t>
      </w:r>
      <w:r w:rsidR="00625D55" w:rsidRPr="009A77C7">
        <w:rPr>
          <w:rFonts w:ascii="Arial" w:hAnsi="Arial" w:cs="Arial"/>
          <w:sz w:val="20"/>
          <w:szCs w:val="20"/>
        </w:rPr>
        <w:t>requirente</w:t>
      </w:r>
      <w:r w:rsidR="00744FF9" w:rsidRPr="009A77C7">
        <w:rPr>
          <w:rFonts w:ascii="Arial" w:hAnsi="Arial" w:cs="Arial"/>
          <w:sz w:val="20"/>
          <w:szCs w:val="20"/>
        </w:rPr>
        <w:t xml:space="preserve"> de los </w:t>
      </w:r>
      <w:r w:rsidR="00961F88">
        <w:rPr>
          <w:rFonts w:ascii="Arial" w:hAnsi="Arial" w:cs="Arial"/>
          <w:sz w:val="20"/>
          <w:szCs w:val="20"/>
        </w:rPr>
        <w:t>bienes</w:t>
      </w:r>
      <w:r w:rsidR="008C100D">
        <w:rPr>
          <w:rFonts w:ascii="Arial" w:hAnsi="Arial" w:cs="Arial"/>
          <w:sz w:val="20"/>
          <w:szCs w:val="20"/>
        </w:rPr>
        <w:t xml:space="preserve"> objeto de la contratación</w:t>
      </w:r>
      <w:r w:rsidR="00744FF9" w:rsidRPr="009A77C7">
        <w:rPr>
          <w:rFonts w:ascii="Arial" w:hAnsi="Arial" w:cs="Arial"/>
          <w:sz w:val="20"/>
          <w:szCs w:val="20"/>
        </w:rPr>
        <w:t>.</w:t>
      </w:r>
    </w:p>
    <w:p w:rsidR="00C1682E" w:rsidRPr="009A77C7" w:rsidRDefault="00C1682E" w:rsidP="00744FF9">
      <w:pPr>
        <w:jc w:val="both"/>
        <w:rPr>
          <w:rFonts w:ascii="Arial" w:hAnsi="Arial" w:cs="Arial"/>
          <w:sz w:val="20"/>
          <w:szCs w:val="20"/>
        </w:rPr>
      </w:pPr>
    </w:p>
    <w:p w:rsidR="00DB0C8D" w:rsidRPr="009A77C7" w:rsidRDefault="008D4325" w:rsidP="00DB0C8D">
      <w:pPr>
        <w:autoSpaceDE w:val="0"/>
        <w:autoSpaceDN w:val="0"/>
        <w:adjustRightInd w:val="0"/>
        <w:jc w:val="both"/>
        <w:rPr>
          <w:rFonts w:ascii="Arial" w:hAnsi="Arial" w:cs="Arial"/>
          <w:sz w:val="20"/>
          <w:szCs w:val="20"/>
        </w:rPr>
      </w:pPr>
      <w:r w:rsidRPr="009A77C7">
        <w:rPr>
          <w:rFonts w:ascii="Arial" w:hAnsi="Arial" w:cs="Arial"/>
          <w:sz w:val="20"/>
          <w:szCs w:val="20"/>
        </w:rPr>
        <w:t xml:space="preserve">En el acto de presentación y apertura de proposiciones serán abiertos los </w:t>
      </w:r>
      <w:r w:rsidRPr="009A77C7">
        <w:rPr>
          <w:rFonts w:ascii="Arial" w:hAnsi="Arial" w:cs="Arial"/>
          <w:b/>
          <w:bCs/>
          <w:sz w:val="20"/>
          <w:szCs w:val="20"/>
        </w:rPr>
        <w:t xml:space="preserve">sobres que </w:t>
      </w:r>
      <w:r w:rsidR="00F00C59">
        <w:rPr>
          <w:rFonts w:ascii="Arial" w:hAnsi="Arial" w:cs="Arial"/>
          <w:b/>
          <w:bCs/>
          <w:sz w:val="20"/>
          <w:szCs w:val="20"/>
        </w:rPr>
        <w:t>sean enviados por</w:t>
      </w:r>
      <w:r w:rsidRPr="009A77C7">
        <w:rPr>
          <w:rFonts w:ascii="Arial" w:hAnsi="Arial" w:cs="Arial"/>
          <w:b/>
          <w:bCs/>
          <w:sz w:val="20"/>
          <w:szCs w:val="20"/>
        </w:rPr>
        <w:t xml:space="preserve"> los licitantes</w:t>
      </w:r>
      <w:r w:rsidR="00F00C59">
        <w:rPr>
          <w:rFonts w:ascii="Arial" w:hAnsi="Arial" w:cs="Arial"/>
          <w:b/>
          <w:bCs/>
          <w:sz w:val="20"/>
          <w:szCs w:val="20"/>
        </w:rPr>
        <w:t xml:space="preserve"> a través del Sistema CompraNet</w:t>
      </w:r>
      <w:r w:rsidR="00DB0C8D" w:rsidRPr="009A77C7">
        <w:rPr>
          <w:rFonts w:ascii="Arial" w:hAnsi="Arial" w:cs="Arial"/>
          <w:sz w:val="20"/>
          <w:szCs w:val="20"/>
        </w:rPr>
        <w:t xml:space="preserve">. </w:t>
      </w:r>
      <w:r w:rsidR="00DB0C8D" w:rsidRPr="00D00D70">
        <w:rPr>
          <w:rFonts w:ascii="Arial" w:hAnsi="Arial" w:cs="Arial"/>
          <w:sz w:val="20"/>
          <w:szCs w:val="20"/>
        </w:rPr>
        <w:t>El acto no podrá concluir hasta en tanto se hayan abierto todos los sobres recibidos.</w:t>
      </w:r>
    </w:p>
    <w:p w:rsidR="00C1682E" w:rsidRPr="009A77C7" w:rsidRDefault="00C1682E" w:rsidP="00CA786F">
      <w:pPr>
        <w:pStyle w:val="Textoindependiente3"/>
        <w:rPr>
          <w:rFonts w:ascii="Arial" w:hAnsi="Arial" w:cs="Arial"/>
          <w:sz w:val="20"/>
          <w:szCs w:val="20"/>
          <w:lang w:val="es-MX"/>
        </w:rPr>
      </w:pPr>
    </w:p>
    <w:p w:rsidR="00CA786F" w:rsidRPr="009A77C7" w:rsidRDefault="008D4325" w:rsidP="00CA786F">
      <w:pPr>
        <w:pStyle w:val="Textoindependiente3"/>
        <w:rPr>
          <w:rFonts w:ascii="Arial" w:hAnsi="Arial" w:cs="Arial"/>
          <w:sz w:val="20"/>
          <w:szCs w:val="20"/>
          <w:lang w:val="es-MX"/>
        </w:rPr>
      </w:pPr>
      <w:r w:rsidRPr="00D00D70">
        <w:rPr>
          <w:rFonts w:ascii="Arial" w:hAnsi="Arial" w:cs="Arial"/>
          <w:sz w:val="20"/>
          <w:szCs w:val="20"/>
          <w:lang w:val="es-MX"/>
        </w:rPr>
        <w:t>S</w:t>
      </w:r>
      <w:r w:rsidR="00CA786F" w:rsidRPr="00B10EF7">
        <w:rPr>
          <w:rFonts w:ascii="Arial" w:hAnsi="Arial" w:cs="Arial"/>
          <w:sz w:val="20"/>
          <w:szCs w:val="20"/>
          <w:lang w:val="es-MX"/>
        </w:rPr>
        <w:t xml:space="preserve">e </w:t>
      </w:r>
      <w:r w:rsidRPr="00B10EF7">
        <w:rPr>
          <w:rFonts w:ascii="Arial" w:hAnsi="Arial" w:cs="Arial"/>
          <w:sz w:val="20"/>
          <w:szCs w:val="20"/>
          <w:lang w:val="es-MX"/>
        </w:rPr>
        <w:t>imprimirán la totalidad de las proposiciones</w:t>
      </w:r>
      <w:r w:rsidR="00CA786F" w:rsidRPr="00B10EF7">
        <w:rPr>
          <w:rFonts w:ascii="Arial" w:hAnsi="Arial" w:cs="Arial"/>
          <w:sz w:val="20"/>
          <w:szCs w:val="20"/>
          <w:lang w:val="es-MX"/>
        </w:rPr>
        <w:t xml:space="preserve"> enviadas por medios remotos de comunicación electrónica</w:t>
      </w:r>
      <w:r w:rsidRPr="00B10EF7">
        <w:rPr>
          <w:rFonts w:ascii="Arial" w:hAnsi="Arial" w:cs="Arial"/>
          <w:sz w:val="20"/>
          <w:szCs w:val="20"/>
          <w:lang w:val="es-MX"/>
        </w:rPr>
        <w:t>.</w:t>
      </w:r>
    </w:p>
    <w:p w:rsidR="00DB0C8D" w:rsidRPr="009A77C7" w:rsidRDefault="00DB0C8D" w:rsidP="00DB0C8D">
      <w:pPr>
        <w:jc w:val="both"/>
        <w:rPr>
          <w:rFonts w:ascii="Arial" w:hAnsi="Arial" w:cs="Arial"/>
          <w:sz w:val="20"/>
          <w:szCs w:val="20"/>
        </w:rPr>
      </w:pPr>
    </w:p>
    <w:p w:rsidR="00DB0C8D" w:rsidRPr="009A77C7" w:rsidRDefault="00DB0C8D" w:rsidP="00DB0C8D">
      <w:pPr>
        <w:jc w:val="both"/>
        <w:rPr>
          <w:rFonts w:ascii="Arial" w:hAnsi="Arial" w:cs="Arial"/>
          <w:sz w:val="20"/>
          <w:szCs w:val="20"/>
        </w:rPr>
      </w:pPr>
      <w:r w:rsidRPr="009A77C7">
        <w:rPr>
          <w:rFonts w:ascii="Arial" w:hAnsi="Arial" w:cs="Arial"/>
          <w:sz w:val="20"/>
          <w:szCs w:val="20"/>
        </w:rPr>
        <w:t>En el supuesto de que durante el Acto de Presentación y Apertura de Proposiciones, por causas ajenas a la voluntad de la S</w:t>
      </w:r>
      <w:r w:rsidR="00A81E5B" w:rsidRPr="009A77C7">
        <w:rPr>
          <w:rFonts w:ascii="Arial" w:hAnsi="Arial" w:cs="Arial"/>
          <w:sz w:val="20"/>
          <w:szCs w:val="20"/>
        </w:rPr>
        <w:t>F</w:t>
      </w:r>
      <w:r w:rsidR="0027210E" w:rsidRPr="009A77C7">
        <w:rPr>
          <w:rFonts w:ascii="Arial" w:hAnsi="Arial" w:cs="Arial"/>
          <w:sz w:val="20"/>
          <w:szCs w:val="20"/>
        </w:rPr>
        <w:t>P</w:t>
      </w:r>
      <w:r w:rsidRPr="009A77C7">
        <w:rPr>
          <w:rFonts w:ascii="Arial" w:hAnsi="Arial" w:cs="Arial"/>
          <w:sz w:val="20"/>
          <w:szCs w:val="20"/>
        </w:rPr>
        <w:t xml:space="preserve"> o de la Financiera, no sea posible abrir el sobre que contenga las proposiciones enviadas por medios remotos de comunicación e</w:t>
      </w:r>
      <w:r w:rsidR="00EF0D44" w:rsidRPr="009A77C7">
        <w:rPr>
          <w:rFonts w:ascii="Arial" w:hAnsi="Arial" w:cs="Arial"/>
          <w:sz w:val="20"/>
          <w:szCs w:val="20"/>
        </w:rPr>
        <w:t>lectrónica, el Acto se reanudará</w:t>
      </w:r>
      <w:r w:rsidRPr="009A77C7">
        <w:rPr>
          <w:rFonts w:ascii="Arial" w:hAnsi="Arial" w:cs="Arial"/>
          <w:sz w:val="20"/>
          <w:szCs w:val="20"/>
        </w:rPr>
        <w:t xml:space="preserve"> a partir de que se restablezcan las condiciones que dieron origen a la interrupción, salvo que en el sobre en los que se incluya dicha información contenga virus informáticos o no pueda abrirse por cualquier causa motivada por problemas técnicos imputable</w:t>
      </w:r>
      <w:r w:rsidR="00EF0D44" w:rsidRPr="009A77C7">
        <w:rPr>
          <w:rFonts w:ascii="Arial" w:hAnsi="Arial" w:cs="Arial"/>
          <w:sz w:val="20"/>
          <w:szCs w:val="20"/>
        </w:rPr>
        <w:t>s a los programas o equipo de có</w:t>
      </w:r>
      <w:r w:rsidRPr="009A77C7">
        <w:rPr>
          <w:rFonts w:ascii="Arial" w:hAnsi="Arial" w:cs="Arial"/>
          <w:sz w:val="20"/>
          <w:szCs w:val="20"/>
        </w:rPr>
        <w:t xml:space="preserve">mputo del licitante, </w:t>
      </w:r>
      <w:r w:rsidR="0069357B" w:rsidRPr="009A77C7">
        <w:rPr>
          <w:rFonts w:ascii="Arial" w:hAnsi="Arial" w:cs="Arial"/>
          <w:sz w:val="20"/>
          <w:szCs w:val="20"/>
        </w:rPr>
        <w:t xml:space="preserve">por lo que </w:t>
      </w:r>
      <w:r w:rsidRPr="009A77C7">
        <w:rPr>
          <w:rFonts w:ascii="Arial" w:hAnsi="Arial" w:cs="Arial"/>
          <w:sz w:val="20"/>
          <w:szCs w:val="20"/>
        </w:rPr>
        <w:t>se tendrá</w:t>
      </w:r>
      <w:r w:rsidR="00EF0D44" w:rsidRPr="009A77C7">
        <w:rPr>
          <w:rFonts w:ascii="Arial" w:hAnsi="Arial" w:cs="Arial"/>
          <w:sz w:val="20"/>
          <w:szCs w:val="20"/>
        </w:rPr>
        <w:t>n</w:t>
      </w:r>
      <w:r w:rsidRPr="009A77C7">
        <w:rPr>
          <w:rFonts w:ascii="Arial" w:hAnsi="Arial" w:cs="Arial"/>
          <w:sz w:val="20"/>
          <w:szCs w:val="20"/>
        </w:rPr>
        <w:t xml:space="preserve"> por no presentadas las proposiciones y demás documentación requerida</w:t>
      </w:r>
      <w:r w:rsidR="00EF0D44" w:rsidRPr="009A77C7">
        <w:rPr>
          <w:rFonts w:ascii="Arial" w:hAnsi="Arial" w:cs="Arial"/>
          <w:sz w:val="20"/>
          <w:szCs w:val="20"/>
        </w:rPr>
        <w:t>s</w:t>
      </w:r>
      <w:r w:rsidRPr="009A77C7">
        <w:rPr>
          <w:rFonts w:ascii="Arial" w:hAnsi="Arial" w:cs="Arial"/>
          <w:sz w:val="20"/>
          <w:szCs w:val="20"/>
        </w:rPr>
        <w:t xml:space="preserve"> por la Financiera. La S</w:t>
      </w:r>
      <w:r w:rsidR="00A81E5B" w:rsidRPr="009A77C7">
        <w:rPr>
          <w:rFonts w:ascii="Arial" w:hAnsi="Arial" w:cs="Arial"/>
          <w:sz w:val="20"/>
          <w:szCs w:val="20"/>
        </w:rPr>
        <w:t>F</w:t>
      </w:r>
      <w:r w:rsidR="00B036EF" w:rsidRPr="009A77C7">
        <w:rPr>
          <w:rFonts w:ascii="Arial" w:hAnsi="Arial" w:cs="Arial"/>
          <w:sz w:val="20"/>
          <w:szCs w:val="20"/>
        </w:rPr>
        <w:t>P</w:t>
      </w:r>
      <w:r w:rsidRPr="009A77C7">
        <w:rPr>
          <w:rFonts w:ascii="Arial" w:hAnsi="Arial" w:cs="Arial"/>
          <w:sz w:val="20"/>
          <w:szCs w:val="20"/>
        </w:rPr>
        <w:t xml:space="preserve"> podrá verificar en cualquier momento </w:t>
      </w:r>
      <w:r w:rsidR="00357131" w:rsidRPr="009A77C7">
        <w:rPr>
          <w:rFonts w:ascii="Arial" w:hAnsi="Arial" w:cs="Arial"/>
          <w:sz w:val="20"/>
          <w:szCs w:val="20"/>
        </w:rPr>
        <w:t>que,</w:t>
      </w:r>
      <w:r w:rsidRPr="009A77C7">
        <w:rPr>
          <w:rFonts w:ascii="Arial" w:hAnsi="Arial" w:cs="Arial"/>
          <w:sz w:val="20"/>
          <w:szCs w:val="20"/>
        </w:rPr>
        <w:t xml:space="preserve"> durante el lapso de interrupción, no se haya suscitado alguna modificación a las proposiciones que obren en poder de la Financiera.</w:t>
      </w:r>
    </w:p>
    <w:p w:rsidR="00524C74" w:rsidRPr="009A77C7" w:rsidRDefault="00524C74" w:rsidP="00524C74">
      <w:pPr>
        <w:jc w:val="both"/>
        <w:rPr>
          <w:rFonts w:ascii="Arial" w:hAnsi="Arial" w:cs="Arial"/>
          <w:sz w:val="20"/>
          <w:szCs w:val="20"/>
        </w:rPr>
      </w:pPr>
    </w:p>
    <w:p w:rsidR="00524C74" w:rsidRPr="009A77C7" w:rsidRDefault="002645AE" w:rsidP="00524C74">
      <w:pPr>
        <w:jc w:val="both"/>
        <w:rPr>
          <w:rFonts w:ascii="Arial" w:hAnsi="Arial" w:cs="Arial"/>
          <w:sz w:val="20"/>
          <w:szCs w:val="20"/>
        </w:rPr>
      </w:pPr>
      <w:r w:rsidRPr="009A77C7">
        <w:rPr>
          <w:rFonts w:ascii="Arial" w:hAnsi="Arial" w:cs="Arial"/>
          <w:sz w:val="20"/>
          <w:szCs w:val="20"/>
        </w:rPr>
        <w:t xml:space="preserve">Se anotará en el formato correspondiente al </w:t>
      </w:r>
      <w:r w:rsidRPr="009A77C7">
        <w:rPr>
          <w:rFonts w:ascii="Arial" w:hAnsi="Arial" w:cs="Arial"/>
          <w:b/>
          <w:sz w:val="20"/>
          <w:szCs w:val="20"/>
        </w:rPr>
        <w:t>Anexo No. 3,</w:t>
      </w:r>
      <w:r w:rsidRPr="009A77C7">
        <w:rPr>
          <w:rFonts w:ascii="Arial" w:hAnsi="Arial" w:cs="Arial"/>
          <w:sz w:val="20"/>
          <w:szCs w:val="20"/>
        </w:rPr>
        <w:t xml:space="preserve"> la documentación entregada por cada uno de los licitantes, relacionándola con los puntos específicos de la presente convocatoria. Dicho anexo </w:t>
      </w:r>
      <w:r>
        <w:rPr>
          <w:rFonts w:ascii="Arial" w:hAnsi="Arial" w:cs="Arial"/>
          <w:sz w:val="20"/>
          <w:szCs w:val="20"/>
        </w:rPr>
        <w:t>se incluirá dentro del acta respectiva</w:t>
      </w:r>
      <w:r w:rsidR="00524C74" w:rsidRPr="007D6F26">
        <w:rPr>
          <w:rFonts w:ascii="Arial" w:hAnsi="Arial" w:cs="Arial"/>
          <w:sz w:val="20"/>
          <w:szCs w:val="20"/>
        </w:rPr>
        <w:t>.</w:t>
      </w:r>
    </w:p>
    <w:p w:rsidR="00DB0C8D" w:rsidRPr="009A77C7" w:rsidRDefault="00DB0C8D" w:rsidP="00DB0C8D">
      <w:pPr>
        <w:jc w:val="both"/>
        <w:rPr>
          <w:rFonts w:ascii="Arial" w:hAnsi="Arial" w:cs="Arial"/>
          <w:sz w:val="20"/>
          <w:szCs w:val="20"/>
        </w:rPr>
      </w:pPr>
    </w:p>
    <w:p w:rsidR="00CA786F" w:rsidRPr="009A77C7" w:rsidRDefault="001165B4" w:rsidP="00CA786F">
      <w:pPr>
        <w:jc w:val="both"/>
        <w:rPr>
          <w:rFonts w:ascii="Arial" w:hAnsi="Arial" w:cs="Arial"/>
          <w:sz w:val="20"/>
          <w:szCs w:val="20"/>
        </w:rPr>
      </w:pPr>
      <w:r w:rsidRPr="009A77C7">
        <w:rPr>
          <w:rFonts w:ascii="Arial" w:hAnsi="Arial" w:cs="Arial"/>
          <w:sz w:val="20"/>
          <w:szCs w:val="20"/>
        </w:rPr>
        <w:t>Las proposiciones se revisará</w:t>
      </w:r>
      <w:r w:rsidR="00CA786F" w:rsidRPr="009A77C7">
        <w:rPr>
          <w:rFonts w:ascii="Arial" w:hAnsi="Arial" w:cs="Arial"/>
          <w:sz w:val="20"/>
          <w:szCs w:val="20"/>
        </w:rPr>
        <w:t xml:space="preserve">n en forma cuantitativa </w:t>
      </w:r>
      <w:r w:rsidR="00CA786F" w:rsidRPr="009A77C7">
        <w:rPr>
          <w:rFonts w:ascii="Arial" w:hAnsi="Arial" w:cs="Arial"/>
          <w:b/>
          <w:bCs/>
          <w:sz w:val="20"/>
          <w:szCs w:val="20"/>
        </w:rPr>
        <w:t xml:space="preserve">sin que ello implique la evaluación de su contenido, </w:t>
      </w:r>
      <w:r w:rsidR="00CA786F" w:rsidRPr="009A77C7">
        <w:rPr>
          <w:rFonts w:ascii="Arial" w:hAnsi="Arial" w:cs="Arial"/>
          <w:bCs/>
          <w:sz w:val="20"/>
          <w:szCs w:val="20"/>
        </w:rPr>
        <w:t xml:space="preserve">haciéndose constar la documentación presentada, así como los faltantes u omisiones. </w:t>
      </w:r>
      <w:r w:rsidR="004E0ED2" w:rsidRPr="009A77C7">
        <w:rPr>
          <w:rFonts w:ascii="Arial" w:hAnsi="Arial" w:cs="Arial"/>
          <w:bCs/>
          <w:sz w:val="20"/>
          <w:szCs w:val="20"/>
        </w:rPr>
        <w:t>En seguida, se</w:t>
      </w:r>
      <w:r w:rsidR="00CA786F" w:rsidRPr="009A77C7">
        <w:rPr>
          <w:rFonts w:ascii="Arial" w:hAnsi="Arial" w:cs="Arial"/>
          <w:bCs/>
          <w:sz w:val="20"/>
          <w:szCs w:val="20"/>
        </w:rPr>
        <w:t xml:space="preserve"> dar</w:t>
      </w:r>
      <w:r w:rsidR="004E0ED2" w:rsidRPr="009A77C7">
        <w:rPr>
          <w:rFonts w:ascii="Arial" w:hAnsi="Arial" w:cs="Arial"/>
          <w:bCs/>
          <w:sz w:val="20"/>
          <w:szCs w:val="20"/>
        </w:rPr>
        <w:t>á</w:t>
      </w:r>
      <w:r w:rsidR="00CA786F" w:rsidRPr="009A77C7">
        <w:rPr>
          <w:rFonts w:ascii="Arial" w:hAnsi="Arial" w:cs="Arial"/>
          <w:bCs/>
          <w:sz w:val="20"/>
          <w:szCs w:val="20"/>
        </w:rPr>
        <w:t xml:space="preserve"> lectura al importe total de cada una de las proposiciones económicas que se presenten.</w:t>
      </w:r>
    </w:p>
    <w:p w:rsidR="003169F2" w:rsidRPr="009A77C7" w:rsidRDefault="003169F2" w:rsidP="003169F2">
      <w:pPr>
        <w:autoSpaceDE w:val="0"/>
        <w:autoSpaceDN w:val="0"/>
        <w:adjustRightInd w:val="0"/>
        <w:jc w:val="both"/>
        <w:rPr>
          <w:rFonts w:ascii="Arial" w:hAnsi="Arial" w:cs="Arial"/>
          <w:sz w:val="20"/>
          <w:szCs w:val="20"/>
        </w:rPr>
      </w:pPr>
    </w:p>
    <w:p w:rsidR="00DB0C8D" w:rsidRPr="009A77C7" w:rsidRDefault="00CA786F" w:rsidP="00CA786F">
      <w:pPr>
        <w:jc w:val="both"/>
        <w:rPr>
          <w:rFonts w:ascii="Arial" w:hAnsi="Arial" w:cs="Arial"/>
          <w:sz w:val="20"/>
          <w:szCs w:val="20"/>
        </w:rPr>
      </w:pPr>
      <w:r w:rsidRPr="009A77C7">
        <w:rPr>
          <w:rFonts w:ascii="Arial" w:hAnsi="Arial" w:cs="Arial"/>
          <w:sz w:val="20"/>
          <w:szCs w:val="20"/>
        </w:rPr>
        <w:t>Se levantará acta que servirá de constancia de la celebración del acto de presentación y apertura de las proposiciones, en la que se harán constar el importe de cada una de las proposiciones presentadas</w:t>
      </w:r>
      <w:r w:rsidR="00F00C59">
        <w:rPr>
          <w:rFonts w:ascii="Arial" w:hAnsi="Arial" w:cs="Arial"/>
          <w:sz w:val="20"/>
          <w:szCs w:val="20"/>
        </w:rPr>
        <w:t xml:space="preserve"> y</w:t>
      </w:r>
      <w:r w:rsidR="00DB0C8D" w:rsidRPr="009A77C7">
        <w:rPr>
          <w:rFonts w:ascii="Arial" w:hAnsi="Arial" w:cs="Arial"/>
          <w:sz w:val="20"/>
          <w:szCs w:val="20"/>
        </w:rPr>
        <w:t xml:space="preserve"> </w:t>
      </w:r>
      <w:r w:rsidRPr="009A77C7">
        <w:rPr>
          <w:rFonts w:ascii="Arial" w:hAnsi="Arial" w:cs="Arial"/>
          <w:sz w:val="20"/>
          <w:szCs w:val="20"/>
        </w:rPr>
        <w:t>se señalará lugar, fecha y hora en que se dará a conocer el fallo de la licitación.</w:t>
      </w:r>
    </w:p>
    <w:p w:rsidR="00DB0C8D" w:rsidRPr="009A77C7" w:rsidRDefault="00DB0C8D" w:rsidP="00CA786F">
      <w:pPr>
        <w:jc w:val="both"/>
        <w:rPr>
          <w:rFonts w:ascii="Arial" w:hAnsi="Arial" w:cs="Arial"/>
          <w:sz w:val="20"/>
          <w:szCs w:val="20"/>
        </w:rPr>
      </w:pPr>
    </w:p>
    <w:p w:rsidR="00D00D70" w:rsidRPr="0006242C" w:rsidRDefault="00D00D70" w:rsidP="00D00D70">
      <w:pPr>
        <w:jc w:val="both"/>
        <w:rPr>
          <w:rFonts w:ascii="Arial" w:hAnsi="Arial" w:cs="Arial"/>
          <w:sz w:val="20"/>
          <w:szCs w:val="20"/>
        </w:rPr>
      </w:pPr>
      <w:r w:rsidRPr="0006242C">
        <w:rPr>
          <w:rFonts w:ascii="Arial" w:hAnsi="Arial" w:cs="Arial"/>
          <w:sz w:val="20"/>
          <w:szCs w:val="20"/>
        </w:rPr>
        <w:t>Asimismo, se difundirá un ejemplar de dichas actas en CompraNet para efectos de su notificación a los licitantes. Dicho procedimiento sustituirá a la notificación personal.</w:t>
      </w:r>
    </w:p>
    <w:p w:rsidR="00D00D70" w:rsidRPr="0006242C" w:rsidRDefault="00D00D70" w:rsidP="00744FF9">
      <w:pPr>
        <w:jc w:val="both"/>
        <w:rPr>
          <w:rFonts w:ascii="Arial" w:hAnsi="Arial" w:cs="Arial"/>
          <w:sz w:val="20"/>
          <w:szCs w:val="20"/>
        </w:rPr>
      </w:pPr>
    </w:p>
    <w:p w:rsidR="00744FF9" w:rsidRPr="0006242C" w:rsidRDefault="00744FF9" w:rsidP="00744FF9">
      <w:pPr>
        <w:jc w:val="both"/>
        <w:rPr>
          <w:rFonts w:ascii="Arial" w:hAnsi="Arial" w:cs="Arial"/>
          <w:sz w:val="20"/>
          <w:szCs w:val="20"/>
        </w:rPr>
      </w:pPr>
      <w:r w:rsidRPr="0006242C">
        <w:rPr>
          <w:rFonts w:ascii="Arial" w:hAnsi="Arial" w:cs="Arial"/>
          <w:sz w:val="20"/>
          <w:szCs w:val="20"/>
        </w:rPr>
        <w:t xml:space="preserve">Al finalizar </w:t>
      </w:r>
      <w:r w:rsidR="007B00AC" w:rsidRPr="0006242C">
        <w:rPr>
          <w:rFonts w:ascii="Arial" w:hAnsi="Arial" w:cs="Arial"/>
          <w:sz w:val="20"/>
          <w:szCs w:val="20"/>
        </w:rPr>
        <w:t>el</w:t>
      </w:r>
      <w:r w:rsidRPr="0006242C">
        <w:rPr>
          <w:rFonts w:ascii="Arial" w:hAnsi="Arial" w:cs="Arial"/>
          <w:sz w:val="20"/>
          <w:szCs w:val="20"/>
        </w:rPr>
        <w:t xml:space="preserve"> acto se fijará el acta correspondiente en un lugar visible y público, en las oficinas de la Dirección Ejecutiva de Recursos Materiales y Servicios de la Financiera, ubicada en Agrarismo No. 227, piso 5, Colonia Escandón, Delegación Miguel Hidalgo, C.P. 11800, </w:t>
      </w:r>
      <w:r w:rsidR="00B23146">
        <w:rPr>
          <w:rFonts w:ascii="Arial" w:hAnsi="Arial" w:cs="Arial"/>
          <w:sz w:val="20"/>
          <w:szCs w:val="20"/>
        </w:rPr>
        <w:t xml:space="preserve">Ciudad de </w:t>
      </w:r>
      <w:r w:rsidRPr="0006242C">
        <w:rPr>
          <w:rFonts w:ascii="Arial" w:hAnsi="Arial" w:cs="Arial"/>
          <w:sz w:val="20"/>
          <w:szCs w:val="20"/>
        </w:rPr>
        <w:t xml:space="preserve">México, </w:t>
      </w:r>
      <w:r w:rsidRPr="0006242C">
        <w:rPr>
          <w:rFonts w:ascii="Arial" w:hAnsi="Arial" w:cs="Arial"/>
          <w:b/>
          <w:sz w:val="20"/>
          <w:szCs w:val="20"/>
        </w:rPr>
        <w:t>por un término de</w:t>
      </w:r>
      <w:r w:rsidR="00416858" w:rsidRPr="0006242C">
        <w:rPr>
          <w:rFonts w:ascii="Arial" w:hAnsi="Arial" w:cs="Arial"/>
          <w:b/>
          <w:sz w:val="20"/>
          <w:szCs w:val="20"/>
        </w:rPr>
        <w:t xml:space="preserve"> </w:t>
      </w:r>
      <w:r w:rsidRPr="0006242C">
        <w:rPr>
          <w:rFonts w:ascii="Arial" w:hAnsi="Arial" w:cs="Arial"/>
          <w:b/>
          <w:sz w:val="20"/>
          <w:szCs w:val="20"/>
        </w:rPr>
        <w:t>cinco días hábiles</w:t>
      </w:r>
      <w:r w:rsidR="00416858" w:rsidRPr="0006242C">
        <w:rPr>
          <w:rFonts w:ascii="Arial" w:hAnsi="Arial" w:cs="Arial"/>
          <w:b/>
          <w:sz w:val="20"/>
          <w:szCs w:val="20"/>
        </w:rPr>
        <w:t xml:space="preserve"> </w:t>
      </w:r>
      <w:r w:rsidRPr="0006242C">
        <w:rPr>
          <w:rFonts w:ascii="Arial" w:hAnsi="Arial" w:cs="Arial"/>
          <w:b/>
          <w:sz w:val="20"/>
          <w:szCs w:val="20"/>
        </w:rPr>
        <w:t>posteriores a la celebración de</w:t>
      </w:r>
      <w:r w:rsidR="00333654" w:rsidRPr="0006242C">
        <w:rPr>
          <w:rFonts w:ascii="Arial" w:hAnsi="Arial" w:cs="Arial"/>
          <w:b/>
          <w:sz w:val="20"/>
          <w:szCs w:val="20"/>
        </w:rPr>
        <w:t>l</w:t>
      </w:r>
      <w:r w:rsidRPr="0006242C">
        <w:rPr>
          <w:rFonts w:ascii="Arial" w:hAnsi="Arial" w:cs="Arial"/>
          <w:b/>
          <w:sz w:val="20"/>
          <w:szCs w:val="20"/>
        </w:rPr>
        <w:t xml:space="preserve"> evento</w:t>
      </w:r>
      <w:r w:rsidRPr="0006242C">
        <w:rPr>
          <w:rFonts w:ascii="Arial" w:hAnsi="Arial" w:cs="Arial"/>
          <w:sz w:val="20"/>
          <w:szCs w:val="20"/>
        </w:rPr>
        <w:t xml:space="preserve">, en horario comprendido de las 9:00 a las 15:00 horas y de las 16:00 </w:t>
      </w:r>
      <w:r w:rsidRPr="0006242C">
        <w:rPr>
          <w:rFonts w:ascii="Arial" w:hAnsi="Arial" w:cs="Arial"/>
          <w:sz w:val="20"/>
          <w:szCs w:val="20"/>
        </w:rPr>
        <w:lastRenderedPageBreak/>
        <w:t>a las 18:00 horas. El acta del evento estará disponible en forma completa para consulta de cualquier interesado en el periodo, horario y domicilio anteriormente señalados.</w:t>
      </w:r>
    </w:p>
    <w:p w:rsidR="00B23146" w:rsidRPr="0006242C" w:rsidRDefault="00B23146" w:rsidP="00744FF9">
      <w:pPr>
        <w:jc w:val="both"/>
        <w:rPr>
          <w:rFonts w:ascii="Arial" w:hAnsi="Arial" w:cs="Arial"/>
          <w:sz w:val="20"/>
          <w:szCs w:val="20"/>
        </w:rPr>
      </w:pPr>
    </w:p>
    <w:p w:rsidR="00744FF9" w:rsidRPr="009A77C7" w:rsidRDefault="00744FF9" w:rsidP="00744FF9">
      <w:pPr>
        <w:jc w:val="both"/>
        <w:rPr>
          <w:rFonts w:ascii="Arial" w:hAnsi="Arial" w:cs="Arial"/>
          <w:sz w:val="20"/>
          <w:szCs w:val="20"/>
        </w:rPr>
      </w:pPr>
      <w:r w:rsidRPr="009A77C7">
        <w:rPr>
          <w:rFonts w:ascii="Arial" w:hAnsi="Arial" w:cs="Arial"/>
          <w:sz w:val="20"/>
          <w:szCs w:val="20"/>
        </w:rPr>
        <w:t>Será de la exclusiva responsabilidad de los licitantes acudir a enterarse del contenido de las actas y obtener copia de las mismas por los medios señalados en la presente convocatoria a la licitación.</w:t>
      </w:r>
    </w:p>
    <w:p w:rsidR="0021714C" w:rsidRPr="009A77C7" w:rsidRDefault="0021714C" w:rsidP="0021714C">
      <w:pPr>
        <w:autoSpaceDE w:val="0"/>
        <w:autoSpaceDN w:val="0"/>
        <w:adjustRightInd w:val="0"/>
        <w:rPr>
          <w:rFonts w:ascii="Arial" w:hAnsi="Arial" w:cs="Arial"/>
          <w:sz w:val="20"/>
          <w:szCs w:val="20"/>
        </w:rPr>
      </w:pPr>
    </w:p>
    <w:p w:rsidR="005254A5" w:rsidRPr="009A77C7" w:rsidRDefault="0021714C" w:rsidP="0021714C">
      <w:pPr>
        <w:autoSpaceDE w:val="0"/>
        <w:autoSpaceDN w:val="0"/>
        <w:adjustRightInd w:val="0"/>
        <w:jc w:val="both"/>
        <w:rPr>
          <w:rFonts w:ascii="Arial" w:hAnsi="Arial" w:cs="Arial"/>
          <w:b/>
          <w:bCs/>
          <w:sz w:val="20"/>
          <w:szCs w:val="20"/>
        </w:rPr>
      </w:pPr>
      <w:r w:rsidRPr="009A77C7">
        <w:rPr>
          <w:rFonts w:ascii="Arial" w:hAnsi="Arial" w:cs="Arial"/>
          <w:sz w:val="20"/>
          <w:szCs w:val="20"/>
        </w:rPr>
        <w:t>En el acto de presentación y apertura de proposiciones, la Financiera podrá diferir la fecha del fallo dentro de los plazos establecidos en la fracción III del artículo 35 de la Ley, lo cual quedará asentado en el acta correspondiente a este acto. También podrá hacerlo durante la evaluación de las proposiciones, dentro los plazos indicados, notificando a los licitantes la nueva fecha a través de CompraNet.</w:t>
      </w:r>
    </w:p>
    <w:p w:rsidR="007E77DD" w:rsidRPr="009A77C7" w:rsidRDefault="007E77DD" w:rsidP="007E77DD">
      <w:pPr>
        <w:jc w:val="both"/>
        <w:rPr>
          <w:rFonts w:ascii="Arial" w:hAnsi="Arial" w:cs="Arial"/>
          <w:b/>
          <w:bCs/>
          <w:sz w:val="20"/>
          <w:szCs w:val="20"/>
        </w:rPr>
      </w:pPr>
    </w:p>
    <w:p w:rsidR="004B7DD1" w:rsidRPr="009A77C7" w:rsidRDefault="00AC56C7" w:rsidP="004B7DD1">
      <w:pPr>
        <w:pStyle w:val="Ttulo1"/>
        <w:jc w:val="left"/>
        <w:rPr>
          <w:rFonts w:ascii="Arial" w:hAnsi="Arial"/>
          <w:sz w:val="20"/>
          <w:lang w:val="es-MX"/>
        </w:rPr>
      </w:pPr>
      <w:bookmarkStart w:id="59" w:name="_Toc288811719"/>
      <w:bookmarkStart w:id="60" w:name="_Toc346039901"/>
      <w:bookmarkStart w:id="61" w:name="_Toc476671964"/>
      <w:r w:rsidRPr="009A77C7">
        <w:rPr>
          <w:rFonts w:ascii="Arial" w:hAnsi="Arial"/>
          <w:sz w:val="20"/>
          <w:lang w:val="es-MX"/>
        </w:rPr>
        <w:t>3.4.2</w:t>
      </w:r>
      <w:r w:rsidRPr="009A77C7">
        <w:rPr>
          <w:rFonts w:ascii="Arial" w:hAnsi="Arial"/>
          <w:sz w:val="20"/>
          <w:lang w:val="es-MX"/>
        </w:rPr>
        <w:tab/>
        <w:t>Forma de Acreditación de la Personalidad Jurídica</w:t>
      </w:r>
      <w:bookmarkEnd w:id="59"/>
      <w:bookmarkEnd w:id="60"/>
      <w:r w:rsidR="005D550C" w:rsidRPr="009A77C7">
        <w:rPr>
          <w:rFonts w:ascii="Arial" w:hAnsi="Arial" w:cs="Arial"/>
          <w:sz w:val="20"/>
          <w:szCs w:val="20"/>
          <w:lang w:val="es-MX"/>
        </w:rPr>
        <w:t>.</w:t>
      </w:r>
      <w:bookmarkEnd w:id="61"/>
    </w:p>
    <w:p w:rsidR="004B7DD1" w:rsidRPr="009A77C7" w:rsidRDefault="004B7DD1" w:rsidP="004B7DD1">
      <w:pPr>
        <w:pStyle w:val="Ttulo1"/>
        <w:jc w:val="left"/>
        <w:rPr>
          <w:rFonts w:ascii="Arial" w:hAnsi="Arial" w:cs="Arial"/>
          <w:sz w:val="20"/>
          <w:szCs w:val="20"/>
          <w:lang w:val="es-MX"/>
        </w:rPr>
      </w:pPr>
    </w:p>
    <w:p w:rsidR="004B7DD1" w:rsidRPr="009A77C7" w:rsidRDefault="004B7DD1" w:rsidP="004B7DD1">
      <w:pPr>
        <w:jc w:val="both"/>
        <w:rPr>
          <w:rFonts w:ascii="Arial" w:hAnsi="Arial" w:cs="Arial"/>
          <w:sz w:val="20"/>
          <w:szCs w:val="20"/>
        </w:rPr>
      </w:pPr>
      <w:r w:rsidRPr="009A77C7">
        <w:rPr>
          <w:rFonts w:ascii="Arial" w:hAnsi="Arial" w:cs="Arial"/>
          <w:sz w:val="20"/>
          <w:szCs w:val="20"/>
        </w:rPr>
        <w:t xml:space="preserve">Los licitantes deberán acreditar su personalidad jurídica, mediante la presentación a su elección, del formato debidamente </w:t>
      </w:r>
      <w:r w:rsidR="000F3A00" w:rsidRPr="009A77C7">
        <w:rPr>
          <w:rFonts w:ascii="Arial" w:hAnsi="Arial" w:cs="Arial"/>
          <w:sz w:val="20"/>
          <w:szCs w:val="20"/>
        </w:rPr>
        <w:t xml:space="preserve">llenado </w:t>
      </w:r>
      <w:r w:rsidRPr="009A77C7">
        <w:rPr>
          <w:rFonts w:ascii="Arial" w:hAnsi="Arial" w:cs="Arial"/>
          <w:sz w:val="20"/>
          <w:szCs w:val="20"/>
        </w:rPr>
        <w:t xml:space="preserve">que se incluye como </w:t>
      </w:r>
      <w:r w:rsidRPr="009A77C7">
        <w:rPr>
          <w:rFonts w:ascii="Arial" w:hAnsi="Arial" w:cs="Arial"/>
          <w:b/>
          <w:bCs/>
          <w:sz w:val="20"/>
          <w:szCs w:val="20"/>
        </w:rPr>
        <w:t>Anexo No.</w:t>
      </w:r>
      <w:r w:rsidRPr="009A77C7">
        <w:rPr>
          <w:rFonts w:ascii="Arial" w:hAnsi="Arial" w:cs="Arial"/>
          <w:b/>
          <w:sz w:val="20"/>
          <w:szCs w:val="20"/>
        </w:rPr>
        <w:t>4</w:t>
      </w:r>
      <w:r w:rsidRPr="009A77C7">
        <w:rPr>
          <w:rFonts w:ascii="Arial" w:hAnsi="Arial" w:cs="Arial"/>
          <w:sz w:val="20"/>
          <w:szCs w:val="20"/>
        </w:rPr>
        <w:t xml:space="preserve"> de esta Convocatoria, o bien</w:t>
      </w:r>
      <w:r w:rsidR="000F3A00" w:rsidRPr="009A77C7">
        <w:rPr>
          <w:rFonts w:ascii="Arial" w:hAnsi="Arial" w:cs="Arial"/>
          <w:sz w:val="20"/>
          <w:szCs w:val="20"/>
        </w:rPr>
        <w:t>, en términos del artículo 48 fracción V del Reglamento,</w:t>
      </w:r>
      <w:r w:rsidRPr="009A77C7">
        <w:rPr>
          <w:rFonts w:ascii="Arial" w:hAnsi="Arial" w:cs="Arial"/>
          <w:sz w:val="20"/>
          <w:szCs w:val="20"/>
        </w:rPr>
        <w:t xml:space="preserve"> mediante escrito, en el que su firmante manifieste bajo protesta de decir verdad, que cuenta con facultades suficientes para comprometerse por sí o por su representada, conteniendo los siguientes datos:</w:t>
      </w:r>
    </w:p>
    <w:p w:rsidR="004B7DD1" w:rsidRPr="009A77C7" w:rsidRDefault="004B7DD1" w:rsidP="004B7DD1">
      <w:pPr>
        <w:jc w:val="both"/>
        <w:rPr>
          <w:rFonts w:ascii="Arial" w:hAnsi="Arial" w:cs="Arial"/>
          <w:sz w:val="20"/>
          <w:szCs w:val="20"/>
        </w:rPr>
      </w:pPr>
    </w:p>
    <w:p w:rsidR="004B7DD1" w:rsidRPr="009A77C7" w:rsidRDefault="004B7DD1" w:rsidP="0092566A">
      <w:pPr>
        <w:numPr>
          <w:ilvl w:val="0"/>
          <w:numId w:val="12"/>
        </w:numPr>
        <w:tabs>
          <w:tab w:val="clear" w:pos="720"/>
          <w:tab w:val="num" w:pos="284"/>
        </w:tabs>
        <w:jc w:val="both"/>
        <w:rPr>
          <w:rFonts w:ascii="Arial" w:hAnsi="Arial" w:cs="Arial"/>
          <w:sz w:val="20"/>
          <w:szCs w:val="20"/>
        </w:rPr>
      </w:pPr>
      <w:r w:rsidRPr="009A77C7">
        <w:rPr>
          <w:rFonts w:ascii="Arial" w:hAnsi="Arial" w:cs="Arial"/>
          <w:b/>
          <w:sz w:val="20"/>
          <w:szCs w:val="20"/>
        </w:rPr>
        <w:t>Del Licitante:</w:t>
      </w:r>
      <w:r w:rsidRPr="009A77C7">
        <w:rPr>
          <w:rFonts w:ascii="Arial" w:hAnsi="Arial" w:cs="Arial"/>
          <w:sz w:val="20"/>
          <w:szCs w:val="20"/>
        </w:rPr>
        <w:t xml:space="preserve"> Registro Federal de Contribuyentes; nombre y domicilio, así como, en su caso, de su apoderado o representante. Tratándose de personas morales, además, </w:t>
      </w:r>
      <w:r w:rsidR="00304234" w:rsidRPr="009A77C7">
        <w:rPr>
          <w:rFonts w:ascii="Arial" w:hAnsi="Arial" w:cs="Arial"/>
          <w:sz w:val="20"/>
          <w:szCs w:val="20"/>
        </w:rPr>
        <w:t xml:space="preserve">se señalará la </w:t>
      </w:r>
      <w:r w:rsidRPr="009A77C7">
        <w:rPr>
          <w:rFonts w:ascii="Arial" w:hAnsi="Arial" w:cs="Arial"/>
          <w:sz w:val="20"/>
          <w:szCs w:val="20"/>
        </w:rPr>
        <w:t>descripción del objeto social de la empresa; identificando los datos de las escrituras públicas con las que se acredita la existencia legal de las personas morales, y de haberlas, sus reformas y modificaciones, así como nombre de los socios que aparezcan en estas.</w:t>
      </w:r>
    </w:p>
    <w:p w:rsidR="004B7DD1" w:rsidRPr="009A77C7" w:rsidRDefault="004B7DD1" w:rsidP="004B7DD1">
      <w:pPr>
        <w:ind w:left="284" w:hanging="284"/>
        <w:jc w:val="both"/>
        <w:rPr>
          <w:rFonts w:ascii="Arial" w:hAnsi="Arial" w:cs="Arial"/>
          <w:sz w:val="20"/>
          <w:szCs w:val="20"/>
        </w:rPr>
      </w:pPr>
    </w:p>
    <w:p w:rsidR="004B7DD1" w:rsidRPr="006C65DB" w:rsidRDefault="004B7DD1" w:rsidP="0092566A">
      <w:pPr>
        <w:pStyle w:val="Textoindependiente"/>
        <w:widowControl/>
        <w:numPr>
          <w:ilvl w:val="0"/>
          <w:numId w:val="12"/>
        </w:numPr>
        <w:tabs>
          <w:tab w:val="clear" w:pos="720"/>
          <w:tab w:val="num" w:pos="284"/>
        </w:tabs>
        <w:rPr>
          <w:rFonts w:ascii="Arial" w:hAnsi="Arial" w:cs="Arial"/>
          <w:sz w:val="20"/>
          <w:szCs w:val="20"/>
          <w:lang w:val="es-MX"/>
        </w:rPr>
      </w:pPr>
      <w:r w:rsidRPr="009A77C7">
        <w:rPr>
          <w:rFonts w:ascii="Arial" w:hAnsi="Arial" w:cs="Arial"/>
          <w:b/>
          <w:sz w:val="20"/>
          <w:szCs w:val="20"/>
          <w:lang w:val="es-MX"/>
        </w:rPr>
        <w:t xml:space="preserve">Del Representante </w:t>
      </w:r>
      <w:r w:rsidR="00304234" w:rsidRPr="009A77C7">
        <w:rPr>
          <w:rFonts w:ascii="Arial" w:hAnsi="Arial" w:cs="Arial"/>
          <w:b/>
          <w:sz w:val="20"/>
          <w:szCs w:val="20"/>
          <w:lang w:val="es-MX"/>
        </w:rPr>
        <w:t xml:space="preserve">Legal </w:t>
      </w:r>
      <w:r w:rsidRPr="009A77C7">
        <w:rPr>
          <w:rFonts w:ascii="Arial" w:hAnsi="Arial" w:cs="Arial"/>
          <w:b/>
          <w:sz w:val="20"/>
          <w:szCs w:val="20"/>
          <w:lang w:val="es-MX"/>
        </w:rPr>
        <w:t>del Licitante:</w:t>
      </w:r>
      <w:r w:rsidRPr="009A77C7">
        <w:rPr>
          <w:rFonts w:ascii="Arial" w:hAnsi="Arial" w:cs="Arial"/>
          <w:sz w:val="20"/>
          <w:szCs w:val="20"/>
          <w:lang w:val="es-MX"/>
        </w:rPr>
        <w:t xml:space="preserve"> Datos de las escrituras públicas en las que le fueron otorgadas </w:t>
      </w:r>
      <w:r w:rsidRPr="006C65DB">
        <w:rPr>
          <w:rFonts w:ascii="Arial" w:hAnsi="Arial" w:cs="Arial"/>
          <w:sz w:val="20"/>
          <w:szCs w:val="20"/>
          <w:lang w:val="es-MX"/>
        </w:rPr>
        <w:t>las facultades para suscribir las proposiciones.</w:t>
      </w:r>
    </w:p>
    <w:p w:rsidR="004D29E6" w:rsidRDefault="004D29E6" w:rsidP="00D8114A">
      <w:pPr>
        <w:jc w:val="both"/>
        <w:rPr>
          <w:rFonts w:ascii="Arial" w:hAnsi="Arial" w:cs="Arial"/>
          <w:b/>
          <w:bCs/>
          <w:sz w:val="20"/>
          <w:szCs w:val="20"/>
        </w:rPr>
      </w:pPr>
    </w:p>
    <w:p w:rsidR="00084266" w:rsidRPr="006C65DB" w:rsidRDefault="00AC56C7" w:rsidP="00084266">
      <w:pPr>
        <w:pStyle w:val="Ttulo1"/>
        <w:jc w:val="left"/>
        <w:rPr>
          <w:rFonts w:ascii="Arial" w:hAnsi="Arial"/>
          <w:sz w:val="20"/>
          <w:lang w:val="es-MX"/>
        </w:rPr>
      </w:pPr>
      <w:bookmarkStart w:id="62" w:name="_Toc332281672"/>
      <w:bookmarkStart w:id="63" w:name="_Toc341790449"/>
      <w:bookmarkStart w:id="64" w:name="_Toc346039902"/>
      <w:bookmarkStart w:id="65" w:name="_Toc476671965"/>
      <w:r w:rsidRPr="006C65DB">
        <w:rPr>
          <w:rFonts w:ascii="Arial" w:hAnsi="Arial"/>
          <w:sz w:val="20"/>
          <w:lang w:val="es-MX"/>
        </w:rPr>
        <w:t>3.4.3</w:t>
      </w:r>
      <w:r w:rsidRPr="006C65DB">
        <w:rPr>
          <w:rFonts w:ascii="Arial" w:hAnsi="Arial"/>
          <w:sz w:val="20"/>
          <w:lang w:val="es-MX"/>
        </w:rPr>
        <w:tab/>
        <w:t xml:space="preserve">Visitas a las </w:t>
      </w:r>
      <w:r w:rsidR="000E7F3C" w:rsidRPr="006C65DB">
        <w:rPr>
          <w:rFonts w:ascii="Arial" w:hAnsi="Arial"/>
          <w:sz w:val="20"/>
          <w:lang w:val="es-MX"/>
        </w:rPr>
        <w:t xml:space="preserve">Instalaciones </w:t>
      </w:r>
      <w:r w:rsidRPr="006C65DB">
        <w:rPr>
          <w:rFonts w:ascii="Arial" w:hAnsi="Arial"/>
          <w:sz w:val="20"/>
          <w:lang w:val="es-MX"/>
        </w:rPr>
        <w:t xml:space="preserve">de los </w:t>
      </w:r>
      <w:r w:rsidR="000E7F3C" w:rsidRPr="006C65DB">
        <w:rPr>
          <w:rFonts w:ascii="Arial" w:hAnsi="Arial"/>
          <w:sz w:val="20"/>
          <w:lang w:val="es-MX"/>
        </w:rPr>
        <w:t>Licitantes</w:t>
      </w:r>
      <w:r w:rsidRPr="006C65DB">
        <w:rPr>
          <w:rFonts w:ascii="Arial" w:hAnsi="Arial"/>
          <w:sz w:val="20"/>
          <w:lang w:val="es-MX"/>
        </w:rPr>
        <w:t>.</w:t>
      </w:r>
      <w:bookmarkEnd w:id="62"/>
      <w:bookmarkEnd w:id="63"/>
      <w:bookmarkEnd w:id="64"/>
      <w:bookmarkEnd w:id="65"/>
    </w:p>
    <w:p w:rsidR="00A6060E" w:rsidRPr="006C65DB" w:rsidRDefault="00A6060E" w:rsidP="00084266">
      <w:pPr>
        <w:jc w:val="both"/>
        <w:rPr>
          <w:rFonts w:ascii="Arial" w:hAnsi="Arial" w:cs="Arial"/>
          <w:sz w:val="20"/>
          <w:szCs w:val="20"/>
        </w:rPr>
      </w:pPr>
    </w:p>
    <w:p w:rsidR="00767B33" w:rsidRPr="009A77C7" w:rsidRDefault="00555EE3" w:rsidP="00767B33">
      <w:pPr>
        <w:jc w:val="both"/>
        <w:rPr>
          <w:rFonts w:ascii="Arial" w:hAnsi="Arial" w:cs="Arial"/>
          <w:sz w:val="20"/>
          <w:szCs w:val="20"/>
        </w:rPr>
      </w:pPr>
      <w:r w:rsidRPr="00135D33">
        <w:rPr>
          <w:rFonts w:ascii="Arial" w:hAnsi="Arial" w:cs="Arial"/>
          <w:sz w:val="20"/>
          <w:szCs w:val="20"/>
        </w:rPr>
        <w:t>Se informa que en este procedimiento no habrá visitas a las instalaciones de los licitantes</w:t>
      </w:r>
      <w:r>
        <w:rPr>
          <w:rFonts w:ascii="Arial" w:hAnsi="Arial" w:cs="Arial"/>
          <w:sz w:val="20"/>
          <w:szCs w:val="20"/>
        </w:rPr>
        <w:t>.</w:t>
      </w:r>
    </w:p>
    <w:p w:rsidR="00084266" w:rsidRDefault="00084266" w:rsidP="00D8114A">
      <w:pPr>
        <w:jc w:val="both"/>
        <w:rPr>
          <w:rFonts w:ascii="Arial" w:hAnsi="Arial" w:cs="Arial"/>
          <w:b/>
          <w:bCs/>
          <w:sz w:val="20"/>
          <w:szCs w:val="20"/>
        </w:rPr>
      </w:pPr>
    </w:p>
    <w:p w:rsidR="00D8114A" w:rsidRPr="009A77C7" w:rsidRDefault="00AC56C7" w:rsidP="00526272">
      <w:pPr>
        <w:pStyle w:val="Ttulo1"/>
        <w:jc w:val="left"/>
        <w:rPr>
          <w:rFonts w:ascii="Arial" w:hAnsi="Arial"/>
          <w:sz w:val="20"/>
          <w:lang w:val="es-MX"/>
        </w:rPr>
      </w:pPr>
      <w:bookmarkStart w:id="66" w:name="_Toc346039903"/>
      <w:bookmarkStart w:id="67" w:name="_Toc476671966"/>
      <w:r w:rsidRPr="009A77C7">
        <w:rPr>
          <w:rFonts w:ascii="Arial" w:hAnsi="Arial"/>
          <w:sz w:val="20"/>
          <w:lang w:val="es-MX"/>
        </w:rPr>
        <w:t>3.5</w:t>
      </w:r>
      <w:r w:rsidRPr="009A77C7">
        <w:rPr>
          <w:rFonts w:ascii="Arial" w:hAnsi="Arial"/>
          <w:sz w:val="20"/>
          <w:lang w:val="es-MX"/>
        </w:rPr>
        <w:tab/>
        <w:t>Vigencia de las Proposiciones Recibidas.</w:t>
      </w:r>
      <w:bookmarkEnd w:id="66"/>
      <w:bookmarkEnd w:id="67"/>
    </w:p>
    <w:p w:rsidR="00D8114A" w:rsidRPr="009A77C7" w:rsidRDefault="00D8114A" w:rsidP="00D8114A">
      <w:pPr>
        <w:jc w:val="both"/>
        <w:rPr>
          <w:rFonts w:ascii="Arial" w:hAnsi="Arial" w:cs="Arial"/>
          <w:sz w:val="20"/>
          <w:szCs w:val="20"/>
        </w:rPr>
      </w:pPr>
    </w:p>
    <w:p w:rsidR="00D8114A" w:rsidRPr="009A77C7" w:rsidRDefault="00D8114A" w:rsidP="00D8114A">
      <w:pPr>
        <w:pStyle w:val="Textoindependiente"/>
        <w:widowControl/>
        <w:rPr>
          <w:rFonts w:ascii="Arial" w:hAnsi="Arial" w:cs="Arial"/>
          <w:b/>
          <w:bCs/>
          <w:sz w:val="20"/>
          <w:szCs w:val="20"/>
          <w:lang w:val="es-MX"/>
        </w:rPr>
      </w:pPr>
      <w:r w:rsidRPr="009A77C7">
        <w:rPr>
          <w:rFonts w:ascii="Arial" w:hAnsi="Arial" w:cs="Arial"/>
          <w:bCs/>
          <w:sz w:val="20"/>
          <w:szCs w:val="20"/>
          <w:lang w:val="es-MX"/>
        </w:rPr>
        <w:t>Una vez recibidas las proposiciones en la fecha, hora y lugar establecidos por la Financiera</w:t>
      </w:r>
      <w:r w:rsidR="002B4F61" w:rsidRPr="009A77C7">
        <w:rPr>
          <w:rFonts w:ascii="Arial" w:hAnsi="Arial" w:cs="Arial"/>
          <w:bCs/>
          <w:sz w:val="20"/>
          <w:szCs w:val="20"/>
          <w:lang w:val="es-MX"/>
        </w:rPr>
        <w:t>, é</w:t>
      </w:r>
      <w:r w:rsidRPr="009A77C7">
        <w:rPr>
          <w:rFonts w:ascii="Arial" w:hAnsi="Arial" w:cs="Arial"/>
          <w:bCs/>
          <w:sz w:val="20"/>
          <w:szCs w:val="20"/>
          <w:lang w:val="es-MX"/>
        </w:rPr>
        <w:t>stas no podrán ser retiradas o dejarse sin efecto, por lo que deberán considerarse vigentes dentro del procedimiento de la presente licitación hasta su conclusión.</w:t>
      </w:r>
    </w:p>
    <w:p w:rsidR="00CF5A19" w:rsidRPr="009A77C7" w:rsidRDefault="00CF5A19" w:rsidP="00D8114A">
      <w:pPr>
        <w:jc w:val="both"/>
        <w:rPr>
          <w:rFonts w:ascii="Arial" w:hAnsi="Arial" w:cs="Arial"/>
          <w:sz w:val="20"/>
          <w:szCs w:val="20"/>
        </w:rPr>
      </w:pPr>
    </w:p>
    <w:p w:rsidR="00D8114A" w:rsidRPr="009A77C7" w:rsidRDefault="00AC56C7" w:rsidP="00526272">
      <w:pPr>
        <w:pStyle w:val="Ttulo1"/>
        <w:jc w:val="left"/>
        <w:rPr>
          <w:rFonts w:ascii="Arial" w:hAnsi="Arial"/>
          <w:sz w:val="20"/>
          <w:lang w:val="es-MX"/>
        </w:rPr>
      </w:pPr>
      <w:bookmarkStart w:id="68" w:name="_Toc346039904"/>
      <w:bookmarkStart w:id="69" w:name="_Toc476671967"/>
      <w:r w:rsidRPr="009A77C7">
        <w:rPr>
          <w:rFonts w:ascii="Arial" w:hAnsi="Arial"/>
          <w:sz w:val="20"/>
          <w:lang w:val="es-MX"/>
        </w:rPr>
        <w:t>3.6</w:t>
      </w:r>
      <w:r w:rsidRPr="009A77C7">
        <w:rPr>
          <w:rFonts w:ascii="Arial" w:hAnsi="Arial"/>
          <w:sz w:val="20"/>
          <w:lang w:val="es-MX"/>
        </w:rPr>
        <w:tab/>
        <w:t>Proposiciones Conjuntas.</w:t>
      </w:r>
      <w:bookmarkEnd w:id="68"/>
      <w:bookmarkEnd w:id="69"/>
    </w:p>
    <w:p w:rsidR="00D8114A" w:rsidRPr="009A77C7" w:rsidRDefault="00D8114A" w:rsidP="00D8114A">
      <w:pPr>
        <w:jc w:val="both"/>
        <w:rPr>
          <w:rFonts w:ascii="Arial" w:hAnsi="Arial" w:cs="Arial"/>
          <w:b/>
          <w:bCs/>
          <w:sz w:val="20"/>
          <w:szCs w:val="20"/>
        </w:rPr>
      </w:pPr>
    </w:p>
    <w:p w:rsidR="00A86A05" w:rsidRPr="009A77C7" w:rsidRDefault="00D8114A" w:rsidP="00D8114A">
      <w:pPr>
        <w:jc w:val="both"/>
        <w:rPr>
          <w:rFonts w:ascii="Arial" w:hAnsi="Arial" w:cs="Arial"/>
          <w:sz w:val="20"/>
          <w:szCs w:val="20"/>
        </w:rPr>
      </w:pPr>
      <w:r w:rsidRPr="009A77C7">
        <w:rPr>
          <w:rFonts w:ascii="Arial" w:hAnsi="Arial" w:cs="Arial"/>
          <w:sz w:val="20"/>
          <w:szCs w:val="20"/>
        </w:rPr>
        <w:t xml:space="preserve">Dos o más personas podrán presentar conjuntamente una proposición sin necesidad de constituir una sociedad, o una nueva sociedad en caso de personas morales; para tales efectos, en la proposición y en el </w:t>
      </w:r>
      <w:r w:rsidR="00254526">
        <w:rPr>
          <w:rFonts w:ascii="Arial" w:hAnsi="Arial" w:cs="Arial"/>
          <w:sz w:val="20"/>
          <w:szCs w:val="20"/>
        </w:rPr>
        <w:t>pedido</w:t>
      </w:r>
      <w:r w:rsidRPr="009A77C7">
        <w:rPr>
          <w:rFonts w:ascii="Arial" w:hAnsi="Arial" w:cs="Arial"/>
          <w:sz w:val="20"/>
          <w:szCs w:val="20"/>
        </w:rPr>
        <w:t xml:space="preserve"> se establecerán con precisión las obligaciones de cada una de ellas, así como la manera en que se exigiría su cumplimiento.</w:t>
      </w:r>
    </w:p>
    <w:p w:rsidR="00A86A05" w:rsidRPr="009A77C7" w:rsidRDefault="00A86A05" w:rsidP="00D8114A">
      <w:pPr>
        <w:jc w:val="both"/>
        <w:rPr>
          <w:rFonts w:ascii="Arial" w:hAnsi="Arial" w:cs="Arial"/>
          <w:sz w:val="20"/>
          <w:szCs w:val="20"/>
        </w:rPr>
      </w:pPr>
    </w:p>
    <w:p w:rsidR="00D8114A" w:rsidRPr="009A77C7" w:rsidRDefault="00D8114A" w:rsidP="00D8114A">
      <w:pPr>
        <w:jc w:val="both"/>
        <w:rPr>
          <w:rFonts w:ascii="Arial" w:hAnsi="Arial" w:cs="Arial"/>
          <w:sz w:val="20"/>
          <w:szCs w:val="20"/>
        </w:rPr>
      </w:pPr>
      <w:r w:rsidRPr="009A77C7">
        <w:rPr>
          <w:rFonts w:ascii="Arial" w:hAnsi="Arial" w:cs="Arial"/>
          <w:sz w:val="20"/>
          <w:szCs w:val="20"/>
        </w:rPr>
        <w:t xml:space="preserve">En este supuesto la proposición deberá ser firmada </w:t>
      </w:r>
      <w:r w:rsidRPr="00D31A55">
        <w:rPr>
          <w:rFonts w:ascii="Arial" w:hAnsi="Arial" w:cs="Arial"/>
          <w:b/>
          <w:sz w:val="20"/>
          <w:szCs w:val="20"/>
        </w:rPr>
        <w:t>por el representante común</w:t>
      </w:r>
      <w:r w:rsidRPr="009A77C7">
        <w:rPr>
          <w:rFonts w:ascii="Arial" w:hAnsi="Arial" w:cs="Arial"/>
          <w:sz w:val="20"/>
          <w:szCs w:val="20"/>
        </w:rPr>
        <w:t xml:space="preserve"> que para ese acto haya sido designado por el grupo de personas, ya sea autógrafamente o por los medios de identificación electrónica autorizados por la S</w:t>
      </w:r>
      <w:r w:rsidR="00A81E5B" w:rsidRPr="009A77C7">
        <w:rPr>
          <w:rFonts w:ascii="Arial" w:hAnsi="Arial" w:cs="Arial"/>
          <w:sz w:val="20"/>
          <w:szCs w:val="20"/>
        </w:rPr>
        <w:t>F</w:t>
      </w:r>
      <w:r w:rsidR="007E2C6B" w:rsidRPr="009A77C7">
        <w:rPr>
          <w:rFonts w:ascii="Arial" w:hAnsi="Arial" w:cs="Arial"/>
          <w:sz w:val="20"/>
          <w:szCs w:val="20"/>
        </w:rPr>
        <w:t>P</w:t>
      </w:r>
      <w:r w:rsidRPr="009A77C7">
        <w:rPr>
          <w:rFonts w:ascii="Arial" w:hAnsi="Arial" w:cs="Arial"/>
          <w:sz w:val="20"/>
          <w:szCs w:val="20"/>
        </w:rPr>
        <w:t>.</w:t>
      </w:r>
    </w:p>
    <w:p w:rsidR="00D8114A" w:rsidRPr="009A77C7" w:rsidRDefault="00D8114A" w:rsidP="00D8114A">
      <w:pPr>
        <w:jc w:val="both"/>
        <w:rPr>
          <w:rFonts w:ascii="Arial" w:hAnsi="Arial" w:cs="Arial"/>
          <w:sz w:val="20"/>
          <w:szCs w:val="20"/>
        </w:rPr>
      </w:pPr>
    </w:p>
    <w:p w:rsidR="00D8114A" w:rsidRPr="009A77C7" w:rsidRDefault="00D8114A" w:rsidP="00D8114A">
      <w:pPr>
        <w:jc w:val="both"/>
        <w:rPr>
          <w:rFonts w:ascii="Arial" w:hAnsi="Arial" w:cs="Arial"/>
          <w:sz w:val="20"/>
          <w:szCs w:val="20"/>
        </w:rPr>
      </w:pPr>
      <w:r w:rsidRPr="009A77C7">
        <w:rPr>
          <w:rFonts w:ascii="Arial" w:hAnsi="Arial" w:cs="Arial"/>
          <w:sz w:val="20"/>
          <w:szCs w:val="20"/>
        </w:rPr>
        <w:t>Asimismo, se deberán cumplir con los siguientes aspectos:</w:t>
      </w:r>
    </w:p>
    <w:p w:rsidR="00D8114A" w:rsidRPr="009A77C7" w:rsidRDefault="00D8114A" w:rsidP="00D8114A">
      <w:pPr>
        <w:jc w:val="both"/>
        <w:rPr>
          <w:rFonts w:ascii="Arial" w:hAnsi="Arial" w:cs="Arial"/>
          <w:sz w:val="20"/>
          <w:szCs w:val="20"/>
        </w:rPr>
      </w:pPr>
    </w:p>
    <w:p w:rsidR="00D8114A" w:rsidRPr="009A77C7" w:rsidRDefault="00D8114A" w:rsidP="00F95AF6">
      <w:pPr>
        <w:pStyle w:val="BT1"/>
        <w:tabs>
          <w:tab w:val="clear" w:pos="567"/>
          <w:tab w:val="left" w:pos="1416"/>
          <w:tab w:val="left" w:pos="2124"/>
          <w:tab w:val="left" w:pos="2832"/>
          <w:tab w:val="left" w:pos="3540"/>
          <w:tab w:val="left" w:pos="4248"/>
          <w:tab w:val="left" w:pos="4956"/>
          <w:tab w:val="left" w:pos="5664"/>
          <w:tab w:val="left" w:pos="6372"/>
          <w:tab w:val="left" w:pos="7080"/>
          <w:tab w:val="left" w:pos="7788"/>
          <w:tab w:val="left" w:pos="8142"/>
          <w:tab w:val="left" w:pos="8496"/>
        </w:tabs>
        <w:spacing w:before="0"/>
        <w:ind w:left="142" w:right="4" w:hanging="142"/>
        <w:rPr>
          <w:sz w:val="20"/>
          <w:szCs w:val="20"/>
          <w:lang w:val="es-MX"/>
        </w:rPr>
      </w:pPr>
      <w:r w:rsidRPr="009A77C7">
        <w:rPr>
          <w:b/>
          <w:sz w:val="20"/>
          <w:szCs w:val="20"/>
          <w:lang w:val="es-MX"/>
        </w:rPr>
        <w:lastRenderedPageBreak/>
        <w:t>I.</w:t>
      </w:r>
      <w:r w:rsidRPr="009A77C7">
        <w:rPr>
          <w:sz w:val="20"/>
          <w:szCs w:val="20"/>
          <w:lang w:val="es-MX"/>
        </w:rPr>
        <w:t xml:space="preserve"> Cualquiera de los integrantes de la agrupación, podrá presentar el escrito mediante el cual manifieste su interés en participar en la junta de aclaraciones y en el procedimiento de </w:t>
      </w:r>
      <w:r w:rsidR="00F235B2" w:rsidRPr="009A77C7">
        <w:rPr>
          <w:sz w:val="20"/>
          <w:szCs w:val="20"/>
          <w:lang w:val="es-MX"/>
        </w:rPr>
        <w:t>contratación</w:t>
      </w:r>
      <w:r w:rsidRPr="009A77C7">
        <w:rPr>
          <w:sz w:val="20"/>
          <w:szCs w:val="20"/>
          <w:lang w:val="es-MX"/>
        </w:rPr>
        <w:t>.</w:t>
      </w:r>
    </w:p>
    <w:p w:rsidR="00555EE3" w:rsidRPr="009A77C7" w:rsidRDefault="00555EE3" w:rsidP="00D8114A">
      <w:pPr>
        <w:pStyle w:val="BT1"/>
        <w:tabs>
          <w:tab w:val="clear" w:pos="567"/>
          <w:tab w:val="left" w:pos="1416"/>
          <w:tab w:val="left" w:pos="2124"/>
          <w:tab w:val="left" w:pos="2832"/>
          <w:tab w:val="left" w:pos="3540"/>
          <w:tab w:val="left" w:pos="4248"/>
          <w:tab w:val="left" w:pos="4956"/>
          <w:tab w:val="left" w:pos="5664"/>
          <w:tab w:val="left" w:pos="6372"/>
          <w:tab w:val="left" w:pos="7080"/>
          <w:tab w:val="left" w:pos="7788"/>
          <w:tab w:val="left" w:pos="8142"/>
          <w:tab w:val="left" w:pos="8496"/>
        </w:tabs>
        <w:spacing w:before="0"/>
        <w:ind w:left="709" w:right="4" w:hanging="709"/>
        <w:rPr>
          <w:sz w:val="20"/>
          <w:szCs w:val="20"/>
          <w:lang w:val="es-MX"/>
        </w:rPr>
      </w:pPr>
    </w:p>
    <w:p w:rsidR="00D8114A" w:rsidRPr="009A77C7" w:rsidRDefault="00D8114A" w:rsidP="00F95AF6">
      <w:pPr>
        <w:pStyle w:val="BT1"/>
        <w:tabs>
          <w:tab w:val="clear" w:pos="567"/>
          <w:tab w:val="left" w:pos="1418"/>
          <w:tab w:val="left" w:pos="2832"/>
          <w:tab w:val="left" w:pos="3540"/>
          <w:tab w:val="left" w:pos="4248"/>
          <w:tab w:val="left" w:pos="4956"/>
          <w:tab w:val="left" w:pos="5664"/>
          <w:tab w:val="left" w:pos="6372"/>
          <w:tab w:val="left" w:pos="7080"/>
          <w:tab w:val="left" w:pos="7788"/>
          <w:tab w:val="left" w:pos="8142"/>
          <w:tab w:val="left" w:pos="8496"/>
        </w:tabs>
        <w:spacing w:before="0"/>
        <w:ind w:left="142" w:right="4" w:hanging="142"/>
        <w:rPr>
          <w:sz w:val="20"/>
          <w:szCs w:val="20"/>
          <w:lang w:val="es-MX"/>
        </w:rPr>
      </w:pPr>
      <w:r w:rsidRPr="009A77C7">
        <w:rPr>
          <w:b/>
          <w:sz w:val="20"/>
          <w:szCs w:val="20"/>
          <w:lang w:val="es-MX"/>
        </w:rPr>
        <w:t>I</w:t>
      </w:r>
      <w:r w:rsidRPr="009A77C7">
        <w:rPr>
          <w:sz w:val="20"/>
          <w:szCs w:val="20"/>
          <w:lang w:val="es-MX"/>
        </w:rPr>
        <w:t>I. Las personas que integran la agrupación deberán celebrar en los términos de la legislación aplicable el convenio de proposición conjunta en el que se establecerá con precisión lo</w:t>
      </w:r>
      <w:r w:rsidR="00F235B2" w:rsidRPr="009A77C7">
        <w:rPr>
          <w:sz w:val="20"/>
          <w:szCs w:val="20"/>
          <w:lang w:val="es-MX"/>
        </w:rPr>
        <w:t>s aspectos</w:t>
      </w:r>
      <w:r w:rsidRPr="009A77C7">
        <w:rPr>
          <w:sz w:val="20"/>
          <w:szCs w:val="20"/>
          <w:lang w:val="es-MX"/>
        </w:rPr>
        <w:t xml:space="preserve"> siguiente</w:t>
      </w:r>
      <w:r w:rsidR="00F235B2" w:rsidRPr="009A77C7">
        <w:rPr>
          <w:sz w:val="20"/>
          <w:szCs w:val="20"/>
          <w:lang w:val="es-MX"/>
        </w:rPr>
        <w:t>s</w:t>
      </w:r>
      <w:r w:rsidRPr="009A77C7">
        <w:rPr>
          <w:sz w:val="20"/>
          <w:szCs w:val="20"/>
          <w:lang w:val="es-MX"/>
        </w:rPr>
        <w:t>:</w:t>
      </w:r>
    </w:p>
    <w:p w:rsidR="00D8114A" w:rsidRPr="009A77C7" w:rsidRDefault="00D8114A" w:rsidP="00D8114A">
      <w:pPr>
        <w:pStyle w:val="BT1"/>
        <w:tabs>
          <w:tab w:val="clear" w:pos="567"/>
          <w:tab w:val="left" w:pos="1418"/>
          <w:tab w:val="left" w:pos="2832"/>
          <w:tab w:val="left" w:pos="3540"/>
          <w:tab w:val="left" w:pos="4248"/>
          <w:tab w:val="left" w:pos="4956"/>
          <w:tab w:val="left" w:pos="5664"/>
          <w:tab w:val="left" w:pos="6372"/>
          <w:tab w:val="left" w:pos="7080"/>
          <w:tab w:val="left" w:pos="7788"/>
          <w:tab w:val="left" w:pos="8142"/>
          <w:tab w:val="left" w:pos="8496"/>
        </w:tabs>
        <w:spacing w:before="0"/>
        <w:ind w:right="4"/>
        <w:rPr>
          <w:sz w:val="20"/>
          <w:szCs w:val="20"/>
          <w:lang w:val="es-MX"/>
        </w:rPr>
      </w:pPr>
    </w:p>
    <w:p w:rsidR="00D8114A" w:rsidRPr="009A77C7" w:rsidRDefault="00D8114A" w:rsidP="00FF0BEA">
      <w:pPr>
        <w:pStyle w:val="Texto0"/>
        <w:spacing w:after="44" w:line="240" w:lineRule="auto"/>
        <w:ind w:left="851" w:hanging="432"/>
        <w:rPr>
          <w:sz w:val="20"/>
          <w:szCs w:val="20"/>
        </w:rPr>
      </w:pPr>
      <w:r w:rsidRPr="009A77C7">
        <w:rPr>
          <w:b/>
          <w:bCs/>
          <w:sz w:val="20"/>
          <w:szCs w:val="20"/>
        </w:rPr>
        <w:t>a)</w:t>
      </w:r>
      <w:r w:rsidRPr="009A77C7">
        <w:rPr>
          <w:b/>
          <w:bCs/>
          <w:sz w:val="20"/>
          <w:szCs w:val="20"/>
        </w:rPr>
        <w:tab/>
      </w:r>
      <w:r w:rsidRPr="009A77C7">
        <w:rPr>
          <w:sz w:val="20"/>
          <w:szCs w:val="20"/>
        </w:rPr>
        <w:t xml:space="preserve">Nombre, domicilio y Registro Federal de Contribuyentes de las personas integrantes, señalando, en su caso, los datos de los instrumentos públicos con los que se acredita la existencia legal de las personas morales y, de haberlas, sus reformas y </w:t>
      </w:r>
      <w:r w:rsidR="00555EE3" w:rsidRPr="009A77C7">
        <w:rPr>
          <w:sz w:val="20"/>
          <w:szCs w:val="20"/>
        </w:rPr>
        <w:t>modificaciones,</w:t>
      </w:r>
      <w:r w:rsidRPr="009A77C7">
        <w:rPr>
          <w:sz w:val="20"/>
          <w:szCs w:val="20"/>
        </w:rPr>
        <w:t xml:space="preserve"> así como el nombre de lo</w:t>
      </w:r>
      <w:r w:rsidR="00A86A05" w:rsidRPr="009A77C7">
        <w:rPr>
          <w:sz w:val="20"/>
          <w:szCs w:val="20"/>
        </w:rPr>
        <w:t>s socios que aparezcan en éstas.</w:t>
      </w:r>
    </w:p>
    <w:p w:rsidR="00D8114A" w:rsidRPr="009A77C7" w:rsidRDefault="00D8114A" w:rsidP="00FF0BEA">
      <w:pPr>
        <w:pStyle w:val="Texto0"/>
        <w:spacing w:after="44" w:line="240" w:lineRule="auto"/>
        <w:ind w:left="851" w:hanging="432"/>
        <w:rPr>
          <w:sz w:val="20"/>
          <w:szCs w:val="20"/>
        </w:rPr>
      </w:pPr>
    </w:p>
    <w:p w:rsidR="00D8114A" w:rsidRPr="009A77C7" w:rsidRDefault="00D8114A" w:rsidP="00FF0BEA">
      <w:pPr>
        <w:pStyle w:val="Texto0"/>
        <w:spacing w:after="44" w:line="240" w:lineRule="auto"/>
        <w:ind w:left="851" w:hanging="432"/>
        <w:rPr>
          <w:sz w:val="20"/>
          <w:szCs w:val="20"/>
        </w:rPr>
      </w:pPr>
      <w:r w:rsidRPr="009A77C7">
        <w:rPr>
          <w:b/>
          <w:bCs/>
          <w:sz w:val="20"/>
          <w:szCs w:val="20"/>
        </w:rPr>
        <w:t>b)</w:t>
      </w:r>
      <w:r w:rsidRPr="009A77C7">
        <w:rPr>
          <w:b/>
          <w:bCs/>
          <w:sz w:val="20"/>
          <w:szCs w:val="20"/>
        </w:rPr>
        <w:tab/>
      </w:r>
      <w:r w:rsidRPr="009A77C7">
        <w:rPr>
          <w:sz w:val="20"/>
          <w:szCs w:val="20"/>
        </w:rPr>
        <w:t>Nombre y domicilio de los representantes de cada una de las personas agrupadas, señalando, en su caso, los datos de las escrituras públicas con las que acrediten l</w:t>
      </w:r>
      <w:r w:rsidR="00A86A05" w:rsidRPr="009A77C7">
        <w:rPr>
          <w:sz w:val="20"/>
          <w:szCs w:val="20"/>
        </w:rPr>
        <w:t>as facultades de representación.</w:t>
      </w:r>
    </w:p>
    <w:p w:rsidR="00D8114A" w:rsidRPr="009A77C7" w:rsidRDefault="00D8114A" w:rsidP="00FF0BEA">
      <w:pPr>
        <w:pStyle w:val="Texto0"/>
        <w:spacing w:after="44" w:line="240" w:lineRule="auto"/>
        <w:ind w:left="851" w:hanging="432"/>
        <w:rPr>
          <w:sz w:val="20"/>
          <w:szCs w:val="20"/>
        </w:rPr>
      </w:pPr>
    </w:p>
    <w:p w:rsidR="00D8114A" w:rsidRPr="009A77C7" w:rsidRDefault="00D8114A" w:rsidP="00FF0BEA">
      <w:pPr>
        <w:pStyle w:val="Texto0"/>
        <w:spacing w:after="44" w:line="240" w:lineRule="auto"/>
        <w:ind w:left="851" w:hanging="432"/>
        <w:rPr>
          <w:sz w:val="20"/>
          <w:szCs w:val="20"/>
        </w:rPr>
      </w:pPr>
      <w:r w:rsidRPr="009A77C7">
        <w:rPr>
          <w:b/>
          <w:bCs/>
          <w:sz w:val="20"/>
          <w:szCs w:val="20"/>
        </w:rPr>
        <w:t>c)</w:t>
      </w:r>
      <w:r w:rsidRPr="009A77C7">
        <w:rPr>
          <w:b/>
          <w:bCs/>
          <w:sz w:val="20"/>
          <w:szCs w:val="20"/>
        </w:rPr>
        <w:tab/>
      </w:r>
      <w:r w:rsidRPr="009A77C7">
        <w:rPr>
          <w:sz w:val="20"/>
          <w:szCs w:val="20"/>
        </w:rPr>
        <w:t>Designación de un representante común, otorgándole poder amplio y suficiente, para atender todo lo relacionado con la proposición y con el proc</w:t>
      </w:r>
      <w:r w:rsidR="00A86A05" w:rsidRPr="009A77C7">
        <w:rPr>
          <w:sz w:val="20"/>
          <w:szCs w:val="20"/>
        </w:rPr>
        <w:t>edimiento de licitación pública.</w:t>
      </w:r>
    </w:p>
    <w:p w:rsidR="00D8114A" w:rsidRPr="009A77C7" w:rsidRDefault="00D8114A" w:rsidP="00FF0BEA">
      <w:pPr>
        <w:pStyle w:val="Texto0"/>
        <w:spacing w:after="44" w:line="240" w:lineRule="auto"/>
        <w:ind w:left="851" w:hanging="432"/>
        <w:rPr>
          <w:sz w:val="20"/>
          <w:szCs w:val="20"/>
        </w:rPr>
      </w:pPr>
    </w:p>
    <w:p w:rsidR="00D8114A" w:rsidRPr="009A77C7" w:rsidRDefault="00D8114A" w:rsidP="00FF0BEA">
      <w:pPr>
        <w:pStyle w:val="Texto0"/>
        <w:spacing w:after="44" w:line="240" w:lineRule="auto"/>
        <w:ind w:left="851" w:hanging="432"/>
        <w:rPr>
          <w:sz w:val="20"/>
          <w:szCs w:val="20"/>
        </w:rPr>
      </w:pPr>
      <w:r w:rsidRPr="009A77C7">
        <w:rPr>
          <w:b/>
          <w:bCs/>
          <w:sz w:val="20"/>
          <w:szCs w:val="20"/>
        </w:rPr>
        <w:t>d)</w:t>
      </w:r>
      <w:r w:rsidRPr="009A77C7">
        <w:rPr>
          <w:b/>
          <w:bCs/>
          <w:sz w:val="20"/>
          <w:szCs w:val="20"/>
        </w:rPr>
        <w:tab/>
      </w:r>
      <w:r w:rsidRPr="009A77C7">
        <w:rPr>
          <w:sz w:val="20"/>
          <w:szCs w:val="20"/>
        </w:rPr>
        <w:t xml:space="preserve">Descripción </w:t>
      </w:r>
      <w:r w:rsidR="00786E5A">
        <w:rPr>
          <w:sz w:val="20"/>
          <w:szCs w:val="20"/>
        </w:rPr>
        <w:t xml:space="preserve">detallada </w:t>
      </w:r>
      <w:r w:rsidRPr="009A77C7">
        <w:rPr>
          <w:sz w:val="20"/>
          <w:szCs w:val="20"/>
        </w:rPr>
        <w:t xml:space="preserve">de las partes objeto del </w:t>
      </w:r>
      <w:r w:rsidR="00254526">
        <w:rPr>
          <w:sz w:val="20"/>
          <w:szCs w:val="20"/>
        </w:rPr>
        <w:t>pedido</w:t>
      </w:r>
      <w:r w:rsidRPr="009A77C7">
        <w:rPr>
          <w:sz w:val="20"/>
          <w:szCs w:val="20"/>
        </w:rPr>
        <w:t xml:space="preserve"> que corresponderá cumplir a cada persona integrante, así como la manera en que se exigirá el cum</w:t>
      </w:r>
      <w:r w:rsidR="00A86A05" w:rsidRPr="009A77C7">
        <w:rPr>
          <w:sz w:val="20"/>
          <w:szCs w:val="20"/>
        </w:rPr>
        <w:t>plimiento de las obligaciones.</w:t>
      </w:r>
    </w:p>
    <w:p w:rsidR="00D8114A" w:rsidRPr="009A77C7" w:rsidRDefault="00D8114A" w:rsidP="00FF0BEA">
      <w:pPr>
        <w:pStyle w:val="Texto0"/>
        <w:spacing w:after="44" w:line="240" w:lineRule="auto"/>
        <w:ind w:left="851" w:hanging="432"/>
        <w:rPr>
          <w:sz w:val="20"/>
          <w:szCs w:val="20"/>
        </w:rPr>
      </w:pPr>
    </w:p>
    <w:p w:rsidR="00D8114A" w:rsidRPr="009A77C7" w:rsidRDefault="00D8114A" w:rsidP="00FF0BEA">
      <w:pPr>
        <w:pStyle w:val="Texto0"/>
        <w:spacing w:after="44" w:line="240" w:lineRule="auto"/>
        <w:ind w:left="851" w:hanging="432"/>
        <w:rPr>
          <w:sz w:val="20"/>
          <w:szCs w:val="20"/>
        </w:rPr>
      </w:pPr>
      <w:r w:rsidRPr="009A77C7">
        <w:rPr>
          <w:b/>
          <w:bCs/>
          <w:sz w:val="20"/>
          <w:szCs w:val="20"/>
        </w:rPr>
        <w:t>e)</w:t>
      </w:r>
      <w:r w:rsidR="00E12CDB" w:rsidRPr="009A77C7">
        <w:rPr>
          <w:sz w:val="20"/>
          <w:szCs w:val="20"/>
        </w:rPr>
        <w:tab/>
      </w:r>
      <w:r w:rsidRPr="009A77C7">
        <w:rPr>
          <w:sz w:val="20"/>
          <w:szCs w:val="20"/>
        </w:rPr>
        <w:t xml:space="preserve">Estipulación expresa de que cada uno de los firmantes quedará obligado junto con los demás integrantes, ya sea en forma solidaria o mancomunada, según se convenga, para efectos del procedimiento de contratación y del </w:t>
      </w:r>
      <w:r w:rsidR="00254526">
        <w:rPr>
          <w:sz w:val="20"/>
          <w:szCs w:val="20"/>
        </w:rPr>
        <w:t>pedido</w:t>
      </w:r>
      <w:r w:rsidRPr="009A77C7">
        <w:rPr>
          <w:sz w:val="20"/>
          <w:szCs w:val="20"/>
        </w:rPr>
        <w:t>, en caso d</w:t>
      </w:r>
      <w:r w:rsidR="00A86A05" w:rsidRPr="009A77C7">
        <w:rPr>
          <w:sz w:val="20"/>
          <w:szCs w:val="20"/>
        </w:rPr>
        <w:t>e que se les adjudique el mismo.</w:t>
      </w:r>
    </w:p>
    <w:p w:rsidR="00D8114A" w:rsidRPr="009A77C7" w:rsidRDefault="00D8114A" w:rsidP="00D8114A">
      <w:pPr>
        <w:pStyle w:val="BT1"/>
        <w:tabs>
          <w:tab w:val="clear" w:pos="567"/>
          <w:tab w:val="clear" w:pos="720"/>
        </w:tabs>
        <w:spacing w:before="0"/>
        <w:ind w:right="4"/>
        <w:rPr>
          <w:sz w:val="20"/>
          <w:szCs w:val="20"/>
          <w:lang w:val="es-MX"/>
        </w:rPr>
      </w:pPr>
    </w:p>
    <w:p w:rsidR="00D8114A" w:rsidRPr="009A77C7" w:rsidRDefault="00D8114A" w:rsidP="00F95AF6">
      <w:pPr>
        <w:pStyle w:val="BT1"/>
        <w:tabs>
          <w:tab w:val="clear" w:pos="567"/>
          <w:tab w:val="clear" w:pos="720"/>
          <w:tab w:val="left" w:pos="284"/>
        </w:tabs>
        <w:spacing w:before="0"/>
        <w:ind w:left="284" w:right="4" w:hanging="284"/>
        <w:rPr>
          <w:sz w:val="20"/>
          <w:szCs w:val="20"/>
          <w:lang w:val="es-MX"/>
        </w:rPr>
      </w:pPr>
      <w:r w:rsidRPr="009A77C7">
        <w:rPr>
          <w:b/>
          <w:sz w:val="20"/>
          <w:szCs w:val="20"/>
          <w:lang w:val="es-MX"/>
        </w:rPr>
        <w:t>III.</w:t>
      </w:r>
      <w:r w:rsidRPr="009A77C7">
        <w:rPr>
          <w:sz w:val="20"/>
          <w:szCs w:val="20"/>
          <w:lang w:val="es-MX"/>
        </w:rPr>
        <w:t xml:space="preserve"> En el acto de presentación y apertura de proposiciones el representante común de la agrupación deberá señalar que la proposición se presenta en forma conjunta.</w:t>
      </w:r>
    </w:p>
    <w:p w:rsidR="00D8114A" w:rsidRPr="009A77C7" w:rsidRDefault="00D8114A" w:rsidP="00D8114A">
      <w:pPr>
        <w:pStyle w:val="BT1"/>
        <w:tabs>
          <w:tab w:val="clear" w:pos="567"/>
          <w:tab w:val="clear" w:pos="720"/>
        </w:tabs>
        <w:spacing w:before="0"/>
        <w:ind w:right="4"/>
        <w:rPr>
          <w:sz w:val="20"/>
          <w:szCs w:val="20"/>
          <w:lang w:val="es-MX"/>
        </w:rPr>
      </w:pPr>
    </w:p>
    <w:p w:rsidR="00D8114A" w:rsidRPr="009A77C7" w:rsidRDefault="00D8114A" w:rsidP="00FF0BEA">
      <w:pPr>
        <w:pStyle w:val="BT1"/>
        <w:tabs>
          <w:tab w:val="clear" w:pos="567"/>
          <w:tab w:val="clear" w:pos="720"/>
        </w:tabs>
        <w:spacing w:before="0"/>
        <w:ind w:left="284" w:right="4"/>
        <w:rPr>
          <w:sz w:val="20"/>
          <w:szCs w:val="20"/>
          <w:lang w:val="es-MX"/>
        </w:rPr>
      </w:pPr>
      <w:r w:rsidRPr="009A77C7">
        <w:rPr>
          <w:sz w:val="20"/>
          <w:szCs w:val="20"/>
          <w:lang w:val="es-MX"/>
        </w:rPr>
        <w:t xml:space="preserve">El convenio a que hace referencia la fracción II de este apartado se presentará con la proposición y, en caso de que a los licitantes que la hubieren presentado se les adjudique el </w:t>
      </w:r>
      <w:r w:rsidR="00254526">
        <w:rPr>
          <w:sz w:val="20"/>
          <w:szCs w:val="20"/>
          <w:lang w:val="es-MX"/>
        </w:rPr>
        <w:t>pedido</w:t>
      </w:r>
      <w:r w:rsidRPr="009A77C7">
        <w:rPr>
          <w:sz w:val="20"/>
          <w:szCs w:val="20"/>
          <w:lang w:val="es-MX"/>
        </w:rPr>
        <w:t>, dicho convenio formará parte integrante del mismo como uno de sus anexos.</w:t>
      </w:r>
    </w:p>
    <w:p w:rsidR="00D8114A" w:rsidRPr="009A77C7" w:rsidRDefault="00D8114A" w:rsidP="00D8114A">
      <w:pPr>
        <w:pStyle w:val="BT1"/>
        <w:tabs>
          <w:tab w:val="clear" w:pos="567"/>
          <w:tab w:val="clear" w:pos="720"/>
        </w:tabs>
        <w:spacing w:before="0"/>
        <w:ind w:right="4"/>
        <w:rPr>
          <w:sz w:val="20"/>
          <w:szCs w:val="20"/>
          <w:lang w:val="es-MX"/>
        </w:rPr>
      </w:pPr>
    </w:p>
    <w:p w:rsidR="00D8114A" w:rsidRPr="009A77C7" w:rsidRDefault="00D8114A" w:rsidP="00F95AF6">
      <w:pPr>
        <w:pStyle w:val="BT1"/>
        <w:tabs>
          <w:tab w:val="clear" w:pos="567"/>
          <w:tab w:val="clear" w:pos="720"/>
          <w:tab w:val="left" w:pos="426"/>
        </w:tabs>
        <w:spacing w:before="0"/>
        <w:ind w:left="284" w:right="4" w:hanging="284"/>
        <w:rPr>
          <w:color w:val="auto"/>
          <w:sz w:val="20"/>
          <w:szCs w:val="20"/>
          <w:lang w:val="es-MX"/>
        </w:rPr>
      </w:pPr>
      <w:r w:rsidRPr="009A77C7">
        <w:rPr>
          <w:b/>
          <w:color w:val="auto"/>
          <w:sz w:val="20"/>
          <w:szCs w:val="20"/>
          <w:lang w:val="es-MX"/>
        </w:rPr>
        <w:t>IV.</w:t>
      </w:r>
      <w:r w:rsidRPr="009A77C7">
        <w:rPr>
          <w:color w:val="auto"/>
          <w:sz w:val="20"/>
          <w:szCs w:val="20"/>
          <w:lang w:val="es-MX"/>
        </w:rPr>
        <w:t xml:space="preserve"> Para cumplir con </w:t>
      </w:r>
      <w:r w:rsidR="00F235B2" w:rsidRPr="009A77C7">
        <w:rPr>
          <w:color w:val="auto"/>
          <w:sz w:val="20"/>
          <w:szCs w:val="20"/>
          <w:lang w:val="es-MX"/>
        </w:rPr>
        <w:t xml:space="preserve">los ingresos mínimos, en su caso, </w:t>
      </w:r>
      <w:r w:rsidRPr="009A77C7">
        <w:rPr>
          <w:color w:val="auto"/>
          <w:sz w:val="20"/>
          <w:szCs w:val="20"/>
          <w:lang w:val="es-MX"/>
        </w:rPr>
        <w:t>requeridos por la Financiera, se podrán sumar los correspondientes a cada una de las personas integrantes de la agrupación</w:t>
      </w:r>
      <w:r w:rsidR="004E26C1" w:rsidRPr="009A77C7">
        <w:rPr>
          <w:color w:val="auto"/>
          <w:sz w:val="20"/>
          <w:szCs w:val="20"/>
          <w:lang w:val="es-MX"/>
        </w:rPr>
        <w:t>.</w:t>
      </w:r>
    </w:p>
    <w:p w:rsidR="00D8114A" w:rsidRPr="009A77C7" w:rsidRDefault="00D8114A" w:rsidP="00D8114A">
      <w:pPr>
        <w:pStyle w:val="BT1"/>
        <w:tabs>
          <w:tab w:val="clear" w:pos="567"/>
          <w:tab w:val="clear" w:pos="720"/>
        </w:tabs>
        <w:spacing w:before="0"/>
        <w:ind w:right="4"/>
        <w:rPr>
          <w:sz w:val="20"/>
          <w:szCs w:val="20"/>
          <w:lang w:val="es-MX"/>
        </w:rPr>
      </w:pPr>
    </w:p>
    <w:p w:rsidR="00D8114A" w:rsidRPr="009A77C7" w:rsidRDefault="00D8114A" w:rsidP="0060434F">
      <w:pPr>
        <w:pStyle w:val="BT1"/>
        <w:tabs>
          <w:tab w:val="clear" w:pos="567"/>
          <w:tab w:val="clear" w:pos="720"/>
          <w:tab w:val="left" w:pos="426"/>
        </w:tabs>
        <w:spacing w:before="0"/>
        <w:ind w:left="426" w:right="4" w:hanging="426"/>
        <w:rPr>
          <w:sz w:val="20"/>
          <w:szCs w:val="20"/>
          <w:lang w:val="es-MX"/>
        </w:rPr>
      </w:pPr>
      <w:r w:rsidRPr="009A77C7">
        <w:rPr>
          <w:b/>
          <w:sz w:val="20"/>
          <w:szCs w:val="20"/>
          <w:lang w:val="es-MX"/>
        </w:rPr>
        <w:t xml:space="preserve">V. </w:t>
      </w:r>
      <w:r w:rsidR="0060434F">
        <w:rPr>
          <w:b/>
          <w:sz w:val="20"/>
          <w:szCs w:val="20"/>
          <w:lang w:val="es-MX"/>
        </w:rPr>
        <w:tab/>
      </w:r>
      <w:r w:rsidRPr="009A77C7">
        <w:rPr>
          <w:sz w:val="20"/>
          <w:szCs w:val="20"/>
          <w:lang w:val="es-MX"/>
        </w:rPr>
        <w:t xml:space="preserve">Las personas que integran la agrupación deberán presentar </w:t>
      </w:r>
      <w:r w:rsidR="00DE0DB8" w:rsidRPr="009A77C7">
        <w:rPr>
          <w:sz w:val="20"/>
          <w:szCs w:val="20"/>
          <w:lang w:val="es-MX"/>
        </w:rPr>
        <w:t xml:space="preserve">por </w:t>
      </w:r>
      <w:r w:rsidRPr="009A77C7">
        <w:rPr>
          <w:b/>
          <w:sz w:val="20"/>
          <w:szCs w:val="20"/>
          <w:lang w:val="es-MX"/>
        </w:rPr>
        <w:t>cada uno</w:t>
      </w:r>
      <w:r w:rsidR="00F235B2" w:rsidRPr="009A77C7">
        <w:rPr>
          <w:b/>
          <w:sz w:val="20"/>
          <w:szCs w:val="20"/>
          <w:lang w:val="es-MX"/>
        </w:rPr>
        <w:t xml:space="preserve"> de ellos</w:t>
      </w:r>
      <w:r w:rsidRPr="009A77C7">
        <w:rPr>
          <w:sz w:val="20"/>
          <w:szCs w:val="20"/>
          <w:lang w:val="es-MX"/>
        </w:rPr>
        <w:t xml:space="preserve"> el manifiesto de no encontrarse en alguno de los supuestos establecidos en los artículos 50 y 60 de la L</w:t>
      </w:r>
      <w:r w:rsidR="003A02D1" w:rsidRPr="009A77C7">
        <w:rPr>
          <w:sz w:val="20"/>
          <w:szCs w:val="20"/>
          <w:lang w:val="es-MX"/>
        </w:rPr>
        <w:t>ey</w:t>
      </w:r>
      <w:r w:rsidR="000D36E1" w:rsidRPr="009A77C7">
        <w:rPr>
          <w:sz w:val="20"/>
          <w:szCs w:val="20"/>
          <w:lang w:val="es-MX"/>
        </w:rPr>
        <w:t xml:space="preserve">, conforme al </w:t>
      </w:r>
      <w:r w:rsidR="000D36E1" w:rsidRPr="009A77C7">
        <w:rPr>
          <w:b/>
          <w:sz w:val="20"/>
          <w:szCs w:val="20"/>
          <w:lang w:val="es-MX"/>
        </w:rPr>
        <w:t>Anexo 6</w:t>
      </w:r>
      <w:r w:rsidR="000D36E1" w:rsidRPr="009A77C7">
        <w:rPr>
          <w:sz w:val="20"/>
          <w:szCs w:val="20"/>
          <w:lang w:val="es-MX"/>
        </w:rPr>
        <w:t xml:space="preserve"> de esta convocatoria</w:t>
      </w:r>
      <w:r w:rsidR="00A86A05" w:rsidRPr="009A77C7">
        <w:rPr>
          <w:sz w:val="20"/>
          <w:szCs w:val="20"/>
          <w:lang w:val="es-MX"/>
        </w:rPr>
        <w:t>.</w:t>
      </w:r>
    </w:p>
    <w:p w:rsidR="00A86A05" w:rsidRPr="009A77C7" w:rsidRDefault="00A86A05" w:rsidP="00F95AF6">
      <w:pPr>
        <w:pStyle w:val="BT1"/>
        <w:tabs>
          <w:tab w:val="clear" w:pos="567"/>
          <w:tab w:val="clear" w:pos="720"/>
          <w:tab w:val="left" w:pos="426"/>
        </w:tabs>
        <w:spacing w:before="0"/>
        <w:ind w:left="284" w:right="4" w:hanging="284"/>
        <w:rPr>
          <w:b/>
          <w:sz w:val="20"/>
          <w:szCs w:val="20"/>
          <w:lang w:val="es-MX"/>
        </w:rPr>
      </w:pPr>
    </w:p>
    <w:p w:rsidR="00F051AD" w:rsidRPr="009A77C7" w:rsidRDefault="00A86A05">
      <w:pPr>
        <w:pStyle w:val="BT1"/>
        <w:tabs>
          <w:tab w:val="clear" w:pos="720"/>
        </w:tabs>
        <w:spacing w:before="0"/>
        <w:ind w:left="426" w:right="4" w:hanging="426"/>
        <w:rPr>
          <w:sz w:val="20"/>
          <w:szCs w:val="20"/>
          <w:lang w:val="es-MX"/>
        </w:rPr>
      </w:pPr>
      <w:r w:rsidRPr="009A77C7">
        <w:rPr>
          <w:b/>
          <w:sz w:val="20"/>
          <w:szCs w:val="20"/>
          <w:lang w:val="es-MX"/>
        </w:rPr>
        <w:t xml:space="preserve">VI. </w:t>
      </w:r>
      <w:r w:rsidR="00DF1806" w:rsidRPr="009A77C7">
        <w:rPr>
          <w:b/>
          <w:sz w:val="20"/>
          <w:szCs w:val="20"/>
          <w:lang w:val="es-MX"/>
        </w:rPr>
        <w:tab/>
      </w:r>
      <w:r w:rsidRPr="009A77C7">
        <w:rPr>
          <w:sz w:val="20"/>
          <w:szCs w:val="20"/>
          <w:lang w:val="es-MX"/>
        </w:rPr>
        <w:t xml:space="preserve">Las personas que integran la agrupación deberán presentar </w:t>
      </w:r>
      <w:r w:rsidR="002F709A" w:rsidRPr="009A77C7">
        <w:rPr>
          <w:sz w:val="20"/>
          <w:szCs w:val="20"/>
          <w:lang w:val="es-MX"/>
        </w:rPr>
        <w:t xml:space="preserve">un escrito </w:t>
      </w:r>
      <w:r w:rsidR="00DE0DB8" w:rsidRPr="009A77C7">
        <w:rPr>
          <w:sz w:val="20"/>
          <w:szCs w:val="20"/>
          <w:lang w:val="es-MX"/>
        </w:rPr>
        <w:t xml:space="preserve">por </w:t>
      </w:r>
      <w:r w:rsidRPr="009A77C7">
        <w:rPr>
          <w:b/>
          <w:sz w:val="20"/>
          <w:szCs w:val="20"/>
          <w:lang w:val="es-MX"/>
        </w:rPr>
        <w:t>cada uno</w:t>
      </w:r>
      <w:r w:rsidR="00F235B2" w:rsidRPr="009A77C7">
        <w:rPr>
          <w:b/>
          <w:sz w:val="20"/>
          <w:szCs w:val="20"/>
          <w:lang w:val="es-MX"/>
        </w:rPr>
        <w:t xml:space="preserve"> de ellos</w:t>
      </w:r>
      <w:r w:rsidRPr="009A77C7">
        <w:rPr>
          <w:sz w:val="20"/>
          <w:szCs w:val="20"/>
          <w:lang w:val="es-MX"/>
        </w:rPr>
        <w:t xml:space="preserve"> en el que manifiesten, bajo protesta de decir verdad, que por sí mismos o a través de interpósita persona, se abstendrán de adoptar conductas, para que los servidores públicos de la dependencia o entidad, induzcan o alteren las evaluaciones de las proposiciones, el resultado del procedimiento, u otros aspectos que otorguen condiciones más ventajosas con rel</w:t>
      </w:r>
      <w:r w:rsidR="00F940FB" w:rsidRPr="009A77C7">
        <w:rPr>
          <w:sz w:val="20"/>
          <w:szCs w:val="20"/>
          <w:lang w:val="es-MX"/>
        </w:rPr>
        <w:t>ación a los demás participantes</w:t>
      </w:r>
      <w:r w:rsidRPr="009A77C7">
        <w:rPr>
          <w:sz w:val="20"/>
          <w:szCs w:val="20"/>
          <w:lang w:val="es-MX"/>
        </w:rPr>
        <w:t>.</w:t>
      </w:r>
    </w:p>
    <w:p w:rsidR="00A86A05" w:rsidRPr="009A77C7" w:rsidRDefault="00A86A05" w:rsidP="0014405E">
      <w:pPr>
        <w:pStyle w:val="BT1"/>
        <w:tabs>
          <w:tab w:val="clear" w:pos="567"/>
          <w:tab w:val="clear" w:pos="720"/>
          <w:tab w:val="left" w:pos="426"/>
        </w:tabs>
        <w:spacing w:before="0"/>
        <w:ind w:left="284" w:right="4" w:hanging="284"/>
        <w:rPr>
          <w:b/>
          <w:sz w:val="20"/>
          <w:szCs w:val="20"/>
          <w:lang w:val="es-MX"/>
        </w:rPr>
      </w:pPr>
    </w:p>
    <w:p w:rsidR="00CB2D22" w:rsidRPr="009A77C7" w:rsidRDefault="00CB2D22" w:rsidP="00CB2D22">
      <w:pPr>
        <w:ind w:left="426" w:hanging="426"/>
        <w:jc w:val="both"/>
        <w:rPr>
          <w:rFonts w:ascii="Arial" w:eastAsia="Arial Unicode MS" w:hAnsi="Arial" w:cs="Arial"/>
          <w:sz w:val="20"/>
          <w:szCs w:val="20"/>
        </w:rPr>
      </w:pPr>
      <w:r w:rsidRPr="009A77C7">
        <w:rPr>
          <w:rFonts w:ascii="Arial" w:eastAsia="Arial Unicode MS" w:hAnsi="Arial" w:cs="Arial"/>
          <w:b/>
          <w:sz w:val="20"/>
          <w:szCs w:val="20"/>
        </w:rPr>
        <w:t>VII.</w:t>
      </w:r>
      <w:r w:rsidRPr="009A77C7">
        <w:rPr>
          <w:rFonts w:ascii="Arial" w:eastAsia="Arial Unicode MS" w:hAnsi="Arial" w:cs="Arial"/>
          <w:sz w:val="20"/>
          <w:szCs w:val="20"/>
        </w:rPr>
        <w:tab/>
        <w:t xml:space="preserve">Las personas que integran la agrupación deberán presentar un escrito </w:t>
      </w:r>
      <w:r w:rsidR="00DE0DB8" w:rsidRPr="009A77C7">
        <w:rPr>
          <w:rFonts w:ascii="Arial" w:eastAsia="Arial Unicode MS" w:hAnsi="Arial" w:cs="Arial"/>
          <w:sz w:val="20"/>
          <w:szCs w:val="20"/>
        </w:rPr>
        <w:t xml:space="preserve">por </w:t>
      </w:r>
      <w:r w:rsidRPr="009A77C7">
        <w:rPr>
          <w:rFonts w:ascii="Arial" w:eastAsia="Arial Unicode MS" w:hAnsi="Arial" w:cs="Arial"/>
          <w:b/>
          <w:sz w:val="20"/>
          <w:szCs w:val="20"/>
        </w:rPr>
        <w:t>cada uno</w:t>
      </w:r>
      <w:r w:rsidR="00F235B2" w:rsidRPr="009A77C7">
        <w:rPr>
          <w:rFonts w:ascii="Arial" w:eastAsia="Arial Unicode MS" w:hAnsi="Arial" w:cs="Arial"/>
          <w:b/>
          <w:sz w:val="20"/>
          <w:szCs w:val="20"/>
        </w:rPr>
        <w:t xml:space="preserve"> de ellos</w:t>
      </w:r>
      <w:r w:rsidRPr="009A77C7">
        <w:rPr>
          <w:rFonts w:ascii="Arial" w:eastAsia="Arial Unicode MS" w:hAnsi="Arial" w:cs="Arial"/>
          <w:sz w:val="20"/>
          <w:szCs w:val="20"/>
        </w:rPr>
        <w:t xml:space="preserve"> en el que manifiesten bajo protesta de decir verdad que son de nacionalidad mexicana.</w:t>
      </w:r>
    </w:p>
    <w:p w:rsidR="00CB2D22" w:rsidRPr="009A77C7" w:rsidRDefault="00CB2D22" w:rsidP="0014405E">
      <w:pPr>
        <w:pStyle w:val="BT1"/>
        <w:tabs>
          <w:tab w:val="clear" w:pos="567"/>
          <w:tab w:val="clear" w:pos="720"/>
          <w:tab w:val="left" w:pos="426"/>
        </w:tabs>
        <w:spacing w:before="0"/>
        <w:ind w:left="284" w:right="4" w:hanging="284"/>
        <w:rPr>
          <w:b/>
          <w:sz w:val="20"/>
          <w:szCs w:val="20"/>
          <w:lang w:val="es-MX"/>
        </w:rPr>
      </w:pPr>
    </w:p>
    <w:p w:rsidR="0050152F" w:rsidRPr="009A77C7" w:rsidRDefault="0050152F" w:rsidP="0050152F">
      <w:pPr>
        <w:ind w:left="426" w:hanging="426"/>
        <w:jc w:val="both"/>
        <w:rPr>
          <w:rFonts w:ascii="Arial" w:eastAsia="Arial Unicode MS" w:hAnsi="Arial" w:cs="Arial"/>
          <w:sz w:val="20"/>
          <w:szCs w:val="20"/>
        </w:rPr>
      </w:pPr>
      <w:r w:rsidRPr="009A77C7">
        <w:rPr>
          <w:rFonts w:ascii="Arial" w:eastAsia="Arial Unicode MS" w:hAnsi="Arial" w:cs="Arial"/>
          <w:b/>
          <w:sz w:val="20"/>
          <w:szCs w:val="20"/>
        </w:rPr>
        <w:t>VIII.</w:t>
      </w:r>
      <w:r w:rsidRPr="009A77C7">
        <w:rPr>
          <w:rFonts w:ascii="Arial" w:eastAsia="Arial Unicode MS" w:hAnsi="Arial" w:cs="Arial"/>
          <w:sz w:val="20"/>
          <w:szCs w:val="20"/>
        </w:rPr>
        <w:t xml:space="preserve"> Las MIPYMES podrán participar cuando realicen proposiciones conjuntas, cuando presenten a la Financiera, copia del documento expedido por autoridad competente que determine su estratificación como micro, pequeña o mediana empresa, o bien, un escrito en el cual manifiesten bajo protesta de decir verdad, </w:t>
      </w:r>
      <w:r w:rsidRPr="009A77C7">
        <w:rPr>
          <w:rFonts w:ascii="Arial" w:eastAsia="Arial Unicode MS" w:hAnsi="Arial" w:cs="Arial"/>
          <w:sz w:val="20"/>
          <w:szCs w:val="20"/>
        </w:rPr>
        <w:lastRenderedPageBreak/>
        <w:t>que cuentan con ese carácter.</w:t>
      </w:r>
      <w:r w:rsidR="00F235B2" w:rsidRPr="009A77C7">
        <w:rPr>
          <w:rFonts w:ascii="Arial" w:eastAsia="Arial Unicode MS" w:hAnsi="Arial" w:cs="Arial"/>
          <w:sz w:val="20"/>
          <w:szCs w:val="20"/>
        </w:rPr>
        <w:t xml:space="preserve"> El escrito antes referido, deberá ser entregado en forma individual por cada uno de los </w:t>
      </w:r>
      <w:r w:rsidR="00D21263">
        <w:rPr>
          <w:rFonts w:ascii="Arial" w:eastAsia="Arial Unicode MS" w:hAnsi="Arial" w:cs="Arial"/>
          <w:sz w:val="20"/>
          <w:szCs w:val="20"/>
        </w:rPr>
        <w:t>integrantes de la proposición conjunta</w:t>
      </w:r>
      <w:r w:rsidR="000E7F3C" w:rsidRPr="009A77C7">
        <w:rPr>
          <w:rFonts w:ascii="Arial" w:eastAsia="Arial Unicode MS" w:hAnsi="Arial" w:cs="Arial"/>
          <w:sz w:val="20"/>
          <w:szCs w:val="20"/>
        </w:rPr>
        <w:t>.</w:t>
      </w:r>
    </w:p>
    <w:p w:rsidR="0050152F" w:rsidRPr="009A77C7" w:rsidRDefault="0050152F" w:rsidP="0014405E">
      <w:pPr>
        <w:pStyle w:val="BT1"/>
        <w:tabs>
          <w:tab w:val="clear" w:pos="567"/>
          <w:tab w:val="clear" w:pos="720"/>
          <w:tab w:val="left" w:pos="426"/>
        </w:tabs>
        <w:spacing w:before="0"/>
        <w:ind w:left="284" w:right="4" w:hanging="284"/>
        <w:rPr>
          <w:b/>
          <w:sz w:val="20"/>
          <w:szCs w:val="20"/>
          <w:lang w:val="es-MX"/>
        </w:rPr>
      </w:pPr>
    </w:p>
    <w:p w:rsidR="00D8114A" w:rsidRPr="009A77C7" w:rsidRDefault="00D8114A" w:rsidP="00A86A05">
      <w:pPr>
        <w:pStyle w:val="BT1"/>
        <w:tabs>
          <w:tab w:val="clear" w:pos="567"/>
          <w:tab w:val="clear" w:pos="720"/>
        </w:tabs>
        <w:spacing w:before="0"/>
        <w:ind w:right="4"/>
        <w:rPr>
          <w:sz w:val="20"/>
          <w:szCs w:val="20"/>
          <w:lang w:val="es-MX"/>
        </w:rPr>
      </w:pPr>
      <w:r w:rsidRPr="009A77C7">
        <w:rPr>
          <w:sz w:val="20"/>
          <w:szCs w:val="20"/>
          <w:lang w:val="es-MX"/>
        </w:rPr>
        <w:t xml:space="preserve">Cuando la proposición conjunta resulte adjudicada con un </w:t>
      </w:r>
      <w:r w:rsidR="00254526">
        <w:rPr>
          <w:sz w:val="20"/>
          <w:szCs w:val="20"/>
          <w:lang w:val="es-MX"/>
        </w:rPr>
        <w:t>pedido</w:t>
      </w:r>
      <w:r w:rsidRPr="009A77C7">
        <w:rPr>
          <w:sz w:val="20"/>
          <w:szCs w:val="20"/>
          <w:lang w:val="es-MX"/>
        </w:rPr>
        <w:t xml:space="preserve">, dicho instrumento deberá ser firmado por el representante legal de cada una de las personas participantes en la proposición, a quienes se considerará, para efectos del procedimiento y del </w:t>
      </w:r>
      <w:r w:rsidR="00254526">
        <w:rPr>
          <w:sz w:val="20"/>
          <w:szCs w:val="20"/>
          <w:lang w:val="es-MX"/>
        </w:rPr>
        <w:t>pedido</w:t>
      </w:r>
      <w:r w:rsidRPr="009A77C7">
        <w:rPr>
          <w:sz w:val="20"/>
          <w:szCs w:val="20"/>
          <w:lang w:val="es-MX"/>
        </w:rPr>
        <w:t xml:space="preserve">, como responsables solidarios o mancomunados, según se </w:t>
      </w:r>
      <w:r w:rsidR="00B64452" w:rsidRPr="009A77C7">
        <w:rPr>
          <w:sz w:val="20"/>
          <w:szCs w:val="20"/>
          <w:lang w:val="es-MX"/>
        </w:rPr>
        <w:t xml:space="preserve">establezca en el propio </w:t>
      </w:r>
      <w:r w:rsidR="00254526">
        <w:rPr>
          <w:sz w:val="20"/>
          <w:szCs w:val="20"/>
          <w:lang w:val="es-MX"/>
        </w:rPr>
        <w:t>pedido</w:t>
      </w:r>
      <w:r w:rsidRPr="009A77C7">
        <w:rPr>
          <w:sz w:val="20"/>
          <w:szCs w:val="20"/>
          <w:lang w:val="es-MX"/>
        </w:rPr>
        <w:t>.</w:t>
      </w:r>
    </w:p>
    <w:p w:rsidR="00D8114A" w:rsidRPr="009A77C7" w:rsidRDefault="00D8114A" w:rsidP="00D8114A">
      <w:pPr>
        <w:pStyle w:val="BT1"/>
        <w:ind w:right="4"/>
        <w:rPr>
          <w:sz w:val="20"/>
          <w:szCs w:val="20"/>
          <w:lang w:val="es-MX"/>
        </w:rPr>
      </w:pPr>
      <w:r w:rsidRPr="009A77C7">
        <w:rPr>
          <w:sz w:val="20"/>
          <w:szCs w:val="20"/>
          <w:lang w:val="es-MX"/>
        </w:rPr>
        <w:t>Lo anterior, sin perjuicio de que las personas que integran la proposición conjunta puedan constituirse en una nueva sociedad, para dar cumplimiento a las obligaciones previstas en el convenio de proposición conjunta, siempre y cuando se mantenga en la nueva sociedad las responsabilidades de dicho convenio.</w:t>
      </w:r>
    </w:p>
    <w:p w:rsidR="00D8114A" w:rsidRPr="009A77C7" w:rsidRDefault="00D8114A" w:rsidP="00D8114A">
      <w:pPr>
        <w:pStyle w:val="BT1"/>
        <w:tabs>
          <w:tab w:val="clear" w:pos="567"/>
          <w:tab w:val="clear" w:pos="720"/>
        </w:tabs>
        <w:spacing w:before="0"/>
        <w:ind w:right="4"/>
        <w:rPr>
          <w:sz w:val="20"/>
          <w:szCs w:val="20"/>
          <w:lang w:val="es-MX"/>
        </w:rPr>
      </w:pPr>
    </w:p>
    <w:p w:rsidR="00D8114A" w:rsidRPr="009A77C7" w:rsidRDefault="00D8114A" w:rsidP="00D8114A">
      <w:pPr>
        <w:pStyle w:val="BT1"/>
        <w:tabs>
          <w:tab w:val="clear" w:pos="567"/>
          <w:tab w:val="clear" w:pos="720"/>
        </w:tabs>
        <w:spacing w:before="0"/>
        <w:ind w:right="4"/>
        <w:rPr>
          <w:sz w:val="20"/>
          <w:szCs w:val="20"/>
          <w:lang w:val="es-MX"/>
        </w:rPr>
      </w:pPr>
      <w:r w:rsidRPr="009A77C7">
        <w:rPr>
          <w:sz w:val="20"/>
          <w:szCs w:val="20"/>
          <w:lang w:val="es-MX"/>
        </w:rPr>
        <w:t xml:space="preserve">En el supuesto de que se adjudique el </w:t>
      </w:r>
      <w:r w:rsidR="00254526">
        <w:rPr>
          <w:sz w:val="20"/>
          <w:szCs w:val="20"/>
          <w:lang w:val="es-MX"/>
        </w:rPr>
        <w:t>pedido</w:t>
      </w:r>
      <w:r w:rsidRPr="009A77C7">
        <w:rPr>
          <w:sz w:val="20"/>
          <w:szCs w:val="20"/>
          <w:lang w:val="es-MX"/>
        </w:rPr>
        <w:t xml:space="preserve"> a los licitantes que presentaron una proposición conjunta, el convenio indicado en la fracción II de este apartado y las facultades del apoderado legal de la agrupación que formalizará el </w:t>
      </w:r>
      <w:r w:rsidR="00254526">
        <w:rPr>
          <w:sz w:val="20"/>
          <w:szCs w:val="20"/>
          <w:lang w:val="es-MX"/>
        </w:rPr>
        <w:t>pedido</w:t>
      </w:r>
      <w:r w:rsidRPr="009A77C7">
        <w:rPr>
          <w:sz w:val="20"/>
          <w:szCs w:val="20"/>
          <w:lang w:val="es-MX"/>
        </w:rPr>
        <w:t xml:space="preserve"> respectivo, deberán constar en escritura pública, salvo que el </w:t>
      </w:r>
      <w:r w:rsidR="0016239C">
        <w:rPr>
          <w:sz w:val="20"/>
          <w:szCs w:val="20"/>
          <w:lang w:val="es-MX"/>
        </w:rPr>
        <w:t>pedido</w:t>
      </w:r>
      <w:r w:rsidRPr="009A77C7">
        <w:rPr>
          <w:sz w:val="20"/>
          <w:szCs w:val="20"/>
          <w:lang w:val="es-MX"/>
        </w:rPr>
        <w:t xml:space="preserve">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w:t>
      </w:r>
      <w:r w:rsidR="0016239C">
        <w:rPr>
          <w:sz w:val="20"/>
          <w:szCs w:val="20"/>
          <w:lang w:val="es-MX"/>
        </w:rPr>
        <w:t>pedido</w:t>
      </w:r>
      <w:r w:rsidRPr="009A77C7">
        <w:rPr>
          <w:sz w:val="20"/>
          <w:szCs w:val="20"/>
          <w:lang w:val="es-MX"/>
        </w:rPr>
        <w:t xml:space="preserve">, lo cual deberá comunicarse mediante escrito a la </w:t>
      </w:r>
      <w:r w:rsidR="006E1975" w:rsidRPr="009A77C7">
        <w:rPr>
          <w:sz w:val="20"/>
          <w:szCs w:val="20"/>
          <w:lang w:val="es-MX"/>
        </w:rPr>
        <w:t>Financiera</w:t>
      </w:r>
      <w:r w:rsidRPr="009A77C7">
        <w:rPr>
          <w:sz w:val="20"/>
          <w:szCs w:val="20"/>
          <w:lang w:val="es-MX"/>
        </w:rPr>
        <w:t xml:space="preserve"> por dichas personas o por su apoderado legal, al momento de darse a conocer el fallo o a más tardar en las veinticuatro horas siguientes. </w:t>
      </w:r>
    </w:p>
    <w:p w:rsidR="00D8114A" w:rsidRPr="009A77C7" w:rsidRDefault="00D8114A" w:rsidP="00D8114A">
      <w:pPr>
        <w:pStyle w:val="Texto0"/>
        <w:spacing w:after="0" w:line="220" w:lineRule="exact"/>
        <w:ind w:firstLine="0"/>
        <w:rPr>
          <w:sz w:val="20"/>
          <w:szCs w:val="20"/>
        </w:rPr>
      </w:pPr>
    </w:p>
    <w:p w:rsidR="00D8114A" w:rsidRPr="009A77C7" w:rsidRDefault="00AC56C7" w:rsidP="00526272">
      <w:pPr>
        <w:pStyle w:val="Ttulo1"/>
        <w:jc w:val="left"/>
        <w:rPr>
          <w:rFonts w:ascii="Arial" w:hAnsi="Arial"/>
          <w:sz w:val="20"/>
          <w:lang w:val="es-MX"/>
        </w:rPr>
      </w:pPr>
      <w:bookmarkStart w:id="70" w:name="_Toc346039905"/>
      <w:bookmarkStart w:id="71" w:name="_Toc476671968"/>
      <w:r w:rsidRPr="009A77C7">
        <w:rPr>
          <w:rFonts w:ascii="Arial" w:hAnsi="Arial"/>
          <w:sz w:val="20"/>
          <w:lang w:val="es-MX"/>
        </w:rPr>
        <w:t>3.7</w:t>
      </w:r>
      <w:r w:rsidRPr="009A77C7">
        <w:rPr>
          <w:rFonts w:ascii="Arial" w:hAnsi="Arial"/>
          <w:sz w:val="20"/>
          <w:lang w:val="es-MX"/>
        </w:rPr>
        <w:tab/>
        <w:t>Entrega de una sola Proposición.</w:t>
      </w:r>
      <w:bookmarkEnd w:id="70"/>
      <w:bookmarkEnd w:id="71"/>
    </w:p>
    <w:p w:rsidR="00D8114A" w:rsidRPr="009A77C7" w:rsidRDefault="00D8114A" w:rsidP="00526272">
      <w:pPr>
        <w:pStyle w:val="Ttulo1"/>
        <w:jc w:val="left"/>
        <w:rPr>
          <w:rFonts w:ascii="Arial" w:hAnsi="Arial"/>
          <w:sz w:val="20"/>
          <w:lang w:val="es-MX"/>
        </w:rPr>
      </w:pPr>
    </w:p>
    <w:p w:rsidR="00BF3EF2" w:rsidRPr="004074D8" w:rsidRDefault="00D8114A" w:rsidP="00D8114A">
      <w:pPr>
        <w:pStyle w:val="Texto0"/>
        <w:spacing w:after="40" w:line="220" w:lineRule="exact"/>
        <w:ind w:firstLine="0"/>
        <w:rPr>
          <w:sz w:val="20"/>
          <w:szCs w:val="20"/>
        </w:rPr>
      </w:pPr>
      <w:r w:rsidRPr="009A77C7">
        <w:rPr>
          <w:sz w:val="20"/>
          <w:szCs w:val="20"/>
        </w:rPr>
        <w:t>Los licitantes sólo podrán presentar una</w:t>
      </w:r>
      <w:r w:rsidR="000374EF">
        <w:rPr>
          <w:sz w:val="20"/>
          <w:szCs w:val="20"/>
          <w:lang w:val="es-ES"/>
        </w:rPr>
        <w:t xml:space="preserve"> </w:t>
      </w:r>
      <w:r w:rsidRPr="009A77C7">
        <w:rPr>
          <w:sz w:val="20"/>
          <w:szCs w:val="20"/>
        </w:rPr>
        <w:t>proposición</w:t>
      </w:r>
      <w:r w:rsidR="00131E43">
        <w:rPr>
          <w:sz w:val="20"/>
          <w:szCs w:val="20"/>
        </w:rPr>
        <w:t xml:space="preserve"> </w:t>
      </w:r>
      <w:r w:rsidRPr="009A77C7">
        <w:rPr>
          <w:sz w:val="20"/>
          <w:szCs w:val="20"/>
        </w:rPr>
        <w:t>en la p</w:t>
      </w:r>
      <w:r w:rsidR="0076356A" w:rsidRPr="009A77C7">
        <w:rPr>
          <w:sz w:val="20"/>
          <w:szCs w:val="20"/>
        </w:rPr>
        <w:t>resente Licitación</w:t>
      </w:r>
      <w:r w:rsidR="000374EF">
        <w:rPr>
          <w:sz w:val="20"/>
          <w:szCs w:val="20"/>
          <w:lang w:val="es-ES"/>
        </w:rPr>
        <w:t xml:space="preserve">, </w:t>
      </w:r>
      <w:r w:rsidR="00F100EE">
        <w:rPr>
          <w:sz w:val="20"/>
          <w:szCs w:val="20"/>
          <w:lang w:val="es-ES"/>
        </w:rPr>
        <w:t>por la</w:t>
      </w:r>
      <w:r w:rsidR="0016239C">
        <w:rPr>
          <w:sz w:val="20"/>
          <w:szCs w:val="20"/>
          <w:lang w:val="es-ES"/>
        </w:rPr>
        <w:t>s</w:t>
      </w:r>
      <w:r w:rsidR="00F100EE">
        <w:rPr>
          <w:sz w:val="20"/>
          <w:szCs w:val="20"/>
          <w:lang w:val="es-ES"/>
        </w:rPr>
        <w:t xml:space="preserve"> partida</w:t>
      </w:r>
      <w:r w:rsidR="0016239C">
        <w:rPr>
          <w:sz w:val="20"/>
          <w:szCs w:val="20"/>
          <w:lang w:val="es-ES"/>
        </w:rPr>
        <w:t>s</w:t>
      </w:r>
      <w:r w:rsidR="00F100EE">
        <w:rPr>
          <w:sz w:val="20"/>
          <w:szCs w:val="20"/>
          <w:lang w:val="es-ES"/>
        </w:rPr>
        <w:t xml:space="preserve"> solicitada</w:t>
      </w:r>
      <w:r w:rsidR="0016239C">
        <w:rPr>
          <w:sz w:val="20"/>
          <w:szCs w:val="20"/>
          <w:lang w:val="es-ES"/>
        </w:rPr>
        <w:t>s</w:t>
      </w:r>
      <w:r w:rsidR="00F100EE">
        <w:rPr>
          <w:sz w:val="20"/>
          <w:szCs w:val="20"/>
          <w:lang w:val="es-ES"/>
        </w:rPr>
        <w:t xml:space="preserve"> en el</w:t>
      </w:r>
      <w:r w:rsidR="000374EF">
        <w:rPr>
          <w:sz w:val="20"/>
          <w:szCs w:val="20"/>
          <w:lang w:val="es-ES"/>
        </w:rPr>
        <w:t xml:space="preserve"> </w:t>
      </w:r>
      <w:r w:rsidR="000374EF" w:rsidRPr="00854339">
        <w:rPr>
          <w:b/>
          <w:sz w:val="20"/>
          <w:szCs w:val="20"/>
          <w:lang w:val="es-ES"/>
        </w:rPr>
        <w:t>Anexo No. 1</w:t>
      </w:r>
      <w:r w:rsidR="004074D8">
        <w:rPr>
          <w:sz w:val="20"/>
          <w:szCs w:val="20"/>
        </w:rPr>
        <w:t>.</w:t>
      </w:r>
    </w:p>
    <w:p w:rsidR="004A2170" w:rsidRPr="009A77C7" w:rsidRDefault="004A2170" w:rsidP="00D8114A">
      <w:pPr>
        <w:pStyle w:val="Texto0"/>
        <w:spacing w:after="40" w:line="220" w:lineRule="exact"/>
        <w:ind w:firstLine="0"/>
        <w:rPr>
          <w:sz w:val="20"/>
          <w:szCs w:val="20"/>
        </w:rPr>
      </w:pPr>
    </w:p>
    <w:p w:rsidR="00920FF2" w:rsidRPr="009A77C7" w:rsidRDefault="00AC56C7" w:rsidP="00526272">
      <w:pPr>
        <w:pStyle w:val="Ttulo1"/>
        <w:jc w:val="left"/>
        <w:rPr>
          <w:rFonts w:ascii="Arial" w:hAnsi="Arial"/>
          <w:sz w:val="20"/>
          <w:lang w:val="es-MX"/>
        </w:rPr>
      </w:pPr>
      <w:bookmarkStart w:id="72" w:name="_Toc346039906"/>
      <w:bookmarkStart w:id="73" w:name="_Toc476671969"/>
      <w:r w:rsidRPr="009A77C7">
        <w:rPr>
          <w:rFonts w:ascii="Arial" w:hAnsi="Arial"/>
          <w:sz w:val="20"/>
          <w:lang w:val="es-MX"/>
        </w:rPr>
        <w:t>3.8</w:t>
      </w:r>
      <w:r w:rsidRPr="009A77C7">
        <w:rPr>
          <w:rFonts w:ascii="Arial" w:hAnsi="Arial"/>
          <w:sz w:val="20"/>
          <w:lang w:val="es-MX"/>
        </w:rPr>
        <w:tab/>
        <w:t xml:space="preserve">Fecha y </w:t>
      </w:r>
      <w:r w:rsidR="000E7F3C" w:rsidRPr="009A77C7">
        <w:rPr>
          <w:rFonts w:ascii="Arial" w:hAnsi="Arial"/>
          <w:sz w:val="20"/>
          <w:lang w:val="es-MX"/>
        </w:rPr>
        <w:t xml:space="preserve">Hora </w:t>
      </w:r>
      <w:r w:rsidRPr="009A77C7">
        <w:rPr>
          <w:rFonts w:ascii="Arial" w:hAnsi="Arial"/>
          <w:sz w:val="20"/>
          <w:lang w:val="es-MX"/>
        </w:rPr>
        <w:t xml:space="preserve">para </w:t>
      </w:r>
      <w:r w:rsidR="000E7F3C" w:rsidRPr="009A77C7">
        <w:rPr>
          <w:rFonts w:ascii="Arial" w:hAnsi="Arial"/>
          <w:sz w:val="20"/>
          <w:lang w:val="es-MX"/>
        </w:rPr>
        <w:t xml:space="preserve">Revisión </w:t>
      </w:r>
      <w:r w:rsidRPr="009A77C7">
        <w:rPr>
          <w:rFonts w:ascii="Arial" w:hAnsi="Arial"/>
          <w:sz w:val="20"/>
          <w:lang w:val="es-MX"/>
        </w:rPr>
        <w:t xml:space="preserve">de </w:t>
      </w:r>
      <w:r w:rsidR="000E7F3C" w:rsidRPr="009A77C7">
        <w:rPr>
          <w:rFonts w:ascii="Arial" w:hAnsi="Arial"/>
          <w:sz w:val="20"/>
          <w:lang w:val="es-MX"/>
        </w:rPr>
        <w:t>Documentación Complementaria</w:t>
      </w:r>
      <w:r w:rsidRPr="009A77C7">
        <w:rPr>
          <w:rFonts w:ascii="Arial" w:hAnsi="Arial"/>
          <w:sz w:val="20"/>
          <w:lang w:val="es-MX"/>
        </w:rPr>
        <w:t>.</w:t>
      </w:r>
      <w:bookmarkEnd w:id="72"/>
      <w:bookmarkEnd w:id="73"/>
    </w:p>
    <w:p w:rsidR="00920FF2" w:rsidRPr="009A77C7" w:rsidRDefault="00920FF2" w:rsidP="00920FF2">
      <w:pPr>
        <w:pStyle w:val="Texto0"/>
        <w:spacing w:after="40" w:line="220" w:lineRule="exact"/>
        <w:ind w:firstLine="0"/>
        <w:rPr>
          <w:b/>
          <w:bCs/>
          <w:sz w:val="20"/>
          <w:szCs w:val="20"/>
        </w:rPr>
      </w:pPr>
    </w:p>
    <w:p w:rsidR="002F28A0" w:rsidRPr="009A77C7" w:rsidRDefault="004074D8" w:rsidP="00920FF2">
      <w:pPr>
        <w:pStyle w:val="Texto0"/>
        <w:spacing w:after="40" w:line="220" w:lineRule="exact"/>
        <w:ind w:firstLine="0"/>
        <w:rPr>
          <w:bCs/>
          <w:sz w:val="20"/>
          <w:szCs w:val="20"/>
        </w:rPr>
      </w:pPr>
      <w:r w:rsidRPr="004074D8">
        <w:rPr>
          <w:bCs/>
          <w:sz w:val="20"/>
          <w:szCs w:val="20"/>
        </w:rPr>
        <w:t>N</w:t>
      </w:r>
      <w:r w:rsidR="00461C9D">
        <w:rPr>
          <w:bCs/>
          <w:sz w:val="20"/>
          <w:szCs w:val="20"/>
        </w:rPr>
        <w:t>O</w:t>
      </w:r>
      <w:r w:rsidRPr="004074D8">
        <w:rPr>
          <w:bCs/>
          <w:sz w:val="20"/>
          <w:szCs w:val="20"/>
        </w:rPr>
        <w:t xml:space="preserve"> habrá revisión preliminar de documentación complementaria o distinta a la que conforma la propuesta técnica y económica del participante</w:t>
      </w:r>
      <w:r w:rsidR="008C100D">
        <w:rPr>
          <w:bCs/>
          <w:sz w:val="20"/>
          <w:szCs w:val="20"/>
        </w:rPr>
        <w:t xml:space="preserve"> </w:t>
      </w:r>
      <w:r w:rsidR="008C100D" w:rsidRPr="00800837">
        <w:rPr>
          <w:rFonts w:cs="Arial"/>
          <w:bCs/>
          <w:sz w:val="20"/>
          <w:szCs w:val="20"/>
        </w:rPr>
        <w:t>ésta se llevará a cabo en el mismo acto de presentación y apertura de proposiciones</w:t>
      </w:r>
      <w:r w:rsidRPr="004074D8">
        <w:rPr>
          <w:bCs/>
          <w:sz w:val="20"/>
          <w:szCs w:val="20"/>
        </w:rPr>
        <w:t>.</w:t>
      </w:r>
    </w:p>
    <w:p w:rsidR="008948E3" w:rsidRPr="009A77C7" w:rsidRDefault="008948E3" w:rsidP="00920FF2">
      <w:pPr>
        <w:pStyle w:val="Texto0"/>
        <w:spacing w:after="40" w:line="220" w:lineRule="exact"/>
        <w:ind w:firstLine="0"/>
        <w:rPr>
          <w:b/>
          <w:bCs/>
          <w:sz w:val="20"/>
          <w:szCs w:val="20"/>
        </w:rPr>
      </w:pPr>
    </w:p>
    <w:p w:rsidR="00D8114A" w:rsidRPr="009A77C7" w:rsidRDefault="00AC56C7" w:rsidP="00526272">
      <w:pPr>
        <w:pStyle w:val="Ttulo1"/>
        <w:jc w:val="left"/>
        <w:rPr>
          <w:rFonts w:ascii="Arial" w:hAnsi="Arial"/>
          <w:sz w:val="20"/>
          <w:lang w:val="es-MX"/>
        </w:rPr>
      </w:pPr>
      <w:bookmarkStart w:id="74" w:name="_Toc346039908"/>
      <w:bookmarkStart w:id="75" w:name="_Toc476671970"/>
      <w:r w:rsidRPr="009A77C7">
        <w:rPr>
          <w:rFonts w:ascii="Arial" w:hAnsi="Arial"/>
          <w:sz w:val="20"/>
          <w:lang w:val="es-MX"/>
        </w:rPr>
        <w:t>3.</w:t>
      </w:r>
      <w:r w:rsidR="004074D8">
        <w:rPr>
          <w:rFonts w:ascii="Arial" w:hAnsi="Arial"/>
          <w:sz w:val="20"/>
          <w:lang w:val="es-MX"/>
        </w:rPr>
        <w:t>9</w:t>
      </w:r>
      <w:r w:rsidRPr="009A77C7">
        <w:rPr>
          <w:rFonts w:ascii="Arial" w:hAnsi="Arial"/>
          <w:sz w:val="20"/>
          <w:lang w:val="es-MX"/>
        </w:rPr>
        <w:tab/>
        <w:t xml:space="preserve">De </w:t>
      </w:r>
      <w:r w:rsidR="00131E43">
        <w:rPr>
          <w:rFonts w:ascii="Arial" w:hAnsi="Arial"/>
          <w:sz w:val="20"/>
          <w:lang w:val="es-MX"/>
        </w:rPr>
        <w:t>q</w:t>
      </w:r>
      <w:r w:rsidR="000E7F3C" w:rsidRPr="009A77C7">
        <w:rPr>
          <w:rFonts w:ascii="Arial" w:hAnsi="Arial"/>
          <w:sz w:val="20"/>
          <w:lang w:val="es-MX"/>
        </w:rPr>
        <w:t xml:space="preserve">uien Rubricará </w:t>
      </w:r>
      <w:r w:rsidRPr="009A77C7">
        <w:rPr>
          <w:rFonts w:ascii="Arial" w:hAnsi="Arial"/>
          <w:sz w:val="20"/>
          <w:lang w:val="es-MX"/>
        </w:rPr>
        <w:t xml:space="preserve">las </w:t>
      </w:r>
      <w:bookmarkEnd w:id="74"/>
      <w:r w:rsidR="000E7F3C" w:rsidRPr="009A77C7">
        <w:rPr>
          <w:rFonts w:ascii="Arial" w:hAnsi="Arial"/>
          <w:sz w:val="20"/>
          <w:lang w:val="es-MX"/>
        </w:rPr>
        <w:t>Proposiciones</w:t>
      </w:r>
      <w:r w:rsidR="006A700E" w:rsidRPr="009A77C7">
        <w:rPr>
          <w:rFonts w:ascii="Arial" w:hAnsi="Arial" w:cs="Arial"/>
          <w:sz w:val="20"/>
          <w:szCs w:val="20"/>
          <w:lang w:val="es-MX"/>
        </w:rPr>
        <w:t>.</w:t>
      </w:r>
      <w:bookmarkEnd w:id="75"/>
    </w:p>
    <w:p w:rsidR="00714A68" w:rsidRPr="009A77C7" w:rsidRDefault="00714A68" w:rsidP="00714A68">
      <w:pPr>
        <w:jc w:val="both"/>
        <w:rPr>
          <w:rFonts w:ascii="Arial" w:hAnsi="Arial" w:cs="Arial"/>
          <w:sz w:val="20"/>
          <w:szCs w:val="20"/>
        </w:rPr>
      </w:pPr>
    </w:p>
    <w:p w:rsidR="00920FF2" w:rsidRPr="009A77C7" w:rsidRDefault="004074D8" w:rsidP="005E49CB">
      <w:pPr>
        <w:jc w:val="both"/>
        <w:rPr>
          <w:rFonts w:ascii="Arial" w:hAnsi="Arial" w:cs="Arial"/>
          <w:sz w:val="20"/>
          <w:szCs w:val="20"/>
        </w:rPr>
      </w:pPr>
      <w:r>
        <w:rPr>
          <w:rFonts w:ascii="Arial" w:hAnsi="Arial" w:cs="Arial"/>
          <w:sz w:val="20"/>
          <w:szCs w:val="20"/>
        </w:rPr>
        <w:t>E</w:t>
      </w:r>
      <w:r w:rsidR="00D8114A" w:rsidRPr="009A77C7">
        <w:rPr>
          <w:rFonts w:ascii="Arial" w:hAnsi="Arial" w:cs="Arial"/>
          <w:sz w:val="20"/>
          <w:szCs w:val="20"/>
        </w:rPr>
        <w:t xml:space="preserve">l servidor público que la </w:t>
      </w:r>
      <w:r w:rsidR="00714A68" w:rsidRPr="009A77C7">
        <w:rPr>
          <w:rFonts w:ascii="Arial" w:hAnsi="Arial" w:cs="Arial"/>
          <w:sz w:val="20"/>
          <w:szCs w:val="20"/>
        </w:rPr>
        <w:t xml:space="preserve">Financiera </w:t>
      </w:r>
      <w:r w:rsidR="00D8114A" w:rsidRPr="009A77C7">
        <w:rPr>
          <w:rFonts w:ascii="Arial" w:hAnsi="Arial" w:cs="Arial"/>
          <w:sz w:val="20"/>
          <w:szCs w:val="20"/>
        </w:rPr>
        <w:t>designe, rubricará todas las partes de las proposiciones, las que para estos efectos constarán documentalmente.</w:t>
      </w:r>
    </w:p>
    <w:p w:rsidR="00EB2E93" w:rsidRPr="009A77C7" w:rsidRDefault="00EB2E93" w:rsidP="00714A68">
      <w:pPr>
        <w:jc w:val="both"/>
        <w:rPr>
          <w:rFonts w:ascii="Arial" w:hAnsi="Arial" w:cs="Arial"/>
          <w:b/>
          <w:bCs/>
          <w:sz w:val="20"/>
          <w:szCs w:val="20"/>
        </w:rPr>
      </w:pPr>
    </w:p>
    <w:p w:rsidR="00714A68" w:rsidRPr="009A77C7" w:rsidRDefault="00AC56C7" w:rsidP="00526272">
      <w:pPr>
        <w:pStyle w:val="Ttulo1"/>
        <w:jc w:val="left"/>
        <w:rPr>
          <w:rFonts w:ascii="Arial" w:hAnsi="Arial"/>
          <w:sz w:val="20"/>
          <w:lang w:val="es-MX"/>
        </w:rPr>
      </w:pPr>
      <w:bookmarkStart w:id="76" w:name="_Toc346039909"/>
      <w:bookmarkStart w:id="77" w:name="_Toc476671971"/>
      <w:r w:rsidRPr="009A77C7">
        <w:rPr>
          <w:rFonts w:ascii="Arial" w:hAnsi="Arial"/>
          <w:sz w:val="20"/>
          <w:lang w:val="es-MX"/>
        </w:rPr>
        <w:t>3.1</w:t>
      </w:r>
      <w:r w:rsidR="004074D8">
        <w:rPr>
          <w:rFonts w:ascii="Arial" w:hAnsi="Arial"/>
          <w:sz w:val="20"/>
          <w:lang w:val="es-MX"/>
        </w:rPr>
        <w:t>0</w:t>
      </w:r>
      <w:r w:rsidRPr="009A77C7">
        <w:rPr>
          <w:rFonts w:ascii="Arial" w:hAnsi="Arial"/>
          <w:sz w:val="20"/>
          <w:lang w:val="es-MX"/>
        </w:rPr>
        <w:tab/>
        <w:t xml:space="preserve">Fallo y </w:t>
      </w:r>
      <w:r w:rsidR="000E7F3C" w:rsidRPr="009A77C7">
        <w:rPr>
          <w:rFonts w:ascii="Arial" w:hAnsi="Arial"/>
          <w:sz w:val="20"/>
          <w:lang w:val="es-MX"/>
        </w:rPr>
        <w:t xml:space="preserve">Firma </w:t>
      </w:r>
      <w:r w:rsidRPr="009A77C7">
        <w:rPr>
          <w:rFonts w:ascii="Arial" w:hAnsi="Arial"/>
          <w:sz w:val="20"/>
          <w:lang w:val="es-MX"/>
        </w:rPr>
        <w:t xml:space="preserve">del </w:t>
      </w:r>
      <w:bookmarkEnd w:id="76"/>
      <w:r w:rsidR="00F6491D">
        <w:rPr>
          <w:rFonts w:ascii="Arial" w:hAnsi="Arial"/>
          <w:sz w:val="20"/>
          <w:lang w:val="es-MX"/>
        </w:rPr>
        <w:t>Pedido</w:t>
      </w:r>
      <w:r w:rsidR="006A700E" w:rsidRPr="009A77C7">
        <w:rPr>
          <w:rFonts w:ascii="Arial" w:hAnsi="Arial" w:cs="Arial"/>
          <w:sz w:val="20"/>
          <w:szCs w:val="20"/>
          <w:lang w:val="es-MX"/>
        </w:rPr>
        <w:t>.</w:t>
      </w:r>
      <w:bookmarkEnd w:id="77"/>
    </w:p>
    <w:p w:rsidR="00714A68" w:rsidRPr="009A77C7" w:rsidRDefault="00714A68" w:rsidP="00714A68">
      <w:pPr>
        <w:jc w:val="both"/>
        <w:rPr>
          <w:rFonts w:ascii="Arial" w:hAnsi="Arial" w:cs="Arial"/>
          <w:sz w:val="20"/>
          <w:szCs w:val="20"/>
        </w:rPr>
      </w:pPr>
    </w:p>
    <w:p w:rsidR="005833A4" w:rsidRPr="009A77C7" w:rsidRDefault="004074D8" w:rsidP="00526272">
      <w:pPr>
        <w:pStyle w:val="Ttulo1"/>
        <w:jc w:val="left"/>
        <w:rPr>
          <w:rFonts w:ascii="Arial" w:hAnsi="Arial"/>
          <w:sz w:val="20"/>
          <w:lang w:val="es-MX"/>
        </w:rPr>
      </w:pPr>
      <w:bookmarkStart w:id="78" w:name="_Toc346039910"/>
      <w:bookmarkStart w:id="79" w:name="_Toc476671972"/>
      <w:r>
        <w:rPr>
          <w:rFonts w:ascii="Arial" w:hAnsi="Arial"/>
          <w:sz w:val="20"/>
          <w:lang w:val="es-MX"/>
        </w:rPr>
        <w:t>3.10</w:t>
      </w:r>
      <w:r w:rsidR="00AC56C7" w:rsidRPr="009A77C7">
        <w:rPr>
          <w:rFonts w:ascii="Arial" w:hAnsi="Arial"/>
          <w:sz w:val="20"/>
          <w:lang w:val="es-MX"/>
        </w:rPr>
        <w:t>.1</w:t>
      </w:r>
      <w:r w:rsidR="00AC56C7" w:rsidRPr="009A77C7">
        <w:rPr>
          <w:rFonts w:ascii="Arial" w:hAnsi="Arial"/>
          <w:sz w:val="20"/>
          <w:lang w:val="es-MX"/>
        </w:rPr>
        <w:tab/>
        <w:t>Acto de Fallo</w:t>
      </w:r>
      <w:bookmarkEnd w:id="78"/>
      <w:r w:rsidR="005D550C" w:rsidRPr="009A77C7">
        <w:rPr>
          <w:rFonts w:ascii="Arial" w:hAnsi="Arial" w:cs="Arial"/>
          <w:sz w:val="20"/>
          <w:szCs w:val="20"/>
          <w:lang w:val="es-MX"/>
        </w:rPr>
        <w:t>.</w:t>
      </w:r>
      <w:bookmarkEnd w:id="79"/>
    </w:p>
    <w:p w:rsidR="005833A4" w:rsidRPr="009A77C7" w:rsidRDefault="005833A4" w:rsidP="005833A4">
      <w:pPr>
        <w:jc w:val="both"/>
        <w:rPr>
          <w:rFonts w:ascii="Arial" w:hAnsi="Arial" w:cs="Arial"/>
          <w:sz w:val="20"/>
          <w:szCs w:val="20"/>
        </w:rPr>
      </w:pPr>
    </w:p>
    <w:p w:rsidR="00030709" w:rsidRPr="009A77C7" w:rsidRDefault="008C100D" w:rsidP="005833A4">
      <w:pPr>
        <w:jc w:val="both"/>
        <w:rPr>
          <w:rFonts w:ascii="Arial" w:hAnsi="Arial" w:cs="Arial"/>
          <w:color w:val="000000"/>
          <w:sz w:val="20"/>
          <w:szCs w:val="20"/>
        </w:rPr>
      </w:pPr>
      <w:r>
        <w:rPr>
          <w:rFonts w:ascii="Arial" w:hAnsi="Arial" w:cs="Arial"/>
          <w:color w:val="000000"/>
          <w:sz w:val="20"/>
          <w:szCs w:val="20"/>
        </w:rPr>
        <w:t>E</w:t>
      </w:r>
      <w:r w:rsidR="005833A4" w:rsidRPr="009A77C7">
        <w:rPr>
          <w:rFonts w:ascii="Arial" w:hAnsi="Arial" w:cs="Arial"/>
          <w:color w:val="000000"/>
          <w:sz w:val="20"/>
          <w:szCs w:val="20"/>
        </w:rPr>
        <w:t>l contenido del fallo se difundirá a través de CompraN</w:t>
      </w:r>
      <w:r w:rsidR="00030709" w:rsidRPr="009A77C7">
        <w:rPr>
          <w:rFonts w:ascii="Arial" w:hAnsi="Arial" w:cs="Arial"/>
          <w:color w:val="000000"/>
          <w:sz w:val="20"/>
          <w:szCs w:val="20"/>
        </w:rPr>
        <w:t>et el mismo día en que se emita.</w:t>
      </w:r>
    </w:p>
    <w:p w:rsidR="006313E0" w:rsidRPr="009A77C7" w:rsidRDefault="006313E0" w:rsidP="005833A4">
      <w:pPr>
        <w:jc w:val="both"/>
        <w:rPr>
          <w:rFonts w:ascii="Arial" w:hAnsi="Arial" w:cs="Arial"/>
          <w:color w:val="000000"/>
          <w:sz w:val="20"/>
          <w:szCs w:val="20"/>
        </w:rPr>
      </w:pPr>
    </w:p>
    <w:p w:rsidR="005833A4" w:rsidRPr="009A77C7" w:rsidRDefault="005833A4" w:rsidP="005833A4">
      <w:pPr>
        <w:jc w:val="both"/>
        <w:rPr>
          <w:rFonts w:ascii="Arial" w:hAnsi="Arial" w:cs="Arial"/>
          <w:sz w:val="20"/>
          <w:szCs w:val="20"/>
        </w:rPr>
      </w:pPr>
      <w:r w:rsidRPr="009A77C7">
        <w:rPr>
          <w:rFonts w:ascii="Arial" w:hAnsi="Arial" w:cs="Arial"/>
          <w:sz w:val="20"/>
          <w:szCs w:val="20"/>
        </w:rPr>
        <w:t xml:space="preserve">Con la notificación del fallo por el que se adjudica el </w:t>
      </w:r>
      <w:r w:rsidR="00F6491D">
        <w:rPr>
          <w:rFonts w:ascii="Arial" w:hAnsi="Arial" w:cs="Arial"/>
          <w:sz w:val="20"/>
          <w:szCs w:val="20"/>
        </w:rPr>
        <w:t>pedido</w:t>
      </w:r>
      <w:r w:rsidRPr="009A77C7">
        <w:rPr>
          <w:rFonts w:ascii="Arial" w:hAnsi="Arial" w:cs="Arial"/>
          <w:sz w:val="20"/>
          <w:szCs w:val="20"/>
        </w:rPr>
        <w:t>, las obligaciones derivadas de éste serán exigibles, sin perjuicio de la obligación de las partes de firmarlo en la fecha y términos señalados en el fallo.</w:t>
      </w:r>
    </w:p>
    <w:p w:rsidR="005833A4" w:rsidRPr="009A77C7" w:rsidRDefault="005833A4" w:rsidP="005833A4">
      <w:pPr>
        <w:jc w:val="both"/>
        <w:rPr>
          <w:rFonts w:ascii="Arial" w:hAnsi="Arial" w:cs="Arial"/>
          <w:sz w:val="20"/>
          <w:szCs w:val="20"/>
        </w:rPr>
      </w:pPr>
    </w:p>
    <w:p w:rsidR="002400FA" w:rsidRPr="009A77C7" w:rsidRDefault="002400FA" w:rsidP="002400FA">
      <w:pPr>
        <w:jc w:val="both"/>
        <w:rPr>
          <w:rFonts w:ascii="Arial" w:hAnsi="Arial" w:cs="Arial"/>
          <w:sz w:val="20"/>
          <w:szCs w:val="20"/>
        </w:rPr>
      </w:pPr>
      <w:r w:rsidRPr="009A77C7">
        <w:rPr>
          <w:rFonts w:ascii="Arial" w:hAnsi="Arial" w:cs="Arial"/>
          <w:sz w:val="20"/>
          <w:szCs w:val="20"/>
        </w:rPr>
        <w:t xml:space="preserve">Contra el fallo no procederá recurso alguno; sin </w:t>
      </w:r>
      <w:r w:rsidR="008948E3" w:rsidRPr="009A77C7">
        <w:rPr>
          <w:rFonts w:ascii="Arial" w:hAnsi="Arial" w:cs="Arial"/>
          <w:sz w:val="20"/>
          <w:szCs w:val="20"/>
        </w:rPr>
        <w:t>embargo,</w:t>
      </w:r>
      <w:r w:rsidRPr="009A77C7">
        <w:rPr>
          <w:rFonts w:ascii="Arial" w:hAnsi="Arial" w:cs="Arial"/>
          <w:sz w:val="20"/>
          <w:szCs w:val="20"/>
        </w:rPr>
        <w:t xml:space="preserve"> procederá la inconformidad en términos del Título Sexto, Capítulo Primero de la Ley.</w:t>
      </w:r>
    </w:p>
    <w:p w:rsidR="007C193E" w:rsidRPr="009A77C7" w:rsidRDefault="007C193E" w:rsidP="005833A4">
      <w:pPr>
        <w:jc w:val="both"/>
        <w:rPr>
          <w:rFonts w:ascii="Arial" w:hAnsi="Arial" w:cs="Arial"/>
          <w:sz w:val="20"/>
          <w:szCs w:val="20"/>
        </w:rPr>
      </w:pPr>
    </w:p>
    <w:p w:rsidR="007C193E" w:rsidRPr="009A77C7" w:rsidRDefault="007C193E" w:rsidP="007C193E">
      <w:pPr>
        <w:autoSpaceDE w:val="0"/>
        <w:autoSpaceDN w:val="0"/>
        <w:adjustRightInd w:val="0"/>
        <w:jc w:val="both"/>
        <w:rPr>
          <w:rFonts w:ascii="Arial" w:hAnsi="Arial" w:cs="Arial"/>
          <w:sz w:val="20"/>
          <w:szCs w:val="20"/>
        </w:rPr>
      </w:pPr>
      <w:r w:rsidRPr="009A77C7">
        <w:rPr>
          <w:rFonts w:ascii="Arial" w:hAnsi="Arial" w:cs="Arial"/>
          <w:sz w:val="20"/>
          <w:szCs w:val="20"/>
        </w:rPr>
        <w:t xml:space="preserve">Cuando la Financiera detecte un error de cálculo en alguna proposición podrá llevar a cabo su rectificación cuando la corrección no implique la modificación del precio unitario. En caso de discrepancia entre las </w:t>
      </w:r>
      <w:r w:rsidRPr="009A77C7">
        <w:rPr>
          <w:rFonts w:ascii="Arial" w:hAnsi="Arial" w:cs="Arial"/>
          <w:sz w:val="20"/>
          <w:szCs w:val="20"/>
        </w:rPr>
        <w:lastRenderedPageBreak/>
        <w:t xml:space="preserve">cantidades escritas con letra y número prevalecerá la primera, por lo </w:t>
      </w:r>
      <w:r w:rsidR="003F0B17" w:rsidRPr="009A77C7">
        <w:rPr>
          <w:rFonts w:ascii="Arial" w:hAnsi="Arial" w:cs="Arial"/>
          <w:sz w:val="20"/>
          <w:szCs w:val="20"/>
        </w:rPr>
        <w:t>que,</w:t>
      </w:r>
      <w:r w:rsidRPr="009A77C7">
        <w:rPr>
          <w:rFonts w:ascii="Arial" w:hAnsi="Arial" w:cs="Arial"/>
          <w:sz w:val="20"/>
          <w:szCs w:val="20"/>
        </w:rPr>
        <w:t xml:space="preserve"> de presentarse errores en las cantidades o volúmenes solicitados, éstos podrán corregirse.</w:t>
      </w:r>
    </w:p>
    <w:p w:rsidR="007C193E" w:rsidRPr="009A77C7" w:rsidRDefault="007C193E" w:rsidP="007C193E">
      <w:pPr>
        <w:autoSpaceDE w:val="0"/>
        <w:autoSpaceDN w:val="0"/>
        <w:adjustRightInd w:val="0"/>
        <w:jc w:val="both"/>
        <w:rPr>
          <w:rFonts w:ascii="Arial" w:hAnsi="Arial" w:cs="Arial"/>
          <w:sz w:val="20"/>
          <w:szCs w:val="20"/>
        </w:rPr>
      </w:pPr>
    </w:p>
    <w:p w:rsidR="007C193E" w:rsidRPr="009A77C7" w:rsidRDefault="007C193E" w:rsidP="007C193E">
      <w:pPr>
        <w:autoSpaceDE w:val="0"/>
        <w:autoSpaceDN w:val="0"/>
        <w:adjustRightInd w:val="0"/>
        <w:jc w:val="both"/>
        <w:rPr>
          <w:rFonts w:ascii="Arial" w:hAnsi="Arial" w:cs="Arial"/>
          <w:sz w:val="20"/>
          <w:szCs w:val="20"/>
        </w:rPr>
      </w:pPr>
      <w:r w:rsidRPr="009A77C7">
        <w:rPr>
          <w:rFonts w:ascii="Arial" w:hAnsi="Arial" w:cs="Arial"/>
          <w:sz w:val="20"/>
          <w:szCs w:val="20"/>
        </w:rPr>
        <w:t>En los casos previstos en el párrafo anterior de este apartado, la Financiera, no deberá desechar la propuesta económica y dejará constancia de la corrección efectuada conforme al párrafo indicado en la documentación soporte utilizada para emitir el fallo que se integrará al expediente de contratación respectivo, asentando los datos que para el efecto proporcione el o los servidores públicos responsables de la evaluación.</w:t>
      </w:r>
    </w:p>
    <w:p w:rsidR="007C193E" w:rsidRPr="009A77C7" w:rsidRDefault="007C193E" w:rsidP="007C193E">
      <w:pPr>
        <w:autoSpaceDE w:val="0"/>
        <w:autoSpaceDN w:val="0"/>
        <w:adjustRightInd w:val="0"/>
        <w:jc w:val="both"/>
        <w:rPr>
          <w:rFonts w:ascii="Arial" w:hAnsi="Arial" w:cs="Arial"/>
          <w:sz w:val="20"/>
          <w:szCs w:val="20"/>
        </w:rPr>
      </w:pPr>
    </w:p>
    <w:p w:rsidR="007C193E" w:rsidRPr="009A77C7" w:rsidRDefault="007C193E" w:rsidP="007C193E">
      <w:pPr>
        <w:autoSpaceDE w:val="0"/>
        <w:autoSpaceDN w:val="0"/>
        <w:adjustRightInd w:val="0"/>
        <w:jc w:val="both"/>
        <w:rPr>
          <w:rFonts w:ascii="Arial" w:hAnsi="Arial" w:cs="Arial"/>
          <w:sz w:val="20"/>
          <w:szCs w:val="20"/>
        </w:rPr>
      </w:pPr>
      <w:r w:rsidRPr="009A77C7">
        <w:rPr>
          <w:rFonts w:ascii="Arial" w:hAnsi="Arial" w:cs="Arial"/>
          <w:sz w:val="20"/>
          <w:szCs w:val="20"/>
        </w:rPr>
        <w:t xml:space="preserve">Las correcciones se harán constar en el fallo; si la propuesta económica del licitante a quien se le adjudique el </w:t>
      </w:r>
      <w:r w:rsidR="00F6491D">
        <w:rPr>
          <w:rFonts w:ascii="Arial" w:hAnsi="Arial" w:cs="Arial"/>
          <w:sz w:val="20"/>
          <w:szCs w:val="20"/>
        </w:rPr>
        <w:t>pedido</w:t>
      </w:r>
      <w:r w:rsidRPr="009A77C7">
        <w:rPr>
          <w:rFonts w:ascii="Arial" w:hAnsi="Arial" w:cs="Arial"/>
          <w:sz w:val="20"/>
          <w:szCs w:val="20"/>
        </w:rPr>
        <w:t xml:space="preserve"> fue objeto de correcciones y éste no acepta las mismas, se adjudicará el </w:t>
      </w:r>
      <w:r w:rsidR="00F6491D">
        <w:rPr>
          <w:rFonts w:ascii="Arial" w:hAnsi="Arial" w:cs="Arial"/>
          <w:sz w:val="20"/>
          <w:szCs w:val="20"/>
        </w:rPr>
        <w:t>pedido</w:t>
      </w:r>
      <w:r w:rsidRPr="009A77C7">
        <w:rPr>
          <w:rFonts w:ascii="Arial" w:hAnsi="Arial" w:cs="Arial"/>
          <w:sz w:val="20"/>
          <w:szCs w:val="20"/>
        </w:rPr>
        <w:t xml:space="preserve"> al participante que haya obtenido el segundo lugar, </w:t>
      </w:r>
      <w:r w:rsidR="001444B7" w:rsidRPr="009A77C7">
        <w:rPr>
          <w:rFonts w:ascii="Arial" w:hAnsi="Arial" w:cs="Arial"/>
          <w:sz w:val="20"/>
          <w:szCs w:val="20"/>
        </w:rPr>
        <w:t xml:space="preserve">siempre que la diferencia en precio con respecto a la proposición inicialmente adjudicada </w:t>
      </w:r>
      <w:r w:rsidR="00A16FC0">
        <w:rPr>
          <w:rFonts w:ascii="Arial" w:hAnsi="Arial" w:cs="Arial"/>
          <w:sz w:val="20"/>
          <w:szCs w:val="20"/>
        </w:rPr>
        <w:t>no sea superior a un</w:t>
      </w:r>
      <w:r w:rsidR="00A16FC0" w:rsidRPr="009A77C7">
        <w:rPr>
          <w:rFonts w:ascii="Arial" w:hAnsi="Arial" w:cs="Arial"/>
          <w:sz w:val="20"/>
          <w:szCs w:val="20"/>
        </w:rPr>
        <w:t xml:space="preserve"> </w:t>
      </w:r>
      <w:r w:rsidR="00C55981" w:rsidRPr="009A77C7">
        <w:rPr>
          <w:rFonts w:ascii="Arial" w:hAnsi="Arial" w:cs="Arial"/>
          <w:sz w:val="20"/>
          <w:szCs w:val="20"/>
        </w:rPr>
        <w:t xml:space="preserve">margen </w:t>
      </w:r>
      <w:r w:rsidR="00C55981" w:rsidRPr="00767B33">
        <w:rPr>
          <w:rFonts w:ascii="Arial" w:hAnsi="Arial" w:cs="Arial"/>
          <w:sz w:val="20"/>
          <w:szCs w:val="20"/>
        </w:rPr>
        <w:t>del</w:t>
      </w:r>
      <w:r w:rsidR="001444B7" w:rsidRPr="00767B33">
        <w:rPr>
          <w:rFonts w:ascii="Arial" w:hAnsi="Arial" w:cs="Arial"/>
          <w:sz w:val="20"/>
          <w:szCs w:val="20"/>
        </w:rPr>
        <w:t xml:space="preserve"> diez por ciento</w:t>
      </w:r>
      <w:r w:rsidRPr="009A77C7">
        <w:rPr>
          <w:rFonts w:ascii="Arial" w:hAnsi="Arial" w:cs="Arial"/>
          <w:sz w:val="20"/>
          <w:szCs w:val="20"/>
        </w:rPr>
        <w:t>, de conformidad con lo asentado en el fallo correspondiente, y así sucesivamente en caso de que este últ</w:t>
      </w:r>
      <w:r w:rsidR="0029385B" w:rsidRPr="009A77C7">
        <w:rPr>
          <w:rFonts w:ascii="Arial" w:hAnsi="Arial" w:cs="Arial"/>
          <w:sz w:val="20"/>
          <w:szCs w:val="20"/>
        </w:rPr>
        <w:t>imo no acepte la adjudicación. E</w:t>
      </w:r>
      <w:r w:rsidRPr="009A77C7">
        <w:rPr>
          <w:rFonts w:ascii="Arial" w:hAnsi="Arial" w:cs="Arial"/>
          <w:sz w:val="20"/>
          <w:szCs w:val="20"/>
        </w:rPr>
        <w:t>n su caso, sólo por lo que hace a las partidas afectadas por el error, sin que por ello sea procedente imponer la sanción a que se refiere la fracción I del artículo 60 de la Ley.</w:t>
      </w:r>
    </w:p>
    <w:p w:rsidR="007C193E" w:rsidRPr="009A77C7" w:rsidRDefault="007C193E" w:rsidP="005833A4">
      <w:pPr>
        <w:jc w:val="both"/>
        <w:rPr>
          <w:rFonts w:ascii="Arial" w:hAnsi="Arial" w:cs="Arial"/>
          <w:sz w:val="20"/>
          <w:szCs w:val="20"/>
        </w:rPr>
      </w:pPr>
    </w:p>
    <w:p w:rsidR="005833A4" w:rsidRPr="009A77C7" w:rsidRDefault="005833A4" w:rsidP="005833A4">
      <w:pPr>
        <w:jc w:val="both"/>
        <w:rPr>
          <w:rFonts w:ascii="Arial" w:hAnsi="Arial" w:cs="Arial"/>
          <w:sz w:val="20"/>
          <w:szCs w:val="20"/>
        </w:rPr>
      </w:pPr>
      <w:r w:rsidRPr="009A77C7">
        <w:rPr>
          <w:rFonts w:ascii="Arial" w:hAnsi="Arial" w:cs="Arial"/>
          <w:sz w:val="20"/>
          <w:szCs w:val="20"/>
        </w:rPr>
        <w:t xml:space="preserve">Cuando se advierta en el fallo la existencia de un error aritmético, mecanográfico o de cualquier otra naturaleza, que no afecte el resultado de la evaluación realizada por la </w:t>
      </w:r>
      <w:r w:rsidR="006E1975" w:rsidRPr="009A77C7">
        <w:rPr>
          <w:rFonts w:ascii="Arial" w:hAnsi="Arial" w:cs="Arial"/>
          <w:sz w:val="20"/>
          <w:szCs w:val="20"/>
        </w:rPr>
        <w:t>Financiera</w:t>
      </w:r>
      <w:r w:rsidRPr="009A77C7">
        <w:rPr>
          <w:rFonts w:ascii="Arial" w:hAnsi="Arial" w:cs="Arial"/>
          <w:sz w:val="20"/>
          <w:szCs w:val="20"/>
        </w:rPr>
        <w:t xml:space="preserve">, dentro de los cinco días hábiles siguientes a su notificación y siempre que no se haya firmado el </w:t>
      </w:r>
      <w:r w:rsidR="00F6491D">
        <w:rPr>
          <w:rFonts w:ascii="Arial" w:hAnsi="Arial" w:cs="Arial"/>
          <w:sz w:val="20"/>
          <w:szCs w:val="20"/>
        </w:rPr>
        <w:t>pedido</w:t>
      </w:r>
      <w:r w:rsidRPr="009A77C7">
        <w:rPr>
          <w:rFonts w:ascii="Arial" w:hAnsi="Arial" w:cs="Arial"/>
          <w:sz w:val="20"/>
          <w:szCs w:val="20"/>
        </w:rPr>
        <w:t>, el titular del área responsable del procedimiento de contratación procederá a su corrección, con la intervención de su superior jerárquico, aclarando o rectificando el mismo, mediante el acta administrativa correspondiente, en la que se harán constar los motivos que lo originaron y las razones que sustentan su enmienda, hecho que se notificará a los licitantes que hubieran participado en el procedimiento de contratación, remitiendo copia de la misma al OIC dentro de los cinco días hábiles posteriores a la fecha de su firma.</w:t>
      </w:r>
    </w:p>
    <w:p w:rsidR="005833A4" w:rsidRPr="009A77C7" w:rsidRDefault="005833A4" w:rsidP="005833A4">
      <w:pPr>
        <w:jc w:val="both"/>
        <w:rPr>
          <w:rFonts w:ascii="Arial" w:hAnsi="Arial" w:cs="Arial"/>
          <w:sz w:val="20"/>
          <w:szCs w:val="20"/>
        </w:rPr>
      </w:pPr>
    </w:p>
    <w:p w:rsidR="005833A4" w:rsidRPr="009A77C7" w:rsidRDefault="005833A4" w:rsidP="005833A4">
      <w:pPr>
        <w:jc w:val="both"/>
        <w:rPr>
          <w:rFonts w:ascii="Arial" w:hAnsi="Arial" w:cs="Arial"/>
          <w:sz w:val="20"/>
          <w:szCs w:val="20"/>
        </w:rPr>
      </w:pPr>
      <w:r w:rsidRPr="009A77C7">
        <w:rPr>
          <w:rFonts w:ascii="Arial" w:hAnsi="Arial" w:cs="Arial"/>
          <w:sz w:val="20"/>
          <w:szCs w:val="20"/>
        </w:rPr>
        <w:t>Si el error cometido en el fallo no fuera susceptible de corrección conforme a lo dispuesto en el párrafo anterior, se dará vista de inmediato al OIC, a efecto de que, previa intervención de oficio, se emitan las</w:t>
      </w:r>
      <w:r w:rsidR="00EA57AD" w:rsidRPr="009A77C7">
        <w:rPr>
          <w:rFonts w:ascii="Arial" w:hAnsi="Arial" w:cs="Arial"/>
          <w:sz w:val="20"/>
          <w:szCs w:val="20"/>
        </w:rPr>
        <w:t xml:space="preserve"> directrices para su reposición, mismo que quedará asentado en el acta de dicho acto.</w:t>
      </w:r>
    </w:p>
    <w:p w:rsidR="005833A4" w:rsidRPr="009A77C7" w:rsidRDefault="005833A4" w:rsidP="005833A4">
      <w:pPr>
        <w:jc w:val="both"/>
        <w:rPr>
          <w:rFonts w:ascii="Arial" w:hAnsi="Arial" w:cs="Arial"/>
          <w:sz w:val="20"/>
          <w:szCs w:val="20"/>
        </w:rPr>
      </w:pPr>
    </w:p>
    <w:p w:rsidR="00EF5BCB" w:rsidRPr="009A77C7" w:rsidRDefault="00AC56C7" w:rsidP="00526272">
      <w:pPr>
        <w:pStyle w:val="Ttulo1"/>
        <w:jc w:val="left"/>
        <w:rPr>
          <w:rFonts w:ascii="Arial" w:hAnsi="Arial"/>
          <w:sz w:val="20"/>
          <w:lang w:val="es-MX"/>
        </w:rPr>
      </w:pPr>
      <w:bookmarkStart w:id="80" w:name="_Toc346039911"/>
      <w:bookmarkStart w:id="81" w:name="_Toc476671973"/>
      <w:r w:rsidRPr="009A77C7">
        <w:rPr>
          <w:rFonts w:ascii="Arial" w:hAnsi="Arial"/>
          <w:sz w:val="20"/>
          <w:lang w:val="es-MX"/>
        </w:rPr>
        <w:t>3.1</w:t>
      </w:r>
      <w:r w:rsidR="007433BA">
        <w:rPr>
          <w:rFonts w:ascii="Arial" w:hAnsi="Arial"/>
          <w:sz w:val="20"/>
          <w:lang w:val="es-MX"/>
        </w:rPr>
        <w:t>0</w:t>
      </w:r>
      <w:r w:rsidRPr="009A77C7">
        <w:rPr>
          <w:rFonts w:ascii="Arial" w:hAnsi="Arial"/>
          <w:sz w:val="20"/>
          <w:lang w:val="es-MX"/>
        </w:rPr>
        <w:t>.2</w:t>
      </w:r>
      <w:r w:rsidRPr="009A77C7">
        <w:rPr>
          <w:rFonts w:ascii="Arial" w:hAnsi="Arial"/>
          <w:sz w:val="20"/>
          <w:lang w:val="es-MX"/>
        </w:rPr>
        <w:tab/>
        <w:t xml:space="preserve">Firma del </w:t>
      </w:r>
      <w:r w:rsidR="00F6491D">
        <w:rPr>
          <w:rFonts w:ascii="Arial" w:hAnsi="Arial"/>
          <w:sz w:val="20"/>
          <w:lang w:val="es-MX"/>
        </w:rPr>
        <w:t>Pedido</w:t>
      </w:r>
      <w:bookmarkEnd w:id="80"/>
      <w:r w:rsidR="005D550C" w:rsidRPr="009A77C7">
        <w:rPr>
          <w:rFonts w:ascii="Arial" w:hAnsi="Arial" w:cs="Arial"/>
          <w:sz w:val="20"/>
          <w:szCs w:val="20"/>
          <w:lang w:val="es-MX"/>
        </w:rPr>
        <w:t>.</w:t>
      </w:r>
      <w:bookmarkEnd w:id="81"/>
    </w:p>
    <w:p w:rsidR="00063638" w:rsidRPr="009A77C7" w:rsidRDefault="00063638" w:rsidP="00714A68">
      <w:pPr>
        <w:jc w:val="both"/>
        <w:rPr>
          <w:rFonts w:ascii="Arial" w:hAnsi="Arial" w:cs="Arial"/>
          <w:sz w:val="20"/>
          <w:szCs w:val="20"/>
        </w:rPr>
      </w:pPr>
    </w:p>
    <w:p w:rsidR="00714A68" w:rsidRPr="009A77C7" w:rsidRDefault="00F100EE" w:rsidP="00714A68">
      <w:pPr>
        <w:jc w:val="both"/>
        <w:rPr>
          <w:rFonts w:ascii="Arial" w:hAnsi="Arial" w:cs="Arial"/>
          <w:sz w:val="20"/>
          <w:szCs w:val="20"/>
        </w:rPr>
      </w:pPr>
      <w:r>
        <w:rPr>
          <w:rFonts w:ascii="Arial" w:hAnsi="Arial" w:cs="Arial"/>
          <w:sz w:val="20"/>
          <w:szCs w:val="20"/>
        </w:rPr>
        <w:t>El</w:t>
      </w:r>
      <w:r w:rsidR="00212039">
        <w:rPr>
          <w:rFonts w:ascii="Arial" w:hAnsi="Arial" w:cs="Arial"/>
          <w:sz w:val="20"/>
          <w:szCs w:val="20"/>
        </w:rPr>
        <w:t xml:space="preserve"> </w:t>
      </w:r>
      <w:r w:rsidR="00F6491D">
        <w:rPr>
          <w:rFonts w:ascii="Arial" w:hAnsi="Arial" w:cs="Arial"/>
          <w:sz w:val="20"/>
          <w:szCs w:val="20"/>
        </w:rPr>
        <w:t>pedido</w:t>
      </w:r>
      <w:r w:rsidR="00416858">
        <w:rPr>
          <w:rFonts w:ascii="Arial" w:hAnsi="Arial" w:cs="Arial"/>
          <w:sz w:val="20"/>
          <w:szCs w:val="20"/>
        </w:rPr>
        <w:t xml:space="preserve"> </w:t>
      </w:r>
      <w:r w:rsidR="00B516F1" w:rsidRPr="009A77C7">
        <w:rPr>
          <w:rFonts w:ascii="Arial" w:hAnsi="Arial" w:cs="Arial"/>
          <w:sz w:val="20"/>
          <w:szCs w:val="20"/>
        </w:rPr>
        <w:t>se firmará</w:t>
      </w:r>
      <w:r w:rsidR="00714A68" w:rsidRPr="009A77C7">
        <w:rPr>
          <w:rFonts w:ascii="Arial" w:hAnsi="Arial" w:cs="Arial"/>
          <w:sz w:val="20"/>
          <w:szCs w:val="20"/>
        </w:rPr>
        <w:t xml:space="preserve"> dentro de los 15 días naturales siguientes al de la notificación de fallo de la presente licitación, cuyo modelo se incluye en el </w:t>
      </w:r>
      <w:r w:rsidR="00714A68" w:rsidRPr="009A77C7">
        <w:rPr>
          <w:rFonts w:ascii="Arial" w:hAnsi="Arial" w:cs="Arial"/>
          <w:b/>
          <w:bCs/>
          <w:sz w:val="20"/>
          <w:szCs w:val="20"/>
        </w:rPr>
        <w:t xml:space="preserve">Anexo No. </w:t>
      </w:r>
      <w:r w:rsidR="009B6513" w:rsidRPr="009A77C7">
        <w:rPr>
          <w:rFonts w:ascii="Arial" w:hAnsi="Arial" w:cs="Arial"/>
          <w:b/>
          <w:bCs/>
          <w:sz w:val="20"/>
          <w:szCs w:val="20"/>
        </w:rPr>
        <w:t>7</w:t>
      </w:r>
      <w:r w:rsidR="005651FC">
        <w:rPr>
          <w:rFonts w:ascii="Arial" w:hAnsi="Arial" w:cs="Arial"/>
          <w:b/>
          <w:bCs/>
          <w:sz w:val="20"/>
          <w:szCs w:val="20"/>
        </w:rPr>
        <w:t xml:space="preserve"> </w:t>
      </w:r>
      <w:r w:rsidR="00714A68" w:rsidRPr="009A77C7">
        <w:rPr>
          <w:rFonts w:ascii="Arial" w:hAnsi="Arial" w:cs="Arial"/>
          <w:sz w:val="20"/>
          <w:szCs w:val="20"/>
        </w:rPr>
        <w:t>de esta convocatoria, en el entendido de que su contenido será adecuado en lo conducente a lo establecido en la convocatoria a la licitación, así como a las aclaraciones y modificaciones determinadas en la(s) junta(s) de aclaraciones</w:t>
      </w:r>
      <w:r w:rsidR="00714A68" w:rsidRPr="0006242C">
        <w:rPr>
          <w:rFonts w:ascii="Arial" w:hAnsi="Arial" w:cs="Arial"/>
          <w:sz w:val="20"/>
          <w:szCs w:val="20"/>
        </w:rPr>
        <w:t xml:space="preserve">. Dicho </w:t>
      </w:r>
      <w:r w:rsidR="00F6491D">
        <w:rPr>
          <w:rFonts w:ascii="Arial" w:hAnsi="Arial" w:cs="Arial"/>
          <w:sz w:val="20"/>
          <w:szCs w:val="20"/>
        </w:rPr>
        <w:t>pedido</w:t>
      </w:r>
      <w:r w:rsidR="00714A68" w:rsidRPr="0006242C">
        <w:rPr>
          <w:rFonts w:ascii="Arial" w:hAnsi="Arial" w:cs="Arial"/>
          <w:sz w:val="20"/>
          <w:szCs w:val="20"/>
        </w:rPr>
        <w:t xml:space="preserve"> se </w:t>
      </w:r>
      <w:r w:rsidR="00714A68" w:rsidRPr="007D6F26">
        <w:rPr>
          <w:rFonts w:ascii="Arial" w:hAnsi="Arial" w:cs="Arial"/>
          <w:sz w:val="20"/>
          <w:szCs w:val="20"/>
        </w:rPr>
        <w:t xml:space="preserve">firmará en la </w:t>
      </w:r>
      <w:r w:rsidR="00115625">
        <w:rPr>
          <w:rFonts w:ascii="Arial" w:hAnsi="Arial" w:cs="Arial"/>
          <w:sz w:val="20"/>
          <w:szCs w:val="20"/>
        </w:rPr>
        <w:t xml:space="preserve">Sala de Juntas </w:t>
      </w:r>
      <w:r w:rsidR="00714A68" w:rsidRPr="007D6F26">
        <w:rPr>
          <w:rFonts w:ascii="Arial" w:hAnsi="Arial" w:cs="Arial"/>
          <w:sz w:val="20"/>
          <w:szCs w:val="20"/>
        </w:rPr>
        <w:t>de la Financiera, ubicada</w:t>
      </w:r>
      <w:r w:rsidR="00714A68" w:rsidRPr="009A77C7">
        <w:rPr>
          <w:rFonts w:ascii="Arial" w:hAnsi="Arial" w:cs="Arial"/>
          <w:sz w:val="20"/>
          <w:szCs w:val="20"/>
        </w:rPr>
        <w:t xml:space="preserve"> en Agrarismo No. 227, </w:t>
      </w:r>
      <w:r w:rsidR="002E2496">
        <w:rPr>
          <w:rFonts w:ascii="Arial" w:hAnsi="Arial" w:cs="Arial"/>
          <w:sz w:val="20"/>
          <w:szCs w:val="20"/>
        </w:rPr>
        <w:t>Planta Baja</w:t>
      </w:r>
      <w:r w:rsidR="00714A68" w:rsidRPr="009A77C7">
        <w:rPr>
          <w:rFonts w:ascii="Arial" w:hAnsi="Arial" w:cs="Arial"/>
          <w:sz w:val="20"/>
          <w:szCs w:val="20"/>
        </w:rPr>
        <w:t xml:space="preserve">, Colonia Escandón, Delegación Miguel Hidalgo, </w:t>
      </w:r>
      <w:r w:rsidR="00382653">
        <w:rPr>
          <w:rFonts w:ascii="Arial" w:hAnsi="Arial" w:cs="Arial"/>
          <w:sz w:val="20"/>
          <w:szCs w:val="20"/>
        </w:rPr>
        <w:t xml:space="preserve">Ciudad de </w:t>
      </w:r>
      <w:r w:rsidR="00714A68" w:rsidRPr="009A77C7">
        <w:rPr>
          <w:rFonts w:ascii="Arial" w:hAnsi="Arial" w:cs="Arial"/>
          <w:sz w:val="20"/>
          <w:szCs w:val="20"/>
        </w:rPr>
        <w:t>México, código postal 11800, en días hábiles de las 9:00 a las 15:00 horas y de las 16:00</w:t>
      </w:r>
      <w:r w:rsidR="007273AE">
        <w:rPr>
          <w:rFonts w:ascii="Arial" w:hAnsi="Arial" w:cs="Arial"/>
          <w:sz w:val="20"/>
          <w:szCs w:val="20"/>
        </w:rPr>
        <w:t xml:space="preserve"> a las 18:00 horas.</w:t>
      </w:r>
    </w:p>
    <w:p w:rsidR="00714A68" w:rsidRPr="009A77C7" w:rsidRDefault="00714A68" w:rsidP="00714A68">
      <w:pPr>
        <w:jc w:val="both"/>
        <w:rPr>
          <w:rFonts w:ascii="Arial" w:hAnsi="Arial" w:cs="Arial"/>
          <w:sz w:val="20"/>
          <w:szCs w:val="20"/>
        </w:rPr>
      </w:pPr>
    </w:p>
    <w:p w:rsidR="001010DE" w:rsidRPr="009A77C7" w:rsidRDefault="00D21263" w:rsidP="001010DE">
      <w:pPr>
        <w:jc w:val="both"/>
        <w:rPr>
          <w:rFonts w:ascii="Arial" w:hAnsi="Arial" w:cs="Arial"/>
          <w:sz w:val="20"/>
          <w:szCs w:val="20"/>
        </w:rPr>
      </w:pPr>
      <w:r w:rsidRPr="00317D98">
        <w:rPr>
          <w:rFonts w:ascii="Arial" w:hAnsi="Arial" w:cs="Arial"/>
          <w:sz w:val="20"/>
          <w:szCs w:val="20"/>
          <w:lang w:val="es-ES_tradnl"/>
        </w:rPr>
        <w:t xml:space="preserve">En caso de discrepancia en el contenido del </w:t>
      </w:r>
      <w:r w:rsidR="00F6491D">
        <w:rPr>
          <w:rFonts w:ascii="Arial" w:hAnsi="Arial" w:cs="Arial"/>
          <w:sz w:val="20"/>
          <w:szCs w:val="20"/>
          <w:lang w:val="es-ES_tradnl"/>
        </w:rPr>
        <w:t>pedido</w:t>
      </w:r>
      <w:r w:rsidRPr="00317D98">
        <w:rPr>
          <w:rFonts w:ascii="Arial" w:hAnsi="Arial" w:cs="Arial"/>
          <w:sz w:val="20"/>
          <w:szCs w:val="20"/>
          <w:lang w:val="es-ES_tradnl"/>
        </w:rPr>
        <w:t xml:space="preserve"> </w:t>
      </w:r>
      <w:r w:rsidR="008C100D" w:rsidRPr="009A77C7">
        <w:rPr>
          <w:rFonts w:ascii="Arial" w:hAnsi="Arial" w:cs="Arial"/>
          <w:sz w:val="20"/>
          <w:szCs w:val="20"/>
        </w:rPr>
        <w:t>en relación con la</w:t>
      </w:r>
      <w:r w:rsidR="008C100D">
        <w:rPr>
          <w:rFonts w:ascii="Arial" w:hAnsi="Arial" w:cs="Arial"/>
          <w:sz w:val="20"/>
          <w:szCs w:val="20"/>
        </w:rPr>
        <w:t>s condiciones previstas en la</w:t>
      </w:r>
      <w:r w:rsidR="008C100D" w:rsidRPr="009A77C7">
        <w:rPr>
          <w:rFonts w:ascii="Arial" w:hAnsi="Arial" w:cs="Arial"/>
          <w:sz w:val="20"/>
          <w:szCs w:val="20"/>
        </w:rPr>
        <w:t xml:space="preserve"> convocatoria a la licitación</w:t>
      </w:r>
      <w:r w:rsidR="008C100D">
        <w:rPr>
          <w:rFonts w:ascii="Arial" w:hAnsi="Arial" w:cs="Arial"/>
          <w:sz w:val="20"/>
          <w:szCs w:val="20"/>
        </w:rPr>
        <w:t xml:space="preserve"> y su(s) junta(s) de aclaraciones</w:t>
      </w:r>
      <w:r w:rsidR="008C100D" w:rsidRPr="009A77C7">
        <w:rPr>
          <w:rFonts w:ascii="Arial" w:hAnsi="Arial" w:cs="Arial"/>
          <w:sz w:val="20"/>
          <w:szCs w:val="20"/>
        </w:rPr>
        <w:t xml:space="preserve">, prevalecerá lo estipulado en </w:t>
      </w:r>
      <w:r w:rsidR="008C100D">
        <w:rPr>
          <w:rFonts w:ascii="Arial" w:hAnsi="Arial" w:cs="Arial"/>
          <w:sz w:val="20"/>
          <w:szCs w:val="20"/>
        </w:rPr>
        <w:t>éstas</w:t>
      </w:r>
      <w:r w:rsidRPr="00317D98">
        <w:rPr>
          <w:rFonts w:ascii="Arial" w:hAnsi="Arial" w:cs="Arial"/>
          <w:sz w:val="20"/>
          <w:szCs w:val="20"/>
          <w:lang w:val="es-ES_tradnl"/>
        </w:rPr>
        <w:t xml:space="preserve">, de conformidad con lo establecido en </w:t>
      </w:r>
      <w:r w:rsidR="00A16FC0">
        <w:rPr>
          <w:rFonts w:ascii="Arial" w:hAnsi="Arial" w:cs="Arial"/>
          <w:sz w:val="20"/>
          <w:szCs w:val="20"/>
          <w:lang w:val="es-ES_tradnl"/>
        </w:rPr>
        <w:t>el(</w:t>
      </w:r>
      <w:r w:rsidR="00A16FC0" w:rsidRPr="00317D98">
        <w:rPr>
          <w:rFonts w:ascii="Arial" w:hAnsi="Arial" w:cs="Arial"/>
          <w:sz w:val="20"/>
          <w:szCs w:val="20"/>
          <w:lang w:val="es-ES_tradnl"/>
        </w:rPr>
        <w:t>las</w:t>
      </w:r>
      <w:r w:rsidR="00A16FC0">
        <w:rPr>
          <w:rFonts w:ascii="Arial" w:hAnsi="Arial" w:cs="Arial"/>
          <w:sz w:val="20"/>
          <w:szCs w:val="20"/>
          <w:lang w:val="es-ES_tradnl"/>
        </w:rPr>
        <w:t>)</w:t>
      </w:r>
      <w:r w:rsidR="00A16FC0" w:rsidRPr="00317D98">
        <w:rPr>
          <w:rFonts w:ascii="Arial" w:hAnsi="Arial" w:cs="Arial"/>
          <w:sz w:val="20"/>
          <w:szCs w:val="20"/>
          <w:lang w:val="es-ES_tradnl"/>
        </w:rPr>
        <w:t xml:space="preserve"> acta</w:t>
      </w:r>
      <w:r w:rsidR="00A16FC0">
        <w:rPr>
          <w:rFonts w:ascii="Arial" w:hAnsi="Arial" w:cs="Arial"/>
          <w:sz w:val="20"/>
          <w:szCs w:val="20"/>
          <w:lang w:val="es-ES_tradnl"/>
        </w:rPr>
        <w:t>(</w:t>
      </w:r>
      <w:r w:rsidR="00A16FC0" w:rsidRPr="00317D98">
        <w:rPr>
          <w:rFonts w:ascii="Arial" w:hAnsi="Arial" w:cs="Arial"/>
          <w:sz w:val="20"/>
          <w:szCs w:val="20"/>
          <w:lang w:val="es-ES_tradnl"/>
        </w:rPr>
        <w:t>s</w:t>
      </w:r>
      <w:r w:rsidR="00A16FC0">
        <w:rPr>
          <w:rFonts w:ascii="Arial" w:hAnsi="Arial" w:cs="Arial"/>
          <w:sz w:val="20"/>
          <w:szCs w:val="20"/>
          <w:lang w:val="es-ES_tradnl"/>
        </w:rPr>
        <w:t>)</w:t>
      </w:r>
      <w:r w:rsidR="00A16FC0" w:rsidRPr="00317D98">
        <w:rPr>
          <w:rFonts w:ascii="Arial" w:hAnsi="Arial" w:cs="Arial"/>
          <w:sz w:val="20"/>
          <w:szCs w:val="20"/>
          <w:lang w:val="es-ES_tradnl"/>
        </w:rPr>
        <w:t xml:space="preserve"> que en ella</w:t>
      </w:r>
      <w:r w:rsidR="00A16FC0">
        <w:rPr>
          <w:rFonts w:ascii="Arial" w:hAnsi="Arial" w:cs="Arial"/>
          <w:sz w:val="20"/>
          <w:szCs w:val="20"/>
          <w:lang w:val="es-ES_tradnl"/>
        </w:rPr>
        <w:t>(</w:t>
      </w:r>
      <w:r w:rsidR="00A16FC0" w:rsidRPr="00317D98">
        <w:rPr>
          <w:rFonts w:ascii="Arial" w:hAnsi="Arial" w:cs="Arial"/>
          <w:sz w:val="20"/>
          <w:szCs w:val="20"/>
          <w:lang w:val="es-ES_tradnl"/>
        </w:rPr>
        <w:t>s</w:t>
      </w:r>
      <w:r w:rsidR="00A16FC0">
        <w:rPr>
          <w:rFonts w:ascii="Arial" w:hAnsi="Arial" w:cs="Arial"/>
          <w:sz w:val="20"/>
          <w:szCs w:val="20"/>
          <w:lang w:val="es-ES_tradnl"/>
        </w:rPr>
        <w:t>)</w:t>
      </w:r>
      <w:r w:rsidR="00A16FC0" w:rsidRPr="00317D98">
        <w:rPr>
          <w:rFonts w:ascii="Arial" w:hAnsi="Arial" w:cs="Arial"/>
          <w:sz w:val="20"/>
          <w:szCs w:val="20"/>
          <w:lang w:val="es-ES_tradnl"/>
        </w:rPr>
        <w:t xml:space="preserve"> se levante</w:t>
      </w:r>
      <w:r w:rsidR="00A16FC0">
        <w:rPr>
          <w:rFonts w:ascii="Arial" w:hAnsi="Arial" w:cs="Arial"/>
          <w:sz w:val="20"/>
          <w:szCs w:val="20"/>
          <w:lang w:val="es-ES_tradnl"/>
        </w:rPr>
        <w:t>(n)</w:t>
      </w:r>
      <w:r w:rsidR="001010DE" w:rsidRPr="009A77C7">
        <w:rPr>
          <w:rFonts w:ascii="Arial" w:hAnsi="Arial" w:cs="Arial"/>
          <w:sz w:val="20"/>
          <w:szCs w:val="20"/>
        </w:rPr>
        <w:t>.</w:t>
      </w:r>
    </w:p>
    <w:p w:rsidR="00714A68" w:rsidRPr="009A77C7" w:rsidRDefault="00714A68" w:rsidP="00714A68">
      <w:pPr>
        <w:jc w:val="both"/>
        <w:rPr>
          <w:rFonts w:ascii="Arial" w:hAnsi="Arial" w:cs="Arial"/>
          <w:sz w:val="20"/>
          <w:szCs w:val="20"/>
        </w:rPr>
      </w:pPr>
    </w:p>
    <w:p w:rsidR="00714A68" w:rsidRPr="009A77C7" w:rsidRDefault="005D48FE" w:rsidP="00473D79">
      <w:pPr>
        <w:autoSpaceDE w:val="0"/>
        <w:autoSpaceDN w:val="0"/>
        <w:adjustRightInd w:val="0"/>
        <w:jc w:val="both"/>
        <w:rPr>
          <w:rFonts w:ascii="Arial" w:hAnsi="Arial" w:cs="Arial"/>
          <w:sz w:val="20"/>
          <w:szCs w:val="20"/>
        </w:rPr>
      </w:pPr>
      <w:r w:rsidRPr="000078DC">
        <w:rPr>
          <w:rFonts w:ascii="Arial" w:hAnsi="Arial" w:cs="Arial"/>
          <w:sz w:val="20"/>
          <w:szCs w:val="20"/>
        </w:rPr>
        <w:t xml:space="preserve">Si el licitante que resulte adjudicado no firma el </w:t>
      </w:r>
      <w:r w:rsidR="00F6491D">
        <w:rPr>
          <w:rFonts w:ascii="Arial" w:hAnsi="Arial" w:cs="Arial"/>
          <w:sz w:val="20"/>
          <w:szCs w:val="20"/>
        </w:rPr>
        <w:t>pedido</w:t>
      </w:r>
      <w:r w:rsidRPr="000078DC">
        <w:rPr>
          <w:rFonts w:ascii="Arial" w:hAnsi="Arial" w:cs="Arial"/>
          <w:sz w:val="20"/>
          <w:szCs w:val="20"/>
        </w:rPr>
        <w:t xml:space="preserve"> por causas imputables al mismo, la Financiera, sin necesidad de un nuevo procedimiento, </w:t>
      </w:r>
      <w:r w:rsidRPr="000078DC">
        <w:rPr>
          <w:rFonts w:ascii="Arial" w:hAnsi="Arial" w:cs="Arial"/>
          <w:sz w:val="20"/>
          <w:szCs w:val="20"/>
          <w:shd w:val="clear" w:color="auto" w:fill="FFFFFF"/>
        </w:rPr>
        <w:t xml:space="preserve">adjudicará </w:t>
      </w:r>
      <w:r w:rsidRPr="000078DC">
        <w:rPr>
          <w:rFonts w:ascii="Arial" w:hAnsi="Arial" w:cs="Arial"/>
          <w:sz w:val="20"/>
          <w:szCs w:val="20"/>
        </w:rPr>
        <w:t xml:space="preserve">el </w:t>
      </w:r>
      <w:r w:rsidR="00F6491D">
        <w:rPr>
          <w:rFonts w:ascii="Arial" w:hAnsi="Arial" w:cs="Arial"/>
          <w:sz w:val="20"/>
          <w:szCs w:val="20"/>
        </w:rPr>
        <w:t>pedido</w:t>
      </w:r>
      <w:r w:rsidRPr="000078DC">
        <w:rPr>
          <w:rFonts w:ascii="Arial" w:hAnsi="Arial" w:cs="Arial"/>
          <w:sz w:val="20"/>
          <w:szCs w:val="20"/>
        </w:rPr>
        <w:t xml:space="preserve"> al licitante que haya obtenido el segundo lugar, </w:t>
      </w:r>
      <w:r w:rsidR="00A16FC0" w:rsidRPr="009A77C7">
        <w:rPr>
          <w:rFonts w:ascii="Arial" w:hAnsi="Arial" w:cs="Arial"/>
          <w:sz w:val="20"/>
          <w:szCs w:val="20"/>
        </w:rPr>
        <w:t xml:space="preserve">siempre que la diferencia en precio con respecto a la proposición inicialmente adjudicada </w:t>
      </w:r>
      <w:r w:rsidR="00A16FC0">
        <w:rPr>
          <w:rFonts w:ascii="Arial" w:hAnsi="Arial" w:cs="Arial"/>
          <w:sz w:val="20"/>
          <w:szCs w:val="20"/>
        </w:rPr>
        <w:t>no sea superior a un</w:t>
      </w:r>
      <w:r w:rsidR="00A16FC0" w:rsidDel="002C63CE">
        <w:rPr>
          <w:rFonts w:ascii="Arial" w:hAnsi="Arial" w:cs="Arial"/>
          <w:sz w:val="20"/>
          <w:szCs w:val="20"/>
        </w:rPr>
        <w:t xml:space="preserve"> </w:t>
      </w:r>
      <w:r w:rsidRPr="000078DC">
        <w:rPr>
          <w:rFonts w:ascii="Arial" w:hAnsi="Arial" w:cs="Arial"/>
          <w:sz w:val="20"/>
          <w:szCs w:val="20"/>
        </w:rPr>
        <w:t xml:space="preserve">margen del </w:t>
      </w:r>
      <w:r w:rsidRPr="00767B33">
        <w:rPr>
          <w:rFonts w:ascii="Arial" w:hAnsi="Arial" w:cs="Arial"/>
          <w:sz w:val="20"/>
          <w:szCs w:val="20"/>
        </w:rPr>
        <w:t>diez por ciento</w:t>
      </w:r>
      <w:r w:rsidRPr="000078DC">
        <w:rPr>
          <w:rFonts w:ascii="Arial" w:hAnsi="Arial" w:cs="Arial"/>
          <w:sz w:val="20"/>
          <w:szCs w:val="20"/>
        </w:rPr>
        <w:t>, de conformidad con lo asentado en el fallo correspondiente, y así sucesivamente en caso de que este último no acepte la adjudicación</w:t>
      </w:r>
      <w:r w:rsidR="00215D3B" w:rsidRPr="009A77C7">
        <w:rPr>
          <w:rFonts w:ascii="Arial" w:hAnsi="Arial" w:cs="Arial"/>
          <w:sz w:val="20"/>
          <w:szCs w:val="20"/>
        </w:rPr>
        <w:t>.</w:t>
      </w:r>
    </w:p>
    <w:p w:rsidR="00714A68" w:rsidRPr="009A77C7" w:rsidRDefault="00714A68" w:rsidP="00473D79">
      <w:pPr>
        <w:jc w:val="both"/>
        <w:rPr>
          <w:rFonts w:ascii="Arial" w:hAnsi="Arial" w:cs="Arial"/>
          <w:sz w:val="20"/>
          <w:szCs w:val="20"/>
        </w:rPr>
      </w:pPr>
    </w:p>
    <w:p w:rsidR="004B03C6" w:rsidRPr="009A77C7" w:rsidRDefault="00F251B5" w:rsidP="004B03C6">
      <w:pPr>
        <w:jc w:val="both"/>
        <w:rPr>
          <w:rFonts w:ascii="Arial" w:hAnsi="Arial" w:cs="Arial"/>
          <w:sz w:val="20"/>
          <w:szCs w:val="20"/>
        </w:rPr>
      </w:pPr>
      <w:r w:rsidRPr="00C80C30">
        <w:rPr>
          <w:rFonts w:ascii="Arial" w:hAnsi="Arial" w:cs="Arial"/>
          <w:sz w:val="20"/>
          <w:szCs w:val="20"/>
        </w:rPr>
        <w:t xml:space="preserve">El licitante que resulte adjudicado, deberá presentarse </w:t>
      </w:r>
      <w:r w:rsidRPr="006D6FAB">
        <w:rPr>
          <w:rFonts w:ascii="Arial" w:hAnsi="Arial" w:cs="Arial"/>
          <w:iCs/>
          <w:sz w:val="20"/>
          <w:szCs w:val="20"/>
        </w:rPr>
        <w:t xml:space="preserve">a </w:t>
      </w:r>
      <w:r w:rsidRPr="006D6FAB">
        <w:rPr>
          <w:rFonts w:ascii="Arial" w:hAnsi="Arial" w:cs="Arial"/>
          <w:b/>
          <w:bCs/>
          <w:iCs/>
          <w:sz w:val="20"/>
          <w:szCs w:val="20"/>
        </w:rPr>
        <w:t>más tardar dentro de los dos días naturales posteriores</w:t>
      </w:r>
      <w:r w:rsidRPr="00C80C30">
        <w:rPr>
          <w:rFonts w:ascii="Arial" w:hAnsi="Arial" w:cs="Arial"/>
          <w:sz w:val="20"/>
          <w:szCs w:val="20"/>
        </w:rPr>
        <w:t xml:space="preserve"> de haberse emitido el fallo, en la </w:t>
      </w:r>
      <w:r w:rsidR="00115625">
        <w:rPr>
          <w:rFonts w:ascii="Arial" w:hAnsi="Arial" w:cs="Arial"/>
          <w:sz w:val="20"/>
          <w:szCs w:val="20"/>
        </w:rPr>
        <w:t>Sala de Juntas</w:t>
      </w:r>
      <w:r w:rsidRPr="00C80C30">
        <w:rPr>
          <w:rFonts w:ascii="Arial" w:hAnsi="Arial" w:cs="Arial"/>
          <w:sz w:val="20"/>
          <w:szCs w:val="20"/>
        </w:rPr>
        <w:t xml:space="preserve"> de la Financiera, ubicada en Agrarismo No. 227, </w:t>
      </w:r>
      <w:r w:rsidR="00115625">
        <w:rPr>
          <w:rFonts w:ascii="Arial" w:hAnsi="Arial" w:cs="Arial"/>
          <w:sz w:val="20"/>
          <w:szCs w:val="20"/>
        </w:rPr>
        <w:t>Planta Baja</w:t>
      </w:r>
      <w:r w:rsidRPr="00C80C30">
        <w:rPr>
          <w:rFonts w:ascii="Arial" w:hAnsi="Arial" w:cs="Arial"/>
          <w:sz w:val="20"/>
          <w:szCs w:val="20"/>
        </w:rPr>
        <w:t xml:space="preserve">, Colonia Escandón, Delegación Miguel Hidalgo, </w:t>
      </w:r>
      <w:r w:rsidR="00382653">
        <w:rPr>
          <w:rFonts w:ascii="Arial" w:hAnsi="Arial" w:cs="Arial"/>
          <w:sz w:val="20"/>
          <w:szCs w:val="20"/>
        </w:rPr>
        <w:t xml:space="preserve">Ciudad de </w:t>
      </w:r>
      <w:r w:rsidRPr="00C80C30">
        <w:rPr>
          <w:rFonts w:ascii="Arial" w:hAnsi="Arial" w:cs="Arial"/>
          <w:sz w:val="20"/>
          <w:szCs w:val="20"/>
        </w:rPr>
        <w:t xml:space="preserve">México, código postal 11800, en horario </w:t>
      </w:r>
      <w:r w:rsidRPr="00C80C30">
        <w:rPr>
          <w:rFonts w:ascii="Arial" w:hAnsi="Arial" w:cs="Arial"/>
          <w:sz w:val="20"/>
          <w:szCs w:val="20"/>
        </w:rPr>
        <w:lastRenderedPageBreak/>
        <w:t>de las 9:00 a las 15:00 horas y de las 16:00 a las 18:00 horas, presentando la siguiente documentación</w:t>
      </w:r>
      <w:r>
        <w:rPr>
          <w:rFonts w:ascii="Arial" w:hAnsi="Arial" w:cs="Arial"/>
          <w:sz w:val="20"/>
          <w:szCs w:val="20"/>
        </w:rPr>
        <w:t xml:space="preserve"> que a continuación se enlista, </w:t>
      </w:r>
      <w:r>
        <w:rPr>
          <w:rFonts w:ascii="Arial" w:hAnsi="Arial" w:cs="Arial"/>
          <w:iCs/>
          <w:sz w:val="20"/>
          <w:szCs w:val="20"/>
        </w:rPr>
        <w:t>en caso de ser día inhábil, la entrega de la documentación, se recorrerá al siguiente día hábil,</w:t>
      </w:r>
      <w:r>
        <w:rPr>
          <w:rFonts w:ascii="Arial" w:hAnsi="Arial" w:cs="Arial"/>
          <w:sz w:val="20"/>
          <w:szCs w:val="20"/>
        </w:rPr>
        <w:t xml:space="preserve"> con el fin de proceder a la elaboración del instrumento contractual respectivo.</w:t>
      </w:r>
      <w:r w:rsidRPr="009A77C7">
        <w:rPr>
          <w:rFonts w:ascii="Arial" w:hAnsi="Arial" w:cs="Arial"/>
          <w:sz w:val="20"/>
          <w:szCs w:val="20"/>
        </w:rPr>
        <w:t xml:space="preserve"> </w:t>
      </w:r>
      <w:r>
        <w:rPr>
          <w:rFonts w:ascii="Arial" w:hAnsi="Arial" w:cs="Arial"/>
          <w:sz w:val="20"/>
          <w:szCs w:val="20"/>
        </w:rPr>
        <w:t>O</w:t>
      </w:r>
      <w:r w:rsidRPr="009A77C7">
        <w:rPr>
          <w:rFonts w:ascii="Arial" w:hAnsi="Arial" w:cs="Arial"/>
          <w:sz w:val="20"/>
          <w:szCs w:val="20"/>
        </w:rPr>
        <w:t xml:space="preserve">riginal </w:t>
      </w:r>
      <w:r>
        <w:rPr>
          <w:rFonts w:ascii="Arial" w:hAnsi="Arial" w:cs="Arial"/>
          <w:sz w:val="20"/>
          <w:szCs w:val="20"/>
        </w:rPr>
        <w:t>y</w:t>
      </w:r>
      <w:r w:rsidRPr="009A77C7">
        <w:rPr>
          <w:rFonts w:ascii="Arial" w:hAnsi="Arial" w:cs="Arial"/>
          <w:sz w:val="20"/>
          <w:szCs w:val="20"/>
        </w:rPr>
        <w:t xml:space="preserve"> copia</w:t>
      </w:r>
      <w:r>
        <w:rPr>
          <w:rFonts w:ascii="Arial" w:hAnsi="Arial" w:cs="Arial"/>
          <w:sz w:val="20"/>
          <w:szCs w:val="20"/>
        </w:rPr>
        <w:t xml:space="preserve"> de:</w:t>
      </w:r>
      <w:r w:rsidRPr="009A77C7">
        <w:rPr>
          <w:rFonts w:ascii="Arial" w:hAnsi="Arial" w:cs="Arial"/>
          <w:sz w:val="20"/>
          <w:szCs w:val="20"/>
        </w:rPr>
        <w:t xml:space="preserve"> </w:t>
      </w:r>
      <w:r>
        <w:rPr>
          <w:rFonts w:ascii="Arial" w:hAnsi="Arial" w:cs="Arial"/>
          <w:sz w:val="20"/>
          <w:szCs w:val="20"/>
        </w:rPr>
        <w:t>(la original</w:t>
      </w:r>
      <w:r w:rsidRPr="009A77C7">
        <w:rPr>
          <w:rFonts w:ascii="Arial" w:hAnsi="Arial" w:cs="Arial"/>
          <w:sz w:val="20"/>
          <w:szCs w:val="20"/>
        </w:rPr>
        <w:t xml:space="preserve"> le será devuelta en el mismo acto</w:t>
      </w:r>
      <w:r>
        <w:rPr>
          <w:rFonts w:ascii="Arial" w:hAnsi="Arial" w:cs="Arial"/>
          <w:sz w:val="20"/>
          <w:szCs w:val="20"/>
        </w:rPr>
        <w:t xml:space="preserve"> una vez cotejada)</w:t>
      </w:r>
      <w:r w:rsidR="005A448E" w:rsidRPr="009A77C7">
        <w:rPr>
          <w:rFonts w:ascii="Arial" w:hAnsi="Arial" w:cs="Arial"/>
          <w:sz w:val="20"/>
          <w:szCs w:val="20"/>
        </w:rPr>
        <w:t>.</w:t>
      </w:r>
    </w:p>
    <w:p w:rsidR="00D86C23" w:rsidRDefault="00D86C23" w:rsidP="00714A68">
      <w:pPr>
        <w:jc w:val="both"/>
        <w:rPr>
          <w:rFonts w:ascii="Arial" w:hAnsi="Arial" w:cs="Arial"/>
          <w:sz w:val="20"/>
          <w:szCs w:val="20"/>
        </w:rPr>
      </w:pPr>
    </w:p>
    <w:p w:rsidR="00714A68" w:rsidRPr="009A77C7" w:rsidRDefault="00714A68" w:rsidP="00714A68">
      <w:pPr>
        <w:jc w:val="both"/>
        <w:rPr>
          <w:rFonts w:ascii="Arial" w:hAnsi="Arial" w:cs="Arial"/>
          <w:b/>
          <w:bCs/>
          <w:sz w:val="20"/>
          <w:szCs w:val="20"/>
        </w:rPr>
      </w:pPr>
      <w:r w:rsidRPr="009A77C7">
        <w:rPr>
          <w:rFonts w:ascii="Arial" w:hAnsi="Arial" w:cs="Arial"/>
          <w:b/>
          <w:bCs/>
          <w:sz w:val="20"/>
          <w:szCs w:val="20"/>
        </w:rPr>
        <w:t>Tratándose de personas morales</w:t>
      </w:r>
      <w:r w:rsidR="000E7F3C" w:rsidRPr="009A77C7">
        <w:rPr>
          <w:rFonts w:ascii="Arial" w:hAnsi="Arial" w:cs="Arial"/>
          <w:b/>
          <w:bCs/>
          <w:sz w:val="20"/>
          <w:szCs w:val="20"/>
        </w:rPr>
        <w:t>:</w:t>
      </w:r>
    </w:p>
    <w:p w:rsidR="00D8589F" w:rsidRPr="00135D33" w:rsidRDefault="00D8589F" w:rsidP="00D8589F">
      <w:pPr>
        <w:jc w:val="both"/>
        <w:rPr>
          <w:rFonts w:ascii="Arial" w:hAnsi="Arial" w:cs="Arial"/>
          <w:sz w:val="20"/>
          <w:szCs w:val="20"/>
          <w:u w:val="single"/>
        </w:rPr>
      </w:pPr>
    </w:p>
    <w:p w:rsidR="00D8589F" w:rsidRPr="00135D33" w:rsidRDefault="00D8589F" w:rsidP="00447676">
      <w:pPr>
        <w:numPr>
          <w:ilvl w:val="0"/>
          <w:numId w:val="32"/>
        </w:numPr>
        <w:autoSpaceDE w:val="0"/>
        <w:autoSpaceDN w:val="0"/>
        <w:jc w:val="both"/>
        <w:rPr>
          <w:rFonts w:ascii="Arial" w:hAnsi="Arial" w:cs="Arial"/>
          <w:sz w:val="20"/>
          <w:szCs w:val="20"/>
          <w:u w:val="single"/>
        </w:rPr>
      </w:pPr>
      <w:r w:rsidRPr="00135D33">
        <w:rPr>
          <w:rFonts w:ascii="Arial" w:hAnsi="Arial" w:cs="Arial"/>
          <w:sz w:val="20"/>
          <w:szCs w:val="20"/>
        </w:rPr>
        <w:t>Acta constitutiva y sus reformas, en la que conste que se constituyó conforme a las Leyes mexicanas y que tiene su domicilio en el territorio nacional.</w:t>
      </w:r>
    </w:p>
    <w:p w:rsidR="00D8589F" w:rsidRPr="00135D33" w:rsidRDefault="00D8589F" w:rsidP="00447676">
      <w:pPr>
        <w:numPr>
          <w:ilvl w:val="0"/>
          <w:numId w:val="32"/>
        </w:numPr>
        <w:autoSpaceDE w:val="0"/>
        <w:autoSpaceDN w:val="0"/>
        <w:jc w:val="both"/>
        <w:rPr>
          <w:rFonts w:ascii="Arial" w:hAnsi="Arial" w:cs="Arial"/>
          <w:sz w:val="20"/>
          <w:szCs w:val="20"/>
          <w:u w:val="single"/>
        </w:rPr>
      </w:pPr>
      <w:r w:rsidRPr="00135D33">
        <w:rPr>
          <w:rFonts w:ascii="Arial" w:hAnsi="Arial" w:cs="Arial"/>
          <w:sz w:val="20"/>
          <w:szCs w:val="20"/>
        </w:rPr>
        <w:t>Cédula del Registro Federal de Contribuyentes.</w:t>
      </w:r>
    </w:p>
    <w:p w:rsidR="00D8589F" w:rsidRPr="00135D33" w:rsidRDefault="00D8589F" w:rsidP="00447676">
      <w:pPr>
        <w:numPr>
          <w:ilvl w:val="0"/>
          <w:numId w:val="32"/>
        </w:numPr>
        <w:autoSpaceDE w:val="0"/>
        <w:autoSpaceDN w:val="0"/>
        <w:jc w:val="both"/>
        <w:rPr>
          <w:rFonts w:ascii="Arial" w:hAnsi="Arial" w:cs="Arial"/>
          <w:sz w:val="20"/>
          <w:szCs w:val="20"/>
          <w:u w:val="single"/>
        </w:rPr>
      </w:pPr>
      <w:r w:rsidRPr="00135D33">
        <w:rPr>
          <w:rFonts w:ascii="Arial" w:hAnsi="Arial" w:cs="Arial"/>
          <w:sz w:val="20"/>
          <w:szCs w:val="20"/>
        </w:rPr>
        <w:t xml:space="preserve">Testimonio notarial del poder general para actos de administración y/o dominio de quien suscribirá el </w:t>
      </w:r>
      <w:r w:rsidR="00270A4B">
        <w:rPr>
          <w:rFonts w:ascii="Arial" w:hAnsi="Arial" w:cs="Arial"/>
          <w:sz w:val="20"/>
          <w:szCs w:val="20"/>
        </w:rPr>
        <w:t>pedido</w:t>
      </w:r>
      <w:r w:rsidRPr="00135D33">
        <w:rPr>
          <w:rFonts w:ascii="Arial" w:hAnsi="Arial" w:cs="Arial"/>
          <w:sz w:val="20"/>
          <w:szCs w:val="20"/>
        </w:rPr>
        <w:t>.</w:t>
      </w:r>
    </w:p>
    <w:p w:rsidR="00D8589F" w:rsidRPr="00135D33" w:rsidRDefault="00D8589F" w:rsidP="00447676">
      <w:pPr>
        <w:numPr>
          <w:ilvl w:val="0"/>
          <w:numId w:val="32"/>
        </w:numPr>
        <w:autoSpaceDE w:val="0"/>
        <w:autoSpaceDN w:val="0"/>
        <w:jc w:val="both"/>
        <w:rPr>
          <w:rFonts w:ascii="Arial" w:hAnsi="Arial" w:cs="Arial"/>
          <w:sz w:val="20"/>
          <w:szCs w:val="20"/>
          <w:u w:val="single"/>
        </w:rPr>
      </w:pPr>
      <w:r w:rsidRPr="00135D33">
        <w:rPr>
          <w:rFonts w:ascii="Arial" w:hAnsi="Arial" w:cs="Arial"/>
          <w:sz w:val="20"/>
          <w:szCs w:val="20"/>
        </w:rPr>
        <w:t xml:space="preserve">Identificación oficial vigente con fotografía y firma de quien suscribirá el </w:t>
      </w:r>
      <w:r w:rsidR="00270A4B">
        <w:rPr>
          <w:rFonts w:ascii="Arial" w:hAnsi="Arial" w:cs="Arial"/>
          <w:sz w:val="20"/>
          <w:szCs w:val="20"/>
        </w:rPr>
        <w:t>pedido</w:t>
      </w:r>
      <w:r w:rsidRPr="00135D33">
        <w:rPr>
          <w:rFonts w:ascii="Arial" w:hAnsi="Arial" w:cs="Arial"/>
          <w:sz w:val="20"/>
          <w:szCs w:val="20"/>
        </w:rPr>
        <w:t>, y en su caso, documento que acredite su legal estancia en el país.</w:t>
      </w:r>
    </w:p>
    <w:p w:rsidR="00D8589F" w:rsidRPr="00135D33" w:rsidRDefault="00D8589F" w:rsidP="00447676">
      <w:pPr>
        <w:numPr>
          <w:ilvl w:val="0"/>
          <w:numId w:val="32"/>
        </w:numPr>
        <w:autoSpaceDE w:val="0"/>
        <w:autoSpaceDN w:val="0"/>
        <w:jc w:val="both"/>
        <w:rPr>
          <w:rFonts w:ascii="Arial" w:hAnsi="Arial" w:cs="Arial"/>
          <w:sz w:val="20"/>
          <w:szCs w:val="20"/>
          <w:u w:val="single"/>
        </w:rPr>
      </w:pPr>
      <w:r w:rsidRPr="00135D33">
        <w:rPr>
          <w:rFonts w:ascii="Arial" w:hAnsi="Arial" w:cs="Arial"/>
          <w:sz w:val="20"/>
          <w:szCs w:val="20"/>
        </w:rPr>
        <w:t>Clave Única de Registro de Población (CURP) del representante legal o apoderado, en su caso.</w:t>
      </w:r>
    </w:p>
    <w:p w:rsidR="00D8589F" w:rsidRPr="00135D33" w:rsidRDefault="00D8589F" w:rsidP="00447676">
      <w:pPr>
        <w:numPr>
          <w:ilvl w:val="0"/>
          <w:numId w:val="32"/>
        </w:numPr>
        <w:autoSpaceDE w:val="0"/>
        <w:autoSpaceDN w:val="0"/>
        <w:jc w:val="both"/>
        <w:rPr>
          <w:rFonts w:ascii="Arial" w:hAnsi="Arial" w:cs="Arial"/>
          <w:sz w:val="20"/>
          <w:szCs w:val="20"/>
          <w:u w:val="single"/>
        </w:rPr>
      </w:pPr>
      <w:r w:rsidRPr="00135D33">
        <w:rPr>
          <w:rFonts w:ascii="Arial" w:hAnsi="Arial" w:cs="Arial"/>
          <w:sz w:val="20"/>
          <w:szCs w:val="20"/>
        </w:rPr>
        <w:t>Comprobante de domicilio, con antigüedad no mayor a 3 meses, como recibo del agua, de luz, de teléfono fijo del domicilio, o estado de cuenta bancario, a nombre del licitante.</w:t>
      </w:r>
    </w:p>
    <w:p w:rsidR="0080700A" w:rsidRPr="00A70815" w:rsidRDefault="0080700A" w:rsidP="00D8589F">
      <w:pPr>
        <w:jc w:val="both"/>
        <w:rPr>
          <w:rFonts w:ascii="Arial" w:hAnsi="Arial" w:cs="Arial"/>
          <w:sz w:val="20"/>
          <w:szCs w:val="20"/>
        </w:rPr>
      </w:pPr>
    </w:p>
    <w:p w:rsidR="00B10EF7" w:rsidRPr="002857D8" w:rsidRDefault="00B10EF7" w:rsidP="00B10EF7">
      <w:pPr>
        <w:jc w:val="both"/>
        <w:rPr>
          <w:rFonts w:ascii="Arial" w:hAnsi="Arial" w:cs="Arial"/>
          <w:sz w:val="20"/>
          <w:szCs w:val="20"/>
        </w:rPr>
      </w:pPr>
      <w:r w:rsidRPr="002857D8">
        <w:rPr>
          <w:rFonts w:ascii="Arial" w:hAnsi="Arial" w:cs="Arial"/>
          <w:sz w:val="20"/>
          <w:szCs w:val="20"/>
        </w:rPr>
        <w:t xml:space="preserve">En caso de no contar con alguno de los documentos originales mencionados </w:t>
      </w:r>
      <w:r>
        <w:rPr>
          <w:rFonts w:ascii="Arial" w:hAnsi="Arial" w:cs="Arial"/>
          <w:sz w:val="20"/>
          <w:szCs w:val="20"/>
        </w:rPr>
        <w:t>en los numerales 1 y 3</w:t>
      </w:r>
      <w:r w:rsidRPr="002857D8">
        <w:rPr>
          <w:rFonts w:ascii="Arial" w:hAnsi="Arial" w:cs="Arial"/>
          <w:sz w:val="20"/>
          <w:szCs w:val="20"/>
        </w:rPr>
        <w:t>, el licitante adjudicado deberá presentar copia certificada ante notario público del mismo</w:t>
      </w:r>
      <w:r>
        <w:rPr>
          <w:rFonts w:ascii="Arial" w:hAnsi="Arial" w:cs="Arial"/>
          <w:sz w:val="20"/>
          <w:szCs w:val="20"/>
        </w:rPr>
        <w:t>.</w:t>
      </w:r>
    </w:p>
    <w:p w:rsidR="00B10EF7" w:rsidRPr="00135D33" w:rsidRDefault="00B10EF7" w:rsidP="00D8589F">
      <w:pPr>
        <w:jc w:val="both"/>
        <w:rPr>
          <w:rFonts w:ascii="Arial" w:hAnsi="Arial" w:cs="Arial"/>
          <w:sz w:val="20"/>
          <w:szCs w:val="20"/>
        </w:rPr>
      </w:pPr>
    </w:p>
    <w:p w:rsidR="00714A68" w:rsidRPr="009A77C7" w:rsidRDefault="00714A68" w:rsidP="00714A68">
      <w:pPr>
        <w:jc w:val="both"/>
        <w:rPr>
          <w:rFonts w:ascii="Arial" w:hAnsi="Arial" w:cs="Arial"/>
          <w:b/>
          <w:bCs/>
          <w:sz w:val="20"/>
          <w:szCs w:val="20"/>
        </w:rPr>
      </w:pPr>
      <w:r w:rsidRPr="009A77C7">
        <w:rPr>
          <w:rFonts w:ascii="Arial" w:hAnsi="Arial" w:cs="Arial"/>
          <w:b/>
          <w:bCs/>
          <w:sz w:val="20"/>
          <w:szCs w:val="20"/>
        </w:rPr>
        <w:t>Tratándose de personas físicas</w:t>
      </w:r>
      <w:r w:rsidR="000E7F3C" w:rsidRPr="009A77C7">
        <w:rPr>
          <w:rFonts w:ascii="Arial" w:hAnsi="Arial" w:cs="Arial"/>
          <w:b/>
          <w:bCs/>
          <w:sz w:val="20"/>
          <w:szCs w:val="20"/>
        </w:rPr>
        <w:t>:</w:t>
      </w:r>
    </w:p>
    <w:p w:rsidR="00E13294" w:rsidRPr="009A77C7" w:rsidRDefault="00E13294" w:rsidP="00E13294">
      <w:pPr>
        <w:jc w:val="both"/>
        <w:rPr>
          <w:rFonts w:ascii="Arial" w:hAnsi="Arial" w:cs="Arial"/>
          <w:b/>
          <w:bCs/>
          <w:sz w:val="20"/>
          <w:szCs w:val="20"/>
          <w:u w:val="single"/>
        </w:rPr>
      </w:pPr>
    </w:p>
    <w:p w:rsidR="00E13294" w:rsidRDefault="00E13294" w:rsidP="00447676">
      <w:pPr>
        <w:numPr>
          <w:ilvl w:val="0"/>
          <w:numId w:val="33"/>
        </w:numPr>
        <w:autoSpaceDE w:val="0"/>
        <w:autoSpaceDN w:val="0"/>
        <w:jc w:val="both"/>
        <w:rPr>
          <w:rFonts w:ascii="Arial" w:hAnsi="Arial" w:cs="Arial"/>
          <w:sz w:val="20"/>
          <w:szCs w:val="20"/>
        </w:rPr>
      </w:pPr>
      <w:r w:rsidRPr="009A77C7">
        <w:rPr>
          <w:rFonts w:ascii="Arial" w:hAnsi="Arial" w:cs="Arial"/>
          <w:sz w:val="20"/>
          <w:szCs w:val="20"/>
        </w:rPr>
        <w:t>Acta de nacimiento para acreditar su nacionalidad mexicana o, en su caso, de la carta de naturalización respectiva, expedida por la autoridad competente y la documentación con la que demuestren tener su domicilio legal en el territorio nacional.</w:t>
      </w:r>
    </w:p>
    <w:p w:rsidR="00E13294" w:rsidRPr="002C6CFD" w:rsidRDefault="00E13294" w:rsidP="00447676">
      <w:pPr>
        <w:numPr>
          <w:ilvl w:val="0"/>
          <w:numId w:val="33"/>
        </w:numPr>
        <w:autoSpaceDE w:val="0"/>
        <w:autoSpaceDN w:val="0"/>
        <w:jc w:val="both"/>
        <w:rPr>
          <w:rFonts w:ascii="Arial" w:hAnsi="Arial" w:cs="Arial"/>
          <w:sz w:val="20"/>
          <w:szCs w:val="20"/>
        </w:rPr>
      </w:pPr>
      <w:r>
        <w:rPr>
          <w:rFonts w:ascii="Arial" w:hAnsi="Arial" w:cs="Arial"/>
          <w:sz w:val="20"/>
          <w:szCs w:val="20"/>
        </w:rPr>
        <w:t>P</w:t>
      </w:r>
      <w:r w:rsidRPr="002C6CFD">
        <w:rPr>
          <w:rFonts w:ascii="Arial" w:hAnsi="Arial" w:cs="Arial"/>
          <w:sz w:val="20"/>
          <w:szCs w:val="20"/>
        </w:rPr>
        <w:t>asaporte, cédula profesional o la credencial para votar vigente con fotografía y firma.</w:t>
      </w:r>
    </w:p>
    <w:p w:rsidR="00E13294" w:rsidRPr="002C6CFD" w:rsidRDefault="00E13294" w:rsidP="00447676">
      <w:pPr>
        <w:numPr>
          <w:ilvl w:val="0"/>
          <w:numId w:val="33"/>
        </w:numPr>
        <w:autoSpaceDE w:val="0"/>
        <w:autoSpaceDN w:val="0"/>
        <w:jc w:val="both"/>
        <w:rPr>
          <w:rFonts w:ascii="Arial" w:hAnsi="Arial" w:cs="Arial"/>
          <w:sz w:val="20"/>
          <w:szCs w:val="20"/>
        </w:rPr>
      </w:pPr>
      <w:r>
        <w:rPr>
          <w:rFonts w:ascii="Arial" w:hAnsi="Arial" w:cs="Arial"/>
          <w:sz w:val="20"/>
          <w:szCs w:val="20"/>
        </w:rPr>
        <w:t>C</w:t>
      </w:r>
      <w:r w:rsidRPr="002C6CFD">
        <w:rPr>
          <w:rFonts w:ascii="Arial" w:hAnsi="Arial" w:cs="Arial"/>
          <w:sz w:val="20"/>
          <w:szCs w:val="20"/>
        </w:rPr>
        <w:t>édula del Registro Federal de Contribuyentes, además del alta ante la Secretaría de Hacienda y Crédito Público y CURP en el caso de que no esté incluido en la cédula de identificación fiscal.</w:t>
      </w:r>
    </w:p>
    <w:p w:rsidR="00E13294" w:rsidRPr="009A77C7" w:rsidRDefault="00E13294" w:rsidP="00447676">
      <w:pPr>
        <w:numPr>
          <w:ilvl w:val="0"/>
          <w:numId w:val="33"/>
        </w:numPr>
        <w:autoSpaceDE w:val="0"/>
        <w:autoSpaceDN w:val="0"/>
        <w:jc w:val="both"/>
        <w:rPr>
          <w:rFonts w:ascii="Arial" w:hAnsi="Arial" w:cs="Arial"/>
          <w:sz w:val="20"/>
          <w:szCs w:val="20"/>
          <w:u w:val="single"/>
        </w:rPr>
      </w:pPr>
      <w:r w:rsidRPr="009A77C7">
        <w:rPr>
          <w:rFonts w:ascii="Arial" w:hAnsi="Arial" w:cs="Arial"/>
          <w:sz w:val="20"/>
          <w:szCs w:val="20"/>
        </w:rPr>
        <w:t>Comprobante de domicilio, con antigüedad no mayor a 3 meses, como recibo del agua, de luz, de teléfono fijo del domicilio, o estado de cuenta bancario, a nombre de</w:t>
      </w:r>
      <w:r>
        <w:rPr>
          <w:rFonts w:ascii="Arial" w:hAnsi="Arial" w:cs="Arial"/>
          <w:sz w:val="20"/>
          <w:szCs w:val="20"/>
        </w:rPr>
        <w:t>l licitante</w:t>
      </w:r>
      <w:r w:rsidRPr="009A77C7">
        <w:rPr>
          <w:rFonts w:ascii="Arial" w:hAnsi="Arial" w:cs="Arial"/>
          <w:sz w:val="20"/>
          <w:szCs w:val="20"/>
        </w:rPr>
        <w:t>.</w:t>
      </w:r>
    </w:p>
    <w:p w:rsidR="00E13294" w:rsidRPr="009A77C7" w:rsidRDefault="00E13294" w:rsidP="00E13294">
      <w:pPr>
        <w:jc w:val="both"/>
        <w:rPr>
          <w:rFonts w:ascii="Arial" w:hAnsi="Arial" w:cs="Arial"/>
          <w:sz w:val="20"/>
          <w:szCs w:val="20"/>
        </w:rPr>
      </w:pPr>
    </w:p>
    <w:p w:rsidR="00714A68" w:rsidRPr="009A77C7" w:rsidRDefault="00714A68" w:rsidP="00714A68">
      <w:pPr>
        <w:jc w:val="both"/>
        <w:rPr>
          <w:rFonts w:ascii="Arial" w:hAnsi="Arial" w:cs="Arial"/>
          <w:b/>
          <w:bCs/>
          <w:sz w:val="20"/>
          <w:szCs w:val="20"/>
          <w:u w:val="single"/>
        </w:rPr>
      </w:pPr>
      <w:r w:rsidRPr="009A77C7">
        <w:rPr>
          <w:rFonts w:ascii="Arial" w:hAnsi="Arial" w:cs="Arial"/>
          <w:b/>
          <w:bCs/>
          <w:sz w:val="20"/>
          <w:szCs w:val="20"/>
          <w:u w:val="single"/>
        </w:rPr>
        <w:t>Para personas físicas o morales</w:t>
      </w:r>
    </w:p>
    <w:p w:rsidR="00714A68" w:rsidRPr="009A77C7" w:rsidRDefault="00714A68" w:rsidP="00714A68">
      <w:pPr>
        <w:jc w:val="both"/>
        <w:rPr>
          <w:rFonts w:ascii="Arial" w:hAnsi="Arial" w:cs="Arial"/>
          <w:b/>
          <w:bCs/>
          <w:sz w:val="20"/>
          <w:szCs w:val="20"/>
          <w:u w:val="single"/>
        </w:rPr>
      </w:pPr>
    </w:p>
    <w:p w:rsidR="00C24483" w:rsidRDefault="008B4CC2" w:rsidP="00714A68">
      <w:pPr>
        <w:pStyle w:val="TEXTO"/>
        <w:rPr>
          <w:sz w:val="20"/>
          <w:szCs w:val="20"/>
        </w:rPr>
      </w:pPr>
      <w:r w:rsidRPr="00156832">
        <w:rPr>
          <w:sz w:val="20"/>
          <w:szCs w:val="20"/>
        </w:rPr>
        <w:t>Asimismo, el</w:t>
      </w:r>
      <w:r w:rsidR="00131E43">
        <w:rPr>
          <w:sz w:val="20"/>
          <w:szCs w:val="20"/>
        </w:rPr>
        <w:t xml:space="preserve"> </w:t>
      </w:r>
      <w:r w:rsidRPr="00156832">
        <w:rPr>
          <w:sz w:val="20"/>
          <w:szCs w:val="20"/>
        </w:rPr>
        <w:t>licitante que resulte con adjudicación a su favor deberá presentar la documentación</w:t>
      </w:r>
      <w:r w:rsidR="00C24483">
        <w:rPr>
          <w:sz w:val="20"/>
          <w:szCs w:val="20"/>
        </w:rPr>
        <w:t xml:space="preserve"> siguiente:</w:t>
      </w:r>
    </w:p>
    <w:p w:rsidR="00C24483" w:rsidRDefault="00C24483" w:rsidP="00714A68">
      <w:pPr>
        <w:pStyle w:val="TEXTO"/>
        <w:rPr>
          <w:sz w:val="20"/>
          <w:szCs w:val="20"/>
        </w:rPr>
      </w:pPr>
    </w:p>
    <w:p w:rsidR="00714A68" w:rsidRDefault="00C24483" w:rsidP="00714A68">
      <w:pPr>
        <w:pStyle w:val="TEXTO"/>
        <w:rPr>
          <w:sz w:val="20"/>
          <w:szCs w:val="20"/>
        </w:rPr>
      </w:pPr>
      <w:r>
        <w:rPr>
          <w:sz w:val="20"/>
          <w:szCs w:val="20"/>
        </w:rPr>
        <w:t xml:space="preserve">Documento </w:t>
      </w:r>
      <w:r w:rsidR="008B4CC2" w:rsidRPr="00156832">
        <w:rPr>
          <w:sz w:val="20"/>
          <w:szCs w:val="20"/>
        </w:rPr>
        <w:t xml:space="preserve">que acredite su carácter de MIPYMES, para lo cual deberán presentar copia del documento expedido por autoridad competente que determine su estratificación como micro, pequeña o mediana empresa </w:t>
      </w:r>
      <w:r w:rsidR="008B4CC2" w:rsidRPr="00156832">
        <w:rPr>
          <w:rFonts w:eastAsia="Arial Unicode MS"/>
          <w:sz w:val="20"/>
          <w:szCs w:val="20"/>
        </w:rPr>
        <w:t xml:space="preserve">o bien, un escrito en el cual manifiesten bajo protesta de decir verdad, que cuentan con ese carácter, </w:t>
      </w:r>
      <w:r w:rsidR="008B4CC2" w:rsidRPr="00156832">
        <w:rPr>
          <w:sz w:val="20"/>
          <w:szCs w:val="20"/>
        </w:rPr>
        <w:t xml:space="preserve">utilizando para tal fin el formato que se incluye en el </w:t>
      </w:r>
      <w:r w:rsidR="008B4CC2" w:rsidRPr="008B4CC2">
        <w:rPr>
          <w:b/>
          <w:sz w:val="20"/>
          <w:szCs w:val="20"/>
        </w:rPr>
        <w:t>Anexo No. 1</w:t>
      </w:r>
      <w:r w:rsidR="00CC7351">
        <w:rPr>
          <w:b/>
          <w:sz w:val="20"/>
          <w:szCs w:val="20"/>
        </w:rPr>
        <w:t>2</w:t>
      </w:r>
      <w:r w:rsidR="008B4CC2" w:rsidRPr="00156832">
        <w:rPr>
          <w:sz w:val="20"/>
          <w:szCs w:val="20"/>
        </w:rPr>
        <w:t xml:space="preserve"> de esta convocatoria</w:t>
      </w:r>
      <w:r>
        <w:rPr>
          <w:sz w:val="20"/>
          <w:szCs w:val="20"/>
        </w:rPr>
        <w:t xml:space="preserve">. </w:t>
      </w:r>
    </w:p>
    <w:p w:rsidR="00C24483" w:rsidRDefault="00C24483" w:rsidP="00714A68">
      <w:pPr>
        <w:pStyle w:val="TEXTO"/>
        <w:rPr>
          <w:sz w:val="20"/>
          <w:szCs w:val="20"/>
        </w:rPr>
      </w:pPr>
      <w:r>
        <w:rPr>
          <w:sz w:val="20"/>
          <w:szCs w:val="20"/>
        </w:rPr>
        <w:t xml:space="preserve">Escrito de no ubicarse en alguno de los supuestos previstos en los artículos 50 y 60 antepenúltimo párrafo de la LAASSP, </w:t>
      </w:r>
      <w:r>
        <w:rPr>
          <w:b/>
          <w:sz w:val="20"/>
          <w:szCs w:val="20"/>
        </w:rPr>
        <w:t>Anexo No. 6</w:t>
      </w:r>
      <w:r w:rsidRPr="00156832">
        <w:rPr>
          <w:sz w:val="20"/>
          <w:szCs w:val="20"/>
        </w:rPr>
        <w:t xml:space="preserve"> de esta convocatoria</w:t>
      </w:r>
      <w:r>
        <w:rPr>
          <w:sz w:val="20"/>
          <w:szCs w:val="20"/>
        </w:rPr>
        <w:t>.</w:t>
      </w:r>
    </w:p>
    <w:p w:rsidR="00C24483" w:rsidRPr="009A77C7" w:rsidRDefault="00C24483" w:rsidP="00714A68">
      <w:pPr>
        <w:pStyle w:val="TEXTO"/>
        <w:rPr>
          <w:sz w:val="20"/>
          <w:szCs w:val="20"/>
        </w:rPr>
      </w:pPr>
      <w:r>
        <w:rPr>
          <w:sz w:val="20"/>
          <w:szCs w:val="20"/>
        </w:rPr>
        <w:t xml:space="preserve">Formato de Declaración de Integridad para Licitantes y Proveedores, </w:t>
      </w:r>
      <w:r w:rsidRPr="008B4CC2">
        <w:rPr>
          <w:b/>
          <w:sz w:val="20"/>
          <w:szCs w:val="20"/>
        </w:rPr>
        <w:t>Anexo No. 1</w:t>
      </w:r>
      <w:r>
        <w:rPr>
          <w:b/>
          <w:sz w:val="20"/>
          <w:szCs w:val="20"/>
        </w:rPr>
        <w:t>4</w:t>
      </w:r>
      <w:r w:rsidRPr="00156832">
        <w:rPr>
          <w:sz w:val="20"/>
          <w:szCs w:val="20"/>
        </w:rPr>
        <w:t xml:space="preserve"> de esta convocatoria</w:t>
      </w:r>
      <w:r>
        <w:rPr>
          <w:sz w:val="20"/>
          <w:szCs w:val="20"/>
        </w:rPr>
        <w:t>.</w:t>
      </w:r>
    </w:p>
    <w:p w:rsidR="00270A4B" w:rsidRPr="009A77C7" w:rsidRDefault="00270A4B" w:rsidP="00F12129">
      <w:pPr>
        <w:autoSpaceDE w:val="0"/>
        <w:autoSpaceDN w:val="0"/>
        <w:adjustRightInd w:val="0"/>
        <w:jc w:val="both"/>
        <w:rPr>
          <w:rFonts w:ascii="Arial" w:hAnsi="Arial" w:cs="Arial"/>
          <w:sz w:val="20"/>
          <w:szCs w:val="20"/>
        </w:rPr>
      </w:pPr>
    </w:p>
    <w:p w:rsidR="00395453" w:rsidRPr="009A77C7" w:rsidRDefault="00AC56C7" w:rsidP="00526272">
      <w:pPr>
        <w:pStyle w:val="Ttulo1"/>
        <w:jc w:val="left"/>
        <w:rPr>
          <w:rFonts w:ascii="Arial" w:hAnsi="Arial"/>
          <w:sz w:val="20"/>
          <w:lang w:val="es-MX"/>
        </w:rPr>
      </w:pPr>
      <w:bookmarkStart w:id="82" w:name="_Toc346039912"/>
      <w:bookmarkStart w:id="83" w:name="_Toc476671974"/>
      <w:r w:rsidRPr="009A77C7">
        <w:rPr>
          <w:rFonts w:ascii="Arial" w:hAnsi="Arial"/>
          <w:sz w:val="20"/>
          <w:lang w:val="es-MX"/>
        </w:rPr>
        <w:t>3.1</w:t>
      </w:r>
      <w:r w:rsidR="00D8589F">
        <w:rPr>
          <w:rFonts w:ascii="Arial" w:hAnsi="Arial"/>
          <w:sz w:val="20"/>
          <w:lang w:val="es-MX"/>
        </w:rPr>
        <w:t>0</w:t>
      </w:r>
      <w:r w:rsidRPr="009A77C7">
        <w:rPr>
          <w:rFonts w:ascii="Arial" w:hAnsi="Arial"/>
          <w:sz w:val="20"/>
          <w:lang w:val="es-MX"/>
        </w:rPr>
        <w:t>.3</w:t>
      </w:r>
      <w:r w:rsidRPr="009A77C7">
        <w:rPr>
          <w:rFonts w:ascii="Arial" w:hAnsi="Arial"/>
          <w:sz w:val="20"/>
          <w:lang w:val="es-MX"/>
        </w:rPr>
        <w:tab/>
        <w:t xml:space="preserve">Adjudicación del </w:t>
      </w:r>
      <w:r w:rsidR="00270A4B">
        <w:rPr>
          <w:rFonts w:ascii="Arial" w:hAnsi="Arial"/>
          <w:sz w:val="20"/>
          <w:lang w:val="es-MX"/>
        </w:rPr>
        <w:t>Pedido</w:t>
      </w:r>
      <w:r w:rsidRPr="009A77C7">
        <w:rPr>
          <w:rFonts w:ascii="Arial" w:hAnsi="Arial"/>
          <w:sz w:val="20"/>
          <w:lang w:val="es-MX"/>
        </w:rPr>
        <w:t>.</w:t>
      </w:r>
      <w:bookmarkEnd w:id="82"/>
      <w:bookmarkEnd w:id="83"/>
    </w:p>
    <w:p w:rsidR="00692E92" w:rsidRPr="009A77C7" w:rsidRDefault="00692E92" w:rsidP="00395453">
      <w:pPr>
        <w:tabs>
          <w:tab w:val="left" w:pos="1421"/>
        </w:tabs>
        <w:jc w:val="both"/>
        <w:rPr>
          <w:rFonts w:ascii="Arial" w:hAnsi="Arial" w:cs="Arial"/>
          <w:sz w:val="20"/>
          <w:szCs w:val="20"/>
        </w:rPr>
      </w:pPr>
    </w:p>
    <w:p w:rsidR="00767B33" w:rsidRPr="009A77C7" w:rsidRDefault="00767B33" w:rsidP="00767B33">
      <w:pPr>
        <w:jc w:val="both"/>
        <w:rPr>
          <w:rFonts w:ascii="Arial" w:hAnsi="Arial" w:cs="Arial"/>
          <w:sz w:val="20"/>
          <w:szCs w:val="20"/>
        </w:rPr>
      </w:pPr>
      <w:r w:rsidRPr="00C80C30">
        <w:rPr>
          <w:rFonts w:ascii="Arial" w:hAnsi="Arial" w:cs="Arial"/>
          <w:sz w:val="20"/>
          <w:szCs w:val="20"/>
        </w:rPr>
        <w:t xml:space="preserve">Una vez realizada la evaluación de las proposiciones, </w:t>
      </w:r>
      <w:r w:rsidR="00CD7A59">
        <w:rPr>
          <w:rFonts w:ascii="Arial" w:hAnsi="Arial" w:cs="Arial"/>
          <w:sz w:val="20"/>
          <w:szCs w:val="20"/>
        </w:rPr>
        <w:t>e</w:t>
      </w:r>
      <w:r w:rsidR="00131E43">
        <w:rPr>
          <w:rFonts w:ascii="Arial" w:hAnsi="Arial" w:cs="Arial"/>
          <w:sz w:val="20"/>
          <w:szCs w:val="20"/>
        </w:rPr>
        <w:t xml:space="preserve">l </w:t>
      </w:r>
      <w:r w:rsidR="00270A4B">
        <w:rPr>
          <w:rFonts w:ascii="Arial" w:hAnsi="Arial" w:cs="Arial"/>
          <w:sz w:val="20"/>
          <w:szCs w:val="20"/>
        </w:rPr>
        <w:t>pedido</w:t>
      </w:r>
      <w:r w:rsidRPr="00C80C30">
        <w:rPr>
          <w:rFonts w:ascii="Arial" w:hAnsi="Arial" w:cs="Arial"/>
          <w:sz w:val="20"/>
          <w:szCs w:val="20"/>
        </w:rPr>
        <w:t xml:space="preserve"> se adjudicará al licitante cuya oferta resulte solvente, porque cumple con los requisitos legales, técnicos y económicos establecidos en la convocatoria a la licitación, y por tanto garantiza el cumplimiento de las obligaciones respectivas y </w:t>
      </w:r>
      <w:r w:rsidR="00CD7A59">
        <w:rPr>
          <w:rFonts w:ascii="Arial" w:hAnsi="Arial" w:cs="Arial"/>
          <w:sz w:val="20"/>
          <w:szCs w:val="20"/>
        </w:rPr>
        <w:t>oferte el precio más bajo siempre y cuando éste resulte conveniente</w:t>
      </w:r>
      <w:r w:rsidRPr="009A77C7">
        <w:rPr>
          <w:rFonts w:ascii="Arial" w:hAnsi="Arial" w:cs="Arial"/>
          <w:sz w:val="20"/>
          <w:szCs w:val="20"/>
        </w:rPr>
        <w:t>.</w:t>
      </w:r>
    </w:p>
    <w:p w:rsidR="008B4CC2" w:rsidRPr="009A77C7" w:rsidRDefault="008B4CC2" w:rsidP="00692E92">
      <w:pPr>
        <w:jc w:val="both"/>
        <w:rPr>
          <w:rFonts w:ascii="Arial" w:hAnsi="Arial" w:cs="Arial"/>
          <w:sz w:val="20"/>
          <w:szCs w:val="20"/>
        </w:rPr>
      </w:pPr>
    </w:p>
    <w:p w:rsidR="00692E92" w:rsidRPr="009A77C7" w:rsidRDefault="008B4CC2" w:rsidP="00692E92">
      <w:pPr>
        <w:jc w:val="both"/>
        <w:rPr>
          <w:rFonts w:ascii="Arial" w:hAnsi="Arial" w:cs="Arial"/>
          <w:sz w:val="20"/>
          <w:szCs w:val="20"/>
        </w:rPr>
      </w:pPr>
      <w:r w:rsidRPr="00317D98">
        <w:rPr>
          <w:rFonts w:ascii="Arial" w:hAnsi="Arial" w:cs="Arial"/>
          <w:sz w:val="20"/>
          <w:szCs w:val="20"/>
        </w:rPr>
        <w:lastRenderedPageBreak/>
        <w:t xml:space="preserve">En caso de existir </w:t>
      </w:r>
      <w:r>
        <w:rPr>
          <w:rFonts w:ascii="Arial" w:hAnsi="Arial" w:cs="Arial"/>
          <w:sz w:val="20"/>
          <w:szCs w:val="20"/>
        </w:rPr>
        <w:t>empate</w:t>
      </w:r>
      <w:r w:rsidRPr="00317D98">
        <w:rPr>
          <w:rFonts w:ascii="Arial" w:hAnsi="Arial" w:cs="Arial"/>
          <w:sz w:val="20"/>
          <w:szCs w:val="20"/>
        </w:rPr>
        <w:t>, se dará preferencia a las personas que integren el sector de micro, pequeñas y medianas empresas nacionales, en ese orden</w:t>
      </w:r>
      <w:r w:rsidR="00692E92" w:rsidRPr="009A77C7">
        <w:rPr>
          <w:rFonts w:ascii="Arial" w:hAnsi="Arial" w:cs="Arial"/>
          <w:sz w:val="20"/>
          <w:szCs w:val="20"/>
        </w:rPr>
        <w:t>.</w:t>
      </w:r>
    </w:p>
    <w:p w:rsidR="004B03C6" w:rsidRPr="009A77C7" w:rsidRDefault="004B03C6" w:rsidP="004B03C6">
      <w:pPr>
        <w:jc w:val="both"/>
        <w:rPr>
          <w:rFonts w:ascii="Arial" w:eastAsia="Arial Unicode MS" w:hAnsi="Arial" w:cs="Arial"/>
          <w:sz w:val="20"/>
          <w:szCs w:val="20"/>
        </w:rPr>
      </w:pPr>
    </w:p>
    <w:p w:rsidR="00692E92" w:rsidRPr="009A77C7" w:rsidRDefault="009D33DB" w:rsidP="00692E92">
      <w:pPr>
        <w:jc w:val="both"/>
        <w:rPr>
          <w:rFonts w:ascii="Arial" w:hAnsi="Arial" w:cs="Arial"/>
          <w:sz w:val="20"/>
          <w:szCs w:val="20"/>
        </w:rPr>
      </w:pPr>
      <w:r w:rsidRPr="009A77C7">
        <w:rPr>
          <w:rFonts w:ascii="Arial" w:hAnsi="Arial" w:cs="Arial"/>
          <w:sz w:val="20"/>
          <w:szCs w:val="20"/>
        </w:rPr>
        <w:t>En caso de</w:t>
      </w:r>
      <w:r w:rsidR="00692E92" w:rsidRPr="009A77C7">
        <w:rPr>
          <w:rFonts w:ascii="Arial" w:hAnsi="Arial" w:cs="Arial"/>
          <w:sz w:val="20"/>
          <w:szCs w:val="20"/>
        </w:rPr>
        <w:t xml:space="preserve"> subsistir el empate entre </w:t>
      </w:r>
      <w:r w:rsidRPr="009A77C7">
        <w:rPr>
          <w:rFonts w:ascii="Arial" w:hAnsi="Arial" w:cs="Arial"/>
          <w:sz w:val="20"/>
          <w:szCs w:val="20"/>
        </w:rPr>
        <w:t xml:space="preserve">empresas de la misma estratificación </w:t>
      </w:r>
      <w:r w:rsidR="00692E92" w:rsidRPr="009A77C7">
        <w:rPr>
          <w:rFonts w:ascii="Arial" w:hAnsi="Arial" w:cs="Arial"/>
          <w:sz w:val="20"/>
          <w:szCs w:val="20"/>
        </w:rPr>
        <w:t>de</w:t>
      </w:r>
      <w:r w:rsidR="009F0E56">
        <w:rPr>
          <w:rFonts w:ascii="Arial" w:hAnsi="Arial" w:cs="Arial"/>
          <w:sz w:val="20"/>
          <w:szCs w:val="20"/>
        </w:rPr>
        <w:t xml:space="preserve"> </w:t>
      </w:r>
      <w:r w:rsidR="00692E92" w:rsidRPr="009A77C7">
        <w:rPr>
          <w:rFonts w:ascii="Arial" w:hAnsi="Arial" w:cs="Arial"/>
          <w:sz w:val="20"/>
          <w:szCs w:val="20"/>
        </w:rPr>
        <w:t>l</w:t>
      </w:r>
      <w:r w:rsidRPr="009A77C7">
        <w:rPr>
          <w:rFonts w:ascii="Arial" w:hAnsi="Arial" w:cs="Arial"/>
          <w:sz w:val="20"/>
          <w:szCs w:val="20"/>
        </w:rPr>
        <w:t>os</w:t>
      </w:r>
      <w:r w:rsidR="00692E92" w:rsidRPr="009A77C7">
        <w:rPr>
          <w:rFonts w:ascii="Arial" w:hAnsi="Arial" w:cs="Arial"/>
          <w:sz w:val="20"/>
          <w:szCs w:val="20"/>
        </w:rPr>
        <w:t xml:space="preserve"> sector</w:t>
      </w:r>
      <w:r w:rsidRPr="009A77C7">
        <w:rPr>
          <w:rFonts w:ascii="Arial" w:hAnsi="Arial" w:cs="Arial"/>
          <w:sz w:val="20"/>
          <w:szCs w:val="20"/>
        </w:rPr>
        <w:t>es</w:t>
      </w:r>
      <w:r w:rsidR="00692E92" w:rsidRPr="009A77C7">
        <w:rPr>
          <w:rFonts w:ascii="Arial" w:hAnsi="Arial" w:cs="Arial"/>
          <w:sz w:val="20"/>
          <w:szCs w:val="20"/>
        </w:rPr>
        <w:t xml:space="preserve"> señalado</w:t>
      </w:r>
      <w:r w:rsidRPr="009A77C7">
        <w:rPr>
          <w:rFonts w:ascii="Arial" w:hAnsi="Arial" w:cs="Arial"/>
          <w:sz w:val="20"/>
          <w:szCs w:val="20"/>
        </w:rPr>
        <w:t>s en el párrafo anterior, o bien de no haber empresas de este sector y el empate se diera entre licitantes que no tienen el carácter de MIPYMES</w:t>
      </w:r>
      <w:r w:rsidR="00692E92" w:rsidRPr="009A77C7">
        <w:rPr>
          <w:rFonts w:ascii="Arial" w:hAnsi="Arial" w:cs="Arial"/>
          <w:sz w:val="20"/>
          <w:szCs w:val="20"/>
        </w:rPr>
        <w:t xml:space="preserve">, la adjudicación se efectuará a favor del licitante que resulte </w:t>
      </w:r>
      <w:r w:rsidR="006B671E" w:rsidRPr="009A77C7">
        <w:rPr>
          <w:rFonts w:ascii="Arial" w:hAnsi="Arial" w:cs="Arial"/>
          <w:sz w:val="20"/>
          <w:szCs w:val="20"/>
        </w:rPr>
        <w:t>adjudicado</w:t>
      </w:r>
      <w:r w:rsidR="00D8589F">
        <w:rPr>
          <w:rFonts w:ascii="Arial" w:hAnsi="Arial" w:cs="Arial"/>
          <w:sz w:val="20"/>
          <w:szCs w:val="20"/>
        </w:rPr>
        <w:t xml:space="preserve"> </w:t>
      </w:r>
      <w:r w:rsidR="009D7046" w:rsidRPr="009A77C7">
        <w:rPr>
          <w:rFonts w:ascii="Arial" w:hAnsi="Arial" w:cs="Arial"/>
          <w:sz w:val="20"/>
          <w:szCs w:val="20"/>
        </w:rPr>
        <w:t xml:space="preserve">por virtud </w:t>
      </w:r>
      <w:r w:rsidR="00692E92" w:rsidRPr="009A77C7">
        <w:rPr>
          <w:rFonts w:ascii="Arial" w:hAnsi="Arial" w:cs="Arial"/>
          <w:sz w:val="20"/>
          <w:szCs w:val="20"/>
        </w:rPr>
        <w:t>del sorteo por insaculación que celebre la Financiera en términos del artículo 54 del Reglamento de la Ley.</w:t>
      </w:r>
    </w:p>
    <w:p w:rsidR="00211C71" w:rsidRDefault="00211C71" w:rsidP="00692E92">
      <w:pPr>
        <w:jc w:val="both"/>
        <w:rPr>
          <w:rFonts w:ascii="Arial" w:hAnsi="Arial" w:cs="Arial"/>
          <w:sz w:val="20"/>
          <w:szCs w:val="20"/>
        </w:rPr>
      </w:pPr>
    </w:p>
    <w:p w:rsidR="007D3D9F" w:rsidRPr="009A77C7" w:rsidRDefault="00AC56C7" w:rsidP="00526272">
      <w:pPr>
        <w:pStyle w:val="Ttulo1"/>
        <w:jc w:val="left"/>
        <w:rPr>
          <w:rFonts w:ascii="Arial" w:hAnsi="Arial"/>
          <w:sz w:val="20"/>
          <w:lang w:val="es-MX"/>
        </w:rPr>
      </w:pPr>
      <w:bookmarkStart w:id="84" w:name="_Toc346039913"/>
      <w:bookmarkStart w:id="85" w:name="_Toc476671975"/>
      <w:r w:rsidRPr="009A77C7">
        <w:rPr>
          <w:rFonts w:ascii="Arial" w:hAnsi="Arial"/>
          <w:sz w:val="20"/>
          <w:lang w:val="es-MX"/>
        </w:rPr>
        <w:t>3.1</w:t>
      </w:r>
      <w:r w:rsidR="00D8589F">
        <w:rPr>
          <w:rFonts w:ascii="Arial" w:hAnsi="Arial"/>
          <w:sz w:val="20"/>
          <w:lang w:val="es-MX"/>
        </w:rPr>
        <w:t>1</w:t>
      </w:r>
      <w:r w:rsidRPr="009A77C7">
        <w:rPr>
          <w:rFonts w:ascii="Arial" w:hAnsi="Arial"/>
          <w:sz w:val="20"/>
          <w:lang w:val="es-MX"/>
        </w:rPr>
        <w:tab/>
        <w:t>Sanciones</w:t>
      </w:r>
      <w:bookmarkEnd w:id="84"/>
      <w:r w:rsidR="005D550C" w:rsidRPr="009A77C7">
        <w:rPr>
          <w:rFonts w:ascii="Arial" w:hAnsi="Arial" w:cs="Arial"/>
          <w:sz w:val="20"/>
          <w:szCs w:val="20"/>
          <w:lang w:val="es-MX"/>
        </w:rPr>
        <w:t>.</w:t>
      </w:r>
      <w:bookmarkEnd w:id="85"/>
    </w:p>
    <w:p w:rsidR="007D3D9F" w:rsidRPr="009A77C7" w:rsidRDefault="007D3D9F" w:rsidP="00395453">
      <w:pPr>
        <w:jc w:val="both"/>
        <w:rPr>
          <w:rFonts w:ascii="Arial" w:hAnsi="Arial" w:cs="Arial"/>
          <w:b/>
          <w:bCs/>
          <w:sz w:val="20"/>
          <w:szCs w:val="20"/>
        </w:rPr>
      </w:pPr>
    </w:p>
    <w:p w:rsidR="00A3644A" w:rsidRPr="009A77C7" w:rsidRDefault="00AC56C7" w:rsidP="00526272">
      <w:pPr>
        <w:pStyle w:val="Ttulo1"/>
        <w:jc w:val="left"/>
        <w:rPr>
          <w:rFonts w:ascii="Arial" w:hAnsi="Arial"/>
          <w:sz w:val="20"/>
          <w:lang w:val="es-MX"/>
        </w:rPr>
      </w:pPr>
      <w:bookmarkStart w:id="86" w:name="_Toc346039914"/>
      <w:bookmarkStart w:id="87" w:name="_Toc476671976"/>
      <w:r w:rsidRPr="009A77C7">
        <w:rPr>
          <w:rFonts w:ascii="Arial" w:hAnsi="Arial"/>
          <w:sz w:val="20"/>
          <w:lang w:val="es-MX"/>
        </w:rPr>
        <w:t>3.1</w:t>
      </w:r>
      <w:r w:rsidR="00D8589F">
        <w:rPr>
          <w:rFonts w:ascii="Arial" w:hAnsi="Arial"/>
          <w:sz w:val="20"/>
          <w:lang w:val="es-MX"/>
        </w:rPr>
        <w:t>1</w:t>
      </w:r>
      <w:r w:rsidRPr="009A77C7">
        <w:rPr>
          <w:rFonts w:ascii="Arial" w:hAnsi="Arial"/>
          <w:sz w:val="20"/>
          <w:lang w:val="es-MX"/>
        </w:rPr>
        <w:t>.1</w:t>
      </w:r>
      <w:r w:rsidRPr="009A77C7">
        <w:rPr>
          <w:rFonts w:ascii="Arial" w:hAnsi="Arial"/>
          <w:sz w:val="20"/>
          <w:lang w:val="es-MX"/>
        </w:rPr>
        <w:tab/>
        <w:t>Deducciones</w:t>
      </w:r>
      <w:bookmarkEnd w:id="86"/>
      <w:r w:rsidR="005D550C" w:rsidRPr="009A77C7">
        <w:rPr>
          <w:rFonts w:ascii="Arial" w:hAnsi="Arial" w:cs="Arial"/>
          <w:sz w:val="20"/>
          <w:szCs w:val="20"/>
          <w:lang w:val="es-MX"/>
        </w:rPr>
        <w:t>.</w:t>
      </w:r>
      <w:bookmarkEnd w:id="87"/>
    </w:p>
    <w:p w:rsidR="00A3644A" w:rsidRPr="009A77C7" w:rsidRDefault="00A3644A" w:rsidP="00395453">
      <w:pPr>
        <w:jc w:val="both"/>
        <w:rPr>
          <w:rFonts w:ascii="Arial" w:hAnsi="Arial" w:cs="Arial"/>
          <w:b/>
          <w:bCs/>
          <w:sz w:val="20"/>
          <w:szCs w:val="20"/>
        </w:rPr>
      </w:pPr>
    </w:p>
    <w:p w:rsidR="004B03C6" w:rsidRPr="009A77C7" w:rsidRDefault="004B03C6" w:rsidP="004B03C6">
      <w:pPr>
        <w:jc w:val="both"/>
        <w:rPr>
          <w:rFonts w:ascii="Arial" w:hAnsi="Arial" w:cs="Arial"/>
          <w:bCs/>
          <w:sz w:val="20"/>
          <w:szCs w:val="20"/>
        </w:rPr>
      </w:pPr>
      <w:r w:rsidRPr="009A77C7">
        <w:rPr>
          <w:rFonts w:ascii="Arial" w:hAnsi="Arial" w:cs="Arial"/>
          <w:bCs/>
          <w:sz w:val="20"/>
          <w:szCs w:val="20"/>
        </w:rPr>
        <w:t xml:space="preserve">La Financiera, aplicará deducciones al pago de los </w:t>
      </w:r>
      <w:r w:rsidR="00270A4B">
        <w:rPr>
          <w:rFonts w:ascii="Arial" w:hAnsi="Arial" w:cs="Arial"/>
          <w:bCs/>
          <w:sz w:val="20"/>
          <w:szCs w:val="20"/>
        </w:rPr>
        <w:t>bienes</w:t>
      </w:r>
      <w:r w:rsidRPr="009A77C7">
        <w:rPr>
          <w:rFonts w:ascii="Arial" w:hAnsi="Arial" w:cs="Arial"/>
          <w:bCs/>
          <w:sz w:val="20"/>
          <w:szCs w:val="20"/>
        </w:rPr>
        <w:t xml:space="preserve"> en caso de incumplimiento parcial o deficiente en que pudiera incurrir el proveedor en </w:t>
      </w:r>
      <w:r w:rsidR="00270A4B">
        <w:rPr>
          <w:rFonts w:ascii="Arial" w:hAnsi="Arial" w:cs="Arial"/>
          <w:bCs/>
          <w:sz w:val="20"/>
          <w:szCs w:val="20"/>
        </w:rPr>
        <w:t>el suministro</w:t>
      </w:r>
      <w:r w:rsidRPr="009A77C7">
        <w:rPr>
          <w:rFonts w:ascii="Arial" w:hAnsi="Arial" w:cs="Arial"/>
          <w:bCs/>
          <w:sz w:val="20"/>
          <w:szCs w:val="20"/>
        </w:rPr>
        <w:t xml:space="preserve"> de los mismos, </w:t>
      </w:r>
      <w:r w:rsidR="009D33DB" w:rsidRPr="009A77C7">
        <w:rPr>
          <w:rFonts w:ascii="Arial" w:hAnsi="Arial" w:cs="Arial"/>
          <w:bCs/>
          <w:sz w:val="20"/>
          <w:szCs w:val="20"/>
        </w:rPr>
        <w:t>respecto a la partida que integra</w:t>
      </w:r>
      <w:r w:rsidR="00131E43">
        <w:rPr>
          <w:rFonts w:ascii="Arial" w:hAnsi="Arial" w:cs="Arial"/>
          <w:bCs/>
          <w:sz w:val="20"/>
          <w:szCs w:val="20"/>
        </w:rPr>
        <w:t xml:space="preserve"> </w:t>
      </w:r>
      <w:r w:rsidR="00DC0780">
        <w:rPr>
          <w:rFonts w:ascii="Arial" w:hAnsi="Arial" w:cs="Arial"/>
          <w:bCs/>
          <w:sz w:val="20"/>
          <w:szCs w:val="20"/>
        </w:rPr>
        <w:t>e</w:t>
      </w:r>
      <w:r w:rsidR="00131E43">
        <w:rPr>
          <w:rFonts w:ascii="Arial" w:hAnsi="Arial" w:cs="Arial"/>
          <w:bCs/>
          <w:sz w:val="20"/>
          <w:szCs w:val="20"/>
        </w:rPr>
        <w:t>l</w:t>
      </w:r>
      <w:r w:rsidR="009D33DB" w:rsidRPr="009A77C7">
        <w:rPr>
          <w:rFonts w:ascii="Arial" w:hAnsi="Arial" w:cs="Arial"/>
          <w:bCs/>
          <w:sz w:val="20"/>
          <w:szCs w:val="20"/>
        </w:rPr>
        <w:t xml:space="preserve"> </w:t>
      </w:r>
      <w:r w:rsidR="00270A4B">
        <w:rPr>
          <w:rFonts w:ascii="Arial" w:hAnsi="Arial" w:cs="Arial"/>
          <w:bCs/>
          <w:sz w:val="20"/>
          <w:szCs w:val="20"/>
        </w:rPr>
        <w:t>pedido</w:t>
      </w:r>
      <w:r w:rsidR="009D33DB" w:rsidRPr="009A77C7">
        <w:rPr>
          <w:rFonts w:ascii="Arial" w:hAnsi="Arial" w:cs="Arial"/>
          <w:bCs/>
          <w:sz w:val="20"/>
          <w:szCs w:val="20"/>
        </w:rPr>
        <w:t xml:space="preserve">, </w:t>
      </w:r>
      <w:r w:rsidRPr="009A77C7">
        <w:rPr>
          <w:rFonts w:ascii="Arial" w:hAnsi="Arial" w:cs="Arial"/>
          <w:bCs/>
          <w:sz w:val="20"/>
          <w:szCs w:val="20"/>
        </w:rPr>
        <w:t xml:space="preserve">conforme a lo establecido en </w:t>
      </w:r>
      <w:r w:rsidR="00DC0780">
        <w:rPr>
          <w:rFonts w:ascii="Arial" w:hAnsi="Arial" w:cs="Arial"/>
          <w:bCs/>
          <w:sz w:val="20"/>
          <w:szCs w:val="20"/>
        </w:rPr>
        <w:t>e</w:t>
      </w:r>
      <w:r w:rsidR="00131E43">
        <w:rPr>
          <w:rFonts w:ascii="Arial" w:hAnsi="Arial" w:cs="Arial"/>
          <w:bCs/>
          <w:sz w:val="20"/>
          <w:szCs w:val="20"/>
        </w:rPr>
        <w:t>l</w:t>
      </w:r>
      <w:r w:rsidRPr="009A77C7">
        <w:rPr>
          <w:rFonts w:ascii="Arial" w:hAnsi="Arial" w:cs="Arial"/>
          <w:bCs/>
          <w:sz w:val="20"/>
          <w:szCs w:val="20"/>
        </w:rPr>
        <w:t xml:space="preserve"> </w:t>
      </w:r>
      <w:r w:rsidR="009D33DB" w:rsidRPr="00FE3681">
        <w:rPr>
          <w:rFonts w:ascii="Arial" w:hAnsi="Arial" w:cs="Arial"/>
          <w:b/>
          <w:bCs/>
          <w:sz w:val="20"/>
          <w:szCs w:val="20"/>
        </w:rPr>
        <w:t>Anexo No. 1</w:t>
      </w:r>
      <w:r w:rsidR="009D33DB" w:rsidRPr="009A77C7">
        <w:rPr>
          <w:rFonts w:ascii="Arial" w:hAnsi="Arial" w:cs="Arial"/>
          <w:bCs/>
          <w:sz w:val="20"/>
          <w:szCs w:val="20"/>
        </w:rPr>
        <w:t xml:space="preserve"> de esta convocatoria y obligaciones contenidas en </w:t>
      </w:r>
      <w:r w:rsidR="00DC0780">
        <w:rPr>
          <w:rFonts w:ascii="Arial" w:hAnsi="Arial" w:cs="Arial"/>
          <w:bCs/>
          <w:sz w:val="20"/>
          <w:szCs w:val="20"/>
        </w:rPr>
        <w:t>e</w:t>
      </w:r>
      <w:r w:rsidR="00131E43">
        <w:rPr>
          <w:rFonts w:ascii="Arial" w:hAnsi="Arial" w:cs="Arial"/>
          <w:bCs/>
          <w:sz w:val="20"/>
          <w:szCs w:val="20"/>
        </w:rPr>
        <w:t>l</w:t>
      </w:r>
      <w:r w:rsidR="009D33DB" w:rsidRPr="009A77C7">
        <w:rPr>
          <w:rFonts w:ascii="Arial" w:hAnsi="Arial" w:cs="Arial"/>
          <w:bCs/>
          <w:sz w:val="20"/>
          <w:szCs w:val="20"/>
        </w:rPr>
        <w:t xml:space="preserve"> </w:t>
      </w:r>
      <w:r w:rsidR="00270A4B">
        <w:rPr>
          <w:rFonts w:ascii="Arial" w:hAnsi="Arial" w:cs="Arial"/>
          <w:bCs/>
          <w:sz w:val="20"/>
          <w:szCs w:val="20"/>
        </w:rPr>
        <w:t>pedido</w:t>
      </w:r>
      <w:r w:rsidRPr="009A77C7">
        <w:rPr>
          <w:rFonts w:ascii="Arial" w:hAnsi="Arial" w:cs="Arial"/>
          <w:bCs/>
          <w:sz w:val="20"/>
          <w:szCs w:val="20"/>
        </w:rPr>
        <w:t xml:space="preserve"> </w:t>
      </w:r>
      <w:r w:rsidR="009D33DB" w:rsidRPr="009A77C7">
        <w:rPr>
          <w:rFonts w:ascii="Arial" w:hAnsi="Arial" w:cs="Arial"/>
          <w:bCs/>
          <w:sz w:val="20"/>
          <w:szCs w:val="20"/>
        </w:rPr>
        <w:t>respectivo</w:t>
      </w:r>
      <w:r w:rsidRPr="009A77C7">
        <w:rPr>
          <w:rFonts w:ascii="Arial" w:hAnsi="Arial" w:cs="Arial"/>
          <w:bCs/>
          <w:sz w:val="20"/>
          <w:szCs w:val="20"/>
        </w:rPr>
        <w:t>.</w:t>
      </w:r>
    </w:p>
    <w:p w:rsidR="004B03C6" w:rsidRPr="009A77C7" w:rsidRDefault="004B03C6" w:rsidP="004B03C6">
      <w:pPr>
        <w:jc w:val="both"/>
        <w:rPr>
          <w:rFonts w:ascii="Arial" w:hAnsi="Arial" w:cs="Arial"/>
          <w:bCs/>
          <w:sz w:val="20"/>
          <w:szCs w:val="20"/>
        </w:rPr>
      </w:pPr>
    </w:p>
    <w:p w:rsidR="004B03C6" w:rsidRPr="009A77C7" w:rsidRDefault="000C1B34" w:rsidP="004B03C6">
      <w:pPr>
        <w:jc w:val="both"/>
        <w:rPr>
          <w:rFonts w:ascii="Arial" w:hAnsi="Arial" w:cs="Arial"/>
          <w:bCs/>
          <w:sz w:val="20"/>
          <w:szCs w:val="20"/>
        </w:rPr>
      </w:pPr>
      <w:r w:rsidRPr="00502F8B">
        <w:rPr>
          <w:rFonts w:ascii="Arial" w:hAnsi="Arial" w:cs="Arial"/>
          <w:bCs/>
          <w:sz w:val="20"/>
          <w:szCs w:val="20"/>
        </w:rPr>
        <w:t xml:space="preserve">La deducción que se aplicará será del 3% (tres por ciento) </w:t>
      </w:r>
      <w:r w:rsidR="004F2442">
        <w:rPr>
          <w:rFonts w:ascii="Arial" w:hAnsi="Arial" w:cs="Arial"/>
          <w:bCs/>
          <w:sz w:val="20"/>
          <w:szCs w:val="20"/>
        </w:rPr>
        <w:t>sobre el precio unitario de los bienes, cuando el proveedor adjudicado entregue los bienes y estos no cumplan con las especificaciones técnicas establecidas en el</w:t>
      </w:r>
      <w:r w:rsidR="004F2442" w:rsidRPr="004F2442">
        <w:rPr>
          <w:rFonts w:ascii="Arial" w:hAnsi="Arial" w:cs="Arial"/>
          <w:b/>
          <w:bCs/>
          <w:sz w:val="20"/>
          <w:szCs w:val="20"/>
        </w:rPr>
        <w:t xml:space="preserve"> Anexo No. 1</w:t>
      </w:r>
      <w:r w:rsidR="004B03C6" w:rsidRPr="00502F8B">
        <w:rPr>
          <w:rFonts w:ascii="Arial" w:hAnsi="Arial" w:cs="Arial"/>
          <w:bCs/>
          <w:sz w:val="20"/>
          <w:szCs w:val="20"/>
        </w:rPr>
        <w:t>.</w:t>
      </w:r>
    </w:p>
    <w:p w:rsidR="0001480C" w:rsidRPr="009A77C7" w:rsidRDefault="0001480C" w:rsidP="004B03C6">
      <w:pPr>
        <w:jc w:val="both"/>
        <w:rPr>
          <w:rFonts w:ascii="Arial" w:hAnsi="Arial" w:cs="Arial"/>
          <w:bCs/>
          <w:sz w:val="20"/>
          <w:szCs w:val="20"/>
        </w:rPr>
      </w:pPr>
    </w:p>
    <w:p w:rsidR="004B03C6" w:rsidRPr="009A77C7" w:rsidRDefault="004B03C6" w:rsidP="004B03C6">
      <w:pPr>
        <w:jc w:val="both"/>
        <w:rPr>
          <w:rFonts w:ascii="Arial" w:hAnsi="Arial" w:cs="Arial"/>
          <w:bCs/>
          <w:sz w:val="20"/>
          <w:szCs w:val="20"/>
        </w:rPr>
      </w:pPr>
      <w:r w:rsidRPr="009A77C7">
        <w:rPr>
          <w:rFonts w:ascii="Arial" w:hAnsi="Arial" w:cs="Arial"/>
          <w:bCs/>
          <w:sz w:val="20"/>
          <w:szCs w:val="20"/>
        </w:rPr>
        <w:t>Dichas deducciones se realizarán en el pago que se encuentre en trámite o bien en el siguiente pago. En el caso de no existir pagos pendientes, la deducción se aplicará sobre la garantía.</w:t>
      </w:r>
    </w:p>
    <w:p w:rsidR="007B1F59" w:rsidRPr="00D31A55" w:rsidRDefault="007B1F59" w:rsidP="007B1F59">
      <w:pPr>
        <w:jc w:val="both"/>
        <w:rPr>
          <w:rFonts w:ascii="Arial" w:hAnsi="Arial" w:cs="Arial"/>
          <w:b/>
          <w:bCs/>
          <w:sz w:val="20"/>
          <w:szCs w:val="20"/>
        </w:rPr>
      </w:pPr>
    </w:p>
    <w:p w:rsidR="007B1F59" w:rsidRPr="009A77C7" w:rsidRDefault="007B1F59" w:rsidP="007B1F59">
      <w:pPr>
        <w:jc w:val="both"/>
        <w:rPr>
          <w:rFonts w:ascii="Arial" w:hAnsi="Arial" w:cs="Arial"/>
          <w:bCs/>
          <w:sz w:val="20"/>
          <w:szCs w:val="20"/>
        </w:rPr>
      </w:pPr>
      <w:r w:rsidRPr="009A77C7">
        <w:rPr>
          <w:rFonts w:ascii="Arial" w:hAnsi="Arial" w:cs="Arial"/>
          <w:bCs/>
          <w:sz w:val="20"/>
          <w:szCs w:val="20"/>
        </w:rPr>
        <w:t xml:space="preserve">Procederá la rescisión del </w:t>
      </w:r>
      <w:r w:rsidR="00270A4B">
        <w:rPr>
          <w:rFonts w:ascii="Arial" w:hAnsi="Arial" w:cs="Arial"/>
          <w:bCs/>
          <w:sz w:val="20"/>
          <w:szCs w:val="20"/>
        </w:rPr>
        <w:t>pedido</w:t>
      </w:r>
      <w:r w:rsidRPr="009A77C7">
        <w:rPr>
          <w:rFonts w:ascii="Arial" w:hAnsi="Arial" w:cs="Arial"/>
          <w:bCs/>
          <w:sz w:val="20"/>
          <w:szCs w:val="20"/>
        </w:rPr>
        <w:t xml:space="preserve"> respectivo, cuando la suma del importe total de las deducciones aplicadas al proveedor corresponda al 10% (diez por ciento) del monto</w:t>
      </w:r>
      <w:r w:rsidR="00F829EE">
        <w:rPr>
          <w:rFonts w:ascii="Arial" w:hAnsi="Arial" w:cs="Arial"/>
          <w:bCs/>
          <w:sz w:val="20"/>
          <w:szCs w:val="20"/>
        </w:rPr>
        <w:t xml:space="preserve"> </w:t>
      </w:r>
      <w:r w:rsidRPr="009A77C7">
        <w:rPr>
          <w:rFonts w:ascii="Arial" w:hAnsi="Arial" w:cs="Arial"/>
          <w:bCs/>
          <w:sz w:val="20"/>
          <w:szCs w:val="20"/>
        </w:rPr>
        <w:t xml:space="preserve">total del </w:t>
      </w:r>
      <w:r w:rsidR="00270A4B">
        <w:rPr>
          <w:rFonts w:ascii="Arial" w:hAnsi="Arial" w:cs="Arial"/>
          <w:bCs/>
          <w:sz w:val="20"/>
          <w:szCs w:val="20"/>
        </w:rPr>
        <w:t>pedido</w:t>
      </w:r>
      <w:r w:rsidRPr="009A77C7">
        <w:rPr>
          <w:rFonts w:ascii="Arial" w:hAnsi="Arial" w:cs="Arial"/>
          <w:bCs/>
          <w:sz w:val="20"/>
          <w:szCs w:val="20"/>
        </w:rPr>
        <w:t>.</w:t>
      </w:r>
    </w:p>
    <w:p w:rsidR="004B03C6" w:rsidRDefault="004B03C6" w:rsidP="004B03C6">
      <w:pPr>
        <w:jc w:val="both"/>
        <w:rPr>
          <w:rFonts w:ascii="Arial" w:hAnsi="Arial" w:cs="Arial"/>
          <w:bCs/>
          <w:sz w:val="20"/>
          <w:szCs w:val="20"/>
        </w:rPr>
      </w:pPr>
    </w:p>
    <w:p w:rsidR="004B03C6" w:rsidRPr="009A77C7" w:rsidRDefault="004B03C6" w:rsidP="004B03C6">
      <w:pPr>
        <w:jc w:val="both"/>
        <w:rPr>
          <w:rFonts w:ascii="Arial" w:hAnsi="Arial" w:cs="Arial"/>
          <w:bCs/>
          <w:sz w:val="20"/>
          <w:szCs w:val="20"/>
        </w:rPr>
      </w:pPr>
      <w:r w:rsidRPr="009A77C7">
        <w:rPr>
          <w:rFonts w:ascii="Arial" w:hAnsi="Arial" w:cs="Arial"/>
          <w:bCs/>
          <w:sz w:val="20"/>
          <w:szCs w:val="20"/>
        </w:rPr>
        <w:t xml:space="preserve">El proveedor acepta que el importe de las </w:t>
      </w:r>
      <w:r w:rsidR="007B1F59" w:rsidRPr="009A77C7">
        <w:rPr>
          <w:rFonts w:ascii="Arial" w:hAnsi="Arial" w:cs="Arial"/>
          <w:bCs/>
          <w:sz w:val="20"/>
          <w:szCs w:val="20"/>
        </w:rPr>
        <w:t>deducciones</w:t>
      </w:r>
      <w:r w:rsidRPr="009A77C7">
        <w:rPr>
          <w:rFonts w:ascii="Arial" w:hAnsi="Arial" w:cs="Arial"/>
          <w:bCs/>
          <w:sz w:val="20"/>
          <w:szCs w:val="20"/>
        </w:rPr>
        <w:t xml:space="preserve"> a que se refiere el presente numeral, puede ser deducido por la Financiera directamente </w:t>
      </w:r>
      <w:r w:rsidR="008D4C99">
        <w:rPr>
          <w:rFonts w:ascii="Arial" w:hAnsi="Arial" w:cs="Arial"/>
          <w:bCs/>
          <w:sz w:val="20"/>
          <w:szCs w:val="20"/>
        </w:rPr>
        <w:t>de los recursos que ampare</w:t>
      </w:r>
      <w:r w:rsidR="008D4C99" w:rsidRPr="009A77C7">
        <w:rPr>
          <w:rFonts w:ascii="Arial" w:hAnsi="Arial" w:cs="Arial"/>
          <w:bCs/>
          <w:sz w:val="20"/>
          <w:szCs w:val="20"/>
        </w:rPr>
        <w:t xml:space="preserve"> </w:t>
      </w:r>
      <w:r w:rsidR="00DA4400">
        <w:rPr>
          <w:rFonts w:ascii="Arial" w:hAnsi="Arial" w:cs="Arial"/>
          <w:bCs/>
          <w:sz w:val="20"/>
          <w:szCs w:val="20"/>
        </w:rPr>
        <w:t xml:space="preserve">el comprobante fiscal digital por internet </w:t>
      </w:r>
      <w:r w:rsidR="00DA4400" w:rsidRPr="009A77C7">
        <w:rPr>
          <w:rFonts w:ascii="Arial" w:hAnsi="Arial" w:cs="Arial"/>
          <w:bCs/>
          <w:sz w:val="20"/>
          <w:szCs w:val="20"/>
        </w:rPr>
        <w:t>respectiv</w:t>
      </w:r>
      <w:r w:rsidR="00DA4400">
        <w:rPr>
          <w:rFonts w:ascii="Arial" w:hAnsi="Arial" w:cs="Arial"/>
          <w:bCs/>
          <w:sz w:val="20"/>
          <w:szCs w:val="20"/>
        </w:rPr>
        <w:t>o</w:t>
      </w:r>
      <w:r w:rsidRPr="009A77C7">
        <w:rPr>
          <w:rFonts w:ascii="Arial" w:hAnsi="Arial" w:cs="Arial"/>
          <w:bCs/>
          <w:sz w:val="20"/>
          <w:szCs w:val="20"/>
        </w:rPr>
        <w:t xml:space="preserve">, por lo que los pagos quedarán condicionados, proporcionalmente </w:t>
      </w:r>
      <w:r w:rsidR="009D7046" w:rsidRPr="009A77C7">
        <w:rPr>
          <w:rFonts w:ascii="Arial" w:hAnsi="Arial" w:cs="Arial"/>
          <w:bCs/>
          <w:sz w:val="20"/>
          <w:szCs w:val="20"/>
        </w:rPr>
        <w:t>al pago que el proveedor deba efectuar, en su caso por concepto de</w:t>
      </w:r>
      <w:r w:rsidR="00416858">
        <w:rPr>
          <w:rFonts w:ascii="Arial" w:hAnsi="Arial" w:cs="Arial"/>
          <w:bCs/>
          <w:sz w:val="20"/>
          <w:szCs w:val="20"/>
        </w:rPr>
        <w:t xml:space="preserve"> </w:t>
      </w:r>
      <w:r w:rsidRPr="009A77C7">
        <w:rPr>
          <w:rFonts w:ascii="Arial" w:hAnsi="Arial" w:cs="Arial"/>
          <w:bCs/>
          <w:sz w:val="20"/>
          <w:szCs w:val="20"/>
        </w:rPr>
        <w:t>deducciones correspondientes</w:t>
      </w:r>
      <w:r w:rsidR="009D7046" w:rsidRPr="009A77C7">
        <w:rPr>
          <w:rFonts w:ascii="Arial" w:hAnsi="Arial" w:cs="Arial"/>
          <w:bCs/>
          <w:sz w:val="20"/>
          <w:szCs w:val="20"/>
        </w:rPr>
        <w:t xml:space="preserve">, en el entendido de que en el supuesto de que sea rescindido el </w:t>
      </w:r>
      <w:r w:rsidR="00270A4B">
        <w:rPr>
          <w:rFonts w:ascii="Arial" w:hAnsi="Arial" w:cs="Arial"/>
          <w:bCs/>
          <w:sz w:val="20"/>
          <w:szCs w:val="20"/>
        </w:rPr>
        <w:t>pedido</w:t>
      </w:r>
      <w:r w:rsidR="009D7046" w:rsidRPr="009A77C7">
        <w:rPr>
          <w:rFonts w:ascii="Arial" w:hAnsi="Arial" w:cs="Arial"/>
          <w:bCs/>
          <w:sz w:val="20"/>
          <w:szCs w:val="20"/>
        </w:rPr>
        <w:t>, no procederá el cobro de dichas deducciones</w:t>
      </w:r>
      <w:r w:rsidRPr="009A77C7">
        <w:rPr>
          <w:rFonts w:ascii="Arial" w:hAnsi="Arial" w:cs="Arial"/>
          <w:bCs/>
          <w:sz w:val="20"/>
          <w:szCs w:val="20"/>
        </w:rPr>
        <w:t>.</w:t>
      </w:r>
    </w:p>
    <w:p w:rsidR="004B03C6" w:rsidRPr="009A77C7" w:rsidRDefault="004B03C6" w:rsidP="004B03C6">
      <w:pPr>
        <w:jc w:val="both"/>
        <w:rPr>
          <w:rFonts w:ascii="Arial" w:hAnsi="Arial" w:cs="Arial"/>
          <w:bCs/>
          <w:sz w:val="20"/>
          <w:szCs w:val="20"/>
        </w:rPr>
      </w:pPr>
    </w:p>
    <w:p w:rsidR="004B03C6" w:rsidRPr="009A77C7" w:rsidRDefault="004B03C6" w:rsidP="004B03C6">
      <w:pPr>
        <w:jc w:val="both"/>
        <w:rPr>
          <w:rFonts w:ascii="Arial" w:hAnsi="Arial" w:cs="Arial"/>
          <w:bCs/>
          <w:sz w:val="20"/>
          <w:szCs w:val="20"/>
        </w:rPr>
      </w:pPr>
      <w:r w:rsidRPr="009A77C7">
        <w:rPr>
          <w:rFonts w:ascii="Arial" w:hAnsi="Arial" w:cs="Arial"/>
          <w:bCs/>
          <w:sz w:val="20"/>
          <w:szCs w:val="20"/>
        </w:rPr>
        <w:t>Las deducciones económicas se aplicarán sobre la cantidad indicada sin incluir el impuesto al valor agregado.</w:t>
      </w:r>
    </w:p>
    <w:p w:rsidR="004B03C6" w:rsidRPr="009A77C7" w:rsidRDefault="004B03C6" w:rsidP="004B03C6">
      <w:pPr>
        <w:jc w:val="both"/>
        <w:rPr>
          <w:rFonts w:ascii="Arial" w:hAnsi="Arial" w:cs="Arial"/>
          <w:bCs/>
          <w:sz w:val="20"/>
          <w:szCs w:val="20"/>
        </w:rPr>
      </w:pPr>
    </w:p>
    <w:p w:rsidR="00FF1C71" w:rsidRDefault="004B03C6" w:rsidP="004B03C6">
      <w:pPr>
        <w:pStyle w:val="Sangra2detindependiente1"/>
        <w:widowControl/>
        <w:ind w:left="0" w:firstLine="0"/>
        <w:rPr>
          <w:rFonts w:ascii="Arial" w:hAnsi="Arial" w:cs="Arial"/>
          <w:bCs/>
          <w:sz w:val="20"/>
          <w:lang w:val="es-MX"/>
        </w:rPr>
      </w:pPr>
      <w:r w:rsidRPr="009A77C7">
        <w:rPr>
          <w:rFonts w:ascii="Arial" w:hAnsi="Arial" w:cs="Arial"/>
          <w:bCs/>
          <w:sz w:val="20"/>
          <w:lang w:val="es-MX"/>
        </w:rPr>
        <w:t>La notificación y cálculo de las deducciones correspondientes la</w:t>
      </w:r>
      <w:r w:rsidR="005D0DEC">
        <w:rPr>
          <w:rFonts w:ascii="Arial" w:hAnsi="Arial" w:cs="Arial"/>
          <w:bCs/>
          <w:sz w:val="20"/>
          <w:lang w:val="es-MX"/>
        </w:rPr>
        <w:t>s</w:t>
      </w:r>
      <w:r w:rsidRPr="009A77C7">
        <w:rPr>
          <w:rFonts w:ascii="Arial" w:hAnsi="Arial" w:cs="Arial"/>
          <w:bCs/>
          <w:sz w:val="20"/>
          <w:lang w:val="es-MX"/>
        </w:rPr>
        <w:t xml:space="preserve"> realizará el área </w:t>
      </w:r>
      <w:r w:rsidR="004D2C16" w:rsidRPr="009A77C7">
        <w:rPr>
          <w:rFonts w:ascii="Arial" w:hAnsi="Arial" w:cs="Arial"/>
          <w:bCs/>
          <w:sz w:val="20"/>
          <w:lang w:val="es-MX"/>
        </w:rPr>
        <w:t xml:space="preserve">requirente y/o </w:t>
      </w:r>
      <w:r w:rsidRPr="009A77C7">
        <w:rPr>
          <w:rFonts w:ascii="Arial" w:hAnsi="Arial" w:cs="Arial"/>
          <w:bCs/>
          <w:sz w:val="20"/>
          <w:lang w:val="es-MX"/>
        </w:rPr>
        <w:t xml:space="preserve">administradora del </w:t>
      </w:r>
      <w:r w:rsidR="00270A4B">
        <w:rPr>
          <w:rFonts w:ascii="Arial" w:hAnsi="Arial" w:cs="Arial"/>
          <w:bCs/>
          <w:sz w:val="20"/>
          <w:lang w:val="es-MX"/>
        </w:rPr>
        <w:t>pedido</w:t>
      </w:r>
      <w:r w:rsidR="00FF1C71">
        <w:rPr>
          <w:rFonts w:ascii="Arial" w:hAnsi="Arial" w:cs="Arial"/>
          <w:bCs/>
          <w:sz w:val="20"/>
          <w:lang w:val="es-MX"/>
        </w:rPr>
        <w:t>.</w:t>
      </w:r>
    </w:p>
    <w:p w:rsidR="00FF1C71" w:rsidRDefault="00FF1C71" w:rsidP="004B03C6">
      <w:pPr>
        <w:pStyle w:val="Sangra2detindependiente1"/>
        <w:widowControl/>
        <w:ind w:left="0" w:firstLine="0"/>
        <w:rPr>
          <w:rFonts w:ascii="Arial" w:hAnsi="Arial" w:cs="Arial"/>
          <w:bCs/>
          <w:sz w:val="20"/>
          <w:lang w:val="es-MX"/>
        </w:rPr>
      </w:pPr>
    </w:p>
    <w:p w:rsidR="00A3644A" w:rsidRPr="009A77C7" w:rsidRDefault="00AC56C7" w:rsidP="00526272">
      <w:pPr>
        <w:pStyle w:val="Ttulo1"/>
        <w:jc w:val="left"/>
        <w:rPr>
          <w:rFonts w:ascii="Arial" w:hAnsi="Arial"/>
          <w:sz w:val="20"/>
          <w:lang w:val="es-MX"/>
        </w:rPr>
      </w:pPr>
      <w:bookmarkStart w:id="88" w:name="_Toc346039915"/>
      <w:bookmarkStart w:id="89" w:name="_Toc476671977"/>
      <w:r w:rsidRPr="009A77C7">
        <w:rPr>
          <w:rFonts w:ascii="Arial" w:hAnsi="Arial"/>
          <w:sz w:val="20"/>
          <w:lang w:val="es-MX"/>
        </w:rPr>
        <w:t>3.1</w:t>
      </w:r>
      <w:r w:rsidR="00D8589F">
        <w:rPr>
          <w:rFonts w:ascii="Arial" w:hAnsi="Arial"/>
          <w:sz w:val="20"/>
          <w:lang w:val="es-MX"/>
        </w:rPr>
        <w:t>1</w:t>
      </w:r>
      <w:r w:rsidRPr="009A77C7">
        <w:rPr>
          <w:rFonts w:ascii="Arial" w:hAnsi="Arial"/>
          <w:sz w:val="20"/>
          <w:lang w:val="es-MX"/>
        </w:rPr>
        <w:t>.2</w:t>
      </w:r>
      <w:r w:rsidRPr="009A77C7">
        <w:rPr>
          <w:rFonts w:ascii="Arial" w:hAnsi="Arial"/>
          <w:sz w:val="20"/>
          <w:lang w:val="es-MX"/>
        </w:rPr>
        <w:tab/>
        <w:t>Pena Convencional</w:t>
      </w:r>
      <w:bookmarkEnd w:id="88"/>
      <w:r w:rsidR="005D550C" w:rsidRPr="009A77C7">
        <w:rPr>
          <w:rFonts w:ascii="Arial" w:hAnsi="Arial" w:cs="Arial"/>
          <w:sz w:val="20"/>
          <w:szCs w:val="20"/>
          <w:lang w:val="es-MX"/>
        </w:rPr>
        <w:t>.</w:t>
      </w:r>
      <w:bookmarkEnd w:id="89"/>
    </w:p>
    <w:p w:rsidR="00A3644A" w:rsidRPr="009A77C7" w:rsidRDefault="00A3644A" w:rsidP="00395453">
      <w:pPr>
        <w:jc w:val="both"/>
        <w:rPr>
          <w:rFonts w:ascii="Arial" w:hAnsi="Arial" w:cs="Arial"/>
          <w:b/>
          <w:bCs/>
          <w:sz w:val="20"/>
          <w:szCs w:val="20"/>
        </w:rPr>
      </w:pPr>
    </w:p>
    <w:p w:rsidR="004B03C6" w:rsidRPr="009A77C7" w:rsidRDefault="004B03C6" w:rsidP="004B03C6">
      <w:pPr>
        <w:jc w:val="both"/>
        <w:rPr>
          <w:rFonts w:ascii="Arial" w:hAnsi="Arial" w:cs="Arial"/>
          <w:bCs/>
          <w:sz w:val="20"/>
          <w:szCs w:val="20"/>
        </w:rPr>
      </w:pPr>
      <w:r w:rsidRPr="009A77C7">
        <w:rPr>
          <w:rFonts w:ascii="Arial" w:hAnsi="Arial" w:cs="Arial"/>
          <w:bCs/>
          <w:sz w:val="20"/>
          <w:szCs w:val="20"/>
        </w:rPr>
        <w:t xml:space="preserve">En caso de que el proveedor se atrase en el cumplimiento de las fechas pactadas para </w:t>
      </w:r>
      <w:r w:rsidR="00A77BC1">
        <w:rPr>
          <w:rFonts w:ascii="Arial" w:hAnsi="Arial" w:cs="Arial"/>
          <w:bCs/>
          <w:sz w:val="20"/>
          <w:szCs w:val="20"/>
        </w:rPr>
        <w:t>el suministro</w:t>
      </w:r>
      <w:r w:rsidRPr="009A77C7">
        <w:rPr>
          <w:rFonts w:ascii="Arial" w:hAnsi="Arial" w:cs="Arial"/>
          <w:bCs/>
          <w:sz w:val="20"/>
          <w:szCs w:val="20"/>
        </w:rPr>
        <w:t xml:space="preserve"> de los </w:t>
      </w:r>
      <w:r w:rsidR="00A77BC1">
        <w:rPr>
          <w:rFonts w:ascii="Arial" w:hAnsi="Arial" w:cs="Arial"/>
          <w:bCs/>
          <w:sz w:val="20"/>
          <w:szCs w:val="20"/>
        </w:rPr>
        <w:t>bienes</w:t>
      </w:r>
      <w:r w:rsidRPr="009A77C7">
        <w:rPr>
          <w:rFonts w:ascii="Arial" w:hAnsi="Arial" w:cs="Arial"/>
          <w:bCs/>
          <w:sz w:val="20"/>
          <w:szCs w:val="20"/>
        </w:rPr>
        <w:t xml:space="preserve">, se aplicará una pena convencional </w:t>
      </w:r>
      <w:r w:rsidR="00E80B82" w:rsidRPr="00502F8B">
        <w:rPr>
          <w:rFonts w:ascii="Arial" w:hAnsi="Arial" w:cs="Arial"/>
          <w:bCs/>
          <w:sz w:val="20"/>
          <w:szCs w:val="20"/>
        </w:rPr>
        <w:t>d</w:t>
      </w:r>
      <w:r w:rsidRPr="00502F8B">
        <w:rPr>
          <w:rFonts w:ascii="Arial" w:hAnsi="Arial" w:cs="Arial"/>
          <w:bCs/>
          <w:sz w:val="20"/>
          <w:szCs w:val="20"/>
        </w:rPr>
        <w:t xml:space="preserve">el </w:t>
      </w:r>
      <w:r w:rsidR="00502F8B" w:rsidRPr="00502F8B">
        <w:rPr>
          <w:rFonts w:ascii="Arial" w:hAnsi="Arial" w:cs="Arial"/>
          <w:bCs/>
          <w:sz w:val="20"/>
          <w:szCs w:val="20"/>
        </w:rPr>
        <w:t>1</w:t>
      </w:r>
      <w:r w:rsidR="000C1B34" w:rsidRPr="00502F8B">
        <w:rPr>
          <w:rFonts w:ascii="Arial" w:hAnsi="Arial" w:cs="Arial"/>
          <w:bCs/>
          <w:sz w:val="20"/>
          <w:szCs w:val="20"/>
        </w:rPr>
        <w:t>% (</w:t>
      </w:r>
      <w:r w:rsidR="00502F8B" w:rsidRPr="00502F8B">
        <w:rPr>
          <w:rFonts w:ascii="Arial" w:hAnsi="Arial" w:cs="Arial"/>
          <w:bCs/>
          <w:sz w:val="20"/>
          <w:szCs w:val="20"/>
        </w:rPr>
        <w:t>Uno</w:t>
      </w:r>
      <w:r w:rsidR="000C1B34" w:rsidRPr="00502F8B">
        <w:rPr>
          <w:rFonts w:ascii="Arial" w:hAnsi="Arial" w:cs="Arial"/>
          <w:bCs/>
          <w:sz w:val="20"/>
          <w:szCs w:val="20"/>
        </w:rPr>
        <w:t xml:space="preserve"> por ciento) </w:t>
      </w:r>
      <w:r w:rsidR="00A127AB" w:rsidRPr="00502F8B">
        <w:rPr>
          <w:rFonts w:ascii="Arial" w:hAnsi="Arial" w:cs="Arial"/>
          <w:bCs/>
          <w:sz w:val="20"/>
          <w:szCs w:val="20"/>
        </w:rPr>
        <w:t>sobre el</w:t>
      </w:r>
      <w:r w:rsidR="00A127AB">
        <w:rPr>
          <w:rFonts w:ascii="Arial" w:hAnsi="Arial" w:cs="Arial"/>
          <w:bCs/>
          <w:sz w:val="20"/>
          <w:szCs w:val="20"/>
        </w:rPr>
        <w:t xml:space="preserve"> </w:t>
      </w:r>
      <w:r w:rsidR="00D45D64">
        <w:rPr>
          <w:rFonts w:ascii="Arial" w:hAnsi="Arial" w:cs="Arial"/>
          <w:bCs/>
          <w:sz w:val="20"/>
          <w:szCs w:val="20"/>
        </w:rPr>
        <w:t xml:space="preserve">valor de lo incumplido por cada día natural de atraso </w:t>
      </w:r>
      <w:r w:rsidRPr="009A77C7">
        <w:rPr>
          <w:rFonts w:ascii="Arial" w:hAnsi="Arial" w:cs="Arial"/>
          <w:bCs/>
          <w:sz w:val="20"/>
          <w:szCs w:val="20"/>
        </w:rPr>
        <w:t xml:space="preserve">y hasta la entera satisfacción de la Financiera, </w:t>
      </w:r>
      <w:r w:rsidRPr="008B4CC2">
        <w:rPr>
          <w:rFonts w:ascii="Arial" w:hAnsi="Arial" w:cs="Arial"/>
          <w:b/>
          <w:bCs/>
          <w:sz w:val="20"/>
          <w:szCs w:val="20"/>
        </w:rPr>
        <w:t xml:space="preserve">de acuerdo a los términos y condiciones estipulados en </w:t>
      </w:r>
      <w:r w:rsidR="00DC0780">
        <w:rPr>
          <w:rFonts w:ascii="Arial" w:hAnsi="Arial" w:cs="Arial"/>
          <w:b/>
          <w:bCs/>
          <w:sz w:val="20"/>
          <w:szCs w:val="20"/>
        </w:rPr>
        <w:t>e</w:t>
      </w:r>
      <w:r w:rsidR="008C4A62">
        <w:rPr>
          <w:rFonts w:ascii="Arial" w:hAnsi="Arial" w:cs="Arial"/>
          <w:b/>
          <w:bCs/>
          <w:sz w:val="20"/>
          <w:szCs w:val="20"/>
        </w:rPr>
        <w:t>l</w:t>
      </w:r>
      <w:r w:rsidR="00416858">
        <w:rPr>
          <w:rFonts w:ascii="Arial" w:hAnsi="Arial" w:cs="Arial"/>
          <w:b/>
          <w:bCs/>
          <w:sz w:val="20"/>
          <w:szCs w:val="20"/>
        </w:rPr>
        <w:t xml:space="preserve"> </w:t>
      </w:r>
      <w:r w:rsidRPr="009A77C7">
        <w:rPr>
          <w:rFonts w:ascii="Arial" w:hAnsi="Arial" w:cs="Arial"/>
          <w:b/>
          <w:bCs/>
          <w:sz w:val="20"/>
          <w:szCs w:val="20"/>
        </w:rPr>
        <w:t>Anexo No. 1</w:t>
      </w:r>
      <w:r w:rsidRPr="009A77C7">
        <w:rPr>
          <w:rFonts w:ascii="Arial" w:hAnsi="Arial" w:cs="Arial"/>
          <w:bCs/>
          <w:sz w:val="20"/>
          <w:szCs w:val="20"/>
        </w:rPr>
        <w:t xml:space="preserve"> de esta convocatoria, el cual será parte integrante del </w:t>
      </w:r>
      <w:r w:rsidR="00A77BC1">
        <w:rPr>
          <w:rFonts w:ascii="Arial" w:hAnsi="Arial" w:cs="Arial"/>
          <w:bCs/>
          <w:sz w:val="20"/>
          <w:szCs w:val="20"/>
        </w:rPr>
        <w:t>pedido</w:t>
      </w:r>
      <w:r w:rsidRPr="009A77C7">
        <w:rPr>
          <w:rFonts w:ascii="Arial" w:hAnsi="Arial" w:cs="Arial"/>
          <w:bCs/>
          <w:sz w:val="20"/>
          <w:szCs w:val="20"/>
        </w:rPr>
        <w:t xml:space="preserve"> que se celebre entre el licitante adjudicado y la Financiera.</w:t>
      </w:r>
    </w:p>
    <w:p w:rsidR="004B03C6" w:rsidRPr="009A77C7" w:rsidRDefault="004B03C6" w:rsidP="004B03C6">
      <w:pPr>
        <w:jc w:val="both"/>
        <w:rPr>
          <w:rFonts w:ascii="Arial" w:hAnsi="Arial" w:cs="Arial"/>
          <w:bCs/>
          <w:sz w:val="20"/>
          <w:szCs w:val="20"/>
        </w:rPr>
      </w:pPr>
    </w:p>
    <w:p w:rsidR="004B03C6" w:rsidRPr="009A77C7" w:rsidRDefault="008B4CC2" w:rsidP="004B03C6">
      <w:pPr>
        <w:jc w:val="both"/>
        <w:rPr>
          <w:rFonts w:ascii="Arial" w:hAnsi="Arial" w:cs="Arial"/>
          <w:bCs/>
          <w:sz w:val="20"/>
          <w:szCs w:val="20"/>
        </w:rPr>
      </w:pPr>
      <w:r>
        <w:rPr>
          <w:rFonts w:ascii="Arial" w:hAnsi="Arial" w:cs="Arial"/>
          <w:bCs/>
          <w:sz w:val="20"/>
          <w:szCs w:val="20"/>
        </w:rPr>
        <w:t xml:space="preserve">En el supuesto de que la Financiera haga efectivas las </w:t>
      </w:r>
      <w:r w:rsidR="00E13294">
        <w:rPr>
          <w:rFonts w:ascii="Arial" w:hAnsi="Arial" w:cs="Arial"/>
          <w:bCs/>
          <w:sz w:val="20"/>
          <w:szCs w:val="20"/>
        </w:rPr>
        <w:t>p</w:t>
      </w:r>
      <w:r>
        <w:rPr>
          <w:rFonts w:ascii="Arial" w:hAnsi="Arial" w:cs="Arial"/>
          <w:bCs/>
          <w:sz w:val="20"/>
          <w:szCs w:val="20"/>
        </w:rPr>
        <w:t xml:space="preserve">enas </w:t>
      </w:r>
      <w:r w:rsidR="00E13294">
        <w:rPr>
          <w:rFonts w:ascii="Arial" w:hAnsi="Arial" w:cs="Arial"/>
          <w:bCs/>
          <w:sz w:val="20"/>
          <w:szCs w:val="20"/>
        </w:rPr>
        <w:t>c</w:t>
      </w:r>
      <w:r>
        <w:rPr>
          <w:rFonts w:ascii="Arial" w:hAnsi="Arial" w:cs="Arial"/>
          <w:bCs/>
          <w:sz w:val="20"/>
          <w:szCs w:val="20"/>
        </w:rPr>
        <w:t xml:space="preserve">onvencionales que excedan la cantidad </w:t>
      </w:r>
      <w:r w:rsidRPr="00945301">
        <w:rPr>
          <w:rFonts w:ascii="Arial" w:hAnsi="Arial" w:cs="Arial"/>
          <w:bCs/>
          <w:sz w:val="20"/>
          <w:szCs w:val="20"/>
        </w:rPr>
        <w:t xml:space="preserve">del </w:t>
      </w:r>
      <w:r w:rsidRPr="00ED3BE4">
        <w:rPr>
          <w:rFonts w:ascii="Arial" w:hAnsi="Arial" w:cs="Arial"/>
          <w:bCs/>
          <w:sz w:val="20"/>
          <w:szCs w:val="20"/>
        </w:rPr>
        <w:t>10% (diez por ciento) del</w:t>
      </w:r>
      <w:r>
        <w:rPr>
          <w:rFonts w:ascii="Arial" w:hAnsi="Arial" w:cs="Arial"/>
          <w:bCs/>
          <w:sz w:val="20"/>
          <w:szCs w:val="20"/>
        </w:rPr>
        <w:t xml:space="preserve"> monto</w:t>
      </w:r>
      <w:r w:rsidR="00F829EE">
        <w:rPr>
          <w:rFonts w:ascii="Arial" w:hAnsi="Arial" w:cs="Arial"/>
          <w:bCs/>
          <w:sz w:val="20"/>
          <w:szCs w:val="20"/>
        </w:rPr>
        <w:t xml:space="preserve"> </w:t>
      </w:r>
      <w:r>
        <w:rPr>
          <w:rFonts w:ascii="Arial" w:hAnsi="Arial" w:cs="Arial"/>
          <w:bCs/>
          <w:sz w:val="20"/>
          <w:szCs w:val="20"/>
        </w:rPr>
        <w:t xml:space="preserve">total del </w:t>
      </w:r>
      <w:r w:rsidR="00A77BC1">
        <w:rPr>
          <w:rFonts w:ascii="Arial" w:hAnsi="Arial" w:cs="Arial"/>
          <w:bCs/>
          <w:sz w:val="20"/>
          <w:szCs w:val="20"/>
        </w:rPr>
        <w:t>pedido</w:t>
      </w:r>
      <w:r>
        <w:rPr>
          <w:rFonts w:ascii="Arial" w:hAnsi="Arial" w:cs="Arial"/>
          <w:bCs/>
          <w:sz w:val="20"/>
          <w:szCs w:val="20"/>
        </w:rPr>
        <w:t xml:space="preserve">, se iniciará el procedimiento de rescisión administrativa del </w:t>
      </w:r>
      <w:r w:rsidR="00A77BC1">
        <w:rPr>
          <w:rFonts w:ascii="Arial" w:hAnsi="Arial" w:cs="Arial"/>
          <w:bCs/>
          <w:sz w:val="20"/>
          <w:szCs w:val="20"/>
        </w:rPr>
        <w:t>pedido</w:t>
      </w:r>
      <w:r w:rsidR="004B03C6" w:rsidRPr="009A77C7">
        <w:rPr>
          <w:rFonts w:ascii="Arial" w:hAnsi="Arial" w:cs="Arial"/>
          <w:bCs/>
          <w:sz w:val="20"/>
          <w:szCs w:val="20"/>
        </w:rPr>
        <w:t>.</w:t>
      </w:r>
    </w:p>
    <w:p w:rsidR="00A127AB" w:rsidRPr="009A77C7" w:rsidRDefault="00A127AB" w:rsidP="004B03C6">
      <w:pPr>
        <w:jc w:val="both"/>
        <w:rPr>
          <w:rFonts w:ascii="Arial" w:hAnsi="Arial" w:cs="Arial"/>
          <w:bCs/>
          <w:sz w:val="20"/>
          <w:szCs w:val="20"/>
        </w:rPr>
      </w:pPr>
    </w:p>
    <w:p w:rsidR="004B03C6" w:rsidRPr="009A77C7" w:rsidRDefault="004B03C6" w:rsidP="004B03C6">
      <w:pPr>
        <w:jc w:val="both"/>
        <w:rPr>
          <w:rFonts w:ascii="Arial" w:hAnsi="Arial" w:cs="Arial"/>
          <w:sz w:val="20"/>
          <w:szCs w:val="20"/>
        </w:rPr>
      </w:pPr>
      <w:r w:rsidRPr="009A77C7">
        <w:rPr>
          <w:rFonts w:ascii="Arial" w:hAnsi="Arial" w:cs="Arial"/>
          <w:bCs/>
          <w:sz w:val="20"/>
          <w:szCs w:val="20"/>
        </w:rPr>
        <w:t xml:space="preserve">El proveedor acepta que el importe de las sanciones a que se refiere este numeral, sea deducido por la Financiera directamente </w:t>
      </w:r>
      <w:r w:rsidR="008D4C99">
        <w:rPr>
          <w:rFonts w:ascii="Arial" w:hAnsi="Arial" w:cs="Arial"/>
          <w:bCs/>
          <w:sz w:val="20"/>
          <w:szCs w:val="20"/>
        </w:rPr>
        <w:t>de los recursos que ampare</w:t>
      </w:r>
      <w:r w:rsidR="008D4C99" w:rsidRPr="009A77C7">
        <w:rPr>
          <w:rFonts w:ascii="Arial" w:hAnsi="Arial" w:cs="Arial"/>
          <w:bCs/>
          <w:sz w:val="20"/>
          <w:szCs w:val="20"/>
        </w:rPr>
        <w:t xml:space="preserve"> </w:t>
      </w:r>
      <w:r w:rsidR="00DA4400">
        <w:rPr>
          <w:rFonts w:ascii="Arial" w:hAnsi="Arial" w:cs="Arial"/>
          <w:bCs/>
          <w:sz w:val="20"/>
          <w:szCs w:val="20"/>
        </w:rPr>
        <w:t xml:space="preserve">el comprobante fiscal digital por internet </w:t>
      </w:r>
      <w:r w:rsidR="00DA4400" w:rsidRPr="009A77C7">
        <w:rPr>
          <w:rFonts w:ascii="Arial" w:hAnsi="Arial" w:cs="Arial"/>
          <w:bCs/>
          <w:sz w:val="20"/>
          <w:szCs w:val="20"/>
        </w:rPr>
        <w:t>respectiv</w:t>
      </w:r>
      <w:r w:rsidR="00DA4400">
        <w:rPr>
          <w:rFonts w:ascii="Arial" w:hAnsi="Arial" w:cs="Arial"/>
          <w:bCs/>
          <w:sz w:val="20"/>
          <w:szCs w:val="20"/>
        </w:rPr>
        <w:t>o</w:t>
      </w:r>
      <w:r w:rsidRPr="009A77C7">
        <w:rPr>
          <w:rFonts w:ascii="Arial" w:hAnsi="Arial" w:cs="Arial"/>
          <w:bCs/>
          <w:sz w:val="20"/>
          <w:szCs w:val="20"/>
        </w:rPr>
        <w:t xml:space="preserve">, por lo que los pagos quedarán condicionados, proporcionalmente al pago que el proveedor deba efectuar, en su caso, </w:t>
      </w:r>
      <w:r w:rsidRPr="009A77C7">
        <w:rPr>
          <w:rFonts w:ascii="Arial" w:hAnsi="Arial" w:cs="Arial"/>
          <w:bCs/>
          <w:sz w:val="20"/>
          <w:szCs w:val="20"/>
        </w:rPr>
        <w:lastRenderedPageBreak/>
        <w:t xml:space="preserve">por concepto de penas convencionales, en el entendido de que en el supuesto de que sea rescindido el </w:t>
      </w:r>
      <w:r w:rsidR="00A77BC1">
        <w:rPr>
          <w:rFonts w:ascii="Arial" w:hAnsi="Arial" w:cs="Arial"/>
          <w:bCs/>
          <w:sz w:val="20"/>
          <w:szCs w:val="20"/>
        </w:rPr>
        <w:t>pedido</w:t>
      </w:r>
      <w:r w:rsidRPr="009A77C7">
        <w:rPr>
          <w:rFonts w:ascii="Arial" w:hAnsi="Arial" w:cs="Arial"/>
          <w:bCs/>
          <w:sz w:val="20"/>
          <w:szCs w:val="20"/>
        </w:rPr>
        <w:t>, no procederá el cobro de dichas penalizaciones, ni la contabilización de las mismas para hacer efectiva la garantía de cumplimiento.</w:t>
      </w:r>
    </w:p>
    <w:p w:rsidR="004B03C6" w:rsidRDefault="004B03C6" w:rsidP="00526272">
      <w:pPr>
        <w:pStyle w:val="Ttulo1"/>
        <w:jc w:val="left"/>
        <w:rPr>
          <w:rFonts w:ascii="Arial" w:hAnsi="Arial"/>
          <w:sz w:val="20"/>
          <w:lang w:val="es-MX"/>
        </w:rPr>
      </w:pPr>
    </w:p>
    <w:p w:rsidR="00395453" w:rsidRPr="009A77C7" w:rsidRDefault="00AC56C7" w:rsidP="00526272">
      <w:pPr>
        <w:pStyle w:val="Ttulo1"/>
        <w:jc w:val="left"/>
        <w:rPr>
          <w:rFonts w:ascii="Arial" w:hAnsi="Arial"/>
          <w:sz w:val="20"/>
          <w:lang w:val="es-MX"/>
        </w:rPr>
      </w:pPr>
      <w:bookmarkStart w:id="90" w:name="_Toc346039916"/>
      <w:bookmarkStart w:id="91" w:name="_Toc476671978"/>
      <w:r w:rsidRPr="009A77C7">
        <w:rPr>
          <w:rFonts w:ascii="Arial" w:hAnsi="Arial"/>
          <w:sz w:val="20"/>
          <w:lang w:val="es-MX"/>
        </w:rPr>
        <w:t>3.1</w:t>
      </w:r>
      <w:r w:rsidR="00D8589F">
        <w:rPr>
          <w:rFonts w:ascii="Arial" w:hAnsi="Arial"/>
          <w:sz w:val="20"/>
          <w:lang w:val="es-MX"/>
        </w:rPr>
        <w:t>1</w:t>
      </w:r>
      <w:r w:rsidRPr="009A77C7">
        <w:rPr>
          <w:rFonts w:ascii="Arial" w:hAnsi="Arial"/>
          <w:sz w:val="20"/>
          <w:lang w:val="es-MX"/>
        </w:rPr>
        <w:t>.3</w:t>
      </w:r>
      <w:r w:rsidRPr="009A77C7">
        <w:rPr>
          <w:rFonts w:ascii="Arial" w:hAnsi="Arial"/>
          <w:sz w:val="20"/>
          <w:lang w:val="es-MX"/>
        </w:rPr>
        <w:tab/>
        <w:t xml:space="preserve">Por Incumplimiento al </w:t>
      </w:r>
      <w:bookmarkEnd w:id="90"/>
      <w:r w:rsidR="00E21168">
        <w:rPr>
          <w:rFonts w:ascii="Arial" w:hAnsi="Arial"/>
          <w:sz w:val="20"/>
          <w:lang w:val="es-MX"/>
        </w:rPr>
        <w:t>Pedido</w:t>
      </w:r>
      <w:r w:rsidR="005D550C" w:rsidRPr="009A77C7">
        <w:rPr>
          <w:rFonts w:ascii="Arial" w:hAnsi="Arial" w:cs="Arial"/>
          <w:sz w:val="20"/>
          <w:szCs w:val="20"/>
          <w:lang w:val="es-MX"/>
        </w:rPr>
        <w:t>.</w:t>
      </w:r>
      <w:bookmarkEnd w:id="91"/>
    </w:p>
    <w:p w:rsidR="00395453" w:rsidRPr="009A77C7" w:rsidRDefault="00395453" w:rsidP="00395453">
      <w:pPr>
        <w:tabs>
          <w:tab w:val="left" w:pos="420"/>
        </w:tabs>
        <w:jc w:val="both"/>
        <w:rPr>
          <w:rFonts w:ascii="Arial" w:hAnsi="Arial" w:cs="Arial"/>
          <w:b/>
          <w:bCs/>
          <w:sz w:val="20"/>
          <w:szCs w:val="20"/>
        </w:rPr>
      </w:pPr>
    </w:p>
    <w:p w:rsidR="00395453" w:rsidRPr="009A77C7" w:rsidRDefault="00395453" w:rsidP="00395453">
      <w:pPr>
        <w:jc w:val="both"/>
        <w:rPr>
          <w:rFonts w:ascii="Arial" w:hAnsi="Arial" w:cs="Arial"/>
          <w:sz w:val="20"/>
          <w:szCs w:val="20"/>
        </w:rPr>
      </w:pPr>
      <w:r w:rsidRPr="009A77C7">
        <w:rPr>
          <w:rFonts w:ascii="Arial" w:hAnsi="Arial" w:cs="Arial"/>
          <w:sz w:val="20"/>
          <w:szCs w:val="20"/>
        </w:rPr>
        <w:t xml:space="preserve">Se hará efectiva la garantía relativa al cumplimiento del </w:t>
      </w:r>
      <w:r w:rsidR="00E21168">
        <w:rPr>
          <w:rFonts w:ascii="Arial" w:hAnsi="Arial" w:cs="Arial"/>
          <w:sz w:val="20"/>
          <w:szCs w:val="20"/>
        </w:rPr>
        <w:t>pedido</w:t>
      </w:r>
      <w:r w:rsidRPr="009A77C7">
        <w:rPr>
          <w:rFonts w:ascii="Arial" w:hAnsi="Arial" w:cs="Arial"/>
          <w:sz w:val="20"/>
          <w:szCs w:val="20"/>
        </w:rPr>
        <w:t xml:space="preserve">, cuando el proveedor incumpla cualquiera de sus obligaciones contractuales por causas a él imputables, teniendo la </w:t>
      </w:r>
      <w:r w:rsidR="006E1975" w:rsidRPr="009A77C7">
        <w:rPr>
          <w:rFonts w:ascii="Arial" w:hAnsi="Arial" w:cs="Arial"/>
          <w:sz w:val="20"/>
          <w:szCs w:val="20"/>
        </w:rPr>
        <w:t xml:space="preserve">Financiera </w:t>
      </w:r>
      <w:r w:rsidRPr="009A77C7">
        <w:rPr>
          <w:rFonts w:ascii="Arial" w:hAnsi="Arial" w:cs="Arial"/>
          <w:sz w:val="20"/>
          <w:szCs w:val="20"/>
        </w:rPr>
        <w:t xml:space="preserve">facultad potestativa para rescindir el </w:t>
      </w:r>
      <w:r w:rsidR="00E21168">
        <w:rPr>
          <w:rFonts w:ascii="Arial" w:hAnsi="Arial" w:cs="Arial"/>
          <w:sz w:val="20"/>
          <w:szCs w:val="20"/>
        </w:rPr>
        <w:t>pedido</w:t>
      </w:r>
      <w:r w:rsidRPr="009A77C7">
        <w:rPr>
          <w:rFonts w:ascii="Arial" w:hAnsi="Arial" w:cs="Arial"/>
          <w:sz w:val="20"/>
          <w:szCs w:val="20"/>
        </w:rPr>
        <w:t xml:space="preserve"> en los términos previstos por el artículo 54 de la Ley.</w:t>
      </w:r>
    </w:p>
    <w:p w:rsidR="00395453" w:rsidRPr="009A77C7" w:rsidRDefault="00395453" w:rsidP="00395453">
      <w:pPr>
        <w:ind w:left="1418" w:hanging="1418"/>
        <w:jc w:val="both"/>
        <w:rPr>
          <w:rFonts w:ascii="Arial" w:hAnsi="Arial" w:cs="Arial"/>
          <w:sz w:val="20"/>
          <w:szCs w:val="20"/>
        </w:rPr>
      </w:pPr>
    </w:p>
    <w:p w:rsidR="00395453" w:rsidRPr="009A77C7" w:rsidRDefault="00395453" w:rsidP="00395453">
      <w:pPr>
        <w:jc w:val="both"/>
        <w:rPr>
          <w:rFonts w:ascii="Arial" w:hAnsi="Arial" w:cs="Arial"/>
          <w:caps/>
          <w:sz w:val="20"/>
          <w:szCs w:val="20"/>
        </w:rPr>
      </w:pPr>
      <w:r w:rsidRPr="009A77C7">
        <w:rPr>
          <w:rFonts w:ascii="Arial" w:hAnsi="Arial" w:cs="Arial"/>
          <w:sz w:val="20"/>
          <w:szCs w:val="20"/>
        </w:rPr>
        <w:t>La aplicación de la garantía de cumplimiento será</w:t>
      </w:r>
      <w:r w:rsidR="0034375A">
        <w:rPr>
          <w:rFonts w:ascii="Arial" w:hAnsi="Arial" w:cs="Arial"/>
          <w:sz w:val="20"/>
          <w:szCs w:val="20"/>
        </w:rPr>
        <w:t xml:space="preserve"> por </w:t>
      </w:r>
      <w:r w:rsidR="00FF1C71">
        <w:rPr>
          <w:rFonts w:ascii="Arial" w:hAnsi="Arial" w:cs="Arial"/>
          <w:sz w:val="20"/>
          <w:szCs w:val="20"/>
        </w:rPr>
        <w:t>la parte proporcional de las obligaciones incumplidas</w:t>
      </w:r>
      <w:r w:rsidR="0034375A">
        <w:rPr>
          <w:rFonts w:ascii="Arial" w:hAnsi="Arial" w:cs="Arial"/>
          <w:sz w:val="20"/>
          <w:szCs w:val="20"/>
        </w:rPr>
        <w:t xml:space="preserve"> del instrumento contractual.</w:t>
      </w:r>
    </w:p>
    <w:p w:rsidR="00395453" w:rsidRPr="009A77C7" w:rsidRDefault="00395453" w:rsidP="00395453">
      <w:pPr>
        <w:jc w:val="both"/>
        <w:rPr>
          <w:rFonts w:ascii="Arial" w:hAnsi="Arial" w:cs="Arial"/>
          <w:b/>
          <w:bCs/>
          <w:sz w:val="20"/>
          <w:szCs w:val="20"/>
        </w:rPr>
      </w:pPr>
    </w:p>
    <w:p w:rsidR="00395453" w:rsidRPr="009A77C7" w:rsidRDefault="00AC56C7" w:rsidP="00526272">
      <w:pPr>
        <w:pStyle w:val="Ttulo1"/>
        <w:jc w:val="left"/>
        <w:rPr>
          <w:rFonts w:ascii="Arial" w:hAnsi="Arial"/>
          <w:sz w:val="20"/>
          <w:lang w:val="es-MX"/>
        </w:rPr>
      </w:pPr>
      <w:bookmarkStart w:id="92" w:name="_Toc346039917"/>
      <w:bookmarkStart w:id="93" w:name="_Toc476671979"/>
      <w:r w:rsidRPr="009A77C7">
        <w:rPr>
          <w:rFonts w:ascii="Arial" w:hAnsi="Arial"/>
          <w:sz w:val="20"/>
          <w:lang w:val="es-MX"/>
        </w:rPr>
        <w:t>3.1</w:t>
      </w:r>
      <w:r w:rsidR="00D8589F">
        <w:rPr>
          <w:rFonts w:ascii="Arial" w:hAnsi="Arial"/>
          <w:sz w:val="20"/>
          <w:lang w:val="es-MX"/>
        </w:rPr>
        <w:t>1</w:t>
      </w:r>
      <w:r w:rsidRPr="009A77C7">
        <w:rPr>
          <w:rFonts w:ascii="Arial" w:hAnsi="Arial"/>
          <w:sz w:val="20"/>
          <w:lang w:val="es-MX"/>
        </w:rPr>
        <w:t>.4</w:t>
      </w:r>
      <w:r w:rsidRPr="009A77C7">
        <w:rPr>
          <w:rFonts w:ascii="Arial" w:hAnsi="Arial"/>
          <w:sz w:val="20"/>
          <w:lang w:val="es-MX"/>
        </w:rPr>
        <w:tab/>
        <w:t xml:space="preserve">Rescisión del </w:t>
      </w:r>
      <w:r w:rsidR="00E21168">
        <w:rPr>
          <w:rFonts w:ascii="Arial" w:hAnsi="Arial"/>
          <w:sz w:val="20"/>
          <w:lang w:val="es-MX"/>
        </w:rPr>
        <w:t>Pedido</w:t>
      </w:r>
      <w:bookmarkEnd w:id="92"/>
      <w:r w:rsidR="005D550C" w:rsidRPr="009A77C7">
        <w:rPr>
          <w:rFonts w:ascii="Arial" w:hAnsi="Arial" w:cs="Arial"/>
          <w:sz w:val="20"/>
          <w:szCs w:val="20"/>
          <w:lang w:val="es-MX"/>
        </w:rPr>
        <w:t>.</w:t>
      </w:r>
      <w:bookmarkEnd w:id="93"/>
    </w:p>
    <w:p w:rsidR="004B03C6" w:rsidRPr="009A77C7" w:rsidRDefault="004B03C6" w:rsidP="004B03C6">
      <w:pPr>
        <w:rPr>
          <w:rFonts w:ascii="Arial" w:hAnsi="Arial"/>
          <w:sz w:val="20"/>
        </w:rPr>
      </w:pPr>
    </w:p>
    <w:p w:rsidR="004B03C6" w:rsidRPr="009A77C7" w:rsidRDefault="004B03C6" w:rsidP="004B03C6">
      <w:pPr>
        <w:ind w:right="51"/>
        <w:jc w:val="both"/>
        <w:rPr>
          <w:rFonts w:ascii="Arial" w:hAnsi="Arial" w:cs="Arial"/>
          <w:sz w:val="20"/>
          <w:szCs w:val="20"/>
        </w:rPr>
      </w:pPr>
      <w:r w:rsidRPr="009A77C7">
        <w:rPr>
          <w:rFonts w:ascii="Arial" w:hAnsi="Arial" w:cs="Arial"/>
          <w:sz w:val="20"/>
          <w:szCs w:val="20"/>
        </w:rPr>
        <w:t xml:space="preserve">En caso de incumplimiento por parte </w:t>
      </w:r>
      <w:r w:rsidR="00BC325E" w:rsidRPr="009A77C7">
        <w:rPr>
          <w:rFonts w:ascii="Arial" w:hAnsi="Arial" w:cs="Arial"/>
          <w:sz w:val="20"/>
          <w:szCs w:val="20"/>
        </w:rPr>
        <w:t>del</w:t>
      </w:r>
      <w:r w:rsidRPr="009A77C7">
        <w:rPr>
          <w:rFonts w:ascii="Arial" w:hAnsi="Arial" w:cs="Arial"/>
          <w:b/>
          <w:bCs/>
          <w:sz w:val="20"/>
          <w:szCs w:val="20"/>
        </w:rPr>
        <w:t xml:space="preserve"> proveedor </w:t>
      </w:r>
      <w:r w:rsidRPr="009A77C7">
        <w:rPr>
          <w:rFonts w:ascii="Arial" w:hAnsi="Arial" w:cs="Arial"/>
          <w:sz w:val="20"/>
          <w:szCs w:val="20"/>
        </w:rPr>
        <w:t xml:space="preserve">a las obligaciones establecidas en el </w:t>
      </w:r>
      <w:r w:rsidR="00E21168">
        <w:rPr>
          <w:rFonts w:ascii="Arial" w:hAnsi="Arial" w:cs="Arial"/>
          <w:sz w:val="20"/>
          <w:szCs w:val="20"/>
        </w:rPr>
        <w:t>pedido</w:t>
      </w:r>
      <w:r w:rsidRPr="009A77C7">
        <w:rPr>
          <w:rFonts w:ascii="Arial" w:hAnsi="Arial" w:cs="Arial"/>
          <w:sz w:val="20"/>
          <w:szCs w:val="20"/>
        </w:rPr>
        <w:t>,</w:t>
      </w:r>
      <w:r w:rsidRPr="009A77C7">
        <w:rPr>
          <w:rFonts w:ascii="Arial" w:hAnsi="Arial" w:cs="Arial"/>
          <w:b/>
          <w:bCs/>
          <w:sz w:val="20"/>
          <w:szCs w:val="20"/>
        </w:rPr>
        <w:t xml:space="preserve"> la Financiera</w:t>
      </w:r>
      <w:r w:rsidRPr="009A77C7">
        <w:rPr>
          <w:rFonts w:ascii="Arial" w:hAnsi="Arial" w:cs="Arial"/>
          <w:sz w:val="20"/>
          <w:szCs w:val="20"/>
        </w:rPr>
        <w:t xml:space="preserve"> podrá iniciar en cualquier momento durante la vigencia del </w:t>
      </w:r>
      <w:r w:rsidR="00E21168">
        <w:rPr>
          <w:rFonts w:ascii="Arial" w:hAnsi="Arial" w:cs="Arial"/>
          <w:sz w:val="20"/>
          <w:szCs w:val="20"/>
        </w:rPr>
        <w:t>pedido</w:t>
      </w:r>
      <w:r w:rsidRPr="009A77C7">
        <w:rPr>
          <w:rFonts w:ascii="Arial" w:hAnsi="Arial" w:cs="Arial"/>
          <w:sz w:val="20"/>
          <w:szCs w:val="20"/>
        </w:rPr>
        <w:t xml:space="preserve">, el procedimiento de rescisión previsto en </w:t>
      </w:r>
      <w:r w:rsidR="00FA51AB" w:rsidRPr="009A77C7">
        <w:rPr>
          <w:rFonts w:ascii="Arial" w:hAnsi="Arial" w:cs="Arial"/>
          <w:sz w:val="20"/>
          <w:szCs w:val="20"/>
        </w:rPr>
        <w:t>el</w:t>
      </w:r>
      <w:r w:rsidRPr="009A77C7">
        <w:rPr>
          <w:rFonts w:ascii="Arial" w:hAnsi="Arial" w:cs="Arial"/>
          <w:sz w:val="20"/>
          <w:szCs w:val="20"/>
        </w:rPr>
        <w:t xml:space="preserve"> presente </w:t>
      </w:r>
      <w:r w:rsidR="00FA51AB" w:rsidRPr="009A77C7">
        <w:rPr>
          <w:rFonts w:ascii="Arial" w:hAnsi="Arial" w:cs="Arial"/>
          <w:sz w:val="20"/>
          <w:szCs w:val="20"/>
        </w:rPr>
        <w:t>numeral</w:t>
      </w:r>
      <w:r w:rsidRPr="009A77C7">
        <w:rPr>
          <w:rFonts w:ascii="Arial" w:hAnsi="Arial" w:cs="Arial"/>
          <w:sz w:val="20"/>
          <w:szCs w:val="20"/>
        </w:rPr>
        <w:t>, conforme a lo siguiente:</w:t>
      </w:r>
    </w:p>
    <w:p w:rsidR="004B03C6" w:rsidRPr="009A77C7" w:rsidRDefault="004B03C6" w:rsidP="004B03C6">
      <w:pPr>
        <w:ind w:right="51"/>
        <w:jc w:val="both"/>
        <w:rPr>
          <w:rFonts w:ascii="Arial" w:hAnsi="Arial" w:cs="Arial"/>
          <w:sz w:val="20"/>
          <w:szCs w:val="20"/>
        </w:rPr>
      </w:pPr>
    </w:p>
    <w:p w:rsidR="007B1F59" w:rsidRPr="009A77C7" w:rsidRDefault="007B1F59" w:rsidP="0092566A">
      <w:pPr>
        <w:numPr>
          <w:ilvl w:val="0"/>
          <w:numId w:val="13"/>
        </w:numPr>
        <w:ind w:right="51"/>
        <w:jc w:val="both"/>
        <w:rPr>
          <w:rFonts w:ascii="Arial" w:hAnsi="Arial" w:cs="Arial"/>
          <w:sz w:val="20"/>
          <w:szCs w:val="20"/>
        </w:rPr>
      </w:pPr>
      <w:r w:rsidRPr="009A77C7">
        <w:rPr>
          <w:rFonts w:ascii="Arial" w:hAnsi="Arial" w:cs="Arial"/>
          <w:sz w:val="20"/>
          <w:szCs w:val="20"/>
        </w:rPr>
        <w:t>Se iniciará a partir de que al proveedor le sea comunicado por escrito el incumplimiento en que haya incurrido, para que en un término de cinco días hábiles exponga lo que a su derecho convenga y aporte, en su caso, las pruebas que estime pertinentes.</w:t>
      </w:r>
    </w:p>
    <w:p w:rsidR="007B1F59" w:rsidRPr="009A77C7" w:rsidRDefault="007B1F59" w:rsidP="004B03C6">
      <w:pPr>
        <w:ind w:right="51"/>
        <w:jc w:val="both"/>
        <w:rPr>
          <w:rFonts w:ascii="Arial" w:hAnsi="Arial" w:cs="Arial"/>
          <w:sz w:val="20"/>
          <w:szCs w:val="20"/>
        </w:rPr>
      </w:pPr>
    </w:p>
    <w:p w:rsidR="004B03C6" w:rsidRPr="009A77C7" w:rsidRDefault="004B03C6" w:rsidP="0092566A">
      <w:pPr>
        <w:numPr>
          <w:ilvl w:val="0"/>
          <w:numId w:val="13"/>
        </w:numPr>
        <w:ind w:right="51"/>
        <w:jc w:val="both"/>
        <w:rPr>
          <w:rFonts w:ascii="Arial" w:hAnsi="Arial" w:cs="Arial"/>
          <w:sz w:val="20"/>
          <w:szCs w:val="20"/>
        </w:rPr>
      </w:pPr>
      <w:r w:rsidRPr="009A77C7">
        <w:rPr>
          <w:rFonts w:ascii="Arial" w:hAnsi="Arial" w:cs="Arial"/>
          <w:sz w:val="20"/>
          <w:szCs w:val="20"/>
        </w:rPr>
        <w:t xml:space="preserve">Transcurrido el término a que se refiere el párrafo anterior, </w:t>
      </w:r>
      <w:r w:rsidRPr="009A77C7">
        <w:rPr>
          <w:rFonts w:ascii="Arial" w:hAnsi="Arial" w:cs="Arial"/>
          <w:b/>
          <w:bCs/>
          <w:sz w:val="20"/>
          <w:szCs w:val="20"/>
        </w:rPr>
        <w:t>la Financiera</w:t>
      </w:r>
      <w:r w:rsidRPr="009A77C7">
        <w:rPr>
          <w:rFonts w:ascii="Arial" w:hAnsi="Arial" w:cs="Arial"/>
          <w:sz w:val="20"/>
          <w:szCs w:val="20"/>
        </w:rPr>
        <w:t xml:space="preserve"> contará con un plazo de quince días para</w:t>
      </w:r>
      <w:r w:rsidR="00416858">
        <w:rPr>
          <w:rFonts w:ascii="Arial" w:hAnsi="Arial" w:cs="Arial"/>
          <w:sz w:val="20"/>
          <w:szCs w:val="20"/>
        </w:rPr>
        <w:t xml:space="preserve"> </w:t>
      </w:r>
      <w:r w:rsidRPr="009A77C7">
        <w:rPr>
          <w:rFonts w:ascii="Arial" w:hAnsi="Arial" w:cs="Arial"/>
          <w:sz w:val="20"/>
          <w:szCs w:val="20"/>
        </w:rPr>
        <w:t xml:space="preserve">resolver, considerando los argumentos y pruebas que hubiere hecho valer </w:t>
      </w:r>
      <w:r w:rsidRPr="009A77C7">
        <w:rPr>
          <w:rFonts w:ascii="Arial" w:hAnsi="Arial" w:cs="Arial"/>
          <w:b/>
          <w:bCs/>
          <w:sz w:val="20"/>
          <w:szCs w:val="20"/>
        </w:rPr>
        <w:t>el proveedor</w:t>
      </w:r>
      <w:r w:rsidRPr="009A77C7">
        <w:rPr>
          <w:rFonts w:ascii="Arial" w:hAnsi="Arial" w:cs="Arial"/>
          <w:sz w:val="20"/>
          <w:szCs w:val="20"/>
        </w:rPr>
        <w:t xml:space="preserve">; la determinación de dar o no por rescindido el </w:t>
      </w:r>
      <w:r w:rsidR="00E21168">
        <w:rPr>
          <w:rFonts w:ascii="Arial" w:hAnsi="Arial" w:cs="Arial"/>
          <w:sz w:val="20"/>
          <w:szCs w:val="20"/>
        </w:rPr>
        <w:t>pedido</w:t>
      </w:r>
      <w:r w:rsidRPr="009A77C7">
        <w:rPr>
          <w:rFonts w:ascii="Arial" w:hAnsi="Arial" w:cs="Arial"/>
          <w:sz w:val="20"/>
          <w:szCs w:val="20"/>
        </w:rPr>
        <w:t xml:space="preserve"> deberá ser establecida en un dictamen debidamente fundado, motivado y comunicada a </w:t>
      </w:r>
      <w:r w:rsidRPr="009A77C7">
        <w:rPr>
          <w:rFonts w:ascii="Arial" w:hAnsi="Arial" w:cs="Arial"/>
          <w:b/>
          <w:bCs/>
          <w:sz w:val="20"/>
          <w:szCs w:val="20"/>
        </w:rPr>
        <w:t>el proveedor</w:t>
      </w:r>
      <w:r w:rsidRPr="009A77C7">
        <w:rPr>
          <w:rFonts w:ascii="Arial" w:hAnsi="Arial" w:cs="Arial"/>
          <w:sz w:val="20"/>
          <w:szCs w:val="20"/>
        </w:rPr>
        <w:t>; dentro de dicho plazo, y</w:t>
      </w:r>
    </w:p>
    <w:p w:rsidR="004B03C6" w:rsidRPr="009A77C7" w:rsidRDefault="004B03C6" w:rsidP="004B03C6">
      <w:pPr>
        <w:ind w:right="51"/>
        <w:jc w:val="both"/>
        <w:rPr>
          <w:rFonts w:ascii="Arial" w:hAnsi="Arial" w:cs="Arial"/>
          <w:sz w:val="20"/>
          <w:szCs w:val="20"/>
        </w:rPr>
      </w:pPr>
    </w:p>
    <w:p w:rsidR="004B03C6" w:rsidRPr="009A77C7" w:rsidRDefault="004B03C6" w:rsidP="0092566A">
      <w:pPr>
        <w:numPr>
          <w:ilvl w:val="0"/>
          <w:numId w:val="13"/>
        </w:numPr>
        <w:ind w:right="51"/>
        <w:jc w:val="both"/>
        <w:rPr>
          <w:rFonts w:ascii="Arial" w:hAnsi="Arial" w:cs="Arial"/>
          <w:sz w:val="20"/>
          <w:szCs w:val="20"/>
        </w:rPr>
      </w:pPr>
      <w:r w:rsidRPr="009A77C7">
        <w:rPr>
          <w:rFonts w:ascii="Arial" w:hAnsi="Arial" w:cs="Arial"/>
          <w:sz w:val="20"/>
          <w:szCs w:val="20"/>
        </w:rPr>
        <w:t xml:space="preserve">Cuando se rescinda el </w:t>
      </w:r>
      <w:r w:rsidR="00E21168">
        <w:rPr>
          <w:rFonts w:ascii="Arial" w:hAnsi="Arial" w:cs="Arial"/>
          <w:sz w:val="20"/>
          <w:szCs w:val="20"/>
        </w:rPr>
        <w:t>pedido</w:t>
      </w:r>
      <w:r w:rsidRPr="009A77C7">
        <w:rPr>
          <w:rFonts w:ascii="Arial" w:hAnsi="Arial" w:cs="Arial"/>
          <w:sz w:val="20"/>
          <w:szCs w:val="20"/>
        </w:rPr>
        <w:t xml:space="preserve"> se formulará y notificará el finiquito correspondiente a</w:t>
      </w:r>
      <w:r w:rsidRPr="009A77C7">
        <w:rPr>
          <w:rFonts w:ascii="Arial" w:hAnsi="Arial" w:cs="Arial"/>
          <w:b/>
          <w:bCs/>
          <w:sz w:val="20"/>
          <w:szCs w:val="20"/>
        </w:rPr>
        <w:t>l proveedor</w:t>
      </w:r>
      <w:r w:rsidRPr="009A77C7">
        <w:rPr>
          <w:rFonts w:ascii="Arial" w:hAnsi="Arial" w:cs="Arial"/>
          <w:sz w:val="20"/>
          <w:szCs w:val="20"/>
        </w:rPr>
        <w:t xml:space="preserve">, dentro de los veinte días naturales siguientes a la fecha en que se notifique la rescisión, a efecto de hacer constar los pagos que deba efectuar </w:t>
      </w:r>
      <w:r w:rsidRPr="009A77C7">
        <w:rPr>
          <w:rFonts w:ascii="Arial" w:hAnsi="Arial" w:cs="Arial"/>
          <w:b/>
          <w:bCs/>
          <w:sz w:val="20"/>
          <w:szCs w:val="20"/>
        </w:rPr>
        <w:t xml:space="preserve">la Financiera </w:t>
      </w:r>
      <w:r w:rsidRPr="009A77C7">
        <w:rPr>
          <w:rFonts w:ascii="Arial" w:hAnsi="Arial" w:cs="Arial"/>
          <w:sz w:val="20"/>
          <w:szCs w:val="20"/>
        </w:rPr>
        <w:t>y demás circunstancias del caso</w:t>
      </w:r>
      <w:r w:rsidR="00B05D7D">
        <w:rPr>
          <w:rFonts w:ascii="Arial" w:hAnsi="Arial" w:cs="Arial"/>
          <w:sz w:val="20"/>
          <w:szCs w:val="20"/>
        </w:rPr>
        <w:t xml:space="preserve"> </w:t>
      </w:r>
      <w:r w:rsidRPr="009A77C7">
        <w:rPr>
          <w:rFonts w:ascii="Arial" w:hAnsi="Arial" w:cs="Arial"/>
          <w:sz w:val="20"/>
          <w:szCs w:val="20"/>
        </w:rPr>
        <w:t xml:space="preserve">por concepto de los </w:t>
      </w:r>
      <w:r w:rsidR="00E21168">
        <w:rPr>
          <w:rFonts w:ascii="Arial" w:hAnsi="Arial" w:cs="Arial"/>
          <w:sz w:val="20"/>
          <w:szCs w:val="20"/>
        </w:rPr>
        <w:t>bienes</w:t>
      </w:r>
      <w:r w:rsidRPr="009A77C7">
        <w:rPr>
          <w:rFonts w:ascii="Arial" w:hAnsi="Arial" w:cs="Arial"/>
          <w:sz w:val="20"/>
          <w:szCs w:val="20"/>
        </w:rPr>
        <w:t xml:space="preserve"> </w:t>
      </w:r>
      <w:r w:rsidR="00E21168">
        <w:rPr>
          <w:rFonts w:ascii="Arial" w:hAnsi="Arial" w:cs="Arial"/>
          <w:sz w:val="20"/>
          <w:szCs w:val="20"/>
        </w:rPr>
        <w:t>suministrados</w:t>
      </w:r>
      <w:r w:rsidRPr="009A77C7">
        <w:rPr>
          <w:rFonts w:ascii="Arial" w:hAnsi="Arial" w:cs="Arial"/>
          <w:sz w:val="20"/>
          <w:szCs w:val="20"/>
        </w:rPr>
        <w:t xml:space="preserve"> hasta el momento de la rescisión.</w:t>
      </w:r>
    </w:p>
    <w:p w:rsidR="004B03C6" w:rsidRPr="009A77C7" w:rsidRDefault="004B03C6" w:rsidP="004B03C6">
      <w:pPr>
        <w:ind w:right="51"/>
        <w:jc w:val="both"/>
        <w:rPr>
          <w:rFonts w:ascii="Arial" w:hAnsi="Arial" w:cs="Arial"/>
          <w:sz w:val="20"/>
          <w:szCs w:val="20"/>
        </w:rPr>
      </w:pPr>
    </w:p>
    <w:p w:rsidR="004B03C6" w:rsidRPr="009A77C7" w:rsidRDefault="004B03C6" w:rsidP="004B03C6">
      <w:pPr>
        <w:ind w:right="51"/>
        <w:jc w:val="both"/>
        <w:rPr>
          <w:rFonts w:ascii="Arial" w:hAnsi="Arial" w:cs="Arial"/>
          <w:sz w:val="20"/>
          <w:szCs w:val="20"/>
        </w:rPr>
      </w:pPr>
      <w:r w:rsidRPr="009A77C7">
        <w:rPr>
          <w:rFonts w:ascii="Arial" w:hAnsi="Arial" w:cs="Arial"/>
          <w:sz w:val="20"/>
          <w:szCs w:val="20"/>
        </w:rPr>
        <w:t>L</w:t>
      </w:r>
      <w:r w:rsidRPr="009A77C7">
        <w:rPr>
          <w:rFonts w:ascii="Arial" w:hAnsi="Arial" w:cs="Arial"/>
          <w:b/>
          <w:bCs/>
          <w:sz w:val="20"/>
          <w:szCs w:val="20"/>
        </w:rPr>
        <w:t>a Financiera</w:t>
      </w:r>
      <w:r w:rsidRPr="009A77C7">
        <w:rPr>
          <w:rFonts w:ascii="Arial" w:hAnsi="Arial" w:cs="Arial"/>
          <w:sz w:val="20"/>
          <w:szCs w:val="20"/>
        </w:rPr>
        <w:t xml:space="preserve"> bajo su responsabilidad, podrá suspender el trámite del procedimiento de rescisión cuando durante el procedimiento se hubiere iniciado un procedimiento de conciliación respecto del </w:t>
      </w:r>
      <w:r w:rsidR="00E21168">
        <w:rPr>
          <w:rFonts w:ascii="Arial" w:hAnsi="Arial" w:cs="Arial"/>
          <w:sz w:val="20"/>
          <w:szCs w:val="20"/>
        </w:rPr>
        <w:t>pedido</w:t>
      </w:r>
      <w:r w:rsidRPr="009A77C7">
        <w:rPr>
          <w:rFonts w:ascii="Arial" w:hAnsi="Arial" w:cs="Arial"/>
          <w:sz w:val="20"/>
          <w:szCs w:val="20"/>
        </w:rPr>
        <w:t>.</w:t>
      </w:r>
    </w:p>
    <w:p w:rsidR="006E4D42" w:rsidRPr="009A77C7" w:rsidRDefault="006E4D42" w:rsidP="004B03C6">
      <w:pPr>
        <w:ind w:right="51"/>
        <w:jc w:val="both"/>
        <w:rPr>
          <w:rFonts w:ascii="Arial" w:hAnsi="Arial" w:cs="Arial"/>
          <w:sz w:val="20"/>
          <w:szCs w:val="20"/>
        </w:rPr>
      </w:pPr>
    </w:p>
    <w:p w:rsidR="004B03C6" w:rsidRPr="009A77C7" w:rsidRDefault="004B03C6" w:rsidP="004B03C6">
      <w:pPr>
        <w:ind w:right="51"/>
        <w:jc w:val="both"/>
        <w:rPr>
          <w:rFonts w:ascii="Arial" w:hAnsi="Arial" w:cs="Arial"/>
          <w:sz w:val="20"/>
          <w:szCs w:val="20"/>
        </w:rPr>
      </w:pPr>
      <w:r w:rsidRPr="009A77C7">
        <w:rPr>
          <w:rFonts w:ascii="Arial" w:hAnsi="Arial" w:cs="Arial"/>
          <w:sz w:val="20"/>
          <w:szCs w:val="20"/>
        </w:rPr>
        <w:t xml:space="preserve">Si previamente a la determinación de dar por rescindido el </w:t>
      </w:r>
      <w:r w:rsidR="00E21168">
        <w:rPr>
          <w:rFonts w:ascii="Arial" w:hAnsi="Arial" w:cs="Arial"/>
          <w:sz w:val="20"/>
          <w:szCs w:val="20"/>
        </w:rPr>
        <w:t>pedido</w:t>
      </w:r>
      <w:r w:rsidRPr="009A77C7">
        <w:rPr>
          <w:rFonts w:ascii="Arial" w:hAnsi="Arial" w:cs="Arial"/>
          <w:sz w:val="20"/>
          <w:szCs w:val="20"/>
        </w:rPr>
        <w:t xml:space="preserve">, se </w:t>
      </w:r>
      <w:r w:rsidR="00E21168">
        <w:rPr>
          <w:rFonts w:ascii="Arial" w:hAnsi="Arial" w:cs="Arial"/>
          <w:sz w:val="20"/>
          <w:szCs w:val="20"/>
        </w:rPr>
        <w:t>entregaren</w:t>
      </w:r>
      <w:r w:rsidRPr="009A77C7">
        <w:rPr>
          <w:rFonts w:ascii="Arial" w:hAnsi="Arial" w:cs="Arial"/>
          <w:sz w:val="20"/>
          <w:szCs w:val="20"/>
        </w:rPr>
        <w:t xml:space="preserve"> los </w:t>
      </w:r>
      <w:r w:rsidR="00E21168">
        <w:rPr>
          <w:rFonts w:ascii="Arial" w:hAnsi="Arial" w:cs="Arial"/>
          <w:sz w:val="20"/>
          <w:szCs w:val="20"/>
        </w:rPr>
        <w:t>bienes</w:t>
      </w:r>
      <w:r w:rsidRPr="009A77C7">
        <w:rPr>
          <w:rFonts w:ascii="Arial" w:hAnsi="Arial" w:cs="Arial"/>
          <w:sz w:val="20"/>
          <w:szCs w:val="20"/>
        </w:rPr>
        <w:t xml:space="preserve">, el procedimiento iniciado quedará sin efecto, previa aceptación y verificación de </w:t>
      </w:r>
      <w:r w:rsidRPr="009A77C7">
        <w:rPr>
          <w:rFonts w:ascii="Arial" w:hAnsi="Arial" w:cs="Arial"/>
          <w:b/>
          <w:bCs/>
          <w:sz w:val="20"/>
          <w:szCs w:val="20"/>
        </w:rPr>
        <w:t>la Financiera</w:t>
      </w:r>
      <w:r w:rsidRPr="009A77C7">
        <w:rPr>
          <w:rFonts w:ascii="Arial" w:hAnsi="Arial" w:cs="Arial"/>
          <w:sz w:val="20"/>
          <w:szCs w:val="20"/>
        </w:rPr>
        <w:t xml:space="preserve"> de que continúa vigente la necesidad de los mismos, aplicando en su caso, las penas convencionales correspondientes.</w:t>
      </w:r>
    </w:p>
    <w:p w:rsidR="004B03C6" w:rsidRPr="009A77C7" w:rsidRDefault="004B03C6" w:rsidP="004B03C6">
      <w:pPr>
        <w:ind w:right="51"/>
        <w:jc w:val="both"/>
        <w:rPr>
          <w:rFonts w:ascii="Arial" w:hAnsi="Arial" w:cs="Arial"/>
          <w:b/>
          <w:bCs/>
          <w:sz w:val="20"/>
          <w:szCs w:val="20"/>
        </w:rPr>
      </w:pPr>
    </w:p>
    <w:p w:rsidR="004B03C6" w:rsidRPr="009A77C7" w:rsidRDefault="004B03C6" w:rsidP="004B03C6">
      <w:pPr>
        <w:ind w:right="51"/>
        <w:jc w:val="both"/>
        <w:rPr>
          <w:rFonts w:ascii="Arial" w:hAnsi="Arial" w:cs="Arial"/>
          <w:sz w:val="20"/>
          <w:szCs w:val="20"/>
        </w:rPr>
      </w:pPr>
      <w:r w:rsidRPr="009A77C7">
        <w:rPr>
          <w:rFonts w:ascii="Arial" w:hAnsi="Arial" w:cs="Arial"/>
          <w:b/>
          <w:bCs/>
          <w:sz w:val="20"/>
          <w:szCs w:val="20"/>
        </w:rPr>
        <w:t>La Financiera</w:t>
      </w:r>
      <w:r w:rsidRPr="009A77C7">
        <w:rPr>
          <w:rFonts w:ascii="Arial" w:hAnsi="Arial" w:cs="Arial"/>
          <w:sz w:val="20"/>
          <w:szCs w:val="20"/>
        </w:rPr>
        <w:t xml:space="preserve"> a su juicio y bajo su responsabilidad, podrá suspender el procedimiento de rescisión, cuando durante el procedimiento se advierta que la rescisión del </w:t>
      </w:r>
      <w:r w:rsidR="00E21168">
        <w:rPr>
          <w:rFonts w:ascii="Arial" w:hAnsi="Arial" w:cs="Arial"/>
          <w:sz w:val="20"/>
          <w:szCs w:val="20"/>
        </w:rPr>
        <w:t>pedido</w:t>
      </w:r>
      <w:r w:rsidRPr="009A77C7">
        <w:rPr>
          <w:rFonts w:ascii="Arial" w:hAnsi="Arial" w:cs="Arial"/>
          <w:sz w:val="20"/>
          <w:szCs w:val="20"/>
        </w:rPr>
        <w:t xml:space="preserve"> pudiera ocasionar algún daño o afectación a las funciones que tiene encomendadas. En este supuesto, deberá elaborar un dictamen en el cual, justifique que los impactos económicos o de operación que se ocasionarían con la rescisión del </w:t>
      </w:r>
      <w:r w:rsidR="00E21168">
        <w:rPr>
          <w:rFonts w:ascii="Arial" w:hAnsi="Arial" w:cs="Arial"/>
          <w:sz w:val="20"/>
          <w:szCs w:val="20"/>
        </w:rPr>
        <w:t>pedido</w:t>
      </w:r>
      <w:r w:rsidRPr="009A77C7">
        <w:rPr>
          <w:rFonts w:ascii="Arial" w:hAnsi="Arial" w:cs="Arial"/>
          <w:sz w:val="20"/>
          <w:szCs w:val="20"/>
        </w:rPr>
        <w:t xml:space="preserve"> resultarían más inconvenientes.</w:t>
      </w:r>
    </w:p>
    <w:p w:rsidR="004B03C6" w:rsidRPr="009A77C7" w:rsidRDefault="004B03C6" w:rsidP="004B03C6">
      <w:pPr>
        <w:ind w:right="51"/>
        <w:jc w:val="both"/>
        <w:rPr>
          <w:rFonts w:ascii="Arial" w:hAnsi="Arial" w:cs="Arial"/>
          <w:sz w:val="20"/>
          <w:szCs w:val="20"/>
        </w:rPr>
      </w:pPr>
    </w:p>
    <w:p w:rsidR="004B03C6" w:rsidRPr="009A77C7" w:rsidRDefault="004B03C6" w:rsidP="004B03C6">
      <w:pPr>
        <w:ind w:right="51"/>
        <w:jc w:val="both"/>
        <w:rPr>
          <w:rFonts w:ascii="Arial" w:hAnsi="Arial" w:cs="Arial"/>
          <w:sz w:val="20"/>
          <w:szCs w:val="20"/>
        </w:rPr>
      </w:pPr>
      <w:r w:rsidRPr="009A77C7">
        <w:rPr>
          <w:rFonts w:ascii="Arial" w:hAnsi="Arial" w:cs="Arial"/>
          <w:sz w:val="20"/>
          <w:szCs w:val="20"/>
        </w:rPr>
        <w:t xml:space="preserve">Al no dar por rescindido el </w:t>
      </w:r>
      <w:r w:rsidR="00E21168">
        <w:rPr>
          <w:rFonts w:ascii="Arial" w:hAnsi="Arial" w:cs="Arial"/>
          <w:sz w:val="20"/>
          <w:szCs w:val="20"/>
        </w:rPr>
        <w:t>pedido</w:t>
      </w:r>
      <w:r w:rsidRPr="009A77C7">
        <w:rPr>
          <w:rFonts w:ascii="Arial" w:hAnsi="Arial" w:cs="Arial"/>
          <w:sz w:val="20"/>
          <w:szCs w:val="20"/>
        </w:rPr>
        <w:t xml:space="preserve">, </w:t>
      </w:r>
      <w:r w:rsidRPr="009A77C7">
        <w:rPr>
          <w:rFonts w:ascii="Arial" w:hAnsi="Arial" w:cs="Arial"/>
          <w:b/>
          <w:bCs/>
          <w:sz w:val="20"/>
          <w:szCs w:val="20"/>
        </w:rPr>
        <w:t>la Financiera</w:t>
      </w:r>
      <w:r w:rsidRPr="009A77C7">
        <w:rPr>
          <w:rFonts w:ascii="Arial" w:hAnsi="Arial" w:cs="Arial"/>
          <w:sz w:val="20"/>
          <w:szCs w:val="20"/>
        </w:rPr>
        <w:t xml:space="preserve"> establecerá con </w:t>
      </w:r>
      <w:r w:rsidRPr="009A77C7">
        <w:rPr>
          <w:rFonts w:ascii="Arial" w:hAnsi="Arial" w:cs="Arial"/>
          <w:b/>
          <w:bCs/>
          <w:sz w:val="20"/>
          <w:szCs w:val="20"/>
        </w:rPr>
        <w:t>el proveedor</w:t>
      </w:r>
      <w:r w:rsidRPr="009A77C7">
        <w:rPr>
          <w:rFonts w:ascii="Arial" w:hAnsi="Arial" w:cs="Arial"/>
          <w:sz w:val="20"/>
          <w:szCs w:val="20"/>
        </w:rPr>
        <w:t xml:space="preserve"> otro plazo que le permita subsanar el incumplimiento que hubiere motivado el inicio del procedimiento. El convenio modificatorio que al efecto se celebre deberá atender a las condiciones previstas por los dos últimos párrafos del artículo 52 de la Ley de Adquisiciones, Arrendamientos y Servicios del Sector Público.</w:t>
      </w:r>
    </w:p>
    <w:p w:rsidR="00270ACA" w:rsidRDefault="00270ACA" w:rsidP="004B03C6">
      <w:pPr>
        <w:ind w:right="51"/>
        <w:jc w:val="both"/>
        <w:rPr>
          <w:rFonts w:ascii="Arial" w:hAnsi="Arial" w:cs="Arial"/>
          <w:sz w:val="20"/>
          <w:szCs w:val="20"/>
        </w:rPr>
      </w:pPr>
    </w:p>
    <w:p w:rsidR="004B03C6" w:rsidRPr="009A77C7" w:rsidRDefault="004B03C6" w:rsidP="004B03C6">
      <w:pPr>
        <w:ind w:right="51"/>
        <w:jc w:val="both"/>
        <w:rPr>
          <w:rFonts w:ascii="Arial" w:hAnsi="Arial" w:cs="Arial"/>
          <w:sz w:val="20"/>
          <w:szCs w:val="20"/>
        </w:rPr>
      </w:pPr>
      <w:r w:rsidRPr="009A77C7">
        <w:rPr>
          <w:rFonts w:ascii="Arial" w:hAnsi="Arial" w:cs="Arial"/>
          <w:sz w:val="20"/>
          <w:szCs w:val="20"/>
        </w:rPr>
        <w:lastRenderedPageBreak/>
        <w:t xml:space="preserve">La suspensión del procedimiento de rescisión o la determinación de no dar por rescindido el </w:t>
      </w:r>
      <w:r w:rsidR="00E21168">
        <w:rPr>
          <w:rFonts w:ascii="Arial" w:hAnsi="Arial" w:cs="Arial"/>
          <w:sz w:val="20"/>
          <w:szCs w:val="20"/>
        </w:rPr>
        <w:t>pedido</w:t>
      </w:r>
      <w:r w:rsidRPr="009A77C7">
        <w:rPr>
          <w:rFonts w:ascii="Arial" w:hAnsi="Arial" w:cs="Arial"/>
          <w:sz w:val="20"/>
          <w:szCs w:val="20"/>
        </w:rPr>
        <w:t xml:space="preserve"> en los supuestos antes mencionados, así como la fijación del plazo para subsanar el incumplimiento </w:t>
      </w:r>
      <w:r w:rsidR="003F0B17" w:rsidRPr="009A77C7">
        <w:rPr>
          <w:rFonts w:ascii="Arial" w:hAnsi="Arial" w:cs="Arial"/>
          <w:sz w:val="20"/>
          <w:szCs w:val="20"/>
        </w:rPr>
        <w:t>del</w:t>
      </w:r>
      <w:r w:rsidRPr="009A77C7">
        <w:rPr>
          <w:rFonts w:ascii="Arial" w:hAnsi="Arial" w:cs="Arial"/>
          <w:b/>
          <w:bCs/>
          <w:sz w:val="20"/>
          <w:szCs w:val="20"/>
        </w:rPr>
        <w:t xml:space="preserve"> proveedor</w:t>
      </w:r>
      <w:r w:rsidRPr="009A77C7">
        <w:rPr>
          <w:rFonts w:ascii="Arial" w:hAnsi="Arial" w:cs="Arial"/>
          <w:sz w:val="20"/>
          <w:szCs w:val="20"/>
        </w:rPr>
        <w:t>, será responsabilidad del área requirente, debiendo quedar asentado dicho plazo en el convenio que resulte de la conciliación o en el convenio modificatorio, en términos de los artículos 52, penúltimo y último párrafos, o 79, primer párrafo de la Ley de Adquisiciones, Arrendamientos y Servicios del Sector Público, según corresponda.</w:t>
      </w:r>
    </w:p>
    <w:p w:rsidR="00270ACA" w:rsidRPr="009A77C7" w:rsidRDefault="00270ACA" w:rsidP="004B03C6">
      <w:pPr>
        <w:ind w:right="51"/>
        <w:jc w:val="both"/>
        <w:rPr>
          <w:rFonts w:ascii="Arial" w:hAnsi="Arial" w:cs="Arial"/>
          <w:sz w:val="20"/>
          <w:szCs w:val="20"/>
        </w:rPr>
      </w:pPr>
    </w:p>
    <w:p w:rsidR="004B03C6" w:rsidRPr="009A77C7" w:rsidRDefault="00E13294" w:rsidP="004B03C6">
      <w:pPr>
        <w:ind w:right="51"/>
        <w:jc w:val="both"/>
        <w:rPr>
          <w:rFonts w:ascii="Arial" w:hAnsi="Arial" w:cs="Arial"/>
          <w:sz w:val="20"/>
          <w:szCs w:val="20"/>
        </w:rPr>
      </w:pPr>
      <w:r w:rsidRPr="009A77C7">
        <w:rPr>
          <w:rFonts w:ascii="Arial" w:hAnsi="Arial" w:cs="Arial"/>
          <w:sz w:val="20"/>
          <w:szCs w:val="20"/>
        </w:rPr>
        <w:t xml:space="preserve">Asimismo, serán causas de rescisión del </w:t>
      </w:r>
      <w:r w:rsidR="00E21168">
        <w:rPr>
          <w:rFonts w:ascii="Arial" w:hAnsi="Arial" w:cs="Arial"/>
          <w:sz w:val="20"/>
          <w:szCs w:val="20"/>
        </w:rPr>
        <w:t>pedido</w:t>
      </w:r>
      <w:r w:rsidRPr="009A77C7">
        <w:rPr>
          <w:rFonts w:ascii="Arial" w:hAnsi="Arial" w:cs="Arial"/>
          <w:sz w:val="20"/>
          <w:szCs w:val="20"/>
        </w:rPr>
        <w:t xml:space="preserve"> sin ninguna responsabilidad para </w:t>
      </w:r>
      <w:r w:rsidRPr="009A77C7">
        <w:rPr>
          <w:rFonts w:ascii="Arial" w:hAnsi="Arial" w:cs="Arial"/>
          <w:b/>
          <w:bCs/>
          <w:sz w:val="20"/>
          <w:szCs w:val="20"/>
        </w:rPr>
        <w:t>la Financiera</w:t>
      </w:r>
      <w:r w:rsidRPr="009A77C7">
        <w:rPr>
          <w:rFonts w:ascii="Arial" w:hAnsi="Arial" w:cs="Arial"/>
          <w:sz w:val="20"/>
          <w:szCs w:val="20"/>
        </w:rPr>
        <w:t>, si</w:t>
      </w:r>
      <w:r w:rsidR="00B05D7D">
        <w:rPr>
          <w:rFonts w:ascii="Arial" w:hAnsi="Arial" w:cs="Arial"/>
          <w:sz w:val="20"/>
          <w:szCs w:val="20"/>
        </w:rPr>
        <w:t xml:space="preserve"> </w:t>
      </w:r>
      <w:r>
        <w:rPr>
          <w:rFonts w:ascii="Arial" w:hAnsi="Arial" w:cs="Arial"/>
          <w:bCs/>
          <w:sz w:val="20"/>
          <w:szCs w:val="20"/>
        </w:rPr>
        <w:t>se actualiza alguno de los siguientes supuestos</w:t>
      </w:r>
      <w:r w:rsidRPr="009A77C7">
        <w:rPr>
          <w:rFonts w:ascii="Arial" w:hAnsi="Arial" w:cs="Arial"/>
          <w:sz w:val="20"/>
          <w:szCs w:val="20"/>
        </w:rPr>
        <w:t>:</w:t>
      </w:r>
    </w:p>
    <w:p w:rsidR="00E13294" w:rsidRDefault="00E13294" w:rsidP="00E13294">
      <w:pPr>
        <w:ind w:right="51"/>
        <w:jc w:val="both"/>
        <w:rPr>
          <w:rFonts w:ascii="Arial" w:hAnsi="Arial" w:cs="Arial"/>
          <w:sz w:val="20"/>
          <w:szCs w:val="20"/>
        </w:rPr>
      </w:pPr>
    </w:p>
    <w:p w:rsidR="00E13294" w:rsidRPr="009A77C7" w:rsidRDefault="00E13294" w:rsidP="0092566A">
      <w:pPr>
        <w:pStyle w:val="Sangradetextonormal"/>
        <w:numPr>
          <w:ilvl w:val="0"/>
          <w:numId w:val="14"/>
        </w:numPr>
        <w:tabs>
          <w:tab w:val="clear" w:pos="709"/>
        </w:tabs>
        <w:ind w:left="567" w:hanging="567"/>
        <w:rPr>
          <w:rFonts w:ascii="Arial" w:hAnsi="Arial" w:cs="Arial"/>
          <w:sz w:val="20"/>
          <w:szCs w:val="20"/>
          <w:lang w:val="es-MX"/>
        </w:rPr>
      </w:pPr>
      <w:r>
        <w:rPr>
          <w:rFonts w:ascii="Arial" w:hAnsi="Arial" w:cs="Arial"/>
          <w:sz w:val="20"/>
          <w:szCs w:val="20"/>
          <w:lang w:val="es-MX"/>
        </w:rPr>
        <w:t>Si el proveedor n</w:t>
      </w:r>
      <w:r w:rsidRPr="009A77C7">
        <w:rPr>
          <w:rFonts w:ascii="Arial" w:hAnsi="Arial" w:cs="Arial"/>
          <w:sz w:val="20"/>
          <w:szCs w:val="20"/>
          <w:lang w:val="es-MX"/>
        </w:rPr>
        <w:t xml:space="preserve">o </w:t>
      </w:r>
      <w:r w:rsidR="00E21168">
        <w:rPr>
          <w:rFonts w:ascii="Arial" w:hAnsi="Arial" w:cs="Arial"/>
          <w:sz w:val="20"/>
          <w:szCs w:val="20"/>
          <w:lang w:val="es-MX"/>
        </w:rPr>
        <w:t>suministra</w:t>
      </w:r>
      <w:r w:rsidRPr="009A77C7">
        <w:rPr>
          <w:rFonts w:ascii="Arial" w:hAnsi="Arial" w:cs="Arial"/>
          <w:sz w:val="20"/>
          <w:szCs w:val="20"/>
          <w:lang w:val="es-MX"/>
        </w:rPr>
        <w:t xml:space="preserve"> l</w:t>
      </w:r>
      <w:r w:rsidR="00E21168">
        <w:rPr>
          <w:rFonts w:ascii="Arial" w:hAnsi="Arial" w:cs="Arial"/>
          <w:sz w:val="20"/>
          <w:szCs w:val="20"/>
          <w:lang w:val="es-MX"/>
        </w:rPr>
        <w:t>os</w:t>
      </w:r>
      <w:r w:rsidRPr="009A77C7">
        <w:rPr>
          <w:rFonts w:ascii="Arial" w:hAnsi="Arial" w:cs="Arial"/>
          <w:sz w:val="20"/>
          <w:szCs w:val="20"/>
          <w:lang w:val="es-MX"/>
        </w:rPr>
        <w:t xml:space="preserve"> </w:t>
      </w:r>
      <w:r w:rsidR="00E21168">
        <w:rPr>
          <w:rFonts w:ascii="Arial" w:hAnsi="Arial" w:cs="Arial"/>
          <w:sz w:val="20"/>
          <w:szCs w:val="20"/>
          <w:lang w:val="es-MX"/>
        </w:rPr>
        <w:t>bienes</w:t>
      </w:r>
      <w:r w:rsidRPr="009A77C7">
        <w:rPr>
          <w:rFonts w:ascii="Arial" w:hAnsi="Arial" w:cs="Arial"/>
          <w:sz w:val="20"/>
          <w:szCs w:val="20"/>
          <w:lang w:val="es-MX"/>
        </w:rPr>
        <w:t xml:space="preserve"> a </w:t>
      </w:r>
      <w:r w:rsidRPr="009A77C7">
        <w:rPr>
          <w:rFonts w:ascii="Arial" w:hAnsi="Arial" w:cs="Arial"/>
          <w:b/>
          <w:bCs/>
          <w:sz w:val="20"/>
          <w:szCs w:val="20"/>
          <w:lang w:val="es-MX"/>
        </w:rPr>
        <w:t>la Financiera</w:t>
      </w:r>
      <w:r w:rsidRPr="009A77C7">
        <w:rPr>
          <w:rFonts w:ascii="Arial" w:hAnsi="Arial" w:cs="Arial"/>
          <w:sz w:val="20"/>
          <w:szCs w:val="20"/>
          <w:lang w:val="es-MX"/>
        </w:rPr>
        <w:t xml:space="preserve">, en el plazo y bajo las condiciones estipuladas en la convocatoria, así como en el </w:t>
      </w:r>
      <w:r w:rsidR="00E21168">
        <w:rPr>
          <w:rFonts w:ascii="Arial" w:hAnsi="Arial" w:cs="Arial"/>
          <w:sz w:val="20"/>
          <w:szCs w:val="20"/>
          <w:lang w:val="es-MX"/>
        </w:rPr>
        <w:t>pedido</w:t>
      </w:r>
      <w:r w:rsidRPr="009A77C7">
        <w:rPr>
          <w:rFonts w:ascii="Arial" w:hAnsi="Arial" w:cs="Arial"/>
          <w:sz w:val="20"/>
          <w:szCs w:val="20"/>
          <w:lang w:val="es-MX"/>
        </w:rPr>
        <w:t xml:space="preserve"> y sus anexos.</w:t>
      </w:r>
    </w:p>
    <w:p w:rsidR="00E13294" w:rsidRPr="009A77C7" w:rsidRDefault="00E13294" w:rsidP="00E13294">
      <w:pPr>
        <w:pStyle w:val="Sangradetextonormal"/>
        <w:rPr>
          <w:sz w:val="20"/>
          <w:szCs w:val="20"/>
          <w:lang w:val="es-MX"/>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Si el proveedor s</w:t>
      </w:r>
      <w:r w:rsidRPr="009A77C7">
        <w:rPr>
          <w:rFonts w:ascii="Arial" w:hAnsi="Arial" w:cs="Arial"/>
          <w:sz w:val="20"/>
          <w:szCs w:val="20"/>
        </w:rPr>
        <w:t xml:space="preserve">uspende injustificadamente las obligaciones derivadas del </w:t>
      </w:r>
      <w:r w:rsidR="00E21168">
        <w:rPr>
          <w:rFonts w:ascii="Arial" w:hAnsi="Arial" w:cs="Arial"/>
          <w:sz w:val="20"/>
          <w:szCs w:val="20"/>
        </w:rPr>
        <w:t>pedido</w:t>
      </w:r>
      <w:r w:rsidRPr="009A77C7">
        <w:rPr>
          <w:rFonts w:ascii="Arial" w:hAnsi="Arial" w:cs="Arial"/>
          <w:sz w:val="20"/>
          <w:szCs w:val="20"/>
        </w:rPr>
        <w:t xml:space="preserve"> y sus anexos;</w:t>
      </w:r>
    </w:p>
    <w:p w:rsidR="00E13294" w:rsidRPr="009A77C7" w:rsidRDefault="00E13294" w:rsidP="00E13294">
      <w:pPr>
        <w:jc w:val="both"/>
        <w:rPr>
          <w:rFonts w:ascii="Arial" w:hAnsi="Arial" w:cs="Arial"/>
          <w:sz w:val="20"/>
          <w:szCs w:val="20"/>
        </w:rPr>
      </w:pPr>
    </w:p>
    <w:p w:rsidR="00E13294" w:rsidRPr="009A77C7" w:rsidRDefault="00E13294" w:rsidP="0092566A">
      <w:pPr>
        <w:pStyle w:val="Textoindependiente"/>
        <w:widowControl/>
        <w:numPr>
          <w:ilvl w:val="0"/>
          <w:numId w:val="14"/>
        </w:numPr>
        <w:tabs>
          <w:tab w:val="clear" w:pos="709"/>
        </w:tabs>
        <w:ind w:left="567" w:hanging="567"/>
        <w:rPr>
          <w:rFonts w:ascii="Arial" w:hAnsi="Arial" w:cs="Arial"/>
          <w:sz w:val="20"/>
          <w:szCs w:val="20"/>
          <w:lang w:val="es-MX"/>
        </w:rPr>
      </w:pPr>
      <w:r w:rsidRPr="009A77C7">
        <w:rPr>
          <w:rFonts w:ascii="Arial" w:hAnsi="Arial" w:cs="Arial"/>
          <w:sz w:val="20"/>
          <w:szCs w:val="20"/>
          <w:lang w:val="es-MX"/>
        </w:rPr>
        <w:t>Por cualquier causa</w:t>
      </w:r>
      <w:r>
        <w:rPr>
          <w:rFonts w:ascii="Arial" w:hAnsi="Arial" w:cs="Arial"/>
          <w:sz w:val="20"/>
          <w:szCs w:val="20"/>
          <w:lang w:val="es-MX"/>
        </w:rPr>
        <w:t xml:space="preserve"> el proveedor </w:t>
      </w:r>
      <w:r w:rsidRPr="009A77C7">
        <w:rPr>
          <w:rFonts w:ascii="Arial" w:hAnsi="Arial" w:cs="Arial"/>
          <w:sz w:val="20"/>
          <w:szCs w:val="20"/>
          <w:lang w:val="es-MX"/>
        </w:rPr>
        <w:t xml:space="preserve">deja de tener la capacidad técnica, administrativa, económica y humana para dar cumplimiento al objeto del </w:t>
      </w:r>
      <w:r w:rsidR="00E21168">
        <w:rPr>
          <w:rFonts w:ascii="Arial" w:hAnsi="Arial" w:cs="Arial"/>
          <w:sz w:val="20"/>
          <w:szCs w:val="20"/>
          <w:lang w:val="es-MX"/>
        </w:rPr>
        <w:t>pedido</w:t>
      </w:r>
      <w:r w:rsidRPr="009A77C7">
        <w:rPr>
          <w:rFonts w:ascii="Arial" w:hAnsi="Arial" w:cs="Arial"/>
          <w:sz w:val="20"/>
          <w:szCs w:val="20"/>
          <w:lang w:val="es-MX"/>
        </w:rPr>
        <w:t>;</w:t>
      </w:r>
    </w:p>
    <w:p w:rsidR="00E13294" w:rsidRPr="009A77C7" w:rsidRDefault="00E13294" w:rsidP="00E13294">
      <w:pPr>
        <w:pStyle w:val="Textoindependiente"/>
        <w:widowControl/>
        <w:rPr>
          <w:rFonts w:ascii="Arial" w:hAnsi="Arial" w:cs="Arial"/>
          <w:sz w:val="20"/>
          <w:szCs w:val="20"/>
          <w:lang w:val="es-MX"/>
        </w:rPr>
      </w:pPr>
    </w:p>
    <w:p w:rsidR="00E13294" w:rsidRPr="009A77C7" w:rsidRDefault="00E13294" w:rsidP="0092566A">
      <w:pPr>
        <w:pStyle w:val="Textoindependiente"/>
        <w:widowControl/>
        <w:numPr>
          <w:ilvl w:val="0"/>
          <w:numId w:val="14"/>
        </w:numPr>
        <w:tabs>
          <w:tab w:val="clear" w:pos="709"/>
        </w:tabs>
        <w:ind w:left="567" w:hanging="567"/>
        <w:rPr>
          <w:rFonts w:ascii="Arial" w:hAnsi="Arial" w:cs="Arial"/>
          <w:sz w:val="20"/>
          <w:szCs w:val="20"/>
          <w:lang w:val="es-MX"/>
        </w:rPr>
      </w:pPr>
      <w:r>
        <w:rPr>
          <w:rFonts w:ascii="Arial" w:hAnsi="Arial" w:cs="Arial"/>
          <w:sz w:val="20"/>
          <w:szCs w:val="20"/>
          <w:lang w:val="es-MX"/>
        </w:rPr>
        <w:t>Si el proveedor t</w:t>
      </w:r>
      <w:r w:rsidRPr="009A77C7">
        <w:rPr>
          <w:rFonts w:ascii="Arial" w:hAnsi="Arial" w:cs="Arial"/>
          <w:sz w:val="20"/>
          <w:szCs w:val="20"/>
          <w:lang w:val="es-MX"/>
        </w:rPr>
        <w:t xml:space="preserve">ransfiere total o parcialmente, bajo cualquier título, los derechos y obligaciones derivadas del </w:t>
      </w:r>
      <w:r w:rsidR="00E21168">
        <w:rPr>
          <w:rFonts w:ascii="Arial" w:hAnsi="Arial" w:cs="Arial"/>
          <w:sz w:val="20"/>
          <w:szCs w:val="20"/>
          <w:lang w:val="es-MX"/>
        </w:rPr>
        <w:t>pedido</w:t>
      </w:r>
      <w:r w:rsidRPr="009A77C7">
        <w:rPr>
          <w:rFonts w:ascii="Arial" w:hAnsi="Arial" w:cs="Arial"/>
          <w:sz w:val="20"/>
          <w:szCs w:val="20"/>
          <w:lang w:val="es-MX"/>
        </w:rPr>
        <w:t xml:space="preserve">, con excepción de los derechos de cobro, en cuyo caso deberá contar con la conformidad previa de </w:t>
      </w:r>
      <w:r w:rsidRPr="009A77C7">
        <w:rPr>
          <w:rFonts w:ascii="Arial" w:hAnsi="Arial" w:cs="Arial"/>
          <w:b/>
          <w:bCs/>
          <w:sz w:val="20"/>
          <w:szCs w:val="20"/>
          <w:lang w:val="es-MX"/>
        </w:rPr>
        <w:t>la Financiera</w:t>
      </w:r>
      <w:r w:rsidRPr="009A77C7">
        <w:rPr>
          <w:rFonts w:ascii="Arial" w:hAnsi="Arial" w:cs="Arial"/>
          <w:sz w:val="20"/>
          <w:szCs w:val="20"/>
          <w:lang w:val="es-MX"/>
        </w:rPr>
        <w:t>;</w:t>
      </w:r>
    </w:p>
    <w:p w:rsidR="00E13294" w:rsidRPr="009A77C7" w:rsidRDefault="00E13294" w:rsidP="00E13294">
      <w:pPr>
        <w:pStyle w:val="Textoindependiente"/>
        <w:widowControl/>
        <w:rPr>
          <w:rFonts w:ascii="Arial" w:hAnsi="Arial" w:cs="Arial"/>
          <w:sz w:val="20"/>
          <w:szCs w:val="20"/>
          <w:lang w:val="es-MX"/>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Si el proveedor p</w:t>
      </w:r>
      <w:r w:rsidRPr="009A77C7">
        <w:rPr>
          <w:rFonts w:ascii="Arial" w:hAnsi="Arial" w:cs="Arial"/>
          <w:sz w:val="20"/>
          <w:szCs w:val="20"/>
        </w:rPr>
        <w:t xml:space="preserve">roporciona información falsa o actúa con dolo y mala fe, en el proceso de </w:t>
      </w:r>
      <w:r w:rsidR="0095622D">
        <w:rPr>
          <w:rFonts w:ascii="Arial" w:hAnsi="Arial" w:cs="Arial"/>
          <w:sz w:val="20"/>
          <w:szCs w:val="20"/>
        </w:rPr>
        <w:t>Licitación</w:t>
      </w:r>
      <w:r w:rsidRPr="009A77C7">
        <w:rPr>
          <w:rFonts w:ascii="Arial" w:hAnsi="Arial" w:cs="Arial"/>
          <w:sz w:val="20"/>
          <w:szCs w:val="20"/>
        </w:rPr>
        <w:t xml:space="preserve">, en la celebración del </w:t>
      </w:r>
      <w:r w:rsidR="00E21168">
        <w:rPr>
          <w:rFonts w:ascii="Arial" w:hAnsi="Arial" w:cs="Arial"/>
          <w:sz w:val="20"/>
          <w:szCs w:val="20"/>
        </w:rPr>
        <w:t>pedido</w:t>
      </w:r>
      <w:r w:rsidRPr="009A77C7">
        <w:rPr>
          <w:rFonts w:ascii="Arial" w:hAnsi="Arial" w:cs="Arial"/>
          <w:sz w:val="20"/>
          <w:szCs w:val="20"/>
        </w:rPr>
        <w:t xml:space="preserve"> o durante su vigencia.</w:t>
      </w:r>
    </w:p>
    <w:p w:rsidR="00E13294" w:rsidRPr="009A77C7" w:rsidRDefault="00E13294" w:rsidP="00E13294">
      <w:pPr>
        <w:jc w:val="both"/>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sidRPr="009A77C7">
        <w:rPr>
          <w:rFonts w:ascii="Arial" w:hAnsi="Arial" w:cs="Arial"/>
          <w:sz w:val="20"/>
          <w:szCs w:val="20"/>
        </w:rPr>
        <w:t xml:space="preserve">Por falsedad en las manifestaciones indicadas en el capítulo de declaraciones y cláusulas del </w:t>
      </w:r>
      <w:r w:rsidR="00E21168">
        <w:rPr>
          <w:rFonts w:ascii="Arial" w:hAnsi="Arial" w:cs="Arial"/>
          <w:sz w:val="20"/>
          <w:szCs w:val="20"/>
        </w:rPr>
        <w:t>pedido</w:t>
      </w:r>
      <w:r>
        <w:rPr>
          <w:rFonts w:ascii="Arial" w:hAnsi="Arial" w:cs="Arial"/>
          <w:sz w:val="20"/>
          <w:szCs w:val="20"/>
        </w:rPr>
        <w:t xml:space="preserve"> por parte del proveedor</w:t>
      </w:r>
      <w:r w:rsidRPr="009A77C7">
        <w:rPr>
          <w:rFonts w:ascii="Arial" w:hAnsi="Arial" w:cs="Arial"/>
          <w:sz w:val="20"/>
          <w:szCs w:val="20"/>
        </w:rPr>
        <w:t>.</w:t>
      </w:r>
    </w:p>
    <w:p w:rsidR="00E13294" w:rsidRPr="009A77C7" w:rsidRDefault="00E13294" w:rsidP="00E13294">
      <w:pPr>
        <w:jc w:val="both"/>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sidRPr="009A77C7">
        <w:rPr>
          <w:rFonts w:ascii="Arial" w:hAnsi="Arial" w:cs="Arial"/>
          <w:sz w:val="20"/>
          <w:szCs w:val="20"/>
        </w:rPr>
        <w:t xml:space="preserve">Si transcurrido el plazo adicional que se </w:t>
      </w:r>
      <w:r>
        <w:rPr>
          <w:rFonts w:ascii="Arial" w:hAnsi="Arial" w:cs="Arial"/>
          <w:sz w:val="20"/>
          <w:szCs w:val="20"/>
        </w:rPr>
        <w:t xml:space="preserve">le </w:t>
      </w:r>
      <w:r w:rsidRPr="009A77C7">
        <w:rPr>
          <w:rFonts w:ascii="Arial" w:hAnsi="Arial" w:cs="Arial"/>
          <w:sz w:val="20"/>
          <w:szCs w:val="20"/>
        </w:rPr>
        <w:t xml:space="preserve">concediera para corregir las causas que hubieran originado el rechazo de los </w:t>
      </w:r>
      <w:r w:rsidR="00E21168">
        <w:rPr>
          <w:rFonts w:ascii="Arial" w:hAnsi="Arial" w:cs="Arial"/>
          <w:sz w:val="20"/>
          <w:szCs w:val="20"/>
        </w:rPr>
        <w:t>bienes</w:t>
      </w:r>
      <w:r w:rsidRPr="009A77C7">
        <w:rPr>
          <w:rFonts w:ascii="Arial" w:hAnsi="Arial" w:cs="Arial"/>
          <w:sz w:val="20"/>
          <w:szCs w:val="20"/>
        </w:rPr>
        <w:t xml:space="preserve">, </w:t>
      </w:r>
      <w:r>
        <w:rPr>
          <w:rFonts w:ascii="Arial" w:hAnsi="Arial" w:cs="Arial"/>
          <w:sz w:val="20"/>
          <w:szCs w:val="20"/>
        </w:rPr>
        <w:t xml:space="preserve">el proveedor </w:t>
      </w:r>
      <w:r w:rsidRPr="009A77C7">
        <w:rPr>
          <w:rFonts w:ascii="Arial" w:hAnsi="Arial" w:cs="Arial"/>
          <w:sz w:val="20"/>
          <w:szCs w:val="20"/>
        </w:rPr>
        <w:t>no efectuara las rectificaciones.</w:t>
      </w:r>
    </w:p>
    <w:p w:rsidR="00E13294" w:rsidRPr="009A77C7" w:rsidRDefault="00E13294" w:rsidP="00E13294">
      <w:pPr>
        <w:jc w:val="both"/>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 xml:space="preserve">Si el proveedor </w:t>
      </w:r>
      <w:r w:rsidRPr="009A77C7">
        <w:rPr>
          <w:rFonts w:ascii="Arial" w:hAnsi="Arial" w:cs="Arial"/>
          <w:sz w:val="20"/>
          <w:szCs w:val="20"/>
        </w:rPr>
        <w:t>n</w:t>
      </w:r>
      <w:r>
        <w:rPr>
          <w:rFonts w:ascii="Arial" w:hAnsi="Arial" w:cs="Arial"/>
          <w:sz w:val="20"/>
          <w:szCs w:val="20"/>
        </w:rPr>
        <w:t>i</w:t>
      </w:r>
      <w:r w:rsidRPr="009A77C7">
        <w:rPr>
          <w:rFonts w:ascii="Arial" w:hAnsi="Arial" w:cs="Arial"/>
          <w:sz w:val="20"/>
          <w:szCs w:val="20"/>
        </w:rPr>
        <w:t xml:space="preserve">ega a </w:t>
      </w:r>
      <w:r w:rsidRPr="009A77C7">
        <w:rPr>
          <w:rFonts w:ascii="Arial" w:hAnsi="Arial" w:cs="Arial"/>
          <w:b/>
          <w:bCs/>
          <w:sz w:val="20"/>
          <w:szCs w:val="20"/>
        </w:rPr>
        <w:t xml:space="preserve">la Financiera </w:t>
      </w:r>
      <w:r w:rsidRPr="009A77C7">
        <w:rPr>
          <w:rFonts w:ascii="Arial" w:hAnsi="Arial" w:cs="Arial"/>
          <w:sz w:val="20"/>
          <w:szCs w:val="20"/>
        </w:rPr>
        <w:t xml:space="preserve">o a quienes estén facultados por ella, las facilidades para la supervisión en </w:t>
      </w:r>
      <w:r w:rsidR="00E21168">
        <w:rPr>
          <w:rFonts w:ascii="Arial" w:hAnsi="Arial" w:cs="Arial"/>
          <w:sz w:val="20"/>
          <w:szCs w:val="20"/>
        </w:rPr>
        <w:t>el suministro</w:t>
      </w:r>
      <w:r w:rsidRPr="009A77C7">
        <w:rPr>
          <w:rFonts w:ascii="Arial" w:hAnsi="Arial" w:cs="Arial"/>
          <w:sz w:val="20"/>
          <w:szCs w:val="20"/>
        </w:rPr>
        <w:t xml:space="preserve"> de los </w:t>
      </w:r>
      <w:r w:rsidR="00E21168">
        <w:rPr>
          <w:rFonts w:ascii="Arial" w:hAnsi="Arial" w:cs="Arial"/>
          <w:sz w:val="20"/>
          <w:szCs w:val="20"/>
        </w:rPr>
        <w:t>bienes</w:t>
      </w:r>
      <w:r w:rsidRPr="009A77C7">
        <w:rPr>
          <w:rFonts w:ascii="Arial" w:hAnsi="Arial" w:cs="Arial"/>
          <w:sz w:val="20"/>
          <w:szCs w:val="20"/>
        </w:rPr>
        <w:t>.</w:t>
      </w:r>
    </w:p>
    <w:p w:rsidR="00E13294" w:rsidRPr="009A77C7" w:rsidRDefault="00E13294" w:rsidP="00E13294">
      <w:pPr>
        <w:jc w:val="both"/>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 xml:space="preserve">Si el proveedor </w:t>
      </w:r>
      <w:r w:rsidR="00E21168">
        <w:rPr>
          <w:rFonts w:ascii="Arial" w:hAnsi="Arial" w:cs="Arial"/>
          <w:sz w:val="20"/>
          <w:szCs w:val="20"/>
        </w:rPr>
        <w:t>entrega</w:t>
      </w:r>
      <w:r w:rsidRPr="009A77C7">
        <w:rPr>
          <w:rFonts w:ascii="Arial" w:hAnsi="Arial" w:cs="Arial"/>
          <w:sz w:val="20"/>
          <w:szCs w:val="20"/>
        </w:rPr>
        <w:t xml:space="preserve"> los </w:t>
      </w:r>
      <w:r w:rsidR="00E21168">
        <w:rPr>
          <w:rFonts w:ascii="Arial" w:hAnsi="Arial" w:cs="Arial"/>
          <w:sz w:val="20"/>
          <w:szCs w:val="20"/>
        </w:rPr>
        <w:t>bienes</w:t>
      </w:r>
      <w:r w:rsidRPr="009A77C7">
        <w:rPr>
          <w:rFonts w:ascii="Arial" w:hAnsi="Arial" w:cs="Arial"/>
          <w:sz w:val="20"/>
          <w:szCs w:val="20"/>
        </w:rPr>
        <w:t xml:space="preserve"> deficientemente o no </w:t>
      </w:r>
      <w:r w:rsidR="00270ACA">
        <w:rPr>
          <w:rFonts w:ascii="Arial" w:hAnsi="Arial" w:cs="Arial"/>
          <w:sz w:val="20"/>
          <w:szCs w:val="20"/>
        </w:rPr>
        <w:t xml:space="preserve">se </w:t>
      </w:r>
      <w:r w:rsidRPr="009A77C7">
        <w:rPr>
          <w:rFonts w:ascii="Arial" w:hAnsi="Arial" w:cs="Arial"/>
          <w:sz w:val="20"/>
          <w:szCs w:val="20"/>
        </w:rPr>
        <w:t xml:space="preserve">apega a lo estipulado en el </w:t>
      </w:r>
      <w:r w:rsidR="00E21168">
        <w:rPr>
          <w:rFonts w:ascii="Arial" w:hAnsi="Arial" w:cs="Arial"/>
          <w:sz w:val="20"/>
          <w:szCs w:val="20"/>
        </w:rPr>
        <w:t>pedido</w:t>
      </w:r>
      <w:r w:rsidRPr="009A77C7">
        <w:rPr>
          <w:rFonts w:ascii="Arial" w:hAnsi="Arial" w:cs="Arial"/>
          <w:sz w:val="20"/>
          <w:szCs w:val="20"/>
        </w:rPr>
        <w:t xml:space="preserve"> y en sus anexos.</w:t>
      </w:r>
    </w:p>
    <w:p w:rsidR="00E13294" w:rsidRPr="009A77C7" w:rsidRDefault="00E13294" w:rsidP="00E13294">
      <w:pPr>
        <w:jc w:val="both"/>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 xml:space="preserve">Si el proveedor </w:t>
      </w:r>
      <w:r w:rsidRPr="009A77C7">
        <w:rPr>
          <w:rFonts w:ascii="Arial" w:hAnsi="Arial" w:cs="Arial"/>
          <w:sz w:val="20"/>
          <w:szCs w:val="20"/>
        </w:rPr>
        <w:t>contrav</w:t>
      </w:r>
      <w:r>
        <w:rPr>
          <w:rFonts w:ascii="Arial" w:hAnsi="Arial" w:cs="Arial"/>
          <w:sz w:val="20"/>
          <w:szCs w:val="20"/>
        </w:rPr>
        <w:t>i</w:t>
      </w:r>
      <w:r w:rsidRPr="009A77C7">
        <w:rPr>
          <w:rFonts w:ascii="Arial" w:hAnsi="Arial" w:cs="Arial"/>
          <w:sz w:val="20"/>
          <w:szCs w:val="20"/>
        </w:rPr>
        <w:t>en</w:t>
      </w:r>
      <w:r>
        <w:rPr>
          <w:rFonts w:ascii="Arial" w:hAnsi="Arial" w:cs="Arial"/>
          <w:sz w:val="20"/>
          <w:szCs w:val="20"/>
        </w:rPr>
        <w:t>e</w:t>
      </w:r>
      <w:r w:rsidRPr="009A77C7">
        <w:rPr>
          <w:rFonts w:ascii="Arial" w:hAnsi="Arial" w:cs="Arial"/>
          <w:sz w:val="20"/>
          <w:szCs w:val="20"/>
        </w:rPr>
        <w:t xml:space="preserve"> los términos y condiciones del </w:t>
      </w:r>
      <w:r w:rsidR="00E21168">
        <w:rPr>
          <w:rFonts w:ascii="Arial" w:hAnsi="Arial" w:cs="Arial"/>
          <w:sz w:val="20"/>
          <w:szCs w:val="20"/>
        </w:rPr>
        <w:t>pedido</w:t>
      </w:r>
      <w:r w:rsidRPr="009A77C7">
        <w:rPr>
          <w:rFonts w:ascii="Arial" w:hAnsi="Arial" w:cs="Arial"/>
          <w:sz w:val="20"/>
          <w:szCs w:val="20"/>
        </w:rPr>
        <w:t xml:space="preserve"> y sus anexos o las disposiciones de la Ley, su Reglamento y los demás ordenamientos legales que resulten aplicables.</w:t>
      </w:r>
    </w:p>
    <w:p w:rsidR="004E1116" w:rsidRPr="009A77C7" w:rsidRDefault="004E1116" w:rsidP="00E13294">
      <w:pPr>
        <w:pStyle w:val="Cuadrculamedia1-nfasis21"/>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Si el proveedor</w:t>
      </w:r>
      <w:r w:rsidRPr="009A77C7">
        <w:rPr>
          <w:rFonts w:ascii="Arial" w:hAnsi="Arial" w:cs="Arial"/>
          <w:sz w:val="20"/>
          <w:szCs w:val="20"/>
        </w:rPr>
        <w:t xml:space="preserve"> no proporciona la póliza de fianza de cumplimiento del </w:t>
      </w:r>
      <w:r w:rsidR="00E21168">
        <w:rPr>
          <w:rFonts w:ascii="Arial" w:hAnsi="Arial" w:cs="Arial"/>
          <w:sz w:val="20"/>
          <w:szCs w:val="20"/>
        </w:rPr>
        <w:t>pedido</w:t>
      </w:r>
      <w:r w:rsidRPr="009A77C7">
        <w:rPr>
          <w:rFonts w:ascii="Arial" w:hAnsi="Arial" w:cs="Arial"/>
          <w:sz w:val="20"/>
          <w:szCs w:val="20"/>
        </w:rPr>
        <w:t xml:space="preserve">, en el plazo establecido de 10 días naturales a partir de la firma del </w:t>
      </w:r>
      <w:r w:rsidR="00E21168">
        <w:rPr>
          <w:rFonts w:ascii="Arial" w:hAnsi="Arial" w:cs="Arial"/>
          <w:sz w:val="20"/>
          <w:szCs w:val="20"/>
        </w:rPr>
        <w:t>pedido</w:t>
      </w:r>
      <w:r w:rsidRPr="009A77C7">
        <w:rPr>
          <w:rFonts w:ascii="Arial" w:hAnsi="Arial" w:cs="Arial"/>
          <w:sz w:val="20"/>
          <w:szCs w:val="20"/>
        </w:rPr>
        <w:t>.</w:t>
      </w:r>
    </w:p>
    <w:p w:rsidR="00E13294" w:rsidRPr="009A77C7" w:rsidRDefault="00E13294" w:rsidP="00E13294">
      <w:pPr>
        <w:pStyle w:val="Cuadrculamediana1-nfasis2"/>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Pr>
          <w:rFonts w:ascii="Arial" w:hAnsi="Arial" w:cs="Arial"/>
          <w:sz w:val="20"/>
          <w:szCs w:val="20"/>
        </w:rPr>
        <w:t>Por resolución de autoridad administrativa o judicial, que declare la nulidad, inexistencia o term</w:t>
      </w:r>
      <w:r w:rsidR="00284847">
        <w:rPr>
          <w:rFonts w:ascii="Arial" w:hAnsi="Arial" w:cs="Arial"/>
          <w:sz w:val="20"/>
          <w:szCs w:val="20"/>
        </w:rPr>
        <w:t xml:space="preserve">inación del presente </w:t>
      </w:r>
      <w:r w:rsidR="00E21168">
        <w:rPr>
          <w:rFonts w:ascii="Arial" w:hAnsi="Arial" w:cs="Arial"/>
          <w:sz w:val="20"/>
          <w:szCs w:val="20"/>
        </w:rPr>
        <w:t>pedido</w:t>
      </w:r>
      <w:r w:rsidR="00284847">
        <w:rPr>
          <w:rFonts w:ascii="Arial" w:hAnsi="Arial" w:cs="Arial"/>
          <w:sz w:val="20"/>
          <w:szCs w:val="20"/>
        </w:rPr>
        <w:t>.</w:t>
      </w:r>
    </w:p>
    <w:p w:rsidR="00270ACA" w:rsidRDefault="00270ACA" w:rsidP="00E13294">
      <w:pPr>
        <w:pStyle w:val="Cuadrculamediana1-nfasis2"/>
        <w:rPr>
          <w:rFonts w:ascii="Arial" w:hAnsi="Arial" w:cs="Arial"/>
          <w:sz w:val="20"/>
          <w:szCs w:val="20"/>
        </w:rPr>
      </w:pPr>
    </w:p>
    <w:p w:rsidR="00E13294" w:rsidRPr="009A77C7" w:rsidRDefault="00E13294" w:rsidP="0092566A">
      <w:pPr>
        <w:numPr>
          <w:ilvl w:val="0"/>
          <w:numId w:val="14"/>
        </w:numPr>
        <w:tabs>
          <w:tab w:val="clear" w:pos="709"/>
        </w:tabs>
        <w:ind w:left="567" w:hanging="567"/>
        <w:jc w:val="both"/>
        <w:rPr>
          <w:rFonts w:ascii="Arial" w:hAnsi="Arial" w:cs="Arial"/>
          <w:sz w:val="20"/>
          <w:szCs w:val="20"/>
        </w:rPr>
      </w:pPr>
      <w:r w:rsidRPr="00AD5A25">
        <w:rPr>
          <w:rFonts w:ascii="Arial" w:hAnsi="Arial" w:cs="Arial"/>
          <w:sz w:val="20"/>
          <w:szCs w:val="20"/>
        </w:rPr>
        <w:t xml:space="preserve">Por cualquier otro incumplimiento a las obligaciones </w:t>
      </w:r>
      <w:r>
        <w:rPr>
          <w:rFonts w:ascii="Arial" w:hAnsi="Arial" w:cs="Arial"/>
          <w:sz w:val="20"/>
          <w:szCs w:val="20"/>
        </w:rPr>
        <w:t>establecidas en la convocatoria,</w:t>
      </w:r>
      <w:r w:rsidRPr="00AD5A25">
        <w:rPr>
          <w:rFonts w:ascii="Arial" w:hAnsi="Arial" w:cs="Arial"/>
          <w:sz w:val="20"/>
          <w:szCs w:val="20"/>
        </w:rPr>
        <w:t xml:space="preserve"> en el </w:t>
      </w:r>
      <w:r w:rsidR="00E21168">
        <w:rPr>
          <w:rFonts w:ascii="Arial" w:hAnsi="Arial" w:cs="Arial"/>
          <w:sz w:val="20"/>
          <w:szCs w:val="20"/>
        </w:rPr>
        <w:t>pedido</w:t>
      </w:r>
      <w:r w:rsidRPr="00AD5A25">
        <w:rPr>
          <w:rFonts w:ascii="Arial" w:hAnsi="Arial" w:cs="Arial"/>
          <w:sz w:val="20"/>
          <w:szCs w:val="20"/>
        </w:rPr>
        <w:t xml:space="preserve"> y sus anexos</w:t>
      </w:r>
      <w:r>
        <w:rPr>
          <w:rFonts w:ascii="Arial" w:hAnsi="Arial" w:cs="Arial"/>
          <w:sz w:val="20"/>
          <w:szCs w:val="20"/>
        </w:rPr>
        <w:t xml:space="preserve"> por parte del proveedor</w:t>
      </w:r>
      <w:r w:rsidRPr="009A77C7">
        <w:rPr>
          <w:rFonts w:ascii="Arial" w:hAnsi="Arial" w:cs="Arial"/>
          <w:sz w:val="20"/>
          <w:szCs w:val="20"/>
        </w:rPr>
        <w:t>.</w:t>
      </w:r>
    </w:p>
    <w:p w:rsidR="00646A3E" w:rsidRDefault="00646A3E" w:rsidP="00646A3E">
      <w:pPr>
        <w:pStyle w:val="Prrafodelista0"/>
        <w:rPr>
          <w:rFonts w:ascii="Arial" w:hAnsi="Arial" w:cs="Arial"/>
          <w:sz w:val="20"/>
          <w:szCs w:val="20"/>
        </w:rPr>
      </w:pPr>
    </w:p>
    <w:p w:rsidR="004B03C6" w:rsidRPr="009A77C7" w:rsidRDefault="004B03C6" w:rsidP="004B03C6">
      <w:pPr>
        <w:ind w:right="51"/>
        <w:jc w:val="both"/>
        <w:rPr>
          <w:rFonts w:ascii="Arial" w:hAnsi="Arial" w:cs="Arial"/>
          <w:sz w:val="20"/>
          <w:szCs w:val="20"/>
        </w:rPr>
      </w:pPr>
      <w:r w:rsidRPr="009A77C7">
        <w:rPr>
          <w:rFonts w:ascii="Arial" w:hAnsi="Arial" w:cs="Arial"/>
          <w:sz w:val="20"/>
          <w:szCs w:val="20"/>
        </w:rPr>
        <w:t xml:space="preserve">Si </w:t>
      </w:r>
      <w:r w:rsidRPr="009A77C7">
        <w:rPr>
          <w:rFonts w:ascii="Arial" w:hAnsi="Arial" w:cs="Arial"/>
          <w:b/>
          <w:bCs/>
          <w:sz w:val="20"/>
          <w:szCs w:val="20"/>
        </w:rPr>
        <w:t>el proveedor</w:t>
      </w:r>
      <w:r w:rsidRPr="009A77C7">
        <w:rPr>
          <w:rFonts w:ascii="Arial" w:hAnsi="Arial" w:cs="Arial"/>
          <w:sz w:val="20"/>
          <w:szCs w:val="20"/>
        </w:rPr>
        <w:t xml:space="preserve"> es quien decide rescindir el </w:t>
      </w:r>
      <w:r w:rsidR="00DC6BEF">
        <w:rPr>
          <w:rFonts w:ascii="Arial" w:hAnsi="Arial" w:cs="Arial"/>
          <w:sz w:val="20"/>
          <w:szCs w:val="20"/>
        </w:rPr>
        <w:t>pedido</w:t>
      </w:r>
      <w:r w:rsidRPr="009A77C7">
        <w:rPr>
          <w:rFonts w:ascii="Arial" w:hAnsi="Arial" w:cs="Arial"/>
          <w:sz w:val="20"/>
          <w:szCs w:val="20"/>
        </w:rPr>
        <w:t xml:space="preserve"> será necesario que acuda ante la autoridad judicial federal y obtenga la declaración correspondiente.</w:t>
      </w:r>
    </w:p>
    <w:p w:rsidR="004B03C6" w:rsidRPr="009A77C7" w:rsidRDefault="004B03C6" w:rsidP="004B03C6">
      <w:pPr>
        <w:ind w:right="51"/>
        <w:jc w:val="both"/>
        <w:rPr>
          <w:rFonts w:ascii="Arial" w:hAnsi="Arial" w:cs="Arial"/>
          <w:sz w:val="20"/>
          <w:szCs w:val="20"/>
        </w:rPr>
      </w:pPr>
    </w:p>
    <w:p w:rsidR="00361B17" w:rsidRPr="009A77C7" w:rsidRDefault="004B03C6" w:rsidP="004B03C6">
      <w:pPr>
        <w:jc w:val="both"/>
        <w:rPr>
          <w:rFonts w:ascii="Arial" w:hAnsi="Arial" w:cs="Arial"/>
          <w:sz w:val="20"/>
          <w:szCs w:val="20"/>
        </w:rPr>
      </w:pPr>
      <w:r w:rsidRPr="009A77C7">
        <w:rPr>
          <w:rFonts w:ascii="Arial" w:hAnsi="Arial" w:cs="Arial"/>
          <w:sz w:val="20"/>
          <w:szCs w:val="20"/>
        </w:rPr>
        <w:t xml:space="preserve">En caso de rescisión del </w:t>
      </w:r>
      <w:r w:rsidR="00DC6BEF">
        <w:rPr>
          <w:rFonts w:ascii="Arial" w:hAnsi="Arial" w:cs="Arial"/>
          <w:sz w:val="20"/>
          <w:szCs w:val="20"/>
        </w:rPr>
        <w:t>pedido</w:t>
      </w:r>
      <w:r w:rsidRPr="009A77C7">
        <w:rPr>
          <w:rFonts w:ascii="Arial" w:hAnsi="Arial" w:cs="Arial"/>
          <w:sz w:val="20"/>
          <w:szCs w:val="20"/>
        </w:rPr>
        <w:t xml:space="preserve">, </w:t>
      </w:r>
      <w:r w:rsidRPr="009A77C7">
        <w:rPr>
          <w:rFonts w:ascii="Arial" w:hAnsi="Arial" w:cs="Arial"/>
          <w:b/>
          <w:bCs/>
          <w:sz w:val="20"/>
          <w:szCs w:val="20"/>
        </w:rPr>
        <w:t>el proveedor</w:t>
      </w:r>
      <w:r w:rsidRPr="009A77C7">
        <w:rPr>
          <w:rFonts w:ascii="Arial" w:hAnsi="Arial" w:cs="Arial"/>
          <w:sz w:val="20"/>
          <w:szCs w:val="20"/>
        </w:rPr>
        <w:t xml:space="preserve"> entregará a </w:t>
      </w:r>
      <w:r w:rsidRPr="009A77C7">
        <w:rPr>
          <w:rFonts w:ascii="Arial" w:hAnsi="Arial" w:cs="Arial"/>
          <w:b/>
          <w:bCs/>
          <w:sz w:val="20"/>
          <w:szCs w:val="20"/>
        </w:rPr>
        <w:t xml:space="preserve">la Financiera </w:t>
      </w:r>
      <w:r w:rsidRPr="009A77C7">
        <w:rPr>
          <w:rFonts w:ascii="Arial" w:hAnsi="Arial" w:cs="Arial"/>
          <w:sz w:val="20"/>
          <w:szCs w:val="20"/>
        </w:rPr>
        <w:t xml:space="preserve">toda la documentación que se le haya entregado, en el improrrogable término de diez días hábiles contados a partir del momento en que </w:t>
      </w:r>
      <w:r w:rsidRPr="009A77C7">
        <w:rPr>
          <w:rFonts w:ascii="Arial" w:hAnsi="Arial" w:cs="Arial"/>
          <w:bCs/>
          <w:sz w:val="20"/>
          <w:szCs w:val="20"/>
        </w:rPr>
        <w:t>la Financiera</w:t>
      </w:r>
      <w:r w:rsidRPr="009A77C7">
        <w:rPr>
          <w:rFonts w:ascii="Arial" w:hAnsi="Arial" w:cs="Arial"/>
          <w:sz w:val="20"/>
          <w:szCs w:val="20"/>
        </w:rPr>
        <w:t xml:space="preserve"> comunique por escrito la rescisión.</w:t>
      </w:r>
    </w:p>
    <w:p w:rsidR="00C068B6" w:rsidRPr="009A77C7" w:rsidRDefault="00C068B6" w:rsidP="00C851F6">
      <w:pPr>
        <w:jc w:val="both"/>
        <w:rPr>
          <w:rFonts w:ascii="Arial" w:hAnsi="Arial" w:cs="Arial"/>
          <w:b/>
          <w:bCs/>
          <w:sz w:val="20"/>
          <w:szCs w:val="20"/>
        </w:rPr>
      </w:pPr>
    </w:p>
    <w:p w:rsidR="00C851F6" w:rsidRPr="009A77C7" w:rsidRDefault="00AC56C7" w:rsidP="00526272">
      <w:pPr>
        <w:pStyle w:val="Ttulo1"/>
        <w:jc w:val="left"/>
        <w:rPr>
          <w:rFonts w:ascii="Arial" w:hAnsi="Arial"/>
          <w:sz w:val="20"/>
          <w:lang w:val="es-MX"/>
        </w:rPr>
      </w:pPr>
      <w:bookmarkStart w:id="94" w:name="_Toc346039918"/>
      <w:bookmarkStart w:id="95" w:name="_Toc476671980"/>
      <w:r w:rsidRPr="009A77C7">
        <w:rPr>
          <w:rFonts w:ascii="Arial" w:hAnsi="Arial"/>
          <w:sz w:val="20"/>
          <w:lang w:val="es-MX"/>
        </w:rPr>
        <w:t>3.1</w:t>
      </w:r>
      <w:r w:rsidR="00D8589F">
        <w:rPr>
          <w:rFonts w:ascii="Arial" w:hAnsi="Arial"/>
          <w:sz w:val="20"/>
          <w:lang w:val="es-MX"/>
        </w:rPr>
        <w:t>1</w:t>
      </w:r>
      <w:r w:rsidRPr="009A77C7">
        <w:rPr>
          <w:rFonts w:ascii="Arial" w:hAnsi="Arial"/>
          <w:sz w:val="20"/>
          <w:lang w:val="es-MX"/>
        </w:rPr>
        <w:t>.5</w:t>
      </w:r>
      <w:r w:rsidRPr="009A77C7">
        <w:rPr>
          <w:rFonts w:ascii="Arial" w:hAnsi="Arial"/>
          <w:sz w:val="20"/>
          <w:lang w:val="es-MX"/>
        </w:rPr>
        <w:tab/>
        <w:t>Terminación Anticipada.</w:t>
      </w:r>
      <w:bookmarkEnd w:id="94"/>
      <w:bookmarkEnd w:id="95"/>
    </w:p>
    <w:p w:rsidR="00FA51AB" w:rsidRPr="009A77C7" w:rsidRDefault="00FA51AB" w:rsidP="00FA51AB">
      <w:pPr>
        <w:jc w:val="both"/>
        <w:rPr>
          <w:rFonts w:ascii="Arial" w:hAnsi="Arial" w:cs="Arial"/>
          <w:sz w:val="20"/>
          <w:szCs w:val="20"/>
        </w:rPr>
      </w:pPr>
    </w:p>
    <w:p w:rsidR="00FA51AB" w:rsidRPr="009A77C7" w:rsidRDefault="00FA51AB" w:rsidP="00FA51AB">
      <w:pPr>
        <w:widowControl w:val="0"/>
        <w:ind w:right="51"/>
        <w:rPr>
          <w:rFonts w:ascii="Arial" w:hAnsi="Arial" w:cs="Arial"/>
          <w:bCs/>
          <w:sz w:val="20"/>
          <w:szCs w:val="20"/>
        </w:rPr>
      </w:pPr>
      <w:r w:rsidRPr="009A77C7">
        <w:rPr>
          <w:rFonts w:ascii="Arial" w:hAnsi="Arial" w:cs="Arial"/>
          <w:sz w:val="20"/>
          <w:szCs w:val="20"/>
        </w:rPr>
        <w:t xml:space="preserve">La Financiera </w:t>
      </w:r>
      <w:r w:rsidRPr="009A77C7">
        <w:rPr>
          <w:rFonts w:ascii="Arial" w:hAnsi="Arial" w:cs="Arial"/>
          <w:bCs/>
          <w:sz w:val="20"/>
          <w:szCs w:val="20"/>
        </w:rPr>
        <w:t xml:space="preserve">podrá dar por terminado anticipadamente el </w:t>
      </w:r>
      <w:r w:rsidR="00DC6BEF">
        <w:rPr>
          <w:rFonts w:ascii="Arial" w:hAnsi="Arial" w:cs="Arial"/>
          <w:bCs/>
          <w:sz w:val="20"/>
          <w:szCs w:val="20"/>
        </w:rPr>
        <w:t>pedido</w:t>
      </w:r>
      <w:r w:rsidRPr="009A77C7">
        <w:rPr>
          <w:rFonts w:ascii="Arial" w:hAnsi="Arial" w:cs="Arial"/>
          <w:bCs/>
          <w:sz w:val="20"/>
          <w:szCs w:val="20"/>
        </w:rPr>
        <w:t xml:space="preserve"> cuando:</w:t>
      </w:r>
    </w:p>
    <w:p w:rsidR="00FA51AB" w:rsidRPr="009A77C7" w:rsidRDefault="00FA51AB" w:rsidP="00FA51AB">
      <w:pPr>
        <w:widowControl w:val="0"/>
        <w:ind w:right="51"/>
        <w:rPr>
          <w:rFonts w:ascii="Arial" w:hAnsi="Arial" w:cs="Arial"/>
          <w:bCs/>
          <w:sz w:val="20"/>
          <w:szCs w:val="20"/>
        </w:rPr>
      </w:pPr>
    </w:p>
    <w:p w:rsidR="00FA51AB" w:rsidRPr="009A77C7" w:rsidRDefault="00FA51AB" w:rsidP="0092566A">
      <w:pPr>
        <w:widowControl w:val="0"/>
        <w:numPr>
          <w:ilvl w:val="0"/>
          <w:numId w:val="15"/>
        </w:numPr>
        <w:ind w:right="51"/>
        <w:jc w:val="both"/>
        <w:rPr>
          <w:rFonts w:ascii="Arial" w:hAnsi="Arial" w:cs="Arial"/>
          <w:bCs/>
          <w:sz w:val="20"/>
          <w:szCs w:val="20"/>
        </w:rPr>
      </w:pPr>
      <w:r w:rsidRPr="009A77C7">
        <w:rPr>
          <w:rFonts w:ascii="Arial" w:hAnsi="Arial" w:cs="Arial"/>
          <w:bCs/>
          <w:sz w:val="20"/>
          <w:szCs w:val="20"/>
        </w:rPr>
        <w:t>Concurran razones de interés general;</w:t>
      </w:r>
    </w:p>
    <w:p w:rsidR="00FA51AB" w:rsidRPr="009A77C7" w:rsidRDefault="00FA51AB" w:rsidP="00FA51AB">
      <w:pPr>
        <w:widowControl w:val="0"/>
        <w:ind w:left="360" w:right="51"/>
        <w:rPr>
          <w:rFonts w:ascii="Arial" w:hAnsi="Arial" w:cs="Arial"/>
          <w:bCs/>
          <w:sz w:val="20"/>
          <w:szCs w:val="20"/>
        </w:rPr>
      </w:pPr>
    </w:p>
    <w:p w:rsidR="00FA51AB" w:rsidRDefault="00FA51AB" w:rsidP="0092566A">
      <w:pPr>
        <w:widowControl w:val="0"/>
        <w:numPr>
          <w:ilvl w:val="0"/>
          <w:numId w:val="15"/>
        </w:numPr>
        <w:ind w:right="51"/>
        <w:jc w:val="both"/>
        <w:rPr>
          <w:rFonts w:ascii="Arial" w:hAnsi="Arial" w:cs="Arial"/>
          <w:bCs/>
          <w:sz w:val="20"/>
          <w:szCs w:val="20"/>
        </w:rPr>
      </w:pPr>
      <w:r w:rsidRPr="009A77C7">
        <w:rPr>
          <w:rFonts w:ascii="Arial" w:hAnsi="Arial" w:cs="Arial"/>
          <w:bCs/>
          <w:sz w:val="20"/>
          <w:szCs w:val="20"/>
        </w:rPr>
        <w:t xml:space="preserve">Por causas justificadas se extinga la necesidad de requerir </w:t>
      </w:r>
      <w:r w:rsidRPr="009A77C7">
        <w:rPr>
          <w:rFonts w:ascii="Arial" w:hAnsi="Arial" w:cs="Arial"/>
          <w:bCs/>
          <w:kern w:val="2"/>
          <w:sz w:val="20"/>
          <w:szCs w:val="20"/>
        </w:rPr>
        <w:t xml:space="preserve">los </w:t>
      </w:r>
      <w:r w:rsidR="00DC6BEF">
        <w:rPr>
          <w:rFonts w:ascii="Arial" w:hAnsi="Arial" w:cs="Arial"/>
          <w:bCs/>
          <w:kern w:val="2"/>
          <w:sz w:val="20"/>
          <w:szCs w:val="20"/>
        </w:rPr>
        <w:t>bienes</w:t>
      </w:r>
      <w:r w:rsidRPr="009A77C7">
        <w:rPr>
          <w:rFonts w:ascii="Arial" w:hAnsi="Arial" w:cs="Arial"/>
          <w:bCs/>
          <w:kern w:val="2"/>
          <w:sz w:val="20"/>
          <w:szCs w:val="20"/>
        </w:rPr>
        <w:t xml:space="preserve"> </w:t>
      </w:r>
      <w:r w:rsidRPr="009A77C7">
        <w:rPr>
          <w:rFonts w:ascii="Arial" w:hAnsi="Arial" w:cs="Arial"/>
          <w:bCs/>
          <w:sz w:val="20"/>
          <w:szCs w:val="20"/>
        </w:rPr>
        <w:t xml:space="preserve">que por este medio se contrata, y se demuestre </w:t>
      </w:r>
      <w:r w:rsidR="00250A6B" w:rsidRPr="009A77C7">
        <w:rPr>
          <w:rFonts w:ascii="Arial" w:hAnsi="Arial" w:cs="Arial"/>
          <w:bCs/>
          <w:sz w:val="20"/>
          <w:szCs w:val="20"/>
        </w:rPr>
        <w:t>que,</w:t>
      </w:r>
      <w:r w:rsidRPr="009A77C7">
        <w:rPr>
          <w:rFonts w:ascii="Arial" w:hAnsi="Arial" w:cs="Arial"/>
          <w:bCs/>
          <w:sz w:val="20"/>
          <w:szCs w:val="20"/>
        </w:rPr>
        <w:t xml:space="preserve"> de continuar con el cumplimiento de las obligaciones pactadas, se ocasionaría algún d</w:t>
      </w:r>
      <w:r w:rsidR="00DA4400">
        <w:rPr>
          <w:rFonts w:ascii="Arial" w:hAnsi="Arial" w:cs="Arial"/>
          <w:bCs/>
          <w:sz w:val="20"/>
          <w:szCs w:val="20"/>
        </w:rPr>
        <w:t>año o perjuicio a la Financiera;</w:t>
      </w:r>
    </w:p>
    <w:p w:rsidR="00DA4400" w:rsidRPr="009A77C7" w:rsidRDefault="00DA4400" w:rsidP="00DA4400">
      <w:pPr>
        <w:widowControl w:val="0"/>
        <w:ind w:right="51"/>
        <w:jc w:val="both"/>
        <w:rPr>
          <w:rFonts w:ascii="Arial" w:hAnsi="Arial" w:cs="Arial"/>
          <w:bCs/>
          <w:sz w:val="20"/>
          <w:szCs w:val="20"/>
        </w:rPr>
      </w:pPr>
    </w:p>
    <w:p w:rsidR="00DA4400" w:rsidRPr="009A77C7" w:rsidRDefault="00DA4400" w:rsidP="0092566A">
      <w:pPr>
        <w:widowControl w:val="0"/>
        <w:numPr>
          <w:ilvl w:val="0"/>
          <w:numId w:val="15"/>
        </w:numPr>
        <w:ind w:right="51"/>
        <w:jc w:val="both"/>
        <w:rPr>
          <w:rFonts w:ascii="Arial" w:hAnsi="Arial" w:cs="Arial"/>
          <w:bCs/>
          <w:sz w:val="20"/>
          <w:szCs w:val="20"/>
        </w:rPr>
      </w:pPr>
      <w:r>
        <w:rPr>
          <w:rFonts w:ascii="Arial" w:hAnsi="Arial" w:cs="Arial"/>
          <w:b/>
          <w:bCs/>
          <w:sz w:val="20"/>
          <w:szCs w:val="20"/>
        </w:rPr>
        <w:t xml:space="preserve">El proveedor </w:t>
      </w:r>
      <w:r>
        <w:rPr>
          <w:rFonts w:ascii="Arial" w:hAnsi="Arial" w:cs="Arial"/>
          <w:bCs/>
          <w:sz w:val="20"/>
          <w:szCs w:val="20"/>
        </w:rPr>
        <w:t xml:space="preserve">sea emplazado a huelga o se le presente cualquier conflicto de carácter laboral que afecte directamente el </w:t>
      </w:r>
      <w:r w:rsidR="00DC6BEF">
        <w:rPr>
          <w:rFonts w:ascii="Arial" w:hAnsi="Arial" w:cs="Arial"/>
          <w:bCs/>
          <w:sz w:val="20"/>
          <w:szCs w:val="20"/>
        </w:rPr>
        <w:t>pedido</w:t>
      </w:r>
      <w:r>
        <w:rPr>
          <w:rFonts w:ascii="Arial" w:hAnsi="Arial" w:cs="Arial"/>
          <w:bCs/>
          <w:sz w:val="20"/>
          <w:szCs w:val="20"/>
        </w:rPr>
        <w:t>; o</w:t>
      </w:r>
    </w:p>
    <w:p w:rsidR="00FA51AB" w:rsidRPr="009A77C7" w:rsidRDefault="00FA51AB" w:rsidP="00FA51AB">
      <w:pPr>
        <w:widowControl w:val="0"/>
        <w:ind w:left="360" w:right="51"/>
        <w:rPr>
          <w:rFonts w:ascii="Arial" w:hAnsi="Arial" w:cs="Arial"/>
          <w:bCs/>
          <w:sz w:val="20"/>
          <w:szCs w:val="20"/>
        </w:rPr>
      </w:pPr>
    </w:p>
    <w:p w:rsidR="00FA51AB" w:rsidRPr="009A77C7" w:rsidRDefault="00FA51AB" w:rsidP="0092566A">
      <w:pPr>
        <w:widowControl w:val="0"/>
        <w:numPr>
          <w:ilvl w:val="0"/>
          <w:numId w:val="15"/>
        </w:numPr>
        <w:ind w:right="51"/>
        <w:jc w:val="both"/>
        <w:rPr>
          <w:rFonts w:ascii="Arial" w:hAnsi="Arial" w:cs="Arial"/>
          <w:bCs/>
          <w:sz w:val="20"/>
          <w:szCs w:val="20"/>
        </w:rPr>
      </w:pPr>
      <w:r w:rsidRPr="009A77C7">
        <w:rPr>
          <w:rFonts w:ascii="Arial" w:hAnsi="Arial" w:cs="Arial"/>
          <w:bCs/>
          <w:sz w:val="20"/>
          <w:szCs w:val="20"/>
        </w:rPr>
        <w:t xml:space="preserve">Se determine la nulidad de los actos que dieron origen al </w:t>
      </w:r>
      <w:r w:rsidR="00DC6BEF">
        <w:rPr>
          <w:rFonts w:ascii="Arial" w:hAnsi="Arial" w:cs="Arial"/>
          <w:bCs/>
          <w:sz w:val="20"/>
          <w:szCs w:val="20"/>
        </w:rPr>
        <w:t>pedido</w:t>
      </w:r>
      <w:r w:rsidRPr="009A77C7">
        <w:rPr>
          <w:rFonts w:ascii="Arial" w:hAnsi="Arial" w:cs="Arial"/>
          <w:bCs/>
          <w:sz w:val="20"/>
          <w:szCs w:val="20"/>
        </w:rPr>
        <w:t>, con motivo de la resolución de una inconformidad o intervención de oficio emitida por la S</w:t>
      </w:r>
      <w:r w:rsidR="00A04853">
        <w:rPr>
          <w:rFonts w:ascii="Arial" w:hAnsi="Arial" w:cs="Arial"/>
          <w:bCs/>
          <w:sz w:val="20"/>
          <w:szCs w:val="20"/>
        </w:rPr>
        <w:t>FP</w:t>
      </w:r>
      <w:r w:rsidRPr="009A77C7">
        <w:rPr>
          <w:rFonts w:ascii="Arial" w:hAnsi="Arial" w:cs="Arial"/>
          <w:bCs/>
          <w:sz w:val="20"/>
          <w:szCs w:val="20"/>
        </w:rPr>
        <w:t>.</w:t>
      </w:r>
    </w:p>
    <w:p w:rsidR="00FA51AB" w:rsidRPr="009A77C7" w:rsidRDefault="00FA51AB" w:rsidP="00FA51AB">
      <w:pPr>
        <w:widowControl w:val="0"/>
        <w:ind w:right="51"/>
        <w:rPr>
          <w:rFonts w:ascii="Arial" w:hAnsi="Arial" w:cs="Arial"/>
          <w:bCs/>
          <w:sz w:val="20"/>
          <w:szCs w:val="20"/>
        </w:rPr>
      </w:pPr>
    </w:p>
    <w:p w:rsidR="00FA51AB" w:rsidRPr="009A77C7" w:rsidRDefault="00FA51AB" w:rsidP="00FA51AB">
      <w:pPr>
        <w:widowControl w:val="0"/>
        <w:ind w:right="51"/>
        <w:jc w:val="both"/>
        <w:rPr>
          <w:rFonts w:ascii="Arial" w:hAnsi="Arial" w:cs="Arial"/>
          <w:bCs/>
          <w:sz w:val="20"/>
          <w:szCs w:val="20"/>
        </w:rPr>
      </w:pPr>
      <w:r w:rsidRPr="009A77C7">
        <w:rPr>
          <w:rFonts w:ascii="Arial" w:hAnsi="Arial" w:cs="Arial"/>
          <w:bCs/>
          <w:sz w:val="20"/>
          <w:szCs w:val="20"/>
        </w:rPr>
        <w:t xml:space="preserve">En estos casos la determinación de dar por terminado de manera anticipada el </w:t>
      </w:r>
      <w:r w:rsidR="00DC6BEF">
        <w:rPr>
          <w:rFonts w:ascii="Arial" w:hAnsi="Arial" w:cs="Arial"/>
          <w:bCs/>
          <w:sz w:val="20"/>
          <w:szCs w:val="20"/>
        </w:rPr>
        <w:t>pedido</w:t>
      </w:r>
      <w:r w:rsidRPr="009A77C7">
        <w:rPr>
          <w:rFonts w:ascii="Arial" w:hAnsi="Arial" w:cs="Arial"/>
          <w:bCs/>
          <w:sz w:val="20"/>
          <w:szCs w:val="20"/>
        </w:rPr>
        <w:t xml:space="preserve">, deberá establecerse en un dictamen debidamente fundado y motivado, en donde se precisarán las razones o las causas justificadas que dieron origen a la misma, en estos supuestos, la Financiera previa solicitud por escrito pagará a </w:t>
      </w:r>
      <w:r w:rsidRPr="009A77C7">
        <w:rPr>
          <w:rFonts w:ascii="Arial" w:hAnsi="Arial" w:cs="Arial"/>
          <w:b/>
          <w:bCs/>
          <w:sz w:val="20"/>
          <w:szCs w:val="20"/>
        </w:rPr>
        <w:t>el proveedor</w:t>
      </w:r>
      <w:r w:rsidRPr="009A77C7">
        <w:rPr>
          <w:rFonts w:ascii="Arial" w:hAnsi="Arial" w:cs="Arial"/>
          <w:bCs/>
          <w:sz w:val="20"/>
          <w:szCs w:val="20"/>
        </w:rPr>
        <w:t xml:space="preserve"> los gastos no recuperables en que haya incurrido, dicho pago será procedente cuando los gastos sean razonables, estén debidamente comprobados, y se relacionen directamente con el </w:t>
      </w:r>
      <w:r w:rsidR="00461757">
        <w:rPr>
          <w:rFonts w:ascii="Arial" w:hAnsi="Arial" w:cs="Arial"/>
          <w:bCs/>
          <w:sz w:val="20"/>
          <w:szCs w:val="20"/>
        </w:rPr>
        <w:t>pedido</w:t>
      </w:r>
      <w:r w:rsidRPr="009A77C7">
        <w:rPr>
          <w:rFonts w:ascii="Arial" w:hAnsi="Arial" w:cs="Arial"/>
          <w:bCs/>
          <w:sz w:val="20"/>
          <w:szCs w:val="20"/>
        </w:rPr>
        <w:t xml:space="preserve"> que se derive de la presente </w:t>
      </w:r>
      <w:r w:rsidR="00790C89" w:rsidRPr="009A77C7">
        <w:rPr>
          <w:rFonts w:ascii="Arial" w:hAnsi="Arial" w:cs="Arial"/>
          <w:bCs/>
          <w:sz w:val="20"/>
          <w:szCs w:val="20"/>
        </w:rPr>
        <w:t>licitación</w:t>
      </w:r>
      <w:r w:rsidRPr="009A77C7">
        <w:rPr>
          <w:rFonts w:ascii="Arial" w:hAnsi="Arial" w:cs="Arial"/>
          <w:bCs/>
          <w:sz w:val="20"/>
          <w:szCs w:val="20"/>
        </w:rPr>
        <w:t>, limitándose según corresponda a los conceptos establecidos en la fracción I del artículo 102 del Reglamento de la Ley.</w:t>
      </w:r>
    </w:p>
    <w:p w:rsidR="00FA51AB" w:rsidRPr="009A77C7" w:rsidRDefault="00FA51AB" w:rsidP="00FA51AB">
      <w:pPr>
        <w:widowControl w:val="0"/>
        <w:ind w:right="51"/>
        <w:rPr>
          <w:rFonts w:ascii="Arial" w:hAnsi="Arial" w:cs="Arial"/>
          <w:bCs/>
          <w:sz w:val="20"/>
          <w:szCs w:val="20"/>
        </w:rPr>
      </w:pPr>
    </w:p>
    <w:p w:rsidR="00DD5B1D" w:rsidRDefault="00FA51AB" w:rsidP="00FA51AB">
      <w:pPr>
        <w:widowControl w:val="0"/>
        <w:ind w:right="51"/>
        <w:jc w:val="both"/>
        <w:rPr>
          <w:rFonts w:ascii="Arial" w:hAnsi="Arial" w:cs="Arial"/>
          <w:sz w:val="20"/>
          <w:szCs w:val="20"/>
        </w:rPr>
      </w:pPr>
      <w:r w:rsidRPr="009A77C7">
        <w:rPr>
          <w:rFonts w:ascii="Arial" w:hAnsi="Arial" w:cs="Arial"/>
          <w:bCs/>
          <w:sz w:val="20"/>
          <w:szCs w:val="20"/>
        </w:rPr>
        <w:t xml:space="preserve">En caso de terminación del </w:t>
      </w:r>
      <w:r w:rsidR="00DC6BEF">
        <w:rPr>
          <w:rFonts w:ascii="Arial" w:hAnsi="Arial" w:cs="Arial"/>
          <w:bCs/>
          <w:sz w:val="20"/>
          <w:szCs w:val="20"/>
        </w:rPr>
        <w:t>pedido</w:t>
      </w:r>
      <w:r w:rsidRPr="009A77C7">
        <w:rPr>
          <w:rFonts w:ascii="Arial" w:hAnsi="Arial" w:cs="Arial"/>
          <w:bCs/>
          <w:sz w:val="20"/>
          <w:szCs w:val="20"/>
        </w:rPr>
        <w:t xml:space="preserve">, </w:t>
      </w:r>
      <w:r w:rsidRPr="009A77C7">
        <w:rPr>
          <w:rFonts w:ascii="Arial" w:hAnsi="Arial" w:cs="Arial"/>
          <w:b/>
          <w:sz w:val="20"/>
          <w:szCs w:val="20"/>
        </w:rPr>
        <w:t>el proveedor</w:t>
      </w:r>
      <w:r w:rsidRPr="009A77C7">
        <w:rPr>
          <w:rFonts w:ascii="Arial" w:hAnsi="Arial" w:cs="Arial"/>
          <w:sz w:val="20"/>
          <w:szCs w:val="20"/>
        </w:rPr>
        <w:t xml:space="preserve"> entregará a </w:t>
      </w:r>
      <w:r w:rsidRPr="009A77C7">
        <w:rPr>
          <w:rFonts w:ascii="Arial" w:hAnsi="Arial" w:cs="Arial"/>
          <w:bCs/>
          <w:sz w:val="20"/>
          <w:szCs w:val="20"/>
        </w:rPr>
        <w:t>la Financiera</w:t>
      </w:r>
      <w:r w:rsidRPr="009A77C7">
        <w:rPr>
          <w:rFonts w:ascii="Arial" w:hAnsi="Arial" w:cs="Arial"/>
          <w:sz w:val="20"/>
          <w:szCs w:val="20"/>
        </w:rPr>
        <w:t xml:space="preserve"> toda la documentación que se le haya entregado, en el improrrogable término de diez días hábiles contados a partir del momento en que </w:t>
      </w:r>
      <w:r w:rsidRPr="009A77C7">
        <w:rPr>
          <w:rFonts w:ascii="Arial" w:hAnsi="Arial" w:cs="Arial"/>
          <w:bCs/>
          <w:sz w:val="20"/>
          <w:szCs w:val="20"/>
        </w:rPr>
        <w:t>la Financiera</w:t>
      </w:r>
      <w:r w:rsidRPr="009A77C7">
        <w:rPr>
          <w:rFonts w:ascii="Arial" w:hAnsi="Arial" w:cs="Arial"/>
          <w:sz w:val="20"/>
          <w:szCs w:val="20"/>
        </w:rPr>
        <w:t xml:space="preserve"> comunique por escrito la terminación.</w:t>
      </w:r>
    </w:p>
    <w:p w:rsidR="00F31451" w:rsidRPr="009A77C7" w:rsidRDefault="00F31451" w:rsidP="00C851F6">
      <w:pPr>
        <w:jc w:val="both"/>
        <w:rPr>
          <w:rFonts w:ascii="Arial" w:hAnsi="Arial" w:cs="Arial"/>
          <w:sz w:val="20"/>
          <w:szCs w:val="20"/>
        </w:rPr>
      </w:pPr>
    </w:p>
    <w:p w:rsidR="00526272" w:rsidRPr="009A77C7" w:rsidRDefault="00AC56C7" w:rsidP="00526272">
      <w:pPr>
        <w:pStyle w:val="Ttulo1"/>
        <w:shd w:val="clear" w:color="auto" w:fill="BFBFBF"/>
        <w:jc w:val="left"/>
        <w:rPr>
          <w:rFonts w:ascii="Arial" w:hAnsi="Arial"/>
          <w:sz w:val="20"/>
          <w:lang w:val="es-MX"/>
        </w:rPr>
      </w:pPr>
      <w:bookmarkStart w:id="96" w:name="_Toc346039919"/>
      <w:bookmarkStart w:id="97" w:name="_Toc476671981"/>
      <w:r w:rsidRPr="009A77C7">
        <w:rPr>
          <w:rFonts w:ascii="Arial" w:hAnsi="Arial"/>
          <w:sz w:val="20"/>
          <w:lang w:val="es-MX"/>
        </w:rPr>
        <w:t>4. REQUISITOS QUE LOS LICITANTES DEBEN CUMPLIR</w:t>
      </w:r>
      <w:bookmarkEnd w:id="96"/>
      <w:r w:rsidR="005D550C" w:rsidRPr="009A77C7">
        <w:rPr>
          <w:rFonts w:ascii="Arial" w:hAnsi="Arial" w:cs="Arial"/>
          <w:sz w:val="20"/>
          <w:szCs w:val="20"/>
          <w:lang w:val="es-MX"/>
        </w:rPr>
        <w:t>.</w:t>
      </w:r>
      <w:bookmarkEnd w:id="97"/>
    </w:p>
    <w:p w:rsidR="00884152" w:rsidRPr="009A77C7" w:rsidRDefault="00884152" w:rsidP="00884152">
      <w:pPr>
        <w:jc w:val="both"/>
        <w:rPr>
          <w:rFonts w:ascii="Arial" w:hAnsi="Arial" w:cs="Arial"/>
          <w:b/>
          <w:bCs/>
          <w:sz w:val="20"/>
          <w:szCs w:val="20"/>
        </w:rPr>
      </w:pPr>
    </w:p>
    <w:p w:rsidR="00105FB0" w:rsidRPr="009A77C7" w:rsidRDefault="00105FB0" w:rsidP="00105FB0">
      <w:pPr>
        <w:pStyle w:val="Ttulo1"/>
        <w:jc w:val="left"/>
        <w:rPr>
          <w:rFonts w:ascii="Arial" w:hAnsi="Arial"/>
          <w:sz w:val="20"/>
          <w:lang w:val="es-MX"/>
        </w:rPr>
      </w:pPr>
      <w:bookmarkStart w:id="98" w:name="_Toc476671982"/>
      <w:r w:rsidRPr="009A77C7">
        <w:rPr>
          <w:rFonts w:ascii="Arial" w:hAnsi="Arial"/>
          <w:sz w:val="20"/>
          <w:lang w:val="es-MX"/>
        </w:rPr>
        <w:t>4.1</w:t>
      </w:r>
      <w:r w:rsidRPr="009A77C7">
        <w:rPr>
          <w:rFonts w:ascii="Arial" w:hAnsi="Arial" w:cs="Arial"/>
          <w:sz w:val="20"/>
          <w:szCs w:val="20"/>
          <w:lang w:val="es-MX"/>
        </w:rPr>
        <w:tab/>
      </w:r>
      <w:r w:rsidRPr="009A77C7">
        <w:rPr>
          <w:rFonts w:ascii="Arial" w:hAnsi="Arial"/>
          <w:sz w:val="20"/>
          <w:lang w:val="es-MX"/>
        </w:rPr>
        <w:t>Documentación Complementaria.</w:t>
      </w:r>
      <w:bookmarkEnd w:id="98"/>
    </w:p>
    <w:p w:rsidR="00105FB0" w:rsidRPr="009A77C7" w:rsidRDefault="00105FB0" w:rsidP="00105FB0">
      <w:pPr>
        <w:jc w:val="both"/>
        <w:rPr>
          <w:rFonts w:ascii="Arial" w:hAnsi="Arial" w:cs="Arial"/>
          <w:sz w:val="20"/>
          <w:szCs w:val="20"/>
        </w:rPr>
      </w:pPr>
    </w:p>
    <w:p w:rsidR="00105FB0" w:rsidRPr="009A77C7" w:rsidRDefault="00105FB0" w:rsidP="00105FB0">
      <w:pPr>
        <w:jc w:val="both"/>
        <w:rPr>
          <w:rFonts w:ascii="Arial" w:hAnsi="Arial" w:cs="Arial"/>
          <w:sz w:val="20"/>
          <w:szCs w:val="20"/>
        </w:rPr>
      </w:pPr>
      <w:r w:rsidRPr="009A77C7">
        <w:rPr>
          <w:rFonts w:ascii="Arial" w:hAnsi="Arial" w:cs="Arial"/>
          <w:sz w:val="20"/>
          <w:szCs w:val="20"/>
        </w:rPr>
        <w:t>La documentación complementaria a elección del licitante podrá entregarse dentro o fuera del sobre que contenga las proposiciones, y será la siguiente:</w:t>
      </w:r>
    </w:p>
    <w:p w:rsidR="00105FB0" w:rsidRPr="009A77C7" w:rsidRDefault="00105FB0" w:rsidP="00105FB0">
      <w:pPr>
        <w:jc w:val="both"/>
        <w:rPr>
          <w:rFonts w:ascii="Arial" w:hAnsi="Arial" w:cs="Arial"/>
          <w:sz w:val="20"/>
          <w:szCs w:val="20"/>
        </w:rPr>
      </w:pPr>
    </w:p>
    <w:p w:rsidR="00105FB0" w:rsidRPr="009A77C7" w:rsidRDefault="00105FB0" w:rsidP="00105FB0">
      <w:pPr>
        <w:numPr>
          <w:ilvl w:val="0"/>
          <w:numId w:val="5"/>
        </w:numPr>
        <w:jc w:val="both"/>
        <w:rPr>
          <w:rFonts w:ascii="Arial" w:hAnsi="Arial" w:cs="Arial"/>
          <w:sz w:val="20"/>
          <w:szCs w:val="20"/>
        </w:rPr>
      </w:pPr>
      <w:r>
        <w:rPr>
          <w:rFonts w:ascii="Arial" w:hAnsi="Arial" w:cs="Arial"/>
          <w:sz w:val="20"/>
          <w:szCs w:val="20"/>
        </w:rPr>
        <w:t>I</w:t>
      </w:r>
      <w:r w:rsidRPr="00C80C30">
        <w:rPr>
          <w:rFonts w:ascii="Arial" w:hAnsi="Arial" w:cs="Arial"/>
          <w:sz w:val="20"/>
          <w:szCs w:val="20"/>
        </w:rPr>
        <w:t xml:space="preserve">dentificación oficial vigente </w:t>
      </w:r>
      <w:r w:rsidRPr="00E267FC">
        <w:rPr>
          <w:rFonts w:ascii="Arial" w:hAnsi="Arial" w:cs="Arial"/>
          <w:sz w:val="20"/>
          <w:szCs w:val="20"/>
        </w:rPr>
        <w:t>con fotografía</w:t>
      </w:r>
      <w:r>
        <w:rPr>
          <w:rFonts w:ascii="Arial" w:hAnsi="Arial" w:cs="Arial"/>
          <w:sz w:val="20"/>
          <w:szCs w:val="20"/>
        </w:rPr>
        <w:t xml:space="preserve"> del representante legal del licitante.</w:t>
      </w:r>
    </w:p>
    <w:p w:rsidR="00105FB0" w:rsidRPr="009A77C7" w:rsidRDefault="00105FB0" w:rsidP="00105FB0">
      <w:pPr>
        <w:jc w:val="both"/>
        <w:rPr>
          <w:rFonts w:ascii="Arial" w:hAnsi="Arial" w:cs="Arial"/>
          <w:sz w:val="20"/>
          <w:szCs w:val="20"/>
        </w:rPr>
      </w:pPr>
    </w:p>
    <w:p w:rsidR="00105FB0" w:rsidRDefault="00105FB0" w:rsidP="00105FB0">
      <w:pPr>
        <w:numPr>
          <w:ilvl w:val="0"/>
          <w:numId w:val="5"/>
        </w:numPr>
        <w:jc w:val="both"/>
        <w:rPr>
          <w:rFonts w:ascii="Arial" w:hAnsi="Arial" w:cs="Arial"/>
          <w:sz w:val="20"/>
          <w:szCs w:val="20"/>
        </w:rPr>
      </w:pPr>
      <w:r w:rsidRPr="009A77C7">
        <w:rPr>
          <w:rFonts w:ascii="Arial" w:hAnsi="Arial" w:cs="Arial"/>
          <w:sz w:val="20"/>
          <w:szCs w:val="20"/>
        </w:rPr>
        <w:t xml:space="preserve">Acreditación de personalidad jurídica en los términos solicitados en el numeral 3.4.2 de la presente </w:t>
      </w:r>
      <w:r w:rsidRPr="005C1976">
        <w:rPr>
          <w:rFonts w:ascii="Arial" w:hAnsi="Arial" w:cs="Arial"/>
          <w:sz w:val="20"/>
          <w:szCs w:val="20"/>
        </w:rPr>
        <w:t xml:space="preserve">convocatoria Recomendándose para tal efecto el </w:t>
      </w:r>
      <w:r w:rsidRPr="005C1976">
        <w:rPr>
          <w:rFonts w:ascii="Arial" w:hAnsi="Arial" w:cs="Arial"/>
          <w:b/>
          <w:sz w:val="20"/>
          <w:szCs w:val="20"/>
        </w:rPr>
        <w:t>Anexo No. 4</w:t>
      </w:r>
      <w:r w:rsidRPr="005C1976">
        <w:rPr>
          <w:rFonts w:ascii="Arial" w:hAnsi="Arial" w:cs="Arial"/>
          <w:sz w:val="20"/>
          <w:szCs w:val="20"/>
        </w:rPr>
        <w:t xml:space="preserve"> de esta convocatoria.</w:t>
      </w:r>
    </w:p>
    <w:p w:rsidR="00105FB0" w:rsidRDefault="00105FB0" w:rsidP="00105FB0">
      <w:pPr>
        <w:pStyle w:val="Prrafodelista0"/>
        <w:rPr>
          <w:rFonts w:ascii="Arial" w:hAnsi="Arial" w:cs="Arial"/>
          <w:sz w:val="20"/>
          <w:szCs w:val="20"/>
        </w:rPr>
      </w:pPr>
    </w:p>
    <w:p w:rsidR="00105FB0" w:rsidRPr="005C1976" w:rsidRDefault="00105FB0" w:rsidP="00105FB0">
      <w:pPr>
        <w:ind w:left="720"/>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p w:rsidR="00CC3C64" w:rsidRDefault="00CC3C64" w:rsidP="00105FB0">
      <w:pPr>
        <w:pStyle w:val="Prrafodelista0"/>
        <w:rPr>
          <w:rFonts w:ascii="Arial" w:hAnsi="Arial" w:cs="Arial"/>
          <w:sz w:val="20"/>
          <w:szCs w:val="20"/>
        </w:rPr>
      </w:pPr>
    </w:p>
    <w:p w:rsidR="00105FB0" w:rsidRPr="009A77C7" w:rsidRDefault="00105FB0" w:rsidP="00105FB0">
      <w:pPr>
        <w:numPr>
          <w:ilvl w:val="0"/>
          <w:numId w:val="5"/>
        </w:numPr>
        <w:jc w:val="both"/>
        <w:rPr>
          <w:rFonts w:ascii="Arial" w:hAnsi="Arial" w:cs="Arial"/>
          <w:sz w:val="20"/>
          <w:szCs w:val="20"/>
        </w:rPr>
      </w:pPr>
      <w:r w:rsidRPr="009A77C7">
        <w:rPr>
          <w:rFonts w:ascii="Arial" w:hAnsi="Arial" w:cs="Arial"/>
          <w:sz w:val="20"/>
          <w:szCs w:val="20"/>
        </w:rPr>
        <w:t>Declaración por escrito bajo protesta de decir verdad de no encontrarse en alguno de los supuestos establecidos por los artículos 50 y 60</w:t>
      </w:r>
      <w:r>
        <w:rPr>
          <w:rFonts w:ascii="Arial" w:hAnsi="Arial" w:cs="Arial"/>
          <w:sz w:val="20"/>
          <w:szCs w:val="20"/>
        </w:rPr>
        <w:t xml:space="preserve"> </w:t>
      </w:r>
      <w:r w:rsidRPr="0006242C">
        <w:rPr>
          <w:rFonts w:ascii="Arial" w:hAnsi="Arial" w:cs="Arial"/>
          <w:sz w:val="20"/>
          <w:szCs w:val="20"/>
        </w:rPr>
        <w:t>antepenúltimo párrafo</w:t>
      </w:r>
      <w:r w:rsidRPr="009A77C7">
        <w:rPr>
          <w:rFonts w:ascii="Arial" w:hAnsi="Arial" w:cs="Arial"/>
          <w:sz w:val="20"/>
          <w:szCs w:val="20"/>
        </w:rPr>
        <w:t xml:space="preserve"> de la Ley.</w:t>
      </w:r>
      <w:r>
        <w:rPr>
          <w:rFonts w:ascii="Arial" w:hAnsi="Arial" w:cs="Arial"/>
          <w:sz w:val="20"/>
          <w:szCs w:val="20"/>
        </w:rPr>
        <w:t xml:space="preserve"> </w:t>
      </w:r>
      <w:r w:rsidRPr="009A77C7">
        <w:rPr>
          <w:rFonts w:ascii="Arial" w:hAnsi="Arial" w:cs="Arial"/>
          <w:sz w:val="20"/>
          <w:szCs w:val="20"/>
        </w:rPr>
        <w:t xml:space="preserve">Recomendándose para tal efecto el </w:t>
      </w:r>
      <w:r w:rsidRPr="009A77C7">
        <w:rPr>
          <w:rFonts w:ascii="Arial" w:hAnsi="Arial" w:cs="Arial"/>
          <w:b/>
          <w:sz w:val="20"/>
          <w:szCs w:val="20"/>
        </w:rPr>
        <w:t>Anexo No. 6</w:t>
      </w:r>
      <w:r w:rsidRPr="009A77C7">
        <w:rPr>
          <w:rFonts w:ascii="Arial" w:hAnsi="Arial" w:cs="Arial"/>
          <w:sz w:val="20"/>
          <w:szCs w:val="20"/>
        </w:rPr>
        <w:t xml:space="preserve"> de esta convocatoria.</w:t>
      </w:r>
    </w:p>
    <w:p w:rsidR="00105FB0" w:rsidRDefault="00105FB0" w:rsidP="00105FB0">
      <w:pPr>
        <w:pStyle w:val="Prrafodelista0"/>
        <w:ind w:left="720"/>
        <w:rPr>
          <w:rFonts w:ascii="Arial" w:hAnsi="Arial" w:cs="Arial"/>
          <w:sz w:val="20"/>
          <w:szCs w:val="20"/>
        </w:rPr>
      </w:pPr>
    </w:p>
    <w:p w:rsidR="00105FB0" w:rsidRPr="00891184" w:rsidRDefault="00105FB0" w:rsidP="00D31A55">
      <w:pPr>
        <w:pStyle w:val="Prrafodelista0"/>
        <w:ind w:left="720"/>
        <w:jc w:val="both"/>
        <w:rPr>
          <w:rFonts w:ascii="Arial" w:hAnsi="Arial" w:cs="Arial"/>
          <w:sz w:val="20"/>
          <w:szCs w:val="20"/>
        </w:rPr>
      </w:pPr>
      <w:r w:rsidRPr="00891184">
        <w:rPr>
          <w:rFonts w:ascii="Arial" w:hAnsi="Arial" w:cs="Arial"/>
          <w:sz w:val="20"/>
          <w:szCs w:val="20"/>
        </w:rPr>
        <w:lastRenderedPageBreak/>
        <w:t>En el caso de propuestas de participación conjunta se deberá presentar este documento por cada uno de los integrantes que participan conjuntamente.</w:t>
      </w:r>
    </w:p>
    <w:p w:rsidR="00105FB0" w:rsidRPr="00891184" w:rsidRDefault="00105FB0" w:rsidP="00105FB0">
      <w:pPr>
        <w:ind w:left="284" w:hanging="284"/>
        <w:jc w:val="both"/>
        <w:rPr>
          <w:rFonts w:ascii="Arial" w:hAnsi="Arial"/>
          <w:sz w:val="20"/>
        </w:rPr>
      </w:pPr>
    </w:p>
    <w:p w:rsidR="00105FB0" w:rsidRDefault="00105FB0" w:rsidP="00105FB0">
      <w:pPr>
        <w:numPr>
          <w:ilvl w:val="0"/>
          <w:numId w:val="5"/>
        </w:numPr>
        <w:jc w:val="both"/>
        <w:rPr>
          <w:rFonts w:ascii="Arial" w:hAnsi="Arial" w:cs="Arial"/>
          <w:sz w:val="20"/>
          <w:szCs w:val="20"/>
        </w:rPr>
      </w:pPr>
      <w:r>
        <w:rPr>
          <w:rFonts w:ascii="Arial" w:hAnsi="Arial" w:cs="Arial"/>
          <w:sz w:val="20"/>
          <w:szCs w:val="20"/>
        </w:rPr>
        <w:t>Escrito</w:t>
      </w:r>
      <w:r w:rsidRPr="009A77C7">
        <w:rPr>
          <w:rFonts w:ascii="Arial" w:hAnsi="Arial" w:cs="Arial"/>
          <w:sz w:val="20"/>
          <w:szCs w:val="20"/>
        </w:rPr>
        <w:t xml:space="preserve"> de conformidad y aceptación de la presente Convocatoria a la licitación y sus anexos y en su caso de las modificaciones, derivadas de la junta de aclaración al contenido de las mismas. Recomendándose para tal efecto el </w:t>
      </w:r>
      <w:r w:rsidRPr="009A77C7">
        <w:rPr>
          <w:rFonts w:ascii="Arial" w:hAnsi="Arial" w:cs="Arial"/>
          <w:b/>
          <w:sz w:val="20"/>
          <w:szCs w:val="20"/>
        </w:rPr>
        <w:t>Anexo No. 8</w:t>
      </w:r>
      <w:r w:rsidRPr="009A77C7">
        <w:rPr>
          <w:rFonts w:ascii="Arial" w:hAnsi="Arial" w:cs="Arial"/>
          <w:sz w:val="20"/>
          <w:szCs w:val="20"/>
        </w:rPr>
        <w:t xml:space="preserve"> de esta convocatoria.</w:t>
      </w:r>
    </w:p>
    <w:p w:rsidR="007B434C" w:rsidRDefault="007B434C" w:rsidP="007B434C">
      <w:pPr>
        <w:ind w:left="720"/>
        <w:jc w:val="both"/>
        <w:rPr>
          <w:rFonts w:ascii="Arial" w:hAnsi="Arial" w:cs="Arial"/>
          <w:sz w:val="20"/>
          <w:szCs w:val="20"/>
        </w:rPr>
      </w:pPr>
    </w:p>
    <w:p w:rsidR="007B434C" w:rsidRPr="009A77C7" w:rsidRDefault="007B434C" w:rsidP="007B434C">
      <w:pPr>
        <w:ind w:left="720"/>
        <w:jc w:val="both"/>
        <w:rPr>
          <w:rFonts w:ascii="Arial" w:hAnsi="Arial" w:cs="Arial"/>
          <w:sz w:val="20"/>
          <w:szCs w:val="20"/>
        </w:rPr>
      </w:pPr>
      <w:r w:rsidRPr="007B434C">
        <w:rPr>
          <w:rFonts w:ascii="Arial" w:hAnsi="Arial" w:cs="Arial"/>
          <w:sz w:val="20"/>
          <w:szCs w:val="20"/>
        </w:rPr>
        <w:t>En el caso de propuestas de participación conjunta se deberá presentar este documento</w:t>
      </w:r>
      <w:r>
        <w:rPr>
          <w:rFonts w:ascii="Arial" w:hAnsi="Arial" w:cs="Arial"/>
          <w:sz w:val="20"/>
          <w:szCs w:val="20"/>
        </w:rPr>
        <w:t xml:space="preserve"> debidamente firmado por el representante común</w:t>
      </w:r>
      <w:r w:rsidRPr="007B434C">
        <w:rPr>
          <w:rFonts w:ascii="Arial" w:hAnsi="Arial" w:cs="Arial"/>
          <w:sz w:val="20"/>
          <w:szCs w:val="20"/>
        </w:rPr>
        <w:t>.</w:t>
      </w:r>
    </w:p>
    <w:p w:rsidR="00105FB0" w:rsidRDefault="00105FB0" w:rsidP="00105FB0">
      <w:pPr>
        <w:ind w:left="720"/>
        <w:jc w:val="both"/>
        <w:rPr>
          <w:rFonts w:ascii="Arial" w:hAnsi="Arial" w:cs="Arial"/>
          <w:sz w:val="20"/>
          <w:szCs w:val="20"/>
        </w:rPr>
      </w:pPr>
    </w:p>
    <w:p w:rsidR="00105FB0" w:rsidRPr="009A77C7" w:rsidRDefault="00105FB0" w:rsidP="00105FB0">
      <w:pPr>
        <w:numPr>
          <w:ilvl w:val="0"/>
          <w:numId w:val="5"/>
        </w:numPr>
        <w:jc w:val="both"/>
        <w:rPr>
          <w:rFonts w:ascii="Arial" w:hAnsi="Arial" w:cs="Arial"/>
          <w:sz w:val="20"/>
          <w:szCs w:val="20"/>
        </w:rPr>
      </w:pPr>
      <w:r w:rsidRPr="00891184">
        <w:rPr>
          <w:rFonts w:ascii="Arial" w:hAnsi="Arial" w:cs="Arial"/>
          <w:sz w:val="20"/>
          <w:szCs w:val="20"/>
        </w:rPr>
        <w:t>Declaración de integridad</w:t>
      </w:r>
      <w:r w:rsidRPr="009A77C7">
        <w:rPr>
          <w:rFonts w:ascii="Arial" w:hAnsi="Arial" w:cs="Arial"/>
          <w:sz w:val="20"/>
          <w:szCs w:val="20"/>
        </w:rPr>
        <w:t xml:space="preserve"> en la que manifiesten bajo protesta de decir verdad, que </w:t>
      </w:r>
      <w:r w:rsidRPr="008B4CC2">
        <w:rPr>
          <w:rFonts w:ascii="Arial" w:hAnsi="Arial"/>
          <w:sz w:val="20"/>
        </w:rPr>
        <w:t>por sí mismos o a través de interpósita persona,</w:t>
      </w:r>
      <w:r>
        <w:rPr>
          <w:rFonts w:ascii="Arial" w:hAnsi="Arial"/>
          <w:sz w:val="20"/>
        </w:rPr>
        <w:t xml:space="preserve"> </w:t>
      </w:r>
      <w:r w:rsidRPr="009A77C7">
        <w:rPr>
          <w:rFonts w:ascii="Arial" w:hAnsi="Arial" w:cs="Arial"/>
          <w:sz w:val="20"/>
          <w:szCs w:val="20"/>
        </w:rPr>
        <w:t xml:space="preserve">se abstendrán de adoptar conductas, para que los servidores públicos de la Financiera, induzcan o alteren las evaluaciones de las proposiciones, el resultado del procedimiento, u otros aspectos que otorguen condiciones más ventajosas con relación a los demás licitantes. Recomendándose para tal efecto el </w:t>
      </w:r>
      <w:r w:rsidRPr="009A77C7">
        <w:rPr>
          <w:rFonts w:ascii="Arial" w:hAnsi="Arial" w:cs="Arial"/>
          <w:b/>
          <w:sz w:val="20"/>
          <w:szCs w:val="20"/>
        </w:rPr>
        <w:t>Anexo No. 1</w:t>
      </w:r>
      <w:r>
        <w:rPr>
          <w:rFonts w:ascii="Arial" w:hAnsi="Arial" w:cs="Arial"/>
          <w:b/>
          <w:sz w:val="20"/>
          <w:szCs w:val="20"/>
        </w:rPr>
        <w:t>0</w:t>
      </w:r>
      <w:r w:rsidRPr="009A77C7">
        <w:rPr>
          <w:rFonts w:ascii="Arial" w:hAnsi="Arial" w:cs="Arial"/>
          <w:sz w:val="20"/>
          <w:szCs w:val="20"/>
        </w:rPr>
        <w:t xml:space="preserve"> de esta convocatoria.</w:t>
      </w:r>
    </w:p>
    <w:p w:rsidR="00105FB0" w:rsidRPr="009A77C7" w:rsidRDefault="00105FB0" w:rsidP="00105FB0">
      <w:pPr>
        <w:ind w:left="284" w:hanging="284"/>
        <w:jc w:val="both"/>
        <w:rPr>
          <w:rFonts w:ascii="Arial" w:hAnsi="Arial" w:cs="Arial"/>
          <w:sz w:val="20"/>
          <w:szCs w:val="20"/>
        </w:rPr>
      </w:pPr>
    </w:p>
    <w:p w:rsidR="00105FB0" w:rsidRPr="005C1976" w:rsidRDefault="00105FB0" w:rsidP="00105FB0">
      <w:pPr>
        <w:ind w:left="720"/>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p w:rsidR="00105FB0" w:rsidRPr="00891184" w:rsidRDefault="00105FB0" w:rsidP="00105FB0">
      <w:pPr>
        <w:ind w:left="720"/>
        <w:jc w:val="both"/>
        <w:rPr>
          <w:rFonts w:ascii="Arial" w:hAnsi="Arial" w:cs="Arial"/>
          <w:sz w:val="20"/>
          <w:szCs w:val="20"/>
        </w:rPr>
      </w:pPr>
    </w:p>
    <w:p w:rsidR="00105FB0" w:rsidRPr="00625448" w:rsidRDefault="003E562A" w:rsidP="00105FB0">
      <w:pPr>
        <w:numPr>
          <w:ilvl w:val="0"/>
          <w:numId w:val="5"/>
        </w:numPr>
        <w:jc w:val="both"/>
        <w:rPr>
          <w:rFonts w:ascii="Arial" w:hAnsi="Arial" w:cs="Arial"/>
          <w:sz w:val="20"/>
          <w:szCs w:val="20"/>
        </w:rPr>
      </w:pPr>
      <w:r w:rsidRPr="006D7626">
        <w:rPr>
          <w:rFonts w:ascii="Arial" w:hAnsi="Arial" w:cs="Arial"/>
          <w:sz w:val="20"/>
          <w:szCs w:val="20"/>
        </w:rPr>
        <w:t>Escrito en el que el licitante manifieste bajo protesta de decir verdad, que es de nacionalidad mexicana</w:t>
      </w:r>
      <w:r>
        <w:rPr>
          <w:rFonts w:ascii="Arial" w:hAnsi="Arial" w:cs="Arial"/>
          <w:sz w:val="20"/>
          <w:szCs w:val="20"/>
        </w:rPr>
        <w:t xml:space="preserve">, </w:t>
      </w:r>
      <w:r w:rsidRPr="00AA3DBA">
        <w:rPr>
          <w:rFonts w:ascii="Arial" w:hAnsi="Arial" w:cs="Arial"/>
          <w:sz w:val="20"/>
          <w:szCs w:val="20"/>
        </w:rPr>
        <w:t xml:space="preserve">que los bienes que oferta y que entregará, serán producidos en los Estados Unidos Mexicanos, y además contendrán como mínimo el porcentaje de contenido nacional </w:t>
      </w:r>
      <w:r>
        <w:rPr>
          <w:rFonts w:ascii="Arial" w:hAnsi="Arial" w:cs="Arial"/>
          <w:sz w:val="20"/>
          <w:szCs w:val="20"/>
        </w:rPr>
        <w:t>del sesenta y cinco por ciento</w:t>
      </w:r>
      <w:r w:rsidRPr="00AA3DBA">
        <w:rPr>
          <w:rFonts w:ascii="Arial" w:hAnsi="Arial" w:cs="Arial"/>
          <w:sz w:val="20"/>
          <w:szCs w:val="20"/>
        </w:rPr>
        <w:t xml:space="preserve">, y que tienen conocimiento de lo establecido en el segundo párrafo del artículo 57 de </w:t>
      </w:r>
      <w:smartTag w:uri="urn:schemas-microsoft-com:office:smarttags" w:element="PersonName">
        <w:smartTagPr>
          <w:attr w:name="ProductID" w:val="la Ley"/>
        </w:smartTagPr>
        <w:r w:rsidRPr="00AA3DBA">
          <w:rPr>
            <w:rFonts w:ascii="Arial" w:hAnsi="Arial" w:cs="Arial"/>
            <w:sz w:val="20"/>
            <w:szCs w:val="20"/>
          </w:rPr>
          <w:t>la Ley</w:t>
        </w:r>
      </w:smartTag>
      <w:r w:rsidRPr="00AA3DBA">
        <w:rPr>
          <w:rFonts w:ascii="Arial" w:hAnsi="Arial" w:cs="Arial"/>
          <w:sz w:val="20"/>
          <w:szCs w:val="20"/>
        </w:rPr>
        <w:t xml:space="preserve"> de Adquisiciones, Arrendamientos y Servicios del Sector Público, en el sentido de que, en caso de ser requeridos, exhibirán la información documental y/o permitirán la inspección física de la planta industrial en la que se producen los bienes ofertados y adjudicados, a fin de que </w:t>
      </w:r>
      <w:smartTag w:uri="urn:schemas-microsoft-com:office:smarttags" w:element="PersonName">
        <w:smartTagPr>
          <w:attr w:name="ProductID" w:val="La Secretar￭a"/>
        </w:smartTagPr>
        <w:r w:rsidRPr="00AA3DBA">
          <w:rPr>
            <w:rFonts w:ascii="Arial" w:hAnsi="Arial" w:cs="Arial"/>
            <w:sz w:val="20"/>
            <w:szCs w:val="20"/>
          </w:rPr>
          <w:t>la Secretaría</w:t>
        </w:r>
      </w:smartTag>
      <w:r w:rsidRPr="00AA3DBA">
        <w:rPr>
          <w:rFonts w:ascii="Arial" w:hAnsi="Arial" w:cs="Arial"/>
          <w:sz w:val="20"/>
          <w:szCs w:val="20"/>
        </w:rPr>
        <w:t xml:space="preserve"> de Economía verifique el cumplimiento de los requisitos sobre el contenido nacional de dichos bienes</w:t>
      </w:r>
      <w:r w:rsidRPr="006D7626">
        <w:rPr>
          <w:rFonts w:ascii="Arial" w:hAnsi="Arial" w:cs="Arial"/>
          <w:sz w:val="20"/>
          <w:szCs w:val="20"/>
        </w:rPr>
        <w:t xml:space="preserve">. Recomendándose para tal efecto el </w:t>
      </w:r>
      <w:r w:rsidRPr="006D7626">
        <w:rPr>
          <w:rFonts w:ascii="Arial" w:hAnsi="Arial" w:cs="Arial"/>
          <w:b/>
          <w:sz w:val="20"/>
          <w:szCs w:val="20"/>
        </w:rPr>
        <w:t>Anexo No. 11</w:t>
      </w:r>
      <w:r w:rsidRPr="006D7626">
        <w:rPr>
          <w:rFonts w:ascii="Arial" w:hAnsi="Arial" w:cs="Arial"/>
          <w:sz w:val="20"/>
          <w:szCs w:val="20"/>
        </w:rPr>
        <w:t xml:space="preserve"> de esta convocatoria</w:t>
      </w:r>
      <w:r w:rsidR="00105FB0" w:rsidRPr="00625448">
        <w:rPr>
          <w:rFonts w:ascii="Arial" w:hAnsi="Arial" w:cs="Arial"/>
          <w:sz w:val="20"/>
          <w:szCs w:val="20"/>
        </w:rPr>
        <w:t>.</w:t>
      </w:r>
    </w:p>
    <w:p w:rsidR="00105FB0" w:rsidRDefault="00105FB0" w:rsidP="00105FB0">
      <w:pPr>
        <w:pStyle w:val="Cuadrculamediana1-nfasis21"/>
        <w:rPr>
          <w:rFonts w:ascii="Arial" w:hAnsi="Arial" w:cs="Arial"/>
          <w:sz w:val="20"/>
          <w:szCs w:val="20"/>
        </w:rPr>
      </w:pPr>
    </w:p>
    <w:p w:rsidR="00105FB0" w:rsidRPr="005C1976" w:rsidRDefault="00105FB0" w:rsidP="00105FB0">
      <w:pPr>
        <w:ind w:left="720"/>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p w:rsidR="00105FB0" w:rsidRPr="00891184" w:rsidRDefault="00105FB0" w:rsidP="00105FB0">
      <w:pPr>
        <w:pStyle w:val="Cuadrculamediana1-nfasis21"/>
        <w:rPr>
          <w:rFonts w:ascii="Arial" w:hAnsi="Arial" w:cs="Arial"/>
          <w:sz w:val="20"/>
          <w:szCs w:val="20"/>
        </w:rPr>
      </w:pPr>
    </w:p>
    <w:p w:rsidR="00105FB0" w:rsidRPr="009A77C7" w:rsidRDefault="00105FB0" w:rsidP="00105FB0">
      <w:pPr>
        <w:numPr>
          <w:ilvl w:val="0"/>
          <w:numId w:val="5"/>
        </w:numPr>
        <w:jc w:val="both"/>
        <w:rPr>
          <w:rFonts w:ascii="Arial" w:hAnsi="Arial" w:cs="Arial"/>
          <w:sz w:val="20"/>
          <w:szCs w:val="20"/>
        </w:rPr>
      </w:pPr>
      <w:r>
        <w:rPr>
          <w:rFonts w:ascii="Arial" w:hAnsi="Arial" w:cs="Arial"/>
          <w:sz w:val="20"/>
          <w:szCs w:val="20"/>
        </w:rPr>
        <w:t xml:space="preserve">Convenio de participación conjunta. </w:t>
      </w:r>
      <w:r w:rsidRPr="009A77C7">
        <w:rPr>
          <w:rFonts w:ascii="Arial" w:hAnsi="Arial" w:cs="Arial"/>
          <w:sz w:val="20"/>
          <w:szCs w:val="20"/>
        </w:rPr>
        <w:t>Los licitantes podrán realizar la presentación conjunta de proposiciones, para lo cual deberán dar estricto cumplimiento a lo indicado en el numeral 3.6</w:t>
      </w:r>
      <w:r>
        <w:rPr>
          <w:rFonts w:ascii="Arial" w:hAnsi="Arial" w:cs="Arial"/>
          <w:sz w:val="20"/>
          <w:szCs w:val="20"/>
        </w:rPr>
        <w:t xml:space="preserve"> </w:t>
      </w:r>
      <w:r w:rsidRPr="009A77C7">
        <w:rPr>
          <w:rFonts w:ascii="Arial" w:hAnsi="Arial" w:cs="Arial"/>
          <w:sz w:val="20"/>
          <w:szCs w:val="20"/>
        </w:rPr>
        <w:t xml:space="preserve">de esta Convocatoria a la licitación debiendo entregar </w:t>
      </w:r>
      <w:r>
        <w:rPr>
          <w:rFonts w:ascii="Arial" w:hAnsi="Arial" w:cs="Arial"/>
          <w:sz w:val="20"/>
          <w:szCs w:val="20"/>
        </w:rPr>
        <w:t>el</w:t>
      </w:r>
      <w:r w:rsidRPr="009A77C7">
        <w:rPr>
          <w:rFonts w:ascii="Arial" w:hAnsi="Arial" w:cs="Arial"/>
          <w:sz w:val="20"/>
          <w:szCs w:val="20"/>
        </w:rPr>
        <w:t xml:space="preserve"> convenio al que se refiere el punto II de dicho inciso.</w:t>
      </w:r>
    </w:p>
    <w:p w:rsidR="00105FB0" w:rsidRPr="009A77C7" w:rsidRDefault="00105FB0" w:rsidP="00105FB0">
      <w:pPr>
        <w:jc w:val="both"/>
        <w:rPr>
          <w:rFonts w:ascii="Arial" w:hAnsi="Arial" w:cs="Arial"/>
          <w:sz w:val="20"/>
          <w:szCs w:val="20"/>
        </w:rPr>
      </w:pPr>
    </w:p>
    <w:p w:rsidR="00105FB0" w:rsidRDefault="00105FB0" w:rsidP="00105FB0">
      <w:pPr>
        <w:numPr>
          <w:ilvl w:val="0"/>
          <w:numId w:val="5"/>
        </w:numPr>
        <w:jc w:val="both"/>
        <w:rPr>
          <w:rFonts w:ascii="Arial" w:hAnsi="Arial" w:cs="Arial"/>
          <w:sz w:val="20"/>
          <w:szCs w:val="20"/>
        </w:rPr>
      </w:pPr>
      <w:r w:rsidRPr="009A77C7">
        <w:rPr>
          <w:rFonts w:ascii="Arial" w:hAnsi="Arial" w:cs="Arial"/>
          <w:sz w:val="20"/>
          <w:szCs w:val="20"/>
        </w:rPr>
        <w:t>El licitante deberá proporcionar una dirección de correo electrónico, en caso de contar con él.</w:t>
      </w:r>
    </w:p>
    <w:p w:rsidR="00105FB0" w:rsidRDefault="00105FB0" w:rsidP="00105FB0">
      <w:pPr>
        <w:ind w:left="720"/>
        <w:jc w:val="both"/>
        <w:rPr>
          <w:rFonts w:ascii="Arial" w:hAnsi="Arial" w:cs="Arial"/>
          <w:sz w:val="20"/>
          <w:szCs w:val="20"/>
        </w:rPr>
      </w:pPr>
    </w:p>
    <w:p w:rsidR="00105FB0" w:rsidRDefault="00105FB0" w:rsidP="00105FB0">
      <w:pPr>
        <w:numPr>
          <w:ilvl w:val="0"/>
          <w:numId w:val="5"/>
        </w:numPr>
        <w:jc w:val="both"/>
        <w:rPr>
          <w:rFonts w:ascii="Arial" w:hAnsi="Arial" w:cs="Arial"/>
          <w:sz w:val="20"/>
          <w:szCs w:val="20"/>
        </w:rPr>
      </w:pPr>
      <w:r>
        <w:rPr>
          <w:rFonts w:ascii="Arial" w:hAnsi="Arial" w:cs="Arial"/>
          <w:sz w:val="20"/>
          <w:szCs w:val="20"/>
        </w:rPr>
        <w:t xml:space="preserve">Carta de Aceptación por el uso de medios electrónicos de comunicación, de conformidad con lo señalado en el </w:t>
      </w:r>
      <w:r w:rsidRPr="00356888">
        <w:rPr>
          <w:rFonts w:ascii="Arial" w:hAnsi="Arial" w:cs="Arial"/>
          <w:b/>
          <w:sz w:val="20"/>
          <w:szCs w:val="20"/>
        </w:rPr>
        <w:t>numeral 3.4 inciso K)</w:t>
      </w:r>
      <w:r>
        <w:rPr>
          <w:rFonts w:ascii="Arial" w:hAnsi="Arial" w:cs="Arial"/>
          <w:sz w:val="20"/>
          <w:szCs w:val="20"/>
        </w:rPr>
        <w:t xml:space="preserve"> de la presente convocatoria. </w:t>
      </w:r>
      <w:r w:rsidRPr="002D0A60">
        <w:rPr>
          <w:rFonts w:ascii="Arial" w:hAnsi="Arial" w:cs="Arial"/>
          <w:sz w:val="20"/>
          <w:szCs w:val="20"/>
        </w:rPr>
        <w:t xml:space="preserve">Recomendándose para tal efecto el </w:t>
      </w:r>
      <w:r w:rsidRPr="002D0A60">
        <w:rPr>
          <w:rFonts w:ascii="Arial" w:hAnsi="Arial" w:cs="Arial"/>
          <w:b/>
          <w:sz w:val="20"/>
          <w:szCs w:val="20"/>
        </w:rPr>
        <w:t xml:space="preserve">Anexo No. </w:t>
      </w:r>
      <w:r>
        <w:rPr>
          <w:rFonts w:ascii="Arial" w:hAnsi="Arial" w:cs="Arial"/>
          <w:b/>
          <w:sz w:val="20"/>
          <w:szCs w:val="20"/>
        </w:rPr>
        <w:t>13</w:t>
      </w:r>
      <w:r w:rsidRPr="002D0A60">
        <w:rPr>
          <w:rFonts w:ascii="Arial" w:hAnsi="Arial" w:cs="Arial"/>
          <w:sz w:val="20"/>
          <w:szCs w:val="20"/>
        </w:rPr>
        <w:t xml:space="preserve"> de esta convocatoria</w:t>
      </w:r>
      <w:r w:rsidRPr="009A77C7">
        <w:rPr>
          <w:rFonts w:ascii="Arial" w:hAnsi="Arial" w:cs="Arial"/>
          <w:sz w:val="20"/>
          <w:szCs w:val="20"/>
        </w:rPr>
        <w:t>.</w:t>
      </w:r>
    </w:p>
    <w:p w:rsidR="00105FB0" w:rsidRDefault="00105FB0" w:rsidP="00105FB0">
      <w:pPr>
        <w:pStyle w:val="Prrafodelista0"/>
        <w:rPr>
          <w:rFonts w:ascii="Arial" w:hAnsi="Arial" w:cs="Arial"/>
          <w:sz w:val="20"/>
          <w:szCs w:val="20"/>
        </w:rPr>
      </w:pPr>
    </w:p>
    <w:p w:rsidR="00766779" w:rsidRDefault="00105FB0" w:rsidP="006F0B13">
      <w:pPr>
        <w:pStyle w:val="Prrafodelista0"/>
        <w:numPr>
          <w:ilvl w:val="0"/>
          <w:numId w:val="5"/>
        </w:numPr>
        <w:jc w:val="both"/>
        <w:rPr>
          <w:rFonts w:ascii="Arial" w:hAnsi="Arial" w:cs="Arial"/>
          <w:sz w:val="20"/>
          <w:szCs w:val="20"/>
        </w:rPr>
      </w:pPr>
      <w:r w:rsidRPr="00766779">
        <w:rPr>
          <w:rFonts w:ascii="Arial" w:hAnsi="Arial" w:cs="Arial"/>
          <w:sz w:val="20"/>
          <w:szCs w:val="20"/>
        </w:rPr>
        <w:t xml:space="preserve">El licitante deberá entregar opinión positiva </w:t>
      </w:r>
      <w:r w:rsidR="003F59BD" w:rsidRPr="00766779">
        <w:rPr>
          <w:rFonts w:ascii="Arial" w:hAnsi="Arial" w:cs="Arial"/>
          <w:sz w:val="20"/>
          <w:szCs w:val="20"/>
        </w:rPr>
        <w:t xml:space="preserve">y vigente </w:t>
      </w:r>
      <w:r w:rsidRPr="00766779">
        <w:rPr>
          <w:rFonts w:ascii="Arial" w:hAnsi="Arial" w:cs="Arial"/>
          <w:sz w:val="20"/>
          <w:szCs w:val="20"/>
        </w:rPr>
        <w:t xml:space="preserve">del cumplimiento de obligaciones fiscales emitida por el Servicio de Administración Tributaria (SAT), en cumplimiento a lo previsto al artículo 32-D del Código Fiscal de la Federación y la </w:t>
      </w:r>
      <w:r w:rsidR="00766779" w:rsidRPr="00766779">
        <w:rPr>
          <w:rFonts w:ascii="Arial" w:hAnsi="Arial" w:cs="Arial"/>
          <w:sz w:val="20"/>
          <w:szCs w:val="20"/>
        </w:rPr>
        <w:t xml:space="preserve">regla 2.1.31 de la resolución </w:t>
      </w:r>
      <w:r w:rsidRPr="00766779">
        <w:rPr>
          <w:rFonts w:ascii="Arial" w:hAnsi="Arial" w:cs="Arial"/>
          <w:sz w:val="20"/>
          <w:szCs w:val="20"/>
        </w:rPr>
        <w:t xml:space="preserve">miscelánea fiscal </w:t>
      </w:r>
      <w:r w:rsidR="00766779" w:rsidRPr="00766779">
        <w:rPr>
          <w:rFonts w:ascii="Arial" w:hAnsi="Arial" w:cs="Arial"/>
          <w:sz w:val="20"/>
          <w:szCs w:val="20"/>
        </w:rPr>
        <w:t>para 201</w:t>
      </w:r>
      <w:r w:rsidR="00A94B42">
        <w:rPr>
          <w:rFonts w:ascii="Arial" w:hAnsi="Arial" w:cs="Arial"/>
          <w:sz w:val="20"/>
          <w:szCs w:val="20"/>
        </w:rPr>
        <w:t>7</w:t>
      </w:r>
      <w:r w:rsidR="00766779" w:rsidRPr="00766779">
        <w:rPr>
          <w:rFonts w:ascii="Arial" w:hAnsi="Arial" w:cs="Arial"/>
          <w:sz w:val="20"/>
          <w:szCs w:val="20"/>
        </w:rPr>
        <w:t>, publicada en el Diario Oficial de la Federación el día 23 de diciembre de 201</w:t>
      </w:r>
      <w:r w:rsidR="00CC3C64">
        <w:rPr>
          <w:rFonts w:ascii="Arial" w:hAnsi="Arial" w:cs="Arial"/>
          <w:sz w:val="20"/>
          <w:szCs w:val="20"/>
        </w:rPr>
        <w:t>6</w:t>
      </w:r>
      <w:r w:rsidR="00766779" w:rsidRPr="00766779">
        <w:rPr>
          <w:rFonts w:ascii="Arial" w:hAnsi="Arial" w:cs="Arial"/>
          <w:sz w:val="20"/>
          <w:szCs w:val="20"/>
        </w:rPr>
        <w:t>.</w:t>
      </w:r>
    </w:p>
    <w:p w:rsidR="00105FB0" w:rsidRDefault="00105FB0" w:rsidP="00105FB0">
      <w:pPr>
        <w:pStyle w:val="Prrafodelista0"/>
        <w:rPr>
          <w:rFonts w:ascii="Arial" w:hAnsi="Arial" w:cs="Arial"/>
          <w:sz w:val="20"/>
          <w:szCs w:val="20"/>
        </w:rPr>
      </w:pPr>
    </w:p>
    <w:p w:rsidR="00105FB0" w:rsidRPr="005C1976" w:rsidRDefault="00105FB0" w:rsidP="00E86F88">
      <w:pPr>
        <w:ind w:left="720"/>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p w:rsidR="00A94B42" w:rsidRDefault="00A94B42" w:rsidP="00105FB0">
      <w:pPr>
        <w:ind w:left="720"/>
        <w:jc w:val="both"/>
        <w:rPr>
          <w:rFonts w:ascii="Arial" w:hAnsi="Arial" w:cs="Arial"/>
          <w:sz w:val="20"/>
          <w:szCs w:val="20"/>
        </w:rPr>
      </w:pPr>
    </w:p>
    <w:p w:rsidR="00105FB0" w:rsidRDefault="00105FB0" w:rsidP="00105FB0">
      <w:pPr>
        <w:numPr>
          <w:ilvl w:val="0"/>
          <w:numId w:val="5"/>
        </w:numPr>
        <w:jc w:val="both"/>
        <w:rPr>
          <w:rFonts w:ascii="Arial" w:hAnsi="Arial" w:cs="Arial"/>
          <w:sz w:val="20"/>
          <w:szCs w:val="20"/>
        </w:rPr>
      </w:pPr>
      <w:r w:rsidRPr="00891184">
        <w:rPr>
          <w:rFonts w:ascii="Arial" w:hAnsi="Arial" w:cs="Arial"/>
          <w:sz w:val="20"/>
          <w:szCs w:val="20"/>
        </w:rPr>
        <w:t xml:space="preserve">El licitante deberá entregar opinión positiva </w:t>
      </w:r>
      <w:r w:rsidR="003F59BD">
        <w:rPr>
          <w:rFonts w:ascii="Arial" w:hAnsi="Arial" w:cs="Arial"/>
          <w:sz w:val="20"/>
          <w:szCs w:val="20"/>
        </w:rPr>
        <w:t xml:space="preserve">y vigente </w:t>
      </w:r>
      <w:r w:rsidRPr="00891184">
        <w:rPr>
          <w:rFonts w:ascii="Arial" w:hAnsi="Arial" w:cs="Arial"/>
          <w:sz w:val="20"/>
          <w:szCs w:val="20"/>
        </w:rPr>
        <w:t xml:space="preserve">del cumplimiento de obligaciones </w:t>
      </w:r>
      <w:r>
        <w:rPr>
          <w:rFonts w:ascii="Arial" w:hAnsi="Arial" w:cs="Arial"/>
          <w:sz w:val="20"/>
          <w:szCs w:val="20"/>
        </w:rPr>
        <w:t xml:space="preserve">obrero patronal </w:t>
      </w:r>
      <w:r w:rsidRPr="00C369AD">
        <w:rPr>
          <w:rFonts w:ascii="Arial" w:hAnsi="Arial" w:cs="Arial"/>
          <w:sz w:val="20"/>
          <w:szCs w:val="20"/>
        </w:rPr>
        <w:t xml:space="preserve">emitida por el </w:t>
      </w:r>
      <w:r>
        <w:rPr>
          <w:rFonts w:ascii="Arial" w:hAnsi="Arial" w:cs="Arial"/>
          <w:sz w:val="20"/>
          <w:szCs w:val="20"/>
        </w:rPr>
        <w:t>Instituto Mexicano del Seguro Social</w:t>
      </w:r>
      <w:r w:rsidRPr="00C369AD">
        <w:rPr>
          <w:rFonts w:ascii="Arial" w:hAnsi="Arial" w:cs="Arial"/>
          <w:sz w:val="20"/>
          <w:szCs w:val="20"/>
        </w:rPr>
        <w:t xml:space="preserve">, en cumplimiento a lo previsto al artículo 32-D del </w:t>
      </w:r>
      <w:r w:rsidRPr="00C369AD">
        <w:rPr>
          <w:rFonts w:ascii="Arial" w:hAnsi="Arial" w:cs="Arial"/>
          <w:sz w:val="20"/>
          <w:szCs w:val="20"/>
        </w:rPr>
        <w:lastRenderedPageBreak/>
        <w:t>Código Fiscal de la Federación</w:t>
      </w:r>
      <w:r>
        <w:rPr>
          <w:rFonts w:ascii="Arial" w:hAnsi="Arial" w:cs="Arial"/>
          <w:sz w:val="20"/>
          <w:szCs w:val="20"/>
        </w:rPr>
        <w:t xml:space="preserve">, </w:t>
      </w:r>
      <w:r w:rsidRPr="00C369AD">
        <w:rPr>
          <w:rFonts w:ascii="Arial" w:hAnsi="Arial" w:cs="Arial"/>
          <w:sz w:val="20"/>
          <w:szCs w:val="20"/>
        </w:rPr>
        <w:t>la miscelánea fiscal aplicable al caso en particular</w:t>
      </w:r>
      <w:r>
        <w:rPr>
          <w:rFonts w:ascii="Arial" w:hAnsi="Arial" w:cs="Arial"/>
          <w:sz w:val="20"/>
          <w:szCs w:val="20"/>
        </w:rPr>
        <w:t xml:space="preserve"> y </w:t>
      </w:r>
      <w:r w:rsidRPr="00E57DFA">
        <w:rPr>
          <w:rFonts w:ascii="Arial" w:hAnsi="Arial" w:cs="Arial"/>
          <w:sz w:val="20"/>
          <w:szCs w:val="20"/>
        </w:rPr>
        <w:t>Acuerdo ACDO.SA1.HCT.101214/281.P.DIR</w:t>
      </w:r>
      <w:r>
        <w:rPr>
          <w:rFonts w:ascii="Arial" w:hAnsi="Arial" w:cs="Arial"/>
          <w:sz w:val="20"/>
          <w:szCs w:val="20"/>
        </w:rPr>
        <w:t xml:space="preserve"> dictado por el </w:t>
      </w:r>
      <w:r w:rsidRPr="00E57DFA">
        <w:rPr>
          <w:rFonts w:ascii="Arial" w:hAnsi="Arial" w:cs="Arial"/>
          <w:sz w:val="20"/>
          <w:szCs w:val="20"/>
        </w:rPr>
        <w:t>H. Consejo Técnico</w:t>
      </w:r>
      <w:r>
        <w:rPr>
          <w:rFonts w:ascii="Arial" w:hAnsi="Arial" w:cs="Arial"/>
          <w:sz w:val="20"/>
          <w:szCs w:val="20"/>
        </w:rPr>
        <w:t xml:space="preserve"> del Instituto Mexicano del Seguro Social.</w:t>
      </w:r>
    </w:p>
    <w:p w:rsidR="00105FB0" w:rsidRDefault="00105FB0" w:rsidP="00105FB0">
      <w:pPr>
        <w:ind w:left="720"/>
        <w:jc w:val="both"/>
        <w:rPr>
          <w:rFonts w:ascii="Arial" w:hAnsi="Arial" w:cs="Arial"/>
          <w:sz w:val="20"/>
          <w:szCs w:val="20"/>
        </w:rPr>
      </w:pPr>
    </w:p>
    <w:p w:rsidR="00105FB0" w:rsidRPr="005C1976" w:rsidRDefault="00105FB0" w:rsidP="00105FB0">
      <w:pPr>
        <w:ind w:left="720"/>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p w:rsidR="00211C71" w:rsidRDefault="00211C71" w:rsidP="00D31A55">
      <w:pPr>
        <w:ind w:left="720"/>
        <w:jc w:val="both"/>
        <w:rPr>
          <w:rFonts w:ascii="Arial" w:hAnsi="Arial" w:cs="Arial"/>
          <w:sz w:val="20"/>
          <w:szCs w:val="20"/>
        </w:rPr>
      </w:pPr>
    </w:p>
    <w:p w:rsidR="00B91779" w:rsidRPr="00917586" w:rsidRDefault="00B91779" w:rsidP="00B91779">
      <w:pPr>
        <w:numPr>
          <w:ilvl w:val="0"/>
          <w:numId w:val="5"/>
        </w:numPr>
        <w:tabs>
          <w:tab w:val="clear" w:pos="720"/>
        </w:tabs>
        <w:ind w:left="709" w:hanging="284"/>
        <w:jc w:val="both"/>
        <w:rPr>
          <w:rFonts w:ascii="Arial" w:hAnsi="Arial" w:cs="Arial"/>
          <w:sz w:val="20"/>
          <w:szCs w:val="20"/>
        </w:rPr>
      </w:pPr>
      <w:r w:rsidRPr="00917586">
        <w:rPr>
          <w:rFonts w:ascii="Arial" w:hAnsi="Arial" w:cs="Arial"/>
          <w:sz w:val="20"/>
          <w:szCs w:val="20"/>
        </w:rPr>
        <w:t xml:space="preserve">Declaración de integridad en la que manifiesten bajo protesta de decir verdad, </w:t>
      </w:r>
      <w:r w:rsidRPr="00917586">
        <w:rPr>
          <w:rFonts w:ascii="Arial" w:hAnsi="Arial" w:cs="Arial"/>
          <w:bCs/>
          <w:sz w:val="20"/>
          <w:szCs w:val="20"/>
        </w:rPr>
        <w:t>que NO tiene ninguna situación de conflicto de interés real o potencial, incluyendo interés financiero o de otro tipo con relación a algún servidor público adscrito a la Financiera Nacional de Desarrollo Agropecuario, Rural, Forestal y Pesquero, ni se encuentra en alguno de los supuestos establecidos en los artículos 50 y 60 de la Ley de Adquisiciones, Arrendamientos y Servicios del Sector Público, para personas físicas o morales</w:t>
      </w:r>
      <w:r w:rsidRPr="00917586">
        <w:rPr>
          <w:rFonts w:ascii="Arial" w:hAnsi="Arial" w:cs="Arial"/>
          <w:sz w:val="20"/>
          <w:szCs w:val="20"/>
        </w:rPr>
        <w:t xml:space="preserve">. Recomendándose para tal </w:t>
      </w:r>
      <w:r w:rsidRPr="00161497">
        <w:rPr>
          <w:rFonts w:ascii="Arial" w:hAnsi="Arial" w:cs="Arial"/>
          <w:sz w:val="20"/>
          <w:szCs w:val="20"/>
        </w:rPr>
        <w:t xml:space="preserve">efecto el </w:t>
      </w:r>
      <w:r w:rsidRPr="00161497">
        <w:rPr>
          <w:rFonts w:ascii="Arial" w:hAnsi="Arial" w:cs="Arial"/>
          <w:b/>
          <w:sz w:val="20"/>
          <w:szCs w:val="20"/>
        </w:rPr>
        <w:t>Anexo No. 14</w:t>
      </w:r>
      <w:r w:rsidRPr="00161497">
        <w:rPr>
          <w:rFonts w:ascii="Arial" w:hAnsi="Arial" w:cs="Arial"/>
          <w:sz w:val="20"/>
          <w:szCs w:val="20"/>
        </w:rPr>
        <w:t xml:space="preserve"> de</w:t>
      </w:r>
      <w:r w:rsidRPr="00917586">
        <w:rPr>
          <w:rFonts w:ascii="Arial" w:hAnsi="Arial" w:cs="Arial"/>
          <w:sz w:val="20"/>
          <w:szCs w:val="20"/>
        </w:rPr>
        <w:t xml:space="preserve"> esta convocatoria.</w:t>
      </w:r>
    </w:p>
    <w:p w:rsidR="00B91779" w:rsidRPr="00917586" w:rsidRDefault="00B91779" w:rsidP="00B91779">
      <w:pPr>
        <w:tabs>
          <w:tab w:val="num" w:pos="426"/>
        </w:tabs>
        <w:ind w:left="426" w:hanging="284"/>
        <w:jc w:val="both"/>
        <w:rPr>
          <w:rFonts w:ascii="Arial" w:hAnsi="Arial" w:cs="Arial"/>
          <w:sz w:val="20"/>
          <w:szCs w:val="20"/>
        </w:rPr>
      </w:pPr>
    </w:p>
    <w:p w:rsidR="00B91779" w:rsidRPr="005C1976" w:rsidRDefault="00B91779" w:rsidP="00B91779">
      <w:pPr>
        <w:tabs>
          <w:tab w:val="num" w:pos="851"/>
        </w:tabs>
        <w:ind w:left="709"/>
        <w:jc w:val="both"/>
        <w:rPr>
          <w:rFonts w:ascii="Arial" w:hAnsi="Arial" w:cs="Arial"/>
          <w:sz w:val="20"/>
          <w:szCs w:val="20"/>
        </w:rPr>
      </w:pPr>
      <w:r w:rsidRPr="00917586">
        <w:rPr>
          <w:rFonts w:ascii="Arial" w:hAnsi="Arial" w:cs="Arial"/>
          <w:sz w:val="20"/>
          <w:szCs w:val="20"/>
        </w:rPr>
        <w:t>En el caso de propuestas de participación conjunta se deberá presentar este documento por cada uno de los integrantes que participan conjuntamente.</w:t>
      </w:r>
    </w:p>
    <w:p w:rsidR="00B91779" w:rsidRDefault="00B91779" w:rsidP="00B91779">
      <w:pPr>
        <w:ind w:left="720"/>
        <w:jc w:val="both"/>
        <w:rPr>
          <w:rFonts w:ascii="Arial" w:hAnsi="Arial" w:cs="Arial"/>
          <w:sz w:val="20"/>
          <w:szCs w:val="20"/>
        </w:rPr>
      </w:pPr>
    </w:p>
    <w:p w:rsidR="002E2A30" w:rsidRPr="009A77C7" w:rsidRDefault="00AC56C7" w:rsidP="00526272">
      <w:pPr>
        <w:pStyle w:val="Ttulo1"/>
        <w:jc w:val="left"/>
        <w:rPr>
          <w:rFonts w:ascii="Arial" w:hAnsi="Arial"/>
          <w:sz w:val="20"/>
          <w:lang w:val="es-MX"/>
        </w:rPr>
      </w:pPr>
      <w:bookmarkStart w:id="99" w:name="_Toc346039921"/>
      <w:bookmarkStart w:id="100" w:name="_Toc476671983"/>
      <w:r w:rsidRPr="009A77C7">
        <w:rPr>
          <w:rFonts w:ascii="Arial" w:hAnsi="Arial"/>
          <w:sz w:val="20"/>
          <w:lang w:val="es-MX"/>
        </w:rPr>
        <w:t>4.2</w:t>
      </w:r>
      <w:r w:rsidRPr="009A77C7">
        <w:rPr>
          <w:rFonts w:ascii="Arial" w:hAnsi="Arial"/>
          <w:sz w:val="20"/>
          <w:lang w:val="es-MX"/>
        </w:rPr>
        <w:tab/>
        <w:t>Proposición Técnica</w:t>
      </w:r>
      <w:bookmarkEnd w:id="99"/>
      <w:r w:rsidR="006B671E" w:rsidRPr="009A77C7">
        <w:rPr>
          <w:rFonts w:ascii="Arial" w:hAnsi="Arial" w:cs="Arial"/>
          <w:sz w:val="20"/>
          <w:szCs w:val="20"/>
          <w:lang w:val="es-MX"/>
        </w:rPr>
        <w:t>.</w:t>
      </w:r>
      <w:bookmarkEnd w:id="100"/>
    </w:p>
    <w:p w:rsidR="002E2A30" w:rsidRPr="009A77C7" w:rsidRDefault="002E2A30" w:rsidP="002E2A30">
      <w:pPr>
        <w:jc w:val="both"/>
        <w:rPr>
          <w:rFonts w:ascii="Arial" w:hAnsi="Arial" w:cs="Arial"/>
          <w:b/>
          <w:bCs/>
          <w:sz w:val="20"/>
          <w:szCs w:val="20"/>
        </w:rPr>
      </w:pPr>
    </w:p>
    <w:p w:rsidR="002E2A30" w:rsidRPr="009A77C7" w:rsidRDefault="00AC07C9" w:rsidP="00BE2528">
      <w:pPr>
        <w:numPr>
          <w:ilvl w:val="0"/>
          <w:numId w:val="3"/>
        </w:numPr>
        <w:tabs>
          <w:tab w:val="clear" w:pos="502"/>
        </w:tabs>
        <w:ind w:left="709"/>
        <w:jc w:val="both"/>
        <w:rPr>
          <w:rFonts w:ascii="Arial" w:hAnsi="Arial" w:cs="Arial"/>
          <w:sz w:val="20"/>
          <w:szCs w:val="20"/>
        </w:rPr>
      </w:pPr>
      <w:r w:rsidRPr="009A77C7">
        <w:rPr>
          <w:rFonts w:ascii="Arial" w:hAnsi="Arial" w:cs="Arial"/>
          <w:sz w:val="20"/>
          <w:szCs w:val="20"/>
        </w:rPr>
        <w:t xml:space="preserve">La proposición técnica deberá contener la Descripción amplia </w:t>
      </w:r>
      <w:r w:rsidR="00506445">
        <w:rPr>
          <w:rFonts w:ascii="Arial" w:hAnsi="Arial" w:cs="Arial"/>
          <w:sz w:val="20"/>
          <w:szCs w:val="20"/>
        </w:rPr>
        <w:t xml:space="preserve">y detallada </w:t>
      </w:r>
      <w:r w:rsidRPr="009A77C7">
        <w:rPr>
          <w:rFonts w:ascii="Arial" w:hAnsi="Arial" w:cs="Arial"/>
          <w:sz w:val="20"/>
          <w:szCs w:val="20"/>
        </w:rPr>
        <w:t xml:space="preserve">de los </w:t>
      </w:r>
      <w:r w:rsidR="00030C41">
        <w:rPr>
          <w:rFonts w:ascii="Arial" w:hAnsi="Arial" w:cs="Arial"/>
          <w:sz w:val="20"/>
          <w:szCs w:val="20"/>
        </w:rPr>
        <w:t>bienes</w:t>
      </w:r>
      <w:r w:rsidRPr="009A77C7">
        <w:rPr>
          <w:rFonts w:ascii="Arial" w:hAnsi="Arial" w:cs="Arial"/>
          <w:sz w:val="20"/>
          <w:szCs w:val="20"/>
        </w:rPr>
        <w:t xml:space="preserve"> que se ofrecen, en concordancia con lo señalado en </w:t>
      </w:r>
      <w:r w:rsidR="006F33A6">
        <w:rPr>
          <w:rFonts w:ascii="Arial" w:hAnsi="Arial" w:cs="Arial"/>
          <w:sz w:val="20"/>
          <w:szCs w:val="20"/>
        </w:rPr>
        <w:t>e</w:t>
      </w:r>
      <w:r w:rsidR="00766779">
        <w:rPr>
          <w:rFonts w:ascii="Arial" w:hAnsi="Arial" w:cs="Arial"/>
          <w:sz w:val="20"/>
          <w:szCs w:val="20"/>
        </w:rPr>
        <w:t>l</w:t>
      </w:r>
      <w:r w:rsidRPr="009A77C7">
        <w:rPr>
          <w:rFonts w:ascii="Arial" w:hAnsi="Arial" w:cs="Arial"/>
          <w:sz w:val="20"/>
          <w:szCs w:val="20"/>
        </w:rPr>
        <w:t xml:space="preserve"> </w:t>
      </w:r>
      <w:r w:rsidRPr="009A77C7">
        <w:rPr>
          <w:rFonts w:ascii="Arial" w:hAnsi="Arial" w:cs="Arial"/>
          <w:b/>
          <w:bCs/>
          <w:sz w:val="20"/>
          <w:szCs w:val="20"/>
        </w:rPr>
        <w:t>Anexo No.</w:t>
      </w:r>
      <w:r w:rsidRPr="009A77C7">
        <w:rPr>
          <w:rFonts w:ascii="Arial" w:hAnsi="Arial" w:cs="Arial"/>
          <w:b/>
          <w:sz w:val="20"/>
          <w:szCs w:val="20"/>
        </w:rPr>
        <w:t xml:space="preserve"> 1,</w:t>
      </w:r>
      <w:r w:rsidRPr="009A77C7">
        <w:rPr>
          <w:rFonts w:ascii="Arial" w:hAnsi="Arial" w:cs="Arial"/>
          <w:sz w:val="20"/>
          <w:szCs w:val="20"/>
        </w:rPr>
        <w:t xml:space="preserve"> de esta Convocatoria dando cumplimiento a todas y cada una de las </w:t>
      </w:r>
      <w:r w:rsidR="00030C41">
        <w:rPr>
          <w:rFonts w:ascii="Arial" w:hAnsi="Arial" w:cs="Arial"/>
          <w:sz w:val="20"/>
          <w:szCs w:val="20"/>
        </w:rPr>
        <w:t xml:space="preserve">características y </w:t>
      </w:r>
      <w:r w:rsidRPr="009A77C7">
        <w:rPr>
          <w:rFonts w:ascii="Arial" w:hAnsi="Arial" w:cs="Arial"/>
          <w:sz w:val="20"/>
          <w:szCs w:val="20"/>
        </w:rPr>
        <w:t xml:space="preserve">especificaciones técnicas establecidas en </w:t>
      </w:r>
      <w:r w:rsidR="006F33A6">
        <w:rPr>
          <w:rFonts w:ascii="Arial" w:hAnsi="Arial" w:cs="Arial"/>
          <w:sz w:val="20"/>
          <w:szCs w:val="20"/>
        </w:rPr>
        <w:t>e</w:t>
      </w:r>
      <w:r w:rsidR="00766779">
        <w:rPr>
          <w:rFonts w:ascii="Arial" w:hAnsi="Arial" w:cs="Arial"/>
          <w:sz w:val="20"/>
          <w:szCs w:val="20"/>
        </w:rPr>
        <w:t>l</w:t>
      </w:r>
      <w:r w:rsidRPr="009A77C7">
        <w:rPr>
          <w:rFonts w:ascii="Arial" w:hAnsi="Arial" w:cs="Arial"/>
          <w:sz w:val="20"/>
          <w:szCs w:val="20"/>
        </w:rPr>
        <w:t xml:space="preserve"> mismo.</w:t>
      </w:r>
    </w:p>
    <w:p w:rsidR="00030C41" w:rsidRPr="000078DC" w:rsidRDefault="00030C41" w:rsidP="00030C41">
      <w:pPr>
        <w:tabs>
          <w:tab w:val="left" w:pos="0"/>
          <w:tab w:val="left" w:pos="142"/>
        </w:tabs>
        <w:jc w:val="both"/>
        <w:rPr>
          <w:rFonts w:ascii="Arial" w:hAnsi="Arial" w:cs="Arial"/>
          <w:sz w:val="20"/>
          <w:szCs w:val="20"/>
        </w:rPr>
      </w:pPr>
    </w:p>
    <w:p w:rsidR="00030C41" w:rsidRPr="000078DC" w:rsidRDefault="00030C41" w:rsidP="00030C41">
      <w:pPr>
        <w:numPr>
          <w:ilvl w:val="0"/>
          <w:numId w:val="3"/>
        </w:numPr>
        <w:tabs>
          <w:tab w:val="clear" w:pos="502"/>
          <w:tab w:val="num" w:pos="709"/>
        </w:tabs>
        <w:ind w:left="709"/>
        <w:jc w:val="both"/>
        <w:rPr>
          <w:rFonts w:ascii="Arial" w:hAnsi="Arial" w:cs="Arial"/>
          <w:sz w:val="20"/>
          <w:szCs w:val="20"/>
        </w:rPr>
      </w:pPr>
      <w:r w:rsidRPr="000078DC">
        <w:rPr>
          <w:rFonts w:ascii="Arial" w:hAnsi="Arial" w:cs="Arial"/>
          <w:sz w:val="20"/>
          <w:szCs w:val="20"/>
        </w:rPr>
        <w:t xml:space="preserve">En caso de que el licitante sea el fabricante de los bienes, escrito en el que manifieste que cuenta con la capacidad de producción suficiente para garantizar las adjudicaciones que se deriven de esta </w:t>
      </w:r>
      <w:r>
        <w:rPr>
          <w:rFonts w:ascii="Arial" w:hAnsi="Arial" w:cs="Arial"/>
          <w:sz w:val="20"/>
          <w:szCs w:val="20"/>
        </w:rPr>
        <w:t>licitación</w:t>
      </w:r>
      <w:r w:rsidRPr="000078DC">
        <w:rPr>
          <w:rFonts w:ascii="Arial" w:hAnsi="Arial" w:cs="Arial"/>
          <w:sz w:val="20"/>
          <w:szCs w:val="20"/>
        </w:rPr>
        <w:t>.</w:t>
      </w:r>
    </w:p>
    <w:p w:rsidR="00030C41" w:rsidRPr="000078DC" w:rsidRDefault="00030C41" w:rsidP="00030C41">
      <w:pPr>
        <w:jc w:val="both"/>
        <w:rPr>
          <w:rFonts w:ascii="Arial" w:hAnsi="Arial" w:cs="Arial"/>
          <w:sz w:val="20"/>
          <w:szCs w:val="20"/>
        </w:rPr>
      </w:pPr>
    </w:p>
    <w:p w:rsidR="00030C41" w:rsidRPr="003C12F0" w:rsidRDefault="00030C41" w:rsidP="00030C41">
      <w:pPr>
        <w:numPr>
          <w:ilvl w:val="0"/>
          <w:numId w:val="3"/>
        </w:numPr>
        <w:tabs>
          <w:tab w:val="clear" w:pos="502"/>
          <w:tab w:val="left" w:pos="0"/>
          <w:tab w:val="left" w:pos="142"/>
          <w:tab w:val="num" w:pos="709"/>
        </w:tabs>
        <w:ind w:left="709"/>
        <w:jc w:val="both"/>
        <w:rPr>
          <w:rFonts w:ascii="Arial" w:hAnsi="Arial" w:cs="Arial"/>
          <w:sz w:val="20"/>
          <w:szCs w:val="20"/>
        </w:rPr>
      </w:pPr>
      <w:r w:rsidRPr="000078DC">
        <w:rPr>
          <w:rFonts w:ascii="Arial" w:hAnsi="Arial" w:cs="Arial"/>
          <w:sz w:val="20"/>
          <w:szCs w:val="20"/>
        </w:rPr>
        <w:t xml:space="preserve">En caso de que el licitante sea distribuidor autorizado, deberá presentar el convenio de distribuidor autorizado, y/o carta del fabricante, por medio de la cual manifieste que respalda la proposición del distribuidor y le garantiza el abasto suficiente para que a su vez pueda cumplir con las adjudicaciones que se deriven de esta </w:t>
      </w:r>
      <w:r>
        <w:rPr>
          <w:rFonts w:ascii="Arial" w:hAnsi="Arial" w:cs="Arial"/>
          <w:sz w:val="20"/>
          <w:szCs w:val="20"/>
        </w:rPr>
        <w:t xml:space="preserve">licitación, </w:t>
      </w:r>
      <w:r w:rsidRPr="000078DC">
        <w:rPr>
          <w:rFonts w:ascii="Arial" w:hAnsi="Arial" w:cs="Arial"/>
          <w:sz w:val="20"/>
          <w:szCs w:val="20"/>
        </w:rPr>
        <w:t xml:space="preserve">debiendo contener el número que identifica a esta </w:t>
      </w:r>
      <w:r>
        <w:rPr>
          <w:rFonts w:ascii="Arial" w:hAnsi="Arial" w:cs="Arial"/>
          <w:sz w:val="20"/>
          <w:szCs w:val="20"/>
        </w:rPr>
        <w:t>licitación</w:t>
      </w:r>
      <w:r w:rsidRPr="000078DC">
        <w:rPr>
          <w:rFonts w:ascii="Arial" w:hAnsi="Arial" w:cs="Arial"/>
          <w:sz w:val="20"/>
          <w:szCs w:val="20"/>
        </w:rPr>
        <w:t xml:space="preserve"> y la partida que respalda</w:t>
      </w:r>
      <w:r w:rsidRPr="000078DC">
        <w:rPr>
          <w:rFonts w:ascii="Arial" w:hAnsi="Arial" w:cs="Arial"/>
          <w:b/>
          <w:bCs/>
          <w:sz w:val="20"/>
          <w:szCs w:val="20"/>
        </w:rPr>
        <w:t>.</w:t>
      </w:r>
    </w:p>
    <w:p w:rsidR="00030C41" w:rsidRPr="000078DC" w:rsidRDefault="00030C41" w:rsidP="00030C41">
      <w:pPr>
        <w:tabs>
          <w:tab w:val="left" w:pos="0"/>
          <w:tab w:val="left" w:pos="142"/>
        </w:tabs>
        <w:ind w:left="142"/>
        <w:jc w:val="both"/>
        <w:rPr>
          <w:rFonts w:ascii="Arial" w:hAnsi="Arial" w:cs="Arial"/>
          <w:sz w:val="20"/>
          <w:szCs w:val="20"/>
        </w:rPr>
      </w:pPr>
    </w:p>
    <w:p w:rsidR="00030C41" w:rsidRPr="000078DC" w:rsidRDefault="00030C41" w:rsidP="00030C41">
      <w:pPr>
        <w:numPr>
          <w:ilvl w:val="0"/>
          <w:numId w:val="3"/>
        </w:numPr>
        <w:tabs>
          <w:tab w:val="clear" w:pos="502"/>
          <w:tab w:val="left" w:pos="0"/>
          <w:tab w:val="left" w:pos="142"/>
        </w:tabs>
        <w:ind w:left="709"/>
        <w:jc w:val="both"/>
        <w:rPr>
          <w:rFonts w:ascii="Arial" w:hAnsi="Arial" w:cs="Arial"/>
          <w:sz w:val="20"/>
          <w:szCs w:val="20"/>
        </w:rPr>
      </w:pPr>
      <w:r w:rsidRPr="000078DC">
        <w:rPr>
          <w:rFonts w:ascii="Arial" w:hAnsi="Arial" w:cs="Arial"/>
          <w:sz w:val="20"/>
          <w:szCs w:val="20"/>
        </w:rPr>
        <w:t xml:space="preserve">El licitante deberá presentar carta compromiso, en donde manifieste que cuenta con la capacidad de distribución suficiente para garantizar el suministro que se derive de la presente </w:t>
      </w:r>
      <w:r>
        <w:rPr>
          <w:rFonts w:ascii="Arial" w:hAnsi="Arial" w:cs="Arial"/>
          <w:sz w:val="20"/>
          <w:szCs w:val="20"/>
        </w:rPr>
        <w:t>licitación</w:t>
      </w:r>
      <w:r w:rsidRPr="000078DC">
        <w:rPr>
          <w:rFonts w:ascii="Arial" w:hAnsi="Arial" w:cs="Arial"/>
          <w:sz w:val="20"/>
          <w:szCs w:val="20"/>
        </w:rPr>
        <w:t>, así como para el cumplimiento del pedido mismo</w:t>
      </w:r>
      <w:r>
        <w:rPr>
          <w:rFonts w:ascii="Arial" w:hAnsi="Arial" w:cs="Arial"/>
          <w:sz w:val="20"/>
          <w:szCs w:val="20"/>
        </w:rPr>
        <w:t>.</w:t>
      </w:r>
    </w:p>
    <w:p w:rsidR="00030C41" w:rsidRPr="009A77C7" w:rsidRDefault="00030C41" w:rsidP="00030C41">
      <w:pPr>
        <w:jc w:val="both"/>
        <w:rPr>
          <w:rFonts w:ascii="Arial" w:hAnsi="Arial" w:cs="Arial"/>
          <w:sz w:val="20"/>
          <w:szCs w:val="20"/>
        </w:rPr>
      </w:pPr>
    </w:p>
    <w:p w:rsidR="00030C41" w:rsidRPr="007D6F26" w:rsidRDefault="00030C41" w:rsidP="00030C41">
      <w:pPr>
        <w:numPr>
          <w:ilvl w:val="0"/>
          <w:numId w:val="3"/>
        </w:numPr>
        <w:tabs>
          <w:tab w:val="clear" w:pos="502"/>
          <w:tab w:val="num" w:pos="709"/>
        </w:tabs>
        <w:ind w:left="709"/>
        <w:jc w:val="both"/>
        <w:rPr>
          <w:rFonts w:ascii="Arial" w:eastAsia="Arial Unicode MS" w:hAnsi="Arial" w:cs="Arial"/>
          <w:bCs/>
          <w:sz w:val="20"/>
          <w:szCs w:val="20"/>
        </w:rPr>
      </w:pPr>
      <w:r>
        <w:rPr>
          <w:rFonts w:ascii="Arial" w:hAnsi="Arial" w:cs="Arial"/>
          <w:sz w:val="20"/>
          <w:szCs w:val="20"/>
        </w:rPr>
        <w:t>Manifestación</w:t>
      </w:r>
      <w:r w:rsidRPr="00692B07">
        <w:rPr>
          <w:rFonts w:ascii="Arial" w:hAnsi="Arial" w:cs="Arial"/>
          <w:sz w:val="20"/>
          <w:szCs w:val="20"/>
        </w:rPr>
        <w:t xml:space="preserve"> </w:t>
      </w:r>
      <w:r>
        <w:rPr>
          <w:rFonts w:ascii="Arial" w:hAnsi="Arial" w:cs="Arial"/>
          <w:sz w:val="20"/>
          <w:szCs w:val="20"/>
        </w:rPr>
        <w:t>d</w:t>
      </w:r>
      <w:r w:rsidRPr="00692B07">
        <w:rPr>
          <w:rFonts w:ascii="Arial" w:hAnsi="Arial" w:cs="Arial"/>
          <w:sz w:val="20"/>
          <w:szCs w:val="20"/>
        </w:rPr>
        <w:t xml:space="preserve">el licitante </w:t>
      </w:r>
      <w:r>
        <w:rPr>
          <w:rFonts w:ascii="Arial" w:hAnsi="Arial" w:cs="Arial"/>
          <w:sz w:val="20"/>
          <w:szCs w:val="20"/>
          <w:lang w:val="es-ES" w:eastAsia="ar-SA"/>
        </w:rPr>
        <w:t>que en caso de resultar adjudicado</w:t>
      </w:r>
      <w:r w:rsidRPr="00692B07">
        <w:rPr>
          <w:rFonts w:ascii="Arial" w:hAnsi="Arial" w:cs="Arial"/>
          <w:sz w:val="20"/>
          <w:szCs w:val="20"/>
        </w:rPr>
        <w:t xml:space="preserve"> acreditará el cumplimiento de las normas, especificaciones o sistemas solicitados conforme a </w:t>
      </w:r>
      <w:smartTag w:uri="urn:schemas-microsoft-com:office:smarttags" w:element="PersonName">
        <w:smartTagPr>
          <w:attr w:name="ProductID" w:val="la Ley Federal"/>
        </w:smartTagPr>
        <w:r w:rsidRPr="00692B07">
          <w:rPr>
            <w:rFonts w:ascii="Arial" w:hAnsi="Arial" w:cs="Arial"/>
            <w:sz w:val="20"/>
            <w:szCs w:val="20"/>
          </w:rPr>
          <w:t>la Ley Federal</w:t>
        </w:r>
      </w:smartTag>
      <w:r w:rsidRPr="00692B07">
        <w:rPr>
          <w:rFonts w:ascii="Arial" w:hAnsi="Arial" w:cs="Arial"/>
          <w:sz w:val="20"/>
          <w:szCs w:val="20"/>
        </w:rPr>
        <w:t xml:space="preserve"> sobre Metrología y Normalización y los artículos 31 y 32 del Reglamento y el numeral 2.4 de la presente Convocatoria</w:t>
      </w:r>
      <w:r w:rsidRPr="007D6F26">
        <w:rPr>
          <w:rFonts w:ascii="Arial" w:hAnsi="Arial" w:cs="Arial"/>
          <w:sz w:val="20"/>
          <w:szCs w:val="20"/>
        </w:rPr>
        <w:t>.</w:t>
      </w:r>
    </w:p>
    <w:p w:rsidR="00030C41" w:rsidRPr="007D6F26" w:rsidRDefault="00030C41" w:rsidP="00030C41">
      <w:pPr>
        <w:pStyle w:val="Cuadrculamediana1-nfasis21"/>
        <w:rPr>
          <w:rFonts w:ascii="Arial" w:eastAsia="Arial Unicode MS" w:hAnsi="Arial" w:cs="Arial"/>
          <w:bCs/>
          <w:sz w:val="20"/>
          <w:szCs w:val="20"/>
        </w:rPr>
      </w:pPr>
    </w:p>
    <w:p w:rsidR="00030C41" w:rsidRPr="007D6F26" w:rsidRDefault="00030C41" w:rsidP="00030C41">
      <w:pPr>
        <w:numPr>
          <w:ilvl w:val="0"/>
          <w:numId w:val="3"/>
        </w:numPr>
        <w:tabs>
          <w:tab w:val="clear" w:pos="502"/>
          <w:tab w:val="num" w:pos="709"/>
        </w:tabs>
        <w:ind w:left="709"/>
        <w:jc w:val="both"/>
        <w:rPr>
          <w:rFonts w:ascii="Arial" w:eastAsia="Arial Unicode MS" w:hAnsi="Arial" w:cs="Arial"/>
          <w:bCs/>
          <w:sz w:val="20"/>
          <w:szCs w:val="20"/>
        </w:rPr>
      </w:pPr>
      <w:r w:rsidRPr="00692B07">
        <w:rPr>
          <w:rFonts w:ascii="Arial" w:hAnsi="Arial" w:cs="Arial"/>
          <w:sz w:val="20"/>
          <w:szCs w:val="20"/>
        </w:rPr>
        <w:t xml:space="preserve">Escrito, donde el licitante manifieste que asume la responsabilidad total en caso de que en la adquisición de los bienes objeto de esta </w:t>
      </w:r>
      <w:r>
        <w:rPr>
          <w:rFonts w:ascii="Arial" w:hAnsi="Arial" w:cs="Arial"/>
          <w:sz w:val="20"/>
          <w:szCs w:val="20"/>
        </w:rPr>
        <w:t>Licitación</w:t>
      </w:r>
      <w:r w:rsidRPr="00692B07">
        <w:rPr>
          <w:rFonts w:ascii="Arial" w:hAnsi="Arial" w:cs="Arial"/>
          <w:sz w:val="20"/>
          <w:szCs w:val="20"/>
        </w:rPr>
        <w:t>, se infrinjan patentes, marcas, franquicias o violen derechos de autor registrados por terceros, quedando la Financiera liberada de toda responsabilidad de carácter civil, penal, mercantil, fiscal o de cualquier otra índole</w:t>
      </w:r>
      <w:r w:rsidRPr="007D6F26">
        <w:rPr>
          <w:rFonts w:ascii="Arial" w:hAnsi="Arial" w:cs="Arial"/>
          <w:sz w:val="20"/>
          <w:szCs w:val="20"/>
        </w:rPr>
        <w:t>.</w:t>
      </w:r>
    </w:p>
    <w:p w:rsidR="00030C41" w:rsidRPr="009A77C7" w:rsidRDefault="00030C41" w:rsidP="00030C41">
      <w:pPr>
        <w:pStyle w:val="Cuadrculamedia1-nfasis21"/>
        <w:rPr>
          <w:rFonts w:ascii="Arial" w:eastAsia="Arial Unicode MS" w:hAnsi="Arial" w:cs="Arial"/>
          <w:bCs/>
          <w:sz w:val="20"/>
          <w:szCs w:val="20"/>
        </w:rPr>
      </w:pPr>
    </w:p>
    <w:p w:rsidR="00030C41" w:rsidRDefault="00030C41" w:rsidP="00030C41">
      <w:pPr>
        <w:numPr>
          <w:ilvl w:val="0"/>
          <w:numId w:val="3"/>
        </w:numPr>
        <w:tabs>
          <w:tab w:val="clear" w:pos="502"/>
          <w:tab w:val="num" w:pos="709"/>
        </w:tabs>
        <w:ind w:left="709"/>
        <w:jc w:val="both"/>
        <w:rPr>
          <w:rFonts w:ascii="Arial" w:eastAsia="Arial Unicode MS" w:hAnsi="Arial" w:cs="Arial"/>
          <w:bCs/>
          <w:sz w:val="20"/>
          <w:szCs w:val="20"/>
        </w:rPr>
      </w:pPr>
      <w:r w:rsidRPr="00692B07">
        <w:rPr>
          <w:rFonts w:ascii="Arial" w:hAnsi="Arial" w:cs="Arial"/>
          <w:sz w:val="20"/>
          <w:szCs w:val="20"/>
        </w:rPr>
        <w:t xml:space="preserve">Escrito, donde el licitante manifieste que quedara obligado ante la Financiera a responder de los defectos y vicios ocultos de los productos a entregar, en los términos del </w:t>
      </w:r>
      <w:r w:rsidRPr="00692B07">
        <w:rPr>
          <w:rFonts w:ascii="Arial" w:hAnsi="Arial" w:cs="Arial"/>
          <w:b/>
          <w:sz w:val="20"/>
          <w:szCs w:val="20"/>
        </w:rPr>
        <w:t>Anexo No. 1</w:t>
      </w:r>
      <w:r w:rsidRPr="00692B07">
        <w:rPr>
          <w:rFonts w:ascii="Arial" w:hAnsi="Arial" w:cs="Arial"/>
          <w:sz w:val="20"/>
          <w:szCs w:val="20"/>
        </w:rPr>
        <w:t xml:space="preserve"> de esta convocatoria, y de la calidad de los mismos, así como de cualquier otra responsabilidad en que hubieren incurrido, en los términos señalados en la Convocatoria, en el pedido que se derive de esta </w:t>
      </w:r>
      <w:r>
        <w:rPr>
          <w:rFonts w:ascii="Arial" w:hAnsi="Arial" w:cs="Arial"/>
          <w:sz w:val="20"/>
          <w:szCs w:val="20"/>
        </w:rPr>
        <w:t>Licitación</w:t>
      </w:r>
      <w:r w:rsidRPr="00692B07">
        <w:rPr>
          <w:rFonts w:ascii="Arial" w:hAnsi="Arial" w:cs="Arial"/>
          <w:sz w:val="20"/>
          <w:szCs w:val="20"/>
        </w:rPr>
        <w:t xml:space="preserve"> y/o en la legislación aplicable</w:t>
      </w:r>
      <w:r w:rsidRPr="007D6F26">
        <w:rPr>
          <w:rFonts w:ascii="Arial" w:eastAsia="Arial Unicode MS" w:hAnsi="Arial" w:cs="Arial"/>
          <w:bCs/>
          <w:sz w:val="20"/>
          <w:szCs w:val="20"/>
        </w:rPr>
        <w:t>.</w:t>
      </w:r>
    </w:p>
    <w:p w:rsidR="002E2A30" w:rsidRDefault="002E2A30" w:rsidP="002E2A30">
      <w:pPr>
        <w:jc w:val="both"/>
        <w:rPr>
          <w:rFonts w:ascii="Arial" w:hAnsi="Arial" w:cs="Arial"/>
          <w:sz w:val="20"/>
          <w:szCs w:val="20"/>
        </w:rPr>
      </w:pPr>
    </w:p>
    <w:p w:rsidR="008F05D1" w:rsidRPr="00625448" w:rsidRDefault="00C94456" w:rsidP="00BE2528">
      <w:pPr>
        <w:numPr>
          <w:ilvl w:val="0"/>
          <w:numId w:val="3"/>
        </w:numPr>
        <w:tabs>
          <w:tab w:val="clear" w:pos="502"/>
          <w:tab w:val="left" w:pos="0"/>
          <w:tab w:val="left" w:pos="142"/>
        </w:tabs>
        <w:ind w:left="709"/>
        <w:jc w:val="both"/>
        <w:rPr>
          <w:rFonts w:ascii="Arial" w:hAnsi="Arial" w:cs="Arial"/>
          <w:sz w:val="20"/>
          <w:szCs w:val="20"/>
        </w:rPr>
      </w:pPr>
      <w:r w:rsidRPr="00625448">
        <w:rPr>
          <w:rFonts w:ascii="Arial" w:hAnsi="Arial" w:cs="Arial"/>
          <w:sz w:val="20"/>
          <w:szCs w:val="20"/>
        </w:rPr>
        <w:lastRenderedPageBreak/>
        <w:t>En su caso, l</w:t>
      </w:r>
      <w:r w:rsidR="002E2A30" w:rsidRPr="00625448">
        <w:rPr>
          <w:rFonts w:ascii="Arial" w:hAnsi="Arial" w:cs="Arial"/>
          <w:sz w:val="20"/>
          <w:szCs w:val="20"/>
        </w:rPr>
        <w:t xml:space="preserve">os licitantes </w:t>
      </w:r>
      <w:r w:rsidR="00E503E7" w:rsidRPr="00625448">
        <w:rPr>
          <w:rFonts w:ascii="Arial" w:hAnsi="Arial" w:cs="Arial"/>
          <w:sz w:val="20"/>
          <w:szCs w:val="20"/>
        </w:rPr>
        <w:t xml:space="preserve">podrán participar con carácter de MIPYMES, para lo cual deberán presentar copia del documento expedido por autoridad competente que determine su estratificación como </w:t>
      </w:r>
      <w:r w:rsidR="002E2A30" w:rsidRPr="00625448">
        <w:rPr>
          <w:rFonts w:ascii="Arial" w:hAnsi="Arial" w:cs="Arial"/>
          <w:sz w:val="20"/>
          <w:szCs w:val="20"/>
        </w:rPr>
        <w:t>micro, pequeña o mediana empresa</w:t>
      </w:r>
      <w:r w:rsidR="003A4AD9">
        <w:rPr>
          <w:rFonts w:ascii="Arial" w:hAnsi="Arial" w:cs="Arial"/>
          <w:sz w:val="20"/>
          <w:szCs w:val="20"/>
        </w:rPr>
        <w:t xml:space="preserve"> </w:t>
      </w:r>
      <w:r w:rsidR="00BE5D0F" w:rsidRPr="00625448">
        <w:rPr>
          <w:rFonts w:ascii="Arial" w:eastAsia="Arial Unicode MS" w:hAnsi="Arial" w:cs="Arial"/>
          <w:sz w:val="20"/>
          <w:szCs w:val="20"/>
        </w:rPr>
        <w:t>o bien, un escrito en el cual manifiesten bajo protesta de decir verdad, que cuentan con ese carácter</w:t>
      </w:r>
      <w:r w:rsidR="00E503E7" w:rsidRPr="00625448">
        <w:rPr>
          <w:rFonts w:ascii="Arial" w:hAnsi="Arial" w:cs="Arial"/>
          <w:sz w:val="20"/>
          <w:szCs w:val="20"/>
        </w:rPr>
        <w:t>.</w:t>
      </w:r>
      <w:r w:rsidR="00F143EE" w:rsidRPr="00625448">
        <w:rPr>
          <w:rFonts w:ascii="Arial" w:hAnsi="Arial" w:cs="Arial"/>
          <w:sz w:val="20"/>
          <w:szCs w:val="20"/>
        </w:rPr>
        <w:t xml:space="preserve"> Recomendándose para tal efecto </w:t>
      </w:r>
      <w:r w:rsidR="00F143EE" w:rsidRPr="00311F54">
        <w:rPr>
          <w:rFonts w:ascii="Arial" w:hAnsi="Arial" w:cs="Arial"/>
          <w:sz w:val="20"/>
          <w:szCs w:val="20"/>
        </w:rPr>
        <w:t xml:space="preserve">el </w:t>
      </w:r>
      <w:r w:rsidR="00F143EE" w:rsidRPr="00311F54">
        <w:rPr>
          <w:rFonts w:ascii="Arial" w:hAnsi="Arial" w:cs="Arial"/>
          <w:b/>
          <w:sz w:val="20"/>
          <w:szCs w:val="20"/>
        </w:rPr>
        <w:t>Anexo No. 1</w:t>
      </w:r>
      <w:r w:rsidR="00311F54" w:rsidRPr="00311F54">
        <w:rPr>
          <w:rFonts w:ascii="Arial" w:hAnsi="Arial" w:cs="Arial"/>
          <w:b/>
          <w:sz w:val="20"/>
          <w:szCs w:val="20"/>
        </w:rPr>
        <w:t>2</w:t>
      </w:r>
      <w:r w:rsidR="00F143EE" w:rsidRPr="00311F54">
        <w:rPr>
          <w:rFonts w:ascii="Arial" w:hAnsi="Arial" w:cs="Arial"/>
          <w:sz w:val="20"/>
          <w:szCs w:val="20"/>
        </w:rPr>
        <w:t xml:space="preserve"> de</w:t>
      </w:r>
      <w:r w:rsidR="00F143EE" w:rsidRPr="00625448">
        <w:rPr>
          <w:rFonts w:ascii="Arial" w:hAnsi="Arial" w:cs="Arial"/>
          <w:sz w:val="20"/>
          <w:szCs w:val="20"/>
        </w:rPr>
        <w:t xml:space="preserve"> esta convocatoria.</w:t>
      </w:r>
    </w:p>
    <w:p w:rsidR="006507E2" w:rsidRDefault="006507E2" w:rsidP="006507E2">
      <w:pPr>
        <w:tabs>
          <w:tab w:val="left" w:pos="0"/>
          <w:tab w:val="left" w:pos="142"/>
        </w:tabs>
        <w:jc w:val="both"/>
        <w:rPr>
          <w:rFonts w:ascii="Arial" w:hAnsi="Arial" w:cs="Arial"/>
          <w:sz w:val="20"/>
          <w:szCs w:val="20"/>
        </w:rPr>
      </w:pPr>
    </w:p>
    <w:p w:rsidR="00DF65D1" w:rsidRPr="008A6140" w:rsidRDefault="00DF65D1" w:rsidP="00BE2528">
      <w:pPr>
        <w:pStyle w:val="Prrafodelista0"/>
        <w:numPr>
          <w:ilvl w:val="0"/>
          <w:numId w:val="3"/>
        </w:numPr>
        <w:tabs>
          <w:tab w:val="clear" w:pos="502"/>
          <w:tab w:val="num" w:pos="709"/>
        </w:tabs>
        <w:ind w:left="709"/>
        <w:jc w:val="both"/>
        <w:rPr>
          <w:rFonts w:ascii="Arial" w:hAnsi="Arial" w:cs="Arial"/>
          <w:sz w:val="20"/>
          <w:szCs w:val="20"/>
        </w:rPr>
      </w:pPr>
      <w:r w:rsidRPr="009A77C7">
        <w:rPr>
          <w:rFonts w:ascii="Arial" w:eastAsia="Arial Unicode MS" w:hAnsi="Arial" w:cs="Arial"/>
          <w:bCs/>
          <w:sz w:val="20"/>
          <w:szCs w:val="20"/>
        </w:rPr>
        <w:t>En caso de actualizarse el supuesto, manifestación del licitante en la que se indique bajo protesta de decir verdad, que es un persona física con discapacidad, o bien tratándose de empresas que cuenten con trabajadores con discapacidad en la proporción que establece el artículo 14 de la Ley, el aviso de alta de tales trabajadores al régimen obligatorio del Instituto Mexicano del Seguro Social y una constancia que acredite que dichos trabajadores son personas con discapacidad en términos de lo previsto por el artículo 10 de la Ley General de Inclusión de las Personas con Discapacidad</w:t>
      </w:r>
      <w:r w:rsidRPr="008A6140">
        <w:rPr>
          <w:rFonts w:ascii="Arial" w:eastAsia="Arial Unicode MS" w:hAnsi="Arial" w:cs="Arial"/>
          <w:bCs/>
          <w:sz w:val="20"/>
          <w:szCs w:val="20"/>
        </w:rPr>
        <w:t>.</w:t>
      </w:r>
    </w:p>
    <w:p w:rsidR="00D9342D" w:rsidRDefault="00D9342D" w:rsidP="00D9342D">
      <w:pPr>
        <w:ind w:left="567"/>
        <w:jc w:val="both"/>
        <w:rPr>
          <w:rFonts w:ascii="Arial" w:hAnsi="Arial" w:cs="Arial"/>
          <w:sz w:val="20"/>
          <w:szCs w:val="20"/>
        </w:rPr>
      </w:pPr>
    </w:p>
    <w:p w:rsidR="008B4CC2" w:rsidRPr="00E912D5" w:rsidRDefault="00E912D5" w:rsidP="00BE2528">
      <w:pPr>
        <w:numPr>
          <w:ilvl w:val="0"/>
          <w:numId w:val="3"/>
        </w:numPr>
        <w:tabs>
          <w:tab w:val="clear" w:pos="502"/>
          <w:tab w:val="num" w:pos="709"/>
        </w:tabs>
        <w:ind w:left="709"/>
        <w:jc w:val="both"/>
        <w:rPr>
          <w:rFonts w:ascii="Arial" w:hAnsi="Arial" w:cs="Arial"/>
          <w:sz w:val="20"/>
          <w:szCs w:val="20"/>
        </w:rPr>
      </w:pPr>
      <w:r w:rsidRPr="00E912D5">
        <w:rPr>
          <w:rFonts w:ascii="Arial" w:hAnsi="Arial" w:cs="Arial"/>
          <w:sz w:val="20"/>
          <w:szCs w:val="20"/>
        </w:rPr>
        <w:t xml:space="preserve">Curriculum Vitae de la empresa licitante </w:t>
      </w:r>
      <w:r w:rsidRPr="00E912D5">
        <w:rPr>
          <w:rFonts w:ascii="Arial" w:hAnsi="Arial" w:cs="Arial"/>
          <w:sz w:val="20"/>
          <w:szCs w:val="20"/>
          <w:lang w:val="es-ES_tradnl"/>
        </w:rPr>
        <w:t>indicando nombre, dirección y teléfono de los clientes a los</w:t>
      </w:r>
      <w:r w:rsidRPr="000078DC">
        <w:rPr>
          <w:rFonts w:ascii="Arial" w:hAnsi="Arial" w:cs="Arial"/>
          <w:sz w:val="20"/>
          <w:szCs w:val="20"/>
          <w:lang w:val="es-ES_tradnl"/>
        </w:rPr>
        <w:t xml:space="preserve"> cuales les haya </w:t>
      </w:r>
      <w:r w:rsidR="00030C41">
        <w:rPr>
          <w:rFonts w:ascii="Arial" w:hAnsi="Arial" w:cs="Arial"/>
          <w:sz w:val="20"/>
          <w:szCs w:val="20"/>
          <w:lang w:val="es-ES_tradnl"/>
        </w:rPr>
        <w:t>suministrado</w:t>
      </w:r>
      <w:r>
        <w:rPr>
          <w:rFonts w:ascii="Arial" w:hAnsi="Arial" w:cs="Arial"/>
          <w:sz w:val="20"/>
          <w:szCs w:val="20"/>
          <w:lang w:val="es-ES_tradnl"/>
        </w:rPr>
        <w:t xml:space="preserve"> </w:t>
      </w:r>
      <w:r w:rsidR="00030C41">
        <w:rPr>
          <w:rFonts w:ascii="Arial" w:hAnsi="Arial" w:cs="Arial"/>
          <w:sz w:val="20"/>
          <w:szCs w:val="20"/>
          <w:lang w:val="es-ES_tradnl"/>
        </w:rPr>
        <w:t>bienes</w:t>
      </w:r>
      <w:r w:rsidRPr="000078DC">
        <w:rPr>
          <w:rFonts w:ascii="Arial" w:hAnsi="Arial" w:cs="Arial"/>
          <w:sz w:val="20"/>
          <w:szCs w:val="20"/>
          <w:lang w:val="es-ES_tradnl"/>
        </w:rPr>
        <w:t xml:space="preserve"> iguales a los solicitados en la presente Convocatoria a la </w:t>
      </w:r>
      <w:r w:rsidRPr="00E912D5">
        <w:rPr>
          <w:rFonts w:ascii="Arial" w:hAnsi="Arial" w:cs="Arial"/>
          <w:sz w:val="20"/>
          <w:szCs w:val="20"/>
          <w:lang w:val="es-ES_tradnl"/>
        </w:rPr>
        <w:t>licitación</w:t>
      </w:r>
      <w:r w:rsidR="008B4CC2" w:rsidRPr="00E912D5">
        <w:rPr>
          <w:rFonts w:ascii="Arial" w:hAnsi="Arial" w:cs="Arial"/>
          <w:sz w:val="20"/>
          <w:szCs w:val="20"/>
          <w:lang w:val="es-ES_tradnl"/>
        </w:rPr>
        <w:t>.</w:t>
      </w:r>
    </w:p>
    <w:p w:rsidR="00030C41" w:rsidRDefault="00030C41" w:rsidP="00030C41">
      <w:pPr>
        <w:ind w:left="502"/>
        <w:jc w:val="both"/>
        <w:rPr>
          <w:rFonts w:ascii="Arial" w:hAnsi="Arial" w:cs="Arial"/>
          <w:sz w:val="20"/>
          <w:szCs w:val="20"/>
        </w:rPr>
      </w:pPr>
    </w:p>
    <w:p w:rsidR="00030C41" w:rsidRPr="00692B07" w:rsidRDefault="00030C41" w:rsidP="00030C41">
      <w:pPr>
        <w:pStyle w:val="Prrafodelista0"/>
        <w:numPr>
          <w:ilvl w:val="0"/>
          <w:numId w:val="3"/>
        </w:numPr>
        <w:tabs>
          <w:tab w:val="clear" w:pos="502"/>
        </w:tabs>
        <w:ind w:left="709"/>
        <w:jc w:val="both"/>
        <w:rPr>
          <w:rFonts w:ascii="Arial" w:hAnsi="Arial" w:cs="Arial"/>
          <w:sz w:val="20"/>
          <w:szCs w:val="20"/>
        </w:rPr>
      </w:pPr>
      <w:r w:rsidRPr="00692B07">
        <w:rPr>
          <w:rFonts w:ascii="Arial" w:hAnsi="Arial" w:cs="Arial"/>
          <w:sz w:val="20"/>
          <w:szCs w:val="20"/>
        </w:rPr>
        <w:t>Resultado de las pruebas de laboratorio realizadas</w:t>
      </w:r>
      <w:r w:rsidRPr="00692B07">
        <w:rPr>
          <w:rFonts w:ascii="Arial" w:hAnsi="Arial" w:cs="Arial"/>
          <w:sz w:val="20"/>
          <w:szCs w:val="20"/>
          <w:lang w:val="es-ES_tradnl"/>
        </w:rPr>
        <w:t>.</w:t>
      </w:r>
    </w:p>
    <w:p w:rsidR="00030C41" w:rsidRPr="00684088" w:rsidRDefault="00030C41" w:rsidP="00030C41">
      <w:pPr>
        <w:ind w:left="502"/>
        <w:jc w:val="both"/>
        <w:rPr>
          <w:rFonts w:ascii="Arial" w:hAnsi="Arial" w:cs="Arial"/>
          <w:sz w:val="20"/>
          <w:szCs w:val="20"/>
        </w:rPr>
      </w:pPr>
    </w:p>
    <w:p w:rsidR="002E2A30" w:rsidRPr="009A77C7" w:rsidRDefault="002E2A30" w:rsidP="002E2A30">
      <w:pPr>
        <w:pStyle w:val="Textoindependiente"/>
        <w:widowControl/>
        <w:rPr>
          <w:rFonts w:ascii="Arial" w:hAnsi="Arial" w:cs="Arial"/>
          <w:sz w:val="20"/>
          <w:szCs w:val="20"/>
          <w:lang w:val="es-MX"/>
        </w:rPr>
      </w:pPr>
      <w:r w:rsidRPr="009A77C7">
        <w:rPr>
          <w:rFonts w:ascii="Arial" w:hAnsi="Arial" w:cs="Arial"/>
          <w:sz w:val="20"/>
          <w:szCs w:val="20"/>
          <w:lang w:val="es-MX"/>
        </w:rPr>
        <w:t>La Financiera verificará que la documentación presentada cumpla con los requisitos establecidos en esta Convocatoria a la licitación.</w:t>
      </w:r>
    </w:p>
    <w:p w:rsidR="00035255" w:rsidRPr="009A77C7" w:rsidRDefault="00035255" w:rsidP="001C357F">
      <w:pPr>
        <w:jc w:val="both"/>
        <w:rPr>
          <w:rFonts w:ascii="Arial" w:hAnsi="Arial" w:cs="Arial"/>
          <w:sz w:val="20"/>
          <w:szCs w:val="20"/>
          <w:lang w:eastAsia="en-US"/>
        </w:rPr>
      </w:pPr>
    </w:p>
    <w:p w:rsidR="002E2A30" w:rsidRPr="009A77C7" w:rsidRDefault="00AC56C7" w:rsidP="00526272">
      <w:pPr>
        <w:pStyle w:val="Ttulo1"/>
        <w:jc w:val="left"/>
        <w:rPr>
          <w:rFonts w:ascii="Arial" w:hAnsi="Arial"/>
          <w:sz w:val="20"/>
          <w:lang w:val="es-MX"/>
        </w:rPr>
      </w:pPr>
      <w:bookmarkStart w:id="101" w:name="_Toc346039922"/>
      <w:bookmarkStart w:id="102" w:name="_Toc476671984"/>
      <w:r w:rsidRPr="009A77C7">
        <w:rPr>
          <w:rFonts w:ascii="Arial" w:hAnsi="Arial"/>
          <w:sz w:val="20"/>
          <w:lang w:val="es-MX"/>
        </w:rPr>
        <w:t>4. 3</w:t>
      </w:r>
      <w:r w:rsidRPr="009A77C7">
        <w:rPr>
          <w:rFonts w:ascii="Arial" w:hAnsi="Arial"/>
          <w:sz w:val="20"/>
          <w:lang w:val="es-MX"/>
        </w:rPr>
        <w:tab/>
        <w:t>Proposición Económica</w:t>
      </w:r>
      <w:bookmarkEnd w:id="101"/>
      <w:r w:rsidR="00A1069A" w:rsidRPr="009A77C7">
        <w:rPr>
          <w:rFonts w:ascii="Arial" w:hAnsi="Arial" w:cs="Arial"/>
          <w:sz w:val="20"/>
          <w:szCs w:val="20"/>
          <w:lang w:val="es-MX"/>
        </w:rPr>
        <w:t>.</w:t>
      </w:r>
      <w:bookmarkEnd w:id="102"/>
    </w:p>
    <w:p w:rsidR="00E912D5" w:rsidRPr="009A77C7" w:rsidRDefault="00E912D5" w:rsidP="00E912D5">
      <w:pPr>
        <w:jc w:val="both"/>
        <w:rPr>
          <w:rFonts w:ascii="Arial" w:hAnsi="Arial" w:cs="Arial"/>
          <w:sz w:val="20"/>
          <w:szCs w:val="20"/>
        </w:rPr>
      </w:pPr>
    </w:p>
    <w:p w:rsidR="00E912D5" w:rsidRPr="009A77C7" w:rsidRDefault="00536EB1" w:rsidP="00E912D5">
      <w:pPr>
        <w:numPr>
          <w:ilvl w:val="0"/>
          <w:numId w:val="11"/>
        </w:numPr>
        <w:ind w:left="426"/>
        <w:jc w:val="both"/>
        <w:rPr>
          <w:rFonts w:ascii="Arial" w:hAnsi="Arial" w:cs="Arial"/>
          <w:sz w:val="20"/>
          <w:szCs w:val="20"/>
        </w:rPr>
      </w:pPr>
      <w:r>
        <w:rPr>
          <w:rFonts w:ascii="Arial" w:hAnsi="Arial" w:cs="Arial"/>
          <w:sz w:val="20"/>
          <w:szCs w:val="20"/>
        </w:rPr>
        <w:t xml:space="preserve">Proposición </w:t>
      </w:r>
      <w:r w:rsidR="00ED60FE">
        <w:rPr>
          <w:rFonts w:ascii="Arial" w:hAnsi="Arial" w:cs="Arial"/>
          <w:sz w:val="20"/>
          <w:szCs w:val="20"/>
        </w:rPr>
        <w:t>Económica,</w:t>
      </w:r>
      <w:r w:rsidR="00E912D5" w:rsidRPr="009A77C7">
        <w:rPr>
          <w:rFonts w:ascii="Arial" w:hAnsi="Arial" w:cs="Arial"/>
          <w:sz w:val="20"/>
          <w:szCs w:val="20"/>
        </w:rPr>
        <w:t xml:space="preserve"> en las que los licitantes deberán presentar sus proposiciones por el total de los </w:t>
      </w:r>
      <w:r w:rsidR="00030C41">
        <w:rPr>
          <w:rFonts w:ascii="Arial" w:hAnsi="Arial" w:cs="Arial"/>
          <w:sz w:val="20"/>
          <w:szCs w:val="20"/>
        </w:rPr>
        <w:t>bienes</w:t>
      </w:r>
      <w:r w:rsidR="00E912D5" w:rsidRPr="009A77C7">
        <w:rPr>
          <w:rFonts w:ascii="Arial" w:hAnsi="Arial" w:cs="Arial"/>
          <w:sz w:val="20"/>
          <w:szCs w:val="20"/>
        </w:rPr>
        <w:t xml:space="preserve"> solicitados en </w:t>
      </w:r>
      <w:r w:rsidR="00030C41">
        <w:rPr>
          <w:rFonts w:ascii="Arial" w:hAnsi="Arial" w:cs="Arial"/>
          <w:sz w:val="20"/>
          <w:szCs w:val="20"/>
        </w:rPr>
        <w:t>cada</w:t>
      </w:r>
      <w:r w:rsidR="00E912D5" w:rsidRPr="009A77C7">
        <w:rPr>
          <w:rFonts w:ascii="Arial" w:hAnsi="Arial" w:cs="Arial"/>
          <w:sz w:val="20"/>
          <w:szCs w:val="20"/>
        </w:rPr>
        <w:t xml:space="preserve"> partida, conforme a lo indicado en </w:t>
      </w:r>
      <w:r w:rsidR="00D9342D">
        <w:rPr>
          <w:rFonts w:ascii="Arial" w:hAnsi="Arial" w:cs="Arial"/>
          <w:sz w:val="20"/>
          <w:szCs w:val="20"/>
        </w:rPr>
        <w:t>e</w:t>
      </w:r>
      <w:r w:rsidR="00766779">
        <w:rPr>
          <w:rFonts w:ascii="Arial" w:hAnsi="Arial" w:cs="Arial"/>
          <w:sz w:val="20"/>
          <w:szCs w:val="20"/>
        </w:rPr>
        <w:t>l</w:t>
      </w:r>
      <w:r w:rsidR="00E912D5" w:rsidRPr="009A77C7">
        <w:rPr>
          <w:rFonts w:ascii="Arial" w:hAnsi="Arial" w:cs="Arial"/>
          <w:sz w:val="20"/>
          <w:szCs w:val="20"/>
        </w:rPr>
        <w:t xml:space="preserve"> </w:t>
      </w:r>
      <w:r w:rsidR="00E912D5" w:rsidRPr="009A77C7">
        <w:rPr>
          <w:rFonts w:ascii="Arial" w:hAnsi="Arial" w:cs="Arial"/>
          <w:b/>
          <w:bCs/>
          <w:sz w:val="20"/>
          <w:szCs w:val="20"/>
        </w:rPr>
        <w:t>Anexo No.</w:t>
      </w:r>
      <w:r w:rsidR="00766779">
        <w:rPr>
          <w:rFonts w:ascii="Arial" w:hAnsi="Arial" w:cs="Arial"/>
          <w:b/>
          <w:bCs/>
          <w:sz w:val="20"/>
          <w:szCs w:val="20"/>
        </w:rPr>
        <w:t xml:space="preserve"> </w:t>
      </w:r>
      <w:r w:rsidR="00E912D5" w:rsidRPr="009A77C7">
        <w:rPr>
          <w:rFonts w:ascii="Arial" w:hAnsi="Arial" w:cs="Arial"/>
          <w:b/>
          <w:sz w:val="20"/>
          <w:szCs w:val="20"/>
        </w:rPr>
        <w:t>2</w:t>
      </w:r>
      <w:r w:rsidR="00E912D5" w:rsidRPr="009A77C7">
        <w:rPr>
          <w:rFonts w:ascii="Arial" w:hAnsi="Arial" w:cs="Arial"/>
          <w:sz w:val="20"/>
          <w:szCs w:val="20"/>
        </w:rPr>
        <w:t xml:space="preserve"> de esta Convocatoria a la licitación.</w:t>
      </w:r>
    </w:p>
    <w:p w:rsidR="00E912D5" w:rsidRPr="009A77C7" w:rsidRDefault="00E912D5" w:rsidP="00E912D5">
      <w:pPr>
        <w:jc w:val="both"/>
        <w:rPr>
          <w:rFonts w:ascii="Arial" w:hAnsi="Arial" w:cs="Arial"/>
          <w:sz w:val="20"/>
          <w:szCs w:val="20"/>
        </w:rPr>
      </w:pPr>
    </w:p>
    <w:p w:rsidR="00E912D5" w:rsidRPr="009A77C7" w:rsidRDefault="00E912D5" w:rsidP="00E912D5">
      <w:pPr>
        <w:jc w:val="both"/>
        <w:rPr>
          <w:rFonts w:ascii="Arial" w:hAnsi="Arial" w:cs="Arial"/>
          <w:i/>
          <w:iCs/>
          <w:sz w:val="20"/>
          <w:szCs w:val="20"/>
        </w:rPr>
      </w:pPr>
      <w:r w:rsidRPr="009A77C7">
        <w:rPr>
          <w:rFonts w:ascii="Arial" w:hAnsi="Arial" w:cs="Arial"/>
          <w:sz w:val="20"/>
          <w:szCs w:val="20"/>
        </w:rPr>
        <w:t xml:space="preserve">El licitante deberá considerar todos los gastos para la </w:t>
      </w:r>
      <w:r w:rsidR="00030C41">
        <w:rPr>
          <w:rFonts w:ascii="Arial" w:hAnsi="Arial" w:cs="Arial"/>
          <w:sz w:val="20"/>
          <w:szCs w:val="20"/>
        </w:rPr>
        <w:t>entrega</w:t>
      </w:r>
      <w:r w:rsidRPr="009A77C7">
        <w:rPr>
          <w:rFonts w:ascii="Arial" w:hAnsi="Arial" w:cs="Arial"/>
          <w:sz w:val="20"/>
          <w:szCs w:val="20"/>
        </w:rPr>
        <w:t xml:space="preserve"> de</w:t>
      </w:r>
      <w:r w:rsidR="00766779">
        <w:rPr>
          <w:rFonts w:ascii="Arial" w:hAnsi="Arial" w:cs="Arial"/>
          <w:sz w:val="20"/>
          <w:szCs w:val="20"/>
        </w:rPr>
        <w:t xml:space="preserve"> </w:t>
      </w:r>
      <w:r w:rsidRPr="009A77C7">
        <w:rPr>
          <w:rFonts w:ascii="Arial" w:hAnsi="Arial" w:cs="Arial"/>
          <w:sz w:val="20"/>
          <w:szCs w:val="20"/>
        </w:rPr>
        <w:t>l</w:t>
      </w:r>
      <w:r w:rsidR="00766779">
        <w:rPr>
          <w:rFonts w:ascii="Arial" w:hAnsi="Arial" w:cs="Arial"/>
          <w:sz w:val="20"/>
          <w:szCs w:val="20"/>
        </w:rPr>
        <w:t>os</w:t>
      </w:r>
      <w:r w:rsidRPr="009A77C7">
        <w:rPr>
          <w:rFonts w:ascii="Arial" w:hAnsi="Arial" w:cs="Arial"/>
          <w:sz w:val="20"/>
          <w:szCs w:val="20"/>
        </w:rPr>
        <w:t xml:space="preserve"> </w:t>
      </w:r>
      <w:r w:rsidR="00030C41">
        <w:rPr>
          <w:rFonts w:ascii="Arial" w:hAnsi="Arial" w:cs="Arial"/>
          <w:sz w:val="20"/>
          <w:szCs w:val="20"/>
        </w:rPr>
        <w:t>bienes</w:t>
      </w:r>
      <w:r w:rsidRPr="009A77C7">
        <w:rPr>
          <w:rFonts w:ascii="Arial" w:hAnsi="Arial" w:cs="Arial"/>
          <w:sz w:val="20"/>
          <w:szCs w:val="20"/>
        </w:rPr>
        <w:t xml:space="preserve"> conforme a lo que la Financiera requiera, ya que el licitante que resulte adjudicado será responsable de todos los gastos y por lo tanto, no será aceptada condición alguna en cuanto a cargos adicionales por cualquier concepto no previsto en las proposiciones de los licitantes, para lo cual deberán considerar los conceptos que se establecen en el modelo de proposición económica que se incluye como </w:t>
      </w:r>
      <w:r w:rsidRPr="009A77C7">
        <w:rPr>
          <w:rFonts w:ascii="Arial" w:hAnsi="Arial" w:cs="Arial"/>
          <w:b/>
          <w:sz w:val="20"/>
          <w:szCs w:val="20"/>
        </w:rPr>
        <w:t>Anexo No. 2</w:t>
      </w:r>
      <w:r w:rsidRPr="009A77C7">
        <w:rPr>
          <w:rFonts w:ascii="Arial" w:hAnsi="Arial" w:cs="Arial"/>
          <w:sz w:val="20"/>
          <w:szCs w:val="20"/>
        </w:rPr>
        <w:t xml:space="preserve"> de esta Convocatoria.</w:t>
      </w:r>
    </w:p>
    <w:p w:rsidR="00E912D5" w:rsidRPr="009A77C7" w:rsidRDefault="00E912D5" w:rsidP="00E912D5">
      <w:pPr>
        <w:jc w:val="both"/>
        <w:rPr>
          <w:rFonts w:ascii="Arial" w:hAnsi="Arial" w:cs="Arial"/>
          <w:sz w:val="20"/>
          <w:szCs w:val="20"/>
        </w:rPr>
      </w:pPr>
    </w:p>
    <w:p w:rsidR="00E912D5" w:rsidRPr="009A77C7" w:rsidRDefault="00D46B6E" w:rsidP="00E912D5">
      <w:pPr>
        <w:jc w:val="both"/>
        <w:rPr>
          <w:rFonts w:ascii="Arial" w:hAnsi="Arial" w:cs="Arial"/>
          <w:sz w:val="20"/>
          <w:szCs w:val="20"/>
        </w:rPr>
      </w:pPr>
      <w:r w:rsidRPr="00D31A55">
        <w:rPr>
          <w:rFonts w:ascii="Arial" w:hAnsi="Arial" w:cs="Arial"/>
          <w:sz w:val="20"/>
          <w:szCs w:val="20"/>
        </w:rPr>
        <w:t xml:space="preserve">De conformidad con el artículo 134 Constitucional y 36 bis de la Ley de Adquisiciones, Arrendamientos y Servicios del Sector Público, los licitantes deberán de cumplir con los requisitos solicitados en la convocatoria, con la finalidad de que se pueda realizar el estudio de la solvencia económica de los oferentes, en el entendido de que dichas propuestas deberán de guardar relación con el estudio de mercado realizado, por lo tanto, en el supuesto de considerar que la propuesta no cumple con los elementos establecidos en </w:t>
      </w:r>
      <w:r w:rsidR="00D9342D">
        <w:rPr>
          <w:rFonts w:ascii="Arial" w:hAnsi="Arial" w:cs="Arial"/>
          <w:sz w:val="20"/>
          <w:szCs w:val="20"/>
        </w:rPr>
        <w:t>e</w:t>
      </w:r>
      <w:r w:rsidR="007D6B70">
        <w:rPr>
          <w:rFonts w:ascii="Arial" w:hAnsi="Arial" w:cs="Arial"/>
          <w:sz w:val="20"/>
          <w:szCs w:val="20"/>
        </w:rPr>
        <w:t>l</w:t>
      </w:r>
      <w:r w:rsidRPr="00D31A55">
        <w:rPr>
          <w:rFonts w:ascii="Arial" w:hAnsi="Arial" w:cs="Arial"/>
          <w:sz w:val="20"/>
          <w:szCs w:val="20"/>
        </w:rPr>
        <w:t xml:space="preserve"> </w:t>
      </w:r>
      <w:r w:rsidRPr="00D31A55">
        <w:rPr>
          <w:rFonts w:ascii="Arial" w:hAnsi="Arial" w:cs="Arial"/>
          <w:b/>
          <w:sz w:val="20"/>
          <w:szCs w:val="20"/>
        </w:rPr>
        <w:t>Anexo N</w:t>
      </w:r>
      <w:r w:rsidR="007D6B70">
        <w:rPr>
          <w:rFonts w:ascii="Arial" w:hAnsi="Arial" w:cs="Arial"/>
          <w:b/>
          <w:sz w:val="20"/>
          <w:szCs w:val="20"/>
        </w:rPr>
        <w:t>o.</w:t>
      </w:r>
      <w:r w:rsidRPr="00D31A55">
        <w:rPr>
          <w:rFonts w:ascii="Arial" w:hAnsi="Arial" w:cs="Arial"/>
          <w:b/>
          <w:sz w:val="20"/>
          <w:szCs w:val="20"/>
        </w:rPr>
        <w:t xml:space="preserve"> 2</w:t>
      </w:r>
      <w:r w:rsidR="00B70849">
        <w:rPr>
          <w:rFonts w:ascii="Arial" w:hAnsi="Arial" w:cs="Arial"/>
          <w:b/>
          <w:sz w:val="20"/>
          <w:szCs w:val="20"/>
        </w:rPr>
        <w:t>,</w:t>
      </w:r>
      <w:r w:rsidRPr="00D31A55">
        <w:rPr>
          <w:rFonts w:ascii="Arial" w:hAnsi="Arial" w:cs="Arial"/>
          <w:sz w:val="20"/>
          <w:szCs w:val="20"/>
        </w:rPr>
        <w:t xml:space="preserve"> </w:t>
      </w:r>
      <w:r w:rsidR="004059D9" w:rsidRPr="00D31A55">
        <w:rPr>
          <w:rFonts w:ascii="Arial" w:hAnsi="Arial" w:cs="Arial"/>
          <w:sz w:val="20"/>
          <w:szCs w:val="20"/>
        </w:rPr>
        <w:t>se desechará la propuesta</w:t>
      </w:r>
      <w:r w:rsidRPr="00D31A55">
        <w:rPr>
          <w:rFonts w:ascii="Arial" w:hAnsi="Arial" w:cs="Arial"/>
          <w:sz w:val="20"/>
          <w:szCs w:val="20"/>
        </w:rPr>
        <w:t>.</w:t>
      </w:r>
    </w:p>
    <w:p w:rsidR="00480813" w:rsidRDefault="00480813" w:rsidP="00F7044F">
      <w:pPr>
        <w:jc w:val="both"/>
        <w:rPr>
          <w:rFonts w:ascii="Arial" w:hAnsi="Arial" w:cs="Arial"/>
          <w:sz w:val="20"/>
          <w:szCs w:val="20"/>
        </w:rPr>
      </w:pPr>
    </w:p>
    <w:p w:rsidR="00F7044F" w:rsidRDefault="00F7044F" w:rsidP="00F7044F">
      <w:pPr>
        <w:widowControl w:val="0"/>
        <w:jc w:val="both"/>
        <w:rPr>
          <w:rFonts w:ascii="Arial" w:eastAsia="Calibri" w:hAnsi="Arial" w:cs="Arial"/>
          <w:b/>
          <w:sz w:val="20"/>
          <w:szCs w:val="20"/>
          <w:u w:val="single"/>
          <w:lang w:eastAsia="en-US"/>
        </w:rPr>
      </w:pPr>
      <w:r w:rsidRPr="00800837">
        <w:rPr>
          <w:rFonts w:ascii="Arial" w:eastAsia="Calibri" w:hAnsi="Arial" w:cs="Arial"/>
          <w:b/>
          <w:sz w:val="20"/>
          <w:szCs w:val="20"/>
          <w:u w:val="single"/>
          <w:lang w:eastAsia="en-US"/>
        </w:rPr>
        <w:t>DOCUMENTACIÓN REQUERIDA</w:t>
      </w:r>
    </w:p>
    <w:p w:rsidR="00F7044F" w:rsidRDefault="00F7044F" w:rsidP="00F7044F">
      <w:pPr>
        <w:jc w:val="both"/>
        <w:rPr>
          <w:rFonts w:ascii="Arial" w:hAnsi="Arial" w:cs="Arial"/>
          <w:sz w:val="20"/>
          <w:szCs w:val="20"/>
        </w:rPr>
      </w:pPr>
    </w:p>
    <w:tbl>
      <w:tblPr>
        <w:tblW w:w="5076" w:type="pct"/>
        <w:tblCellSpacing w:w="20" w:type="dxa"/>
        <w:tblInd w:w="-15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694"/>
        <w:gridCol w:w="2511"/>
        <w:gridCol w:w="1256"/>
        <w:gridCol w:w="2096"/>
        <w:gridCol w:w="871"/>
        <w:gridCol w:w="1241"/>
        <w:gridCol w:w="1242"/>
      </w:tblGrid>
      <w:tr w:rsidR="008F7479" w:rsidRPr="000D04FA" w:rsidTr="006A4D0E">
        <w:trPr>
          <w:tblHeader/>
          <w:tblCellSpacing w:w="20" w:type="dxa"/>
        </w:trPr>
        <w:tc>
          <w:tcPr>
            <w:tcW w:w="320"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No.</w:t>
            </w:r>
          </w:p>
        </w:tc>
        <w:tc>
          <w:tcPr>
            <w:tcW w:w="1245"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Requisito y efecto</w:t>
            </w:r>
          </w:p>
        </w:tc>
        <w:tc>
          <w:tcPr>
            <w:tcW w:w="613"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Fundamento</w:t>
            </w:r>
          </w:p>
        </w:tc>
        <w:tc>
          <w:tcPr>
            <w:tcW w:w="1036"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Formalidades que se verificarán</w:t>
            </w:r>
          </w:p>
        </w:tc>
        <w:tc>
          <w:tcPr>
            <w:tcW w:w="419"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Número de Formato</w:t>
            </w:r>
          </w:p>
        </w:tc>
        <w:tc>
          <w:tcPr>
            <w:tcW w:w="605"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Particularidad</w:t>
            </w:r>
          </w:p>
        </w:tc>
        <w:tc>
          <w:tcPr>
            <w:tcW w:w="596" w:type="pct"/>
            <w:shd w:val="clear" w:color="auto" w:fill="0D0D0D"/>
            <w:vAlign w:val="center"/>
          </w:tcPr>
          <w:p w:rsidR="00F7044F" w:rsidRPr="000D04FA" w:rsidRDefault="00F7044F" w:rsidP="00020A70">
            <w:pPr>
              <w:widowControl w:val="0"/>
              <w:suppressAutoHyphens/>
              <w:jc w:val="center"/>
              <w:rPr>
                <w:rFonts w:ascii="Arial" w:hAnsi="Arial" w:cs="Arial"/>
                <w:b/>
                <w:color w:val="FFFFFF"/>
                <w:sz w:val="14"/>
                <w:szCs w:val="14"/>
                <w:lang w:eastAsia="ar-SA"/>
              </w:rPr>
            </w:pPr>
            <w:r w:rsidRPr="000D04FA">
              <w:rPr>
                <w:rFonts w:ascii="Arial" w:hAnsi="Arial" w:cs="Arial"/>
                <w:b/>
                <w:color w:val="FFFFFF"/>
                <w:sz w:val="14"/>
                <w:szCs w:val="14"/>
                <w:lang w:eastAsia="ar-SA"/>
              </w:rPr>
              <w:t>Afecta la solvencia de la propuesta</w:t>
            </w:r>
          </w:p>
        </w:tc>
      </w:tr>
      <w:tr w:rsidR="008F7479" w:rsidRPr="000D04FA"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t>4.1.A</w:t>
            </w:r>
          </w:p>
        </w:tc>
        <w:tc>
          <w:tcPr>
            <w:tcW w:w="1245" w:type="pct"/>
            <w:shd w:val="clear" w:color="auto" w:fill="auto"/>
          </w:tcPr>
          <w:p w:rsidR="00F7044F" w:rsidRPr="000D04FA" w:rsidRDefault="00F7044F" w:rsidP="00020A70">
            <w:pPr>
              <w:widowControl w:val="0"/>
              <w:suppressAutoHyphens/>
              <w:jc w:val="both"/>
              <w:rPr>
                <w:rFonts w:ascii="Arial" w:hAnsi="Arial" w:cs="Arial"/>
                <w:b/>
                <w:sz w:val="14"/>
                <w:szCs w:val="14"/>
                <w:lang w:eastAsia="ar-SA"/>
              </w:rPr>
            </w:pPr>
            <w:r w:rsidRPr="000D04FA">
              <w:rPr>
                <w:rFonts w:ascii="Arial" w:hAnsi="Arial" w:cs="Arial"/>
                <w:b/>
                <w:sz w:val="14"/>
                <w:szCs w:val="14"/>
                <w:lang w:eastAsia="ar-SA"/>
              </w:rPr>
              <w:t>Identificación oficial vigente con fotografía</w:t>
            </w:r>
          </w:p>
          <w:p w:rsidR="00F7044F" w:rsidRPr="000D04FA" w:rsidRDefault="00F7044F" w:rsidP="00020A70">
            <w:pPr>
              <w:widowControl w:val="0"/>
              <w:suppressAutoHyphens/>
              <w:jc w:val="both"/>
              <w:rPr>
                <w:rFonts w:ascii="Arial" w:hAnsi="Arial" w:cs="Arial"/>
                <w:b/>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Acreditar la personalidad del Representante Legal del Licitante.</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documento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El nombre, firma y fotografía del Representante Legal del Licitante</w:t>
            </w:r>
          </w:p>
        </w:tc>
        <w:tc>
          <w:tcPr>
            <w:tcW w:w="613" w:type="pct"/>
          </w:tcPr>
          <w:p w:rsidR="00F7044F" w:rsidRPr="000D04FA" w:rsidRDefault="00F7044F" w:rsidP="00020A70">
            <w:pPr>
              <w:widowControl w:val="0"/>
              <w:suppressAutoHyphens/>
              <w:jc w:val="both"/>
              <w:rPr>
                <w:rFonts w:ascii="Arial" w:hAnsi="Arial" w:cs="Arial"/>
                <w:i/>
                <w:sz w:val="14"/>
                <w:szCs w:val="14"/>
                <w:lang w:eastAsia="ar-SA"/>
              </w:rPr>
            </w:pPr>
            <w:r w:rsidRPr="000D04FA">
              <w:rPr>
                <w:rFonts w:ascii="Arial" w:hAnsi="Arial" w:cs="Arial"/>
                <w:i/>
                <w:sz w:val="14"/>
                <w:szCs w:val="14"/>
                <w:lang w:eastAsia="ar-SA"/>
              </w:rPr>
              <w:t>Artículo 48, fracción X del REGLAMENTO de la Ley</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documento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El nombre, firma y fotografía del Representante Legal del Licitante.</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se encuentre vigente.</w:t>
            </w:r>
          </w:p>
        </w:tc>
        <w:tc>
          <w:tcPr>
            <w:tcW w:w="419"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Sin número de formato</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F7044F" w:rsidRPr="000D04FA" w:rsidRDefault="00555E31" w:rsidP="00020A70">
            <w:pPr>
              <w:widowControl w:val="0"/>
              <w:suppressAutoHyphens/>
              <w:jc w:val="center"/>
              <w:rPr>
                <w:rFonts w:ascii="Arial" w:hAnsi="Arial" w:cs="Arial"/>
                <w:sz w:val="14"/>
                <w:szCs w:val="14"/>
                <w:lang w:eastAsia="ar-SA"/>
              </w:rPr>
            </w:pPr>
            <w:r>
              <w:rPr>
                <w:rFonts w:ascii="Arial" w:hAnsi="Arial" w:cs="Arial"/>
                <w:sz w:val="14"/>
                <w:szCs w:val="14"/>
                <w:lang w:eastAsia="ar-SA"/>
              </w:rPr>
              <w:t>NO</w:t>
            </w:r>
          </w:p>
        </w:tc>
      </w:tr>
      <w:tr w:rsidR="008F7479" w:rsidRPr="000D04FA"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lastRenderedPageBreak/>
              <w:t>4.1.B</w:t>
            </w:r>
          </w:p>
        </w:tc>
        <w:tc>
          <w:tcPr>
            <w:tcW w:w="1245" w:type="pct"/>
            <w:shd w:val="clear" w:color="auto" w:fill="auto"/>
          </w:tcPr>
          <w:p w:rsidR="00F7044F" w:rsidRPr="000D04FA" w:rsidRDefault="00F7044F" w:rsidP="00020A70">
            <w:pPr>
              <w:suppressAutoHyphens/>
              <w:autoSpaceDE w:val="0"/>
              <w:jc w:val="both"/>
              <w:rPr>
                <w:rFonts w:ascii="Arial" w:hAnsi="Arial" w:cs="Arial"/>
                <w:i/>
                <w:sz w:val="14"/>
                <w:szCs w:val="14"/>
                <w:lang w:eastAsia="ar-SA"/>
              </w:rPr>
            </w:pPr>
            <w:r w:rsidRPr="000D04FA">
              <w:rPr>
                <w:rFonts w:ascii="Arial" w:hAnsi="Arial" w:cs="Arial"/>
                <w:b/>
                <w:sz w:val="14"/>
                <w:szCs w:val="14"/>
                <w:lang w:eastAsia="ar-SA"/>
              </w:rPr>
              <w:t>Acreditación de la existencia legal y personalidad jurídica</w:t>
            </w:r>
          </w:p>
          <w:p w:rsidR="00F7044F" w:rsidRPr="000D04FA" w:rsidRDefault="00F7044F" w:rsidP="00020A70">
            <w:pPr>
              <w:suppressAutoHyphens/>
              <w:autoSpaceDE w:val="0"/>
              <w:jc w:val="both"/>
              <w:rPr>
                <w:rFonts w:ascii="Arial" w:hAnsi="Arial" w:cs="Arial"/>
                <w:i/>
                <w:sz w:val="14"/>
                <w:szCs w:val="14"/>
                <w:lang w:eastAsia="ar-SA"/>
              </w:rPr>
            </w:pPr>
          </w:p>
          <w:p w:rsidR="00F7044F" w:rsidRPr="000D04FA" w:rsidRDefault="00F7044F" w:rsidP="00020A70">
            <w:pPr>
              <w:suppressAutoHyphens/>
              <w:autoSpaceDE w:val="0"/>
              <w:jc w:val="both"/>
              <w:rPr>
                <w:rFonts w:ascii="Arial" w:hAnsi="Arial" w:cs="Arial"/>
                <w:sz w:val="14"/>
                <w:szCs w:val="14"/>
                <w:lang w:val="es-ES" w:eastAsia="ar-SA"/>
              </w:rPr>
            </w:pPr>
            <w:r w:rsidRPr="000D04FA">
              <w:rPr>
                <w:rFonts w:ascii="Arial" w:hAnsi="Arial" w:cs="Arial"/>
                <w:sz w:val="14"/>
                <w:szCs w:val="14"/>
                <w:lang w:eastAsia="ar-SA"/>
              </w:rPr>
              <w:t>Que la persona física o moral Licitante acredite su existencia legal, así como la de su Representante Legal.</w:t>
            </w:r>
          </w:p>
          <w:p w:rsidR="00F7044F" w:rsidRPr="000D04FA" w:rsidRDefault="00F7044F" w:rsidP="00020A70">
            <w:pPr>
              <w:suppressAutoHyphens/>
              <w:autoSpaceDE w:val="0"/>
              <w:jc w:val="both"/>
              <w:rPr>
                <w:rFonts w:ascii="Arial" w:hAnsi="Arial" w:cs="Arial"/>
                <w:b/>
                <w:bCs/>
                <w:sz w:val="14"/>
                <w:szCs w:val="14"/>
                <w:lang w:val="es-ES"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manifestación de que el Representante Legal de la persona física o moral Licitante, cuenta con facultades suficientes</w:t>
            </w:r>
            <w:r w:rsidR="008F7479">
              <w:rPr>
                <w:rFonts w:ascii="Arial" w:hAnsi="Arial" w:cs="Arial"/>
                <w:sz w:val="14"/>
                <w:szCs w:val="14"/>
                <w:lang w:val="es-ES" w:eastAsia="ar-SA"/>
              </w:rPr>
              <w:t xml:space="preserve"> para</w:t>
            </w:r>
            <w:r w:rsidRPr="000D04FA">
              <w:rPr>
                <w:rFonts w:ascii="Arial" w:hAnsi="Arial" w:cs="Arial"/>
                <w:sz w:val="14"/>
                <w:szCs w:val="14"/>
                <w:lang w:val="es-ES" w:eastAsia="ar-SA"/>
              </w:rPr>
              <w:t xml:space="preserve"> suscribir proposiciones y en su caso firmar el </w:t>
            </w:r>
            <w:r w:rsidR="00461757">
              <w:rPr>
                <w:rFonts w:ascii="Arial" w:hAnsi="Arial" w:cs="Arial"/>
                <w:sz w:val="14"/>
                <w:szCs w:val="14"/>
                <w:lang w:val="es-ES" w:eastAsia="ar-SA"/>
              </w:rPr>
              <w:t>PEDIDO</w:t>
            </w:r>
            <w:r w:rsidRPr="000D04FA">
              <w:rPr>
                <w:rFonts w:ascii="Arial" w:hAnsi="Arial" w:cs="Arial"/>
                <w:sz w:val="14"/>
                <w:szCs w:val="14"/>
                <w:lang w:val="es-ES" w:eastAsia="ar-SA"/>
              </w:rPr>
              <w:t xml:space="preserve"> respectivo.</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Incluya la manifestación Bajo Protesta de Decir Verdad;</w:t>
            </w:r>
          </w:p>
          <w:p w:rsidR="00F7044F" w:rsidRPr="000D04FA" w:rsidRDefault="00F7044F" w:rsidP="00020A70">
            <w:pPr>
              <w:suppressAutoHyphens/>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 xml:space="preserve">La firma electrónica </w:t>
            </w:r>
            <w:r w:rsidR="008F7479" w:rsidRPr="005440DB">
              <w:rPr>
                <w:rFonts w:ascii="Arial" w:hAnsi="Arial" w:cs="Arial"/>
                <w:sz w:val="14"/>
                <w:szCs w:val="14"/>
                <w:lang w:val="es-ES" w:eastAsia="ar-SA"/>
              </w:rPr>
              <w:t>y/o autógrafa</w:t>
            </w:r>
            <w:r w:rsidR="008F7479" w:rsidRPr="000D04FA">
              <w:rPr>
                <w:rFonts w:ascii="Arial" w:hAnsi="Arial" w:cs="Arial"/>
                <w:sz w:val="14"/>
                <w:szCs w:val="14"/>
                <w:lang w:val="es-ES" w:eastAsia="ar-SA"/>
              </w:rPr>
              <w:t xml:space="preserve"> </w:t>
            </w:r>
            <w:r w:rsidR="000B3BEC" w:rsidRPr="00B33DEE">
              <w:rPr>
                <w:rFonts w:ascii="Arial" w:eastAsia="Calibri" w:hAnsi="Arial"/>
                <w:sz w:val="14"/>
                <w:szCs w:val="14"/>
                <w:lang w:eastAsia="en-US"/>
              </w:rPr>
              <w:t xml:space="preserve">digitalizada </w:t>
            </w:r>
            <w:r w:rsidRPr="000D04FA">
              <w:rPr>
                <w:rFonts w:ascii="Arial" w:hAnsi="Arial" w:cs="Arial"/>
                <w:sz w:val="14"/>
                <w:szCs w:val="14"/>
                <w:lang w:val="es-ES" w:eastAsia="ar-SA"/>
              </w:rPr>
              <w:t>del Representante Legal de la persona física o moral Licitante, así como el nombre del mismo.</w:t>
            </w:r>
          </w:p>
          <w:p w:rsidR="00F7044F"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Señale RFC, nombre, domicilio y objeto social del Licitante;</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jc w:val="both"/>
              <w:rPr>
                <w:rFonts w:ascii="Arial" w:eastAsia="Calibri" w:hAnsi="Arial" w:cs="Arial"/>
                <w:sz w:val="14"/>
                <w:szCs w:val="14"/>
                <w:lang w:eastAsia="en-US"/>
              </w:rPr>
            </w:pPr>
            <w:r w:rsidRPr="000D04FA">
              <w:rPr>
                <w:rFonts w:ascii="Arial" w:eastAsia="Calibri" w:hAnsi="Arial" w:cs="Arial"/>
                <w:sz w:val="14"/>
                <w:szCs w:val="14"/>
                <w:lang w:eastAsia="en-US"/>
              </w:rPr>
              <w:t xml:space="preserve">Adicionalmente en los casos de personas morales: </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suppressAutoHyphens/>
              <w:jc w:val="both"/>
              <w:rPr>
                <w:rFonts w:ascii="Arial" w:hAnsi="Arial" w:cs="Arial"/>
                <w:sz w:val="14"/>
                <w:szCs w:val="14"/>
                <w:lang w:val="es-ES" w:eastAsia="ar-SA"/>
              </w:rPr>
            </w:pPr>
            <w:r w:rsidRPr="000D04FA">
              <w:rPr>
                <w:rFonts w:ascii="Arial" w:hAnsi="Arial" w:cs="Arial"/>
                <w:sz w:val="14"/>
                <w:szCs w:val="14"/>
                <w:lang w:val="es-ES" w:eastAsia="ar-SA"/>
              </w:rPr>
              <w:t>Señale los datos de las escrituras públicas, de haberlas, sus reformas y modificaciones;</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suppressAutoHyphens/>
              <w:jc w:val="both"/>
              <w:rPr>
                <w:rFonts w:ascii="Arial" w:hAnsi="Arial" w:cs="Arial"/>
                <w:sz w:val="14"/>
                <w:szCs w:val="14"/>
                <w:lang w:val="es-ES" w:eastAsia="ar-SA"/>
              </w:rPr>
            </w:pPr>
            <w:r w:rsidRPr="000D04FA">
              <w:rPr>
                <w:rFonts w:ascii="Arial" w:hAnsi="Arial" w:cs="Arial"/>
                <w:sz w:val="14"/>
                <w:szCs w:val="14"/>
                <w:lang w:val="es-ES" w:eastAsia="ar-SA"/>
              </w:rPr>
              <w:t>Señale nombre de los socios;</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widowControl w:val="0"/>
              <w:suppressAutoHyphens/>
              <w:jc w:val="both"/>
              <w:rPr>
                <w:rFonts w:ascii="Arial" w:eastAsia="Calibri" w:hAnsi="Arial" w:cs="Arial"/>
                <w:sz w:val="14"/>
                <w:szCs w:val="14"/>
                <w:lang w:eastAsia="en-US"/>
              </w:rPr>
            </w:pPr>
            <w:r w:rsidRPr="000D04FA">
              <w:rPr>
                <w:rFonts w:ascii="Arial" w:eastAsia="Calibri" w:hAnsi="Arial" w:cs="Arial"/>
                <w:sz w:val="14"/>
                <w:szCs w:val="14"/>
                <w:lang w:eastAsia="en-US"/>
              </w:rPr>
              <w:t>Señale los datos de las escrituras públicas en las que le fueron otorgadas las facultades al Representante Legal para suscribir las propuestas, así como su RFC, domicilio y en su caso teléfono y cuenta de correo electrónico.</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8F7479">
            <w:pPr>
              <w:jc w:val="both"/>
              <w:rPr>
                <w:rFonts w:ascii="Arial" w:hAnsi="Arial" w:cs="Arial"/>
                <w:sz w:val="14"/>
                <w:szCs w:val="14"/>
                <w:lang w:eastAsia="ar-SA"/>
              </w:rPr>
            </w:pPr>
            <w:r w:rsidRPr="000D04FA">
              <w:rPr>
                <w:rFonts w:ascii="Arial" w:hAnsi="Arial" w:cs="Arial"/>
                <w:sz w:val="14"/>
                <w:szCs w:val="14"/>
              </w:rPr>
              <w:t>En el caso de propuestas de participación conjunta se deberá presentar este documento por cada uno de los integrantes que participan conjuntamente.</w:t>
            </w:r>
          </w:p>
        </w:tc>
        <w:tc>
          <w:tcPr>
            <w:tcW w:w="613" w:type="pct"/>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i/>
                <w:sz w:val="14"/>
                <w:szCs w:val="14"/>
                <w:lang w:eastAsia="ar-SA"/>
              </w:rPr>
              <w:t>Artículo 29, fracción VII de la Ley y 39 fracción VI y 48, Fracción V del REGLAMENTO</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manifestación de que el Representante Legal de la persona física o moral Licitante, cuenta con facultades suficientes</w:t>
            </w:r>
            <w:r w:rsidR="008F7479">
              <w:rPr>
                <w:rFonts w:ascii="Arial" w:hAnsi="Arial" w:cs="Arial"/>
                <w:sz w:val="14"/>
                <w:szCs w:val="14"/>
                <w:lang w:val="es-ES" w:eastAsia="ar-SA"/>
              </w:rPr>
              <w:t xml:space="preserve"> para</w:t>
            </w:r>
            <w:r w:rsidRPr="000D04FA">
              <w:rPr>
                <w:rFonts w:ascii="Arial" w:hAnsi="Arial" w:cs="Arial"/>
                <w:sz w:val="14"/>
                <w:szCs w:val="14"/>
                <w:lang w:val="es-ES" w:eastAsia="ar-SA"/>
              </w:rPr>
              <w:t xml:space="preserve"> suscribir proposiciones y en su caso firmar el </w:t>
            </w:r>
            <w:r w:rsidR="00461757">
              <w:rPr>
                <w:rFonts w:ascii="Arial" w:hAnsi="Arial" w:cs="Arial"/>
                <w:sz w:val="14"/>
                <w:szCs w:val="14"/>
                <w:lang w:val="es-ES" w:eastAsia="ar-SA"/>
              </w:rPr>
              <w:t>PEDIDO</w:t>
            </w:r>
            <w:r w:rsidRPr="000D04FA">
              <w:rPr>
                <w:rFonts w:ascii="Arial" w:hAnsi="Arial" w:cs="Arial"/>
                <w:sz w:val="14"/>
                <w:szCs w:val="14"/>
                <w:lang w:val="es-ES" w:eastAsia="ar-SA"/>
              </w:rPr>
              <w:t xml:space="preserve"> respectivo.</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Incluya la manifestación Bajo Protesta de Decir Verdad;</w:t>
            </w:r>
          </w:p>
          <w:p w:rsidR="00F7044F" w:rsidRPr="000D04FA" w:rsidRDefault="00F7044F" w:rsidP="00020A70">
            <w:pPr>
              <w:suppressAutoHyphens/>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 xml:space="preserve">La firma electrónica </w:t>
            </w:r>
            <w:r w:rsidR="008F7479" w:rsidRPr="005440DB">
              <w:rPr>
                <w:rFonts w:ascii="Arial" w:hAnsi="Arial" w:cs="Arial"/>
                <w:sz w:val="14"/>
                <w:szCs w:val="14"/>
                <w:lang w:val="es-ES" w:eastAsia="ar-SA"/>
              </w:rPr>
              <w:t>y/o autógrafa</w:t>
            </w:r>
            <w:r w:rsidR="008F7479" w:rsidRPr="000D04FA">
              <w:rPr>
                <w:rFonts w:ascii="Arial" w:hAnsi="Arial" w:cs="Arial"/>
                <w:sz w:val="14"/>
                <w:szCs w:val="14"/>
                <w:lang w:val="es-ES" w:eastAsia="ar-SA"/>
              </w:rPr>
              <w:t xml:space="preserve"> </w:t>
            </w:r>
            <w:r w:rsidR="000B3BEC" w:rsidRPr="00B33DEE">
              <w:rPr>
                <w:rFonts w:ascii="Arial" w:eastAsia="Calibri" w:hAnsi="Arial"/>
                <w:sz w:val="14"/>
                <w:szCs w:val="14"/>
                <w:lang w:eastAsia="en-US"/>
              </w:rPr>
              <w:t xml:space="preserve">digitalizada </w:t>
            </w:r>
            <w:r w:rsidRPr="000D04FA">
              <w:rPr>
                <w:rFonts w:ascii="Arial" w:hAnsi="Arial" w:cs="Arial"/>
                <w:sz w:val="14"/>
                <w:szCs w:val="14"/>
                <w:lang w:val="es-ES" w:eastAsia="ar-SA"/>
              </w:rPr>
              <w:t>del Representante Legal de la persona física o moral Licitante, así como el nombre del mismo.</w:t>
            </w:r>
          </w:p>
          <w:p w:rsidR="00F7044F" w:rsidRPr="000D04FA" w:rsidRDefault="00F7044F" w:rsidP="00020A70">
            <w:pPr>
              <w:widowControl w:val="0"/>
              <w:spacing w:after="200"/>
              <w:jc w:val="both"/>
              <w:rPr>
                <w:rFonts w:ascii="Arial" w:eastAsia="Calibri" w:hAnsi="Arial" w:cs="Arial"/>
                <w:sz w:val="14"/>
                <w:szCs w:val="14"/>
                <w:lang w:eastAsia="en-US"/>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Señale RFC, nombre, domicilio y objeto social del Licitante;</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suppressAutoHyphens/>
              <w:jc w:val="both"/>
              <w:rPr>
                <w:rFonts w:ascii="Arial" w:hAnsi="Arial" w:cs="Arial"/>
                <w:sz w:val="14"/>
                <w:szCs w:val="14"/>
                <w:lang w:val="es-ES" w:eastAsia="ar-SA"/>
              </w:rPr>
            </w:pPr>
            <w:r w:rsidRPr="000D04FA">
              <w:rPr>
                <w:rFonts w:ascii="Arial" w:hAnsi="Arial" w:cs="Arial"/>
                <w:sz w:val="14"/>
                <w:szCs w:val="14"/>
                <w:lang w:val="es-ES" w:eastAsia="ar-SA"/>
              </w:rPr>
              <w:t xml:space="preserve">Adicionalmente en los casos de personas morales: </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suppressAutoHyphens/>
              <w:jc w:val="both"/>
              <w:rPr>
                <w:rFonts w:ascii="Arial" w:hAnsi="Arial" w:cs="Arial"/>
                <w:sz w:val="14"/>
                <w:szCs w:val="14"/>
                <w:lang w:val="es-ES" w:eastAsia="ar-SA"/>
              </w:rPr>
            </w:pPr>
            <w:r w:rsidRPr="000D04FA">
              <w:rPr>
                <w:rFonts w:ascii="Arial" w:hAnsi="Arial" w:cs="Arial"/>
                <w:sz w:val="14"/>
                <w:szCs w:val="14"/>
                <w:lang w:val="es-ES" w:eastAsia="ar-SA"/>
              </w:rPr>
              <w:t>Señale los datos de las escrituras públicas, de haberlas, sus reformas y modificaciones;</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suppressAutoHyphens/>
              <w:jc w:val="both"/>
              <w:rPr>
                <w:rFonts w:ascii="Arial" w:hAnsi="Arial" w:cs="Arial"/>
                <w:sz w:val="14"/>
                <w:szCs w:val="14"/>
                <w:lang w:val="es-ES" w:eastAsia="ar-SA"/>
              </w:rPr>
            </w:pPr>
            <w:r w:rsidRPr="000D04FA">
              <w:rPr>
                <w:rFonts w:ascii="Arial" w:hAnsi="Arial" w:cs="Arial"/>
                <w:sz w:val="14"/>
                <w:szCs w:val="14"/>
                <w:lang w:val="es-ES" w:eastAsia="ar-SA"/>
              </w:rPr>
              <w:t>Señale nombre de los socios;</w:t>
            </w:r>
          </w:p>
          <w:p w:rsidR="00F7044F" w:rsidRPr="000D04FA" w:rsidRDefault="00F7044F" w:rsidP="00020A70">
            <w:pPr>
              <w:jc w:val="both"/>
              <w:rPr>
                <w:rFonts w:ascii="Arial" w:eastAsia="Calibri" w:hAnsi="Arial" w:cs="Arial"/>
                <w:sz w:val="14"/>
                <w:szCs w:val="14"/>
                <w:lang w:eastAsia="en-US"/>
              </w:rPr>
            </w:pPr>
          </w:p>
          <w:p w:rsidR="00F7044F" w:rsidRPr="000D04FA" w:rsidRDefault="00F7044F" w:rsidP="00020A70">
            <w:pPr>
              <w:suppressAutoHyphens/>
              <w:jc w:val="both"/>
              <w:rPr>
                <w:rFonts w:ascii="Arial" w:hAnsi="Arial" w:cs="Arial"/>
                <w:sz w:val="14"/>
                <w:szCs w:val="14"/>
                <w:lang w:val="es-ES" w:eastAsia="ar-SA"/>
              </w:rPr>
            </w:pPr>
            <w:r w:rsidRPr="000D04FA">
              <w:rPr>
                <w:rFonts w:ascii="Arial" w:hAnsi="Arial" w:cs="Arial"/>
                <w:sz w:val="14"/>
                <w:szCs w:val="14"/>
                <w:lang w:val="es-ES" w:eastAsia="ar-SA"/>
              </w:rPr>
              <w:t>Señale los datos de las escrituras públicas en las que le fueron otorgadas las facultades al Representante Legal para suscribir las propuestas, así como su RFC, domicilio.</w:t>
            </w: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eastAsia="Calibri" w:hAnsi="Arial" w:cs="Arial"/>
                <w:sz w:val="14"/>
                <w:szCs w:val="14"/>
                <w:lang w:eastAsia="en-US"/>
              </w:rPr>
              <w:t xml:space="preserve">Opcional: teléfono y cuenta de correo electrónico </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4</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8F7479" w:rsidRPr="000D04FA" w:rsidTr="006A4D0E">
        <w:trPr>
          <w:trHeight w:val="613"/>
          <w:tblCellSpacing w:w="20" w:type="dxa"/>
        </w:trPr>
        <w:tc>
          <w:tcPr>
            <w:tcW w:w="320" w:type="pct"/>
            <w:vAlign w:val="center"/>
          </w:tcPr>
          <w:p w:rsidR="00F7044F" w:rsidRPr="000D04FA" w:rsidRDefault="00F7044F" w:rsidP="00020A70">
            <w:pPr>
              <w:suppressAutoHyphens/>
              <w:autoSpaceDE w:val="0"/>
              <w:jc w:val="center"/>
              <w:rPr>
                <w:rFonts w:ascii="Arial" w:hAnsi="Arial" w:cs="Arial"/>
                <w:b/>
                <w:sz w:val="14"/>
                <w:szCs w:val="14"/>
                <w:lang w:eastAsia="ar-SA"/>
              </w:rPr>
            </w:pPr>
            <w:r w:rsidRPr="000D04FA">
              <w:rPr>
                <w:rFonts w:ascii="Arial" w:hAnsi="Arial" w:cs="Arial"/>
                <w:b/>
                <w:sz w:val="14"/>
                <w:szCs w:val="14"/>
                <w:lang w:eastAsia="ar-SA"/>
              </w:rPr>
              <w:t>4.1.</w:t>
            </w:r>
            <w:r>
              <w:rPr>
                <w:rFonts w:ascii="Arial" w:hAnsi="Arial" w:cs="Arial"/>
                <w:b/>
                <w:sz w:val="14"/>
                <w:szCs w:val="14"/>
                <w:lang w:eastAsia="ar-SA"/>
              </w:rPr>
              <w:t>C</w:t>
            </w:r>
          </w:p>
        </w:tc>
        <w:tc>
          <w:tcPr>
            <w:tcW w:w="1245"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b/>
                <w:sz w:val="14"/>
                <w:szCs w:val="14"/>
                <w:lang w:eastAsia="ar-SA"/>
              </w:rPr>
              <w:t>Manifiesto de no existir impedimento para participar</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la persona física o moral Licitante, acredite que no se encuentra en alguno de los supuestos establecidos por los artículos 50 y 60 antepenúltimo párrafo de la Ley.</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declaración por parte del Representante Legal del Licitante, de que éste no se encuentra en alguno de los supuestos señalados en los artículos 50 y 60 antepenúltimo párrafo de la Ley.</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lastRenderedPageBreak/>
              <w:t>Incluya la manifestación Bajo Protesta de Decir Verdad;</w:t>
            </w:r>
          </w:p>
          <w:p w:rsidR="00F7044F" w:rsidRPr="000D04FA" w:rsidRDefault="00F7044F" w:rsidP="00020A70">
            <w:pPr>
              <w:widowControl w:val="0"/>
              <w:suppressAutoHyphens/>
              <w:jc w:val="both"/>
              <w:rPr>
                <w:rFonts w:ascii="Arial" w:hAnsi="Arial" w:cs="Arial"/>
                <w:sz w:val="14"/>
                <w:szCs w:val="14"/>
                <w:lang w:eastAsia="ar-SA"/>
              </w:rPr>
            </w:pPr>
          </w:p>
          <w:p w:rsidR="00F7044F" w:rsidRDefault="00F7044F" w:rsidP="00020A70">
            <w:pPr>
              <w:widowControl w:val="0"/>
              <w:spacing w:after="200"/>
              <w:jc w:val="both"/>
              <w:rPr>
                <w:rFonts w:ascii="Arial" w:eastAsia="Calibri" w:hAnsi="Arial" w:cs="Arial"/>
                <w:sz w:val="14"/>
                <w:szCs w:val="14"/>
                <w:lang w:eastAsia="en-US"/>
              </w:rPr>
            </w:pPr>
            <w:r w:rsidRPr="000D04FA">
              <w:rPr>
                <w:rFonts w:ascii="Arial" w:eastAsia="Calibri" w:hAnsi="Arial" w:cs="Arial"/>
                <w:sz w:val="14"/>
                <w:szCs w:val="14"/>
                <w:lang w:eastAsia="en-US"/>
              </w:rPr>
              <w:t xml:space="preserve">La firma electrónica </w:t>
            </w:r>
            <w:r w:rsidR="00B1606A" w:rsidRPr="005440DB">
              <w:rPr>
                <w:rFonts w:ascii="Arial" w:hAnsi="Arial" w:cs="Arial"/>
                <w:sz w:val="14"/>
                <w:szCs w:val="14"/>
                <w:lang w:val="es-ES" w:eastAsia="ar-SA"/>
              </w:rPr>
              <w:t>y/o autógrafa</w:t>
            </w:r>
            <w:r w:rsidR="00B1606A" w:rsidRPr="000D04FA">
              <w:rPr>
                <w:rFonts w:ascii="Arial" w:eastAsia="Calibri" w:hAnsi="Arial" w:cs="Arial"/>
                <w:sz w:val="14"/>
                <w:szCs w:val="14"/>
                <w:lang w:eastAsia="en-US"/>
              </w:rPr>
              <w:t xml:space="preserve"> </w:t>
            </w:r>
            <w:r w:rsidR="000B3BEC" w:rsidRPr="00B33DEE">
              <w:rPr>
                <w:rFonts w:ascii="Arial" w:eastAsia="Calibri" w:hAnsi="Arial"/>
                <w:sz w:val="14"/>
                <w:szCs w:val="14"/>
                <w:lang w:eastAsia="en-US"/>
              </w:rPr>
              <w:t xml:space="preserve">digitalizada </w:t>
            </w:r>
            <w:r w:rsidRPr="000D04FA">
              <w:rPr>
                <w:rFonts w:ascii="Arial" w:eastAsia="Calibri" w:hAnsi="Arial" w:cs="Arial"/>
                <w:sz w:val="14"/>
                <w:szCs w:val="14"/>
                <w:lang w:eastAsia="en-US"/>
              </w:rPr>
              <w:t>del Representante Legal del Licitante, así como el nombre del mismo.</w:t>
            </w:r>
          </w:p>
          <w:p w:rsidR="00B1606A" w:rsidRPr="00B927C3" w:rsidRDefault="00F7044F" w:rsidP="00D92F92">
            <w:pPr>
              <w:jc w:val="both"/>
              <w:rPr>
                <w:rFonts w:ascii="Arial" w:hAnsi="Arial" w:cs="Arial"/>
                <w:sz w:val="14"/>
                <w:szCs w:val="14"/>
              </w:rPr>
            </w:pPr>
            <w:r w:rsidRPr="000D04FA">
              <w:rPr>
                <w:rFonts w:ascii="Arial" w:hAnsi="Arial" w:cs="Arial"/>
                <w:sz w:val="14"/>
                <w:szCs w:val="14"/>
              </w:rPr>
              <w:t>En el caso de propuestas de participación conjunta se deberá presentar este documento por cada uno de los integrantes que participan conjuntamente.</w:t>
            </w:r>
          </w:p>
        </w:tc>
        <w:tc>
          <w:tcPr>
            <w:tcW w:w="613" w:type="pct"/>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i/>
                <w:sz w:val="14"/>
                <w:szCs w:val="14"/>
                <w:lang w:eastAsia="ar-SA"/>
              </w:rPr>
              <w:lastRenderedPageBreak/>
              <w:t>Artículo 29, Fracción VIII de la Ley y 39, Fracción VI, inciso e) del REGLAMENTO de la Ley</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declaración por parte del Representante Legal del Licitante, de que éste no se encuentra en alguno de los supuestos señalados en los artículos 50 y 60 antepenúltimo párrafo de la Ley.</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Incluya la manifestación Bajo Protesta de Decir Verdad;</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jc w:val="both"/>
              <w:rPr>
                <w:rFonts w:ascii="Arial" w:hAnsi="Arial" w:cs="Arial"/>
                <w:sz w:val="14"/>
                <w:szCs w:val="14"/>
                <w:lang w:eastAsia="ar-SA"/>
              </w:rPr>
            </w:pPr>
            <w:r w:rsidRPr="000D04FA">
              <w:rPr>
                <w:rFonts w:ascii="Arial" w:eastAsia="Calibri" w:hAnsi="Arial" w:cs="Arial"/>
                <w:sz w:val="14"/>
                <w:szCs w:val="14"/>
                <w:lang w:eastAsia="en-US"/>
              </w:rPr>
              <w:t xml:space="preserve">La firma electrónica </w:t>
            </w:r>
            <w:r w:rsidR="00B1606A" w:rsidRPr="005440DB">
              <w:rPr>
                <w:rFonts w:ascii="Arial" w:hAnsi="Arial" w:cs="Arial"/>
                <w:sz w:val="14"/>
                <w:szCs w:val="14"/>
                <w:lang w:val="es-ES" w:eastAsia="ar-SA"/>
              </w:rPr>
              <w:t>y/o autógrafa</w:t>
            </w:r>
            <w:r w:rsidR="00B1606A" w:rsidRPr="000D04FA">
              <w:rPr>
                <w:rFonts w:ascii="Arial" w:eastAsia="Calibri" w:hAnsi="Arial" w:cs="Arial"/>
                <w:sz w:val="14"/>
                <w:szCs w:val="14"/>
                <w:lang w:eastAsia="en-US"/>
              </w:rPr>
              <w:t xml:space="preserve"> </w:t>
            </w:r>
            <w:r w:rsidR="000B3BEC" w:rsidRPr="00B33DEE">
              <w:rPr>
                <w:rFonts w:ascii="Arial" w:eastAsia="Calibri" w:hAnsi="Arial"/>
                <w:sz w:val="14"/>
                <w:szCs w:val="14"/>
                <w:lang w:eastAsia="en-US"/>
              </w:rPr>
              <w:t xml:space="preserve">digitalizada </w:t>
            </w:r>
            <w:r w:rsidRPr="000D04FA">
              <w:rPr>
                <w:rFonts w:ascii="Arial" w:eastAsia="Calibri" w:hAnsi="Arial" w:cs="Arial"/>
                <w:sz w:val="14"/>
                <w:szCs w:val="14"/>
                <w:lang w:eastAsia="en-US"/>
              </w:rPr>
              <w:t>del Representante Legal del Licitante, así como el nombre del mismo.</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6</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8F7479" w:rsidRPr="000D04FA"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lastRenderedPageBreak/>
              <w:t>4.1.D</w:t>
            </w:r>
          </w:p>
        </w:tc>
        <w:tc>
          <w:tcPr>
            <w:tcW w:w="1245" w:type="pct"/>
            <w:shd w:val="clear" w:color="auto" w:fill="auto"/>
          </w:tcPr>
          <w:p w:rsidR="00F7044F" w:rsidRPr="000D04FA" w:rsidRDefault="00F7044F" w:rsidP="00B1606A">
            <w:pPr>
              <w:widowControl w:val="0"/>
              <w:suppressAutoHyphens/>
              <w:jc w:val="both"/>
              <w:rPr>
                <w:rFonts w:ascii="Arial" w:hAnsi="Arial" w:cs="Arial"/>
                <w:sz w:val="14"/>
                <w:szCs w:val="14"/>
                <w:lang w:eastAsia="ar-SA"/>
              </w:rPr>
            </w:pPr>
            <w:r w:rsidRPr="000D04FA">
              <w:rPr>
                <w:rFonts w:ascii="Arial" w:hAnsi="Arial" w:cs="Arial"/>
                <w:b/>
                <w:sz w:val="14"/>
                <w:szCs w:val="14"/>
                <w:lang w:eastAsia="ar-SA"/>
              </w:rPr>
              <w:t>Carta de conformidad y aceptación de la presente Convocatoria a la licitación y sus anexos y en su caso de las modificaciones, derivadas de la junta de aclaración al contenido de las mismas.</w:t>
            </w:r>
          </w:p>
        </w:tc>
        <w:tc>
          <w:tcPr>
            <w:tcW w:w="613" w:type="pct"/>
          </w:tcPr>
          <w:p w:rsidR="00F7044F" w:rsidRPr="000D04FA" w:rsidRDefault="00F7044F" w:rsidP="00020A70">
            <w:pPr>
              <w:widowControl w:val="0"/>
              <w:suppressAutoHyphens/>
              <w:autoSpaceDE w:val="0"/>
              <w:jc w:val="both"/>
              <w:rPr>
                <w:rFonts w:ascii="Arial" w:hAnsi="Arial" w:cs="Arial"/>
                <w:sz w:val="14"/>
                <w:szCs w:val="14"/>
                <w:lang w:eastAsia="ar-SA"/>
              </w:rPr>
            </w:pP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declaración por parte del Representante Legal del Licitante de que acepta la presente Convocatoria a la licitación y sus anexos y en su caso de las modificaciones, derivadas de la junta de aclaración al contenido de las mismas</w:t>
            </w:r>
          </w:p>
          <w:p w:rsidR="00F7044F" w:rsidRPr="000D04FA"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 xml:space="preserve">La firma electrónica </w:t>
            </w:r>
            <w:r w:rsidR="00B1606A" w:rsidRPr="005440DB">
              <w:rPr>
                <w:rFonts w:ascii="Arial" w:hAnsi="Arial" w:cs="Arial"/>
                <w:sz w:val="14"/>
                <w:szCs w:val="14"/>
                <w:lang w:val="es-ES" w:eastAsia="ar-SA"/>
              </w:rPr>
              <w:t>y/o autógrafa</w:t>
            </w:r>
            <w:r w:rsidR="00B1606A" w:rsidRPr="000D04FA">
              <w:rPr>
                <w:rFonts w:ascii="Arial" w:hAnsi="Arial" w:cs="Arial"/>
                <w:sz w:val="14"/>
                <w:szCs w:val="14"/>
                <w:lang w:val="es-ES" w:eastAsia="ar-SA"/>
              </w:rPr>
              <w:t xml:space="preserve"> </w:t>
            </w:r>
            <w:r w:rsidR="000B3BEC" w:rsidRPr="00B33DEE">
              <w:rPr>
                <w:rFonts w:ascii="Arial" w:eastAsia="Calibri" w:hAnsi="Arial"/>
                <w:sz w:val="14"/>
                <w:szCs w:val="14"/>
                <w:lang w:eastAsia="en-US"/>
              </w:rPr>
              <w:t xml:space="preserve">digitalizada </w:t>
            </w:r>
            <w:r w:rsidRPr="000D04FA">
              <w:rPr>
                <w:rFonts w:ascii="Arial" w:hAnsi="Arial" w:cs="Arial"/>
                <w:sz w:val="14"/>
                <w:szCs w:val="14"/>
                <w:lang w:val="es-ES" w:eastAsia="ar-SA"/>
              </w:rPr>
              <w:t>del Representante Legal del Licitante, así como el nombre del mismo.</w:t>
            </w:r>
          </w:p>
          <w:p w:rsidR="00F7044F" w:rsidRPr="000D04FA" w:rsidRDefault="00F7044F" w:rsidP="00020A70">
            <w:pPr>
              <w:suppressAutoHyphens/>
              <w:rPr>
                <w:rFonts w:ascii="Arial" w:hAnsi="Arial" w:cs="Arial"/>
                <w:sz w:val="14"/>
                <w:szCs w:val="14"/>
                <w:lang w:val="es-ES" w:eastAsia="ar-SA"/>
              </w:rPr>
            </w:pPr>
          </w:p>
          <w:p w:rsidR="00F7044F" w:rsidRPr="000D04FA" w:rsidRDefault="00F7044F" w:rsidP="00020A70">
            <w:pPr>
              <w:widowControl w:val="0"/>
              <w:spacing w:after="200"/>
              <w:jc w:val="both"/>
              <w:rPr>
                <w:rFonts w:ascii="Arial" w:eastAsia="Calibri" w:hAnsi="Arial" w:cs="Arial"/>
                <w:sz w:val="14"/>
                <w:szCs w:val="14"/>
                <w:lang w:eastAsia="en-US"/>
              </w:rPr>
            </w:pPr>
            <w:r w:rsidRPr="000D04FA">
              <w:rPr>
                <w:rFonts w:ascii="Arial" w:eastAsia="Calibri" w:hAnsi="Arial" w:cs="Arial"/>
                <w:sz w:val="14"/>
                <w:szCs w:val="14"/>
                <w:lang w:eastAsia="en-US"/>
              </w:rPr>
              <w:t>Teléfono y fax (opcional), Correo electrónico (opcional)</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8</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 xml:space="preserve">Obligatorio </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8F7479" w:rsidRPr="000D04FA"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t>4.1.</w:t>
            </w:r>
            <w:r>
              <w:rPr>
                <w:rFonts w:ascii="Arial" w:hAnsi="Arial" w:cs="Arial"/>
                <w:b/>
                <w:sz w:val="14"/>
                <w:szCs w:val="14"/>
                <w:lang w:eastAsia="ar-SA"/>
              </w:rPr>
              <w:t>E</w:t>
            </w:r>
          </w:p>
        </w:tc>
        <w:tc>
          <w:tcPr>
            <w:tcW w:w="1245"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b/>
                <w:sz w:val="14"/>
                <w:szCs w:val="14"/>
                <w:lang w:eastAsia="ar-SA"/>
              </w:rPr>
              <w:t>Declaración de Integridad</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eastAsia="ar-SA"/>
              </w:rPr>
              <w:t xml:space="preserve">Que la persona física o moral Licitante, garantice que se abstendrá de adoptar conductas para que los servidores públicos de la Financiera </w:t>
            </w:r>
            <w:r w:rsidRPr="000D04FA">
              <w:rPr>
                <w:rFonts w:ascii="Arial" w:hAnsi="Arial" w:cs="Arial"/>
                <w:sz w:val="14"/>
                <w:szCs w:val="14"/>
                <w:lang w:val="es-ES" w:eastAsia="ar-SA"/>
              </w:rPr>
              <w:t>induzcan o alteren las evaluaciones de las proposiciones, el resultado del procedimiento, u otros aspectos que otorguen condiciones más ventajosas con relación a los demás participantes.</w:t>
            </w:r>
          </w:p>
          <w:p w:rsidR="00F7044F" w:rsidRPr="000D04FA"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declaración por parte del Representante Legal del Licitante, de que se abstendrán por sí o por interpósita persona de adoptar conductas u otros aspectos para que los servidores públicos de la dependencia, induzcan o alteren las evaluaciones de las proposiciones, el resultado del procedimiento, u otros aspectos que otorguen condiciones más ventajosas con relación a los demás participantes;</w:t>
            </w:r>
          </w:p>
          <w:p w:rsidR="00F7044F" w:rsidRPr="000D04FA" w:rsidRDefault="00F7044F" w:rsidP="00020A70">
            <w:pPr>
              <w:widowControl w:val="0"/>
              <w:suppressAutoHyphens/>
              <w:jc w:val="center"/>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Incluya la manifestación Bajo Protesta de Decir Verdad;</w:t>
            </w:r>
          </w:p>
          <w:p w:rsidR="00F7044F" w:rsidRPr="000D04FA" w:rsidRDefault="00F7044F" w:rsidP="00020A70">
            <w:pPr>
              <w:widowControl w:val="0"/>
              <w:suppressAutoHyphens/>
              <w:jc w:val="both"/>
              <w:rPr>
                <w:rFonts w:ascii="Arial" w:hAnsi="Arial" w:cs="Arial"/>
                <w:sz w:val="14"/>
                <w:szCs w:val="14"/>
                <w:lang w:eastAsia="ar-SA"/>
              </w:rPr>
            </w:pPr>
          </w:p>
          <w:p w:rsidR="00F7044F" w:rsidRDefault="00F7044F" w:rsidP="00020A70">
            <w:pPr>
              <w:widowControl w:val="0"/>
              <w:suppressAutoHyphens/>
              <w:jc w:val="both"/>
              <w:rPr>
                <w:rFonts w:ascii="Arial" w:eastAsia="Calibri" w:hAnsi="Arial" w:cs="Arial"/>
                <w:sz w:val="14"/>
                <w:szCs w:val="14"/>
                <w:lang w:eastAsia="en-US"/>
              </w:rPr>
            </w:pPr>
            <w:r w:rsidRPr="000D04FA">
              <w:rPr>
                <w:rFonts w:ascii="Arial" w:eastAsia="Calibri" w:hAnsi="Arial" w:cs="Arial"/>
                <w:sz w:val="14"/>
                <w:szCs w:val="14"/>
                <w:lang w:eastAsia="en-US"/>
              </w:rPr>
              <w:t xml:space="preserve">La firma electrónica </w:t>
            </w:r>
            <w:r w:rsidR="00B1606A" w:rsidRPr="005440DB">
              <w:rPr>
                <w:rFonts w:ascii="Arial" w:hAnsi="Arial" w:cs="Arial"/>
                <w:sz w:val="14"/>
                <w:szCs w:val="14"/>
                <w:lang w:val="es-ES" w:eastAsia="ar-SA"/>
              </w:rPr>
              <w:t>y/o autógrafa</w:t>
            </w:r>
            <w:r w:rsidR="00B1606A" w:rsidRPr="000D04FA">
              <w:rPr>
                <w:rFonts w:ascii="Arial" w:eastAsia="Calibri" w:hAnsi="Arial" w:cs="Arial"/>
                <w:sz w:val="14"/>
                <w:szCs w:val="14"/>
                <w:lang w:eastAsia="en-US"/>
              </w:rPr>
              <w:t xml:space="preserve"> </w:t>
            </w:r>
            <w:r w:rsidR="000B3BEC" w:rsidRPr="00B33DEE">
              <w:rPr>
                <w:rFonts w:ascii="Arial" w:eastAsia="Calibri" w:hAnsi="Arial"/>
                <w:sz w:val="14"/>
                <w:szCs w:val="14"/>
                <w:lang w:eastAsia="en-US"/>
              </w:rPr>
              <w:t xml:space="preserve">digitalizada </w:t>
            </w:r>
            <w:r w:rsidRPr="000D04FA">
              <w:rPr>
                <w:rFonts w:ascii="Arial" w:eastAsia="Calibri" w:hAnsi="Arial" w:cs="Arial"/>
                <w:sz w:val="14"/>
                <w:szCs w:val="14"/>
                <w:lang w:eastAsia="en-US"/>
              </w:rPr>
              <w:t>del Representante Legal del Licitante, así como el nombre del mismo</w:t>
            </w:r>
            <w:r>
              <w:rPr>
                <w:rFonts w:ascii="Arial" w:eastAsia="Calibri" w:hAnsi="Arial" w:cs="Arial"/>
                <w:sz w:val="14"/>
                <w:szCs w:val="14"/>
                <w:lang w:eastAsia="en-US"/>
              </w:rPr>
              <w:t>.</w:t>
            </w:r>
          </w:p>
          <w:p w:rsidR="00F7044F" w:rsidRDefault="00F7044F" w:rsidP="00020A70">
            <w:pPr>
              <w:widowControl w:val="0"/>
              <w:suppressAutoHyphens/>
              <w:jc w:val="both"/>
              <w:rPr>
                <w:rFonts w:ascii="Arial" w:eastAsia="Calibri" w:hAnsi="Arial" w:cs="Arial"/>
                <w:sz w:val="14"/>
                <w:szCs w:val="14"/>
                <w:lang w:eastAsia="en-US"/>
              </w:rPr>
            </w:pPr>
          </w:p>
          <w:p w:rsidR="00F7044F" w:rsidRPr="000D04FA" w:rsidRDefault="00F7044F" w:rsidP="00D92F92">
            <w:pPr>
              <w:jc w:val="both"/>
              <w:rPr>
                <w:rFonts w:ascii="Arial" w:hAnsi="Arial" w:cs="Arial"/>
                <w:sz w:val="14"/>
                <w:szCs w:val="14"/>
                <w:lang w:eastAsia="ar-SA"/>
              </w:rPr>
            </w:pPr>
            <w:r w:rsidRPr="000D04FA">
              <w:rPr>
                <w:rFonts w:ascii="Arial" w:hAnsi="Arial" w:cs="Arial"/>
                <w:sz w:val="14"/>
                <w:szCs w:val="14"/>
              </w:rPr>
              <w:t>En el caso de propuestas de participación conjunta se deberá presentar este documento por cada uno de los integrantes que participan conjuntamente.</w:t>
            </w:r>
          </w:p>
        </w:tc>
        <w:tc>
          <w:tcPr>
            <w:tcW w:w="613" w:type="pct"/>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i/>
                <w:sz w:val="14"/>
                <w:szCs w:val="14"/>
                <w:lang w:eastAsia="ar-SA"/>
              </w:rPr>
              <w:lastRenderedPageBreak/>
              <w:t>Artículo 29, Fracción IX de la Ley y 39, Fracción VI, inciso f) del REGLAMENTO de la Ley</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La declaración por parte del Representante Legal del Licitante, de que se abstendrán por sí o por interpósita persona de adoptar conductas u otros aspectos para que los servidores públicos de la dependencia, induzcan o alteren las evaluaciones de las proposiciones, el resultado del procedimiento, u otros aspectos que otorguen condiciones más ventajosas con relación a los demás participantes;</w:t>
            </w:r>
          </w:p>
          <w:p w:rsidR="00F7044F" w:rsidRPr="000D04FA" w:rsidRDefault="00F7044F" w:rsidP="00020A70">
            <w:pPr>
              <w:widowControl w:val="0"/>
              <w:suppressAutoHyphens/>
              <w:jc w:val="center"/>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Incluya la manifestación Bajo Protesta de Decir Verdad;</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 xml:space="preserve">La firma electrónica </w:t>
            </w:r>
            <w:r w:rsidR="00B1606A" w:rsidRPr="005440DB">
              <w:rPr>
                <w:rFonts w:ascii="Arial" w:hAnsi="Arial" w:cs="Arial"/>
                <w:sz w:val="14"/>
                <w:szCs w:val="14"/>
                <w:lang w:val="es-ES" w:eastAsia="ar-SA"/>
              </w:rPr>
              <w:t>y/o autógrafa</w:t>
            </w:r>
            <w:r w:rsidR="00B1606A" w:rsidRPr="000D04FA">
              <w:rPr>
                <w:rFonts w:ascii="Arial" w:hAnsi="Arial" w:cs="Arial"/>
                <w:sz w:val="14"/>
                <w:szCs w:val="14"/>
                <w:lang w:val="es-ES" w:eastAsia="ar-SA"/>
              </w:rPr>
              <w:t xml:space="preserve"> </w:t>
            </w:r>
            <w:r w:rsidR="000B3BEC" w:rsidRPr="00B33DEE">
              <w:rPr>
                <w:rFonts w:ascii="Arial" w:eastAsia="Calibri" w:hAnsi="Arial"/>
                <w:sz w:val="14"/>
                <w:szCs w:val="14"/>
                <w:lang w:eastAsia="en-US"/>
              </w:rPr>
              <w:t xml:space="preserve">digitalizada </w:t>
            </w:r>
            <w:r w:rsidRPr="000D04FA">
              <w:rPr>
                <w:rFonts w:ascii="Arial" w:hAnsi="Arial" w:cs="Arial"/>
                <w:sz w:val="14"/>
                <w:szCs w:val="14"/>
                <w:lang w:val="es-ES" w:eastAsia="ar-SA"/>
              </w:rPr>
              <w:t>del Representante Legal del Licitante, así como el nombre del mismo</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10</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6A4D0E" w:rsidRPr="000D04FA" w:rsidTr="006A4D0E">
        <w:trPr>
          <w:trHeight w:val="380"/>
          <w:tblCellSpacing w:w="20" w:type="dxa"/>
        </w:trPr>
        <w:tc>
          <w:tcPr>
            <w:tcW w:w="320" w:type="pct"/>
            <w:vAlign w:val="center"/>
          </w:tcPr>
          <w:p w:rsidR="006A4D0E" w:rsidRPr="000D04FA" w:rsidRDefault="006A4D0E" w:rsidP="006A4D0E">
            <w:pPr>
              <w:widowControl w:val="0"/>
              <w:suppressAutoHyphens/>
              <w:jc w:val="center"/>
              <w:rPr>
                <w:rFonts w:ascii="Arial (W1)" w:hAnsi="Arial (W1)"/>
                <w:b/>
                <w:sz w:val="14"/>
                <w:szCs w:val="14"/>
                <w:lang w:eastAsia="ar-SA"/>
              </w:rPr>
            </w:pPr>
            <w:r w:rsidRPr="000D04FA">
              <w:rPr>
                <w:rFonts w:ascii="Arial (W1)" w:hAnsi="Arial (W1)"/>
                <w:b/>
                <w:sz w:val="14"/>
                <w:szCs w:val="14"/>
                <w:lang w:eastAsia="ar-SA"/>
              </w:rPr>
              <w:lastRenderedPageBreak/>
              <w:t>4.1.F</w:t>
            </w:r>
          </w:p>
        </w:tc>
        <w:tc>
          <w:tcPr>
            <w:tcW w:w="1245" w:type="pct"/>
            <w:shd w:val="clear" w:color="auto" w:fill="auto"/>
          </w:tcPr>
          <w:p w:rsidR="006A4D0E" w:rsidRPr="006A4D0E" w:rsidRDefault="006A4D0E" w:rsidP="006A4D0E">
            <w:pPr>
              <w:keepNext/>
              <w:widowControl w:val="0"/>
              <w:numPr>
                <w:ilvl w:val="1"/>
                <w:numId w:val="0"/>
              </w:numPr>
              <w:tabs>
                <w:tab w:val="num" w:pos="0"/>
              </w:tabs>
              <w:suppressAutoHyphens/>
              <w:jc w:val="both"/>
              <w:outlineLvl w:val="1"/>
              <w:rPr>
                <w:rFonts w:ascii="Arial" w:eastAsia="Calibri" w:hAnsi="Arial" w:cs="Arial"/>
                <w:b/>
                <w:sz w:val="14"/>
                <w:szCs w:val="14"/>
                <w:lang w:eastAsia="en-US"/>
              </w:rPr>
            </w:pPr>
            <w:bookmarkStart w:id="103" w:name="_Toc409452052"/>
            <w:bookmarkStart w:id="104" w:name="_Toc476671985"/>
            <w:r w:rsidRPr="006A4D0E">
              <w:rPr>
                <w:rFonts w:ascii="Arial" w:eastAsia="Calibri" w:hAnsi="Arial" w:cs="Arial"/>
                <w:b/>
                <w:sz w:val="14"/>
                <w:szCs w:val="14"/>
                <w:lang w:eastAsia="en-US"/>
              </w:rPr>
              <w:t>Manifiesto de Nacionalidad</w:t>
            </w:r>
            <w:bookmarkEnd w:id="103"/>
            <w:r w:rsidRPr="006A4D0E">
              <w:rPr>
                <w:rFonts w:ascii="Arial" w:eastAsia="Calibri" w:hAnsi="Arial" w:cs="Arial"/>
                <w:b/>
                <w:sz w:val="14"/>
                <w:szCs w:val="14"/>
                <w:lang w:eastAsia="en-US"/>
              </w:rPr>
              <w:t xml:space="preserve"> </w:t>
            </w:r>
            <w:r w:rsidRPr="006A4D0E">
              <w:rPr>
                <w:rFonts w:ascii="Arial" w:hAnsi="Arial" w:cs="Arial"/>
                <w:b/>
                <w:sz w:val="14"/>
                <w:szCs w:val="14"/>
                <w:lang w:eastAsia="ar-SA"/>
              </w:rPr>
              <w:t>bajo protesta de decir verdad</w:t>
            </w:r>
            <w:bookmarkEnd w:id="104"/>
          </w:p>
          <w:p w:rsidR="006A4D0E" w:rsidRPr="006A4D0E" w:rsidRDefault="006A4D0E" w:rsidP="006A4D0E">
            <w:pPr>
              <w:keepNext/>
              <w:widowControl w:val="0"/>
              <w:numPr>
                <w:ilvl w:val="1"/>
                <w:numId w:val="0"/>
              </w:numPr>
              <w:tabs>
                <w:tab w:val="num" w:pos="0"/>
              </w:tabs>
              <w:suppressAutoHyphens/>
              <w:ind w:left="576" w:hanging="576"/>
              <w:jc w:val="both"/>
              <w:outlineLvl w:val="1"/>
              <w:rPr>
                <w:rFonts w:ascii="Arial" w:eastAsia="Calibri" w:hAnsi="Arial" w:cs="Arial"/>
                <w:sz w:val="14"/>
                <w:szCs w:val="14"/>
                <w:lang w:eastAsia="en-US"/>
              </w:rPr>
            </w:pPr>
          </w:p>
          <w:p w:rsidR="006A4D0E" w:rsidRPr="006A4D0E" w:rsidRDefault="006A4D0E" w:rsidP="006A4D0E">
            <w:pPr>
              <w:keepNext/>
              <w:widowControl w:val="0"/>
              <w:numPr>
                <w:ilvl w:val="1"/>
                <w:numId w:val="0"/>
              </w:numPr>
              <w:tabs>
                <w:tab w:val="num" w:pos="0"/>
              </w:tabs>
              <w:suppressAutoHyphens/>
              <w:ind w:left="-1" w:firstLine="1"/>
              <w:jc w:val="both"/>
              <w:outlineLvl w:val="1"/>
              <w:rPr>
                <w:rFonts w:ascii="Arial" w:eastAsia="Calibri" w:hAnsi="Arial" w:cs="Arial"/>
                <w:sz w:val="14"/>
                <w:szCs w:val="14"/>
                <w:lang w:eastAsia="en-US"/>
              </w:rPr>
            </w:pPr>
            <w:bookmarkStart w:id="105" w:name="_Toc476671986"/>
            <w:r w:rsidRPr="006A4D0E">
              <w:rPr>
                <w:rFonts w:ascii="Arial" w:eastAsia="Calibri" w:hAnsi="Arial" w:cs="Arial"/>
                <w:sz w:val="14"/>
                <w:szCs w:val="14"/>
                <w:lang w:eastAsia="en-US"/>
              </w:rPr>
              <w:t>Que los bienes que oferta y que entregará, serán producidos en los Estados Unidos Mexicanos, y además contendrán como mínimo el porcentaje de contenido nacional del sesenta y cinco por ciento, y que tienen conocimiento de lo establecido en el segundo párrafo del artículo 57 de la Ley de Adquisiciones, Arrendamientos y Servicios del Sector Público, en el sentido de que, en caso de ser requeridos, exhibirán la información documental y/o permitirán la inspección física de la planta industrial en la que se producen los bienes ofertados y adjudicados, a fin de que la Secretaría de Economía verifique el cumplimiento de los requisitos sobre el contenido nacional de dichos bienes</w:t>
            </w:r>
            <w:bookmarkEnd w:id="105"/>
          </w:p>
        </w:tc>
        <w:tc>
          <w:tcPr>
            <w:tcW w:w="613" w:type="pct"/>
          </w:tcPr>
          <w:p w:rsidR="006A4D0E" w:rsidRPr="006A4D0E" w:rsidRDefault="006A4D0E" w:rsidP="006A4D0E">
            <w:pPr>
              <w:widowControl w:val="0"/>
              <w:tabs>
                <w:tab w:val="center" w:pos="4419"/>
                <w:tab w:val="right" w:pos="8838"/>
              </w:tabs>
              <w:suppressAutoHyphens/>
              <w:jc w:val="both"/>
              <w:rPr>
                <w:rFonts w:ascii="Arial" w:hAnsi="Arial" w:cs="Arial"/>
                <w:i/>
                <w:sz w:val="14"/>
                <w:szCs w:val="14"/>
                <w:lang w:eastAsia="ar-SA"/>
              </w:rPr>
            </w:pPr>
            <w:r w:rsidRPr="006A4D0E">
              <w:rPr>
                <w:rFonts w:ascii="Arial" w:hAnsi="Arial" w:cs="Arial"/>
                <w:i/>
                <w:sz w:val="14"/>
                <w:szCs w:val="14"/>
                <w:lang w:eastAsia="ar-SA"/>
              </w:rPr>
              <w:t>Artículo 35 del Reglamento de la Ley de Adquisiciones, Arrendamientos y Servicios del Sector Público</w:t>
            </w:r>
          </w:p>
        </w:tc>
        <w:tc>
          <w:tcPr>
            <w:tcW w:w="1036" w:type="pct"/>
            <w:shd w:val="clear" w:color="auto" w:fill="auto"/>
          </w:tcPr>
          <w:p w:rsidR="006A4D0E" w:rsidRPr="006A4D0E" w:rsidRDefault="006A4D0E" w:rsidP="006A4D0E">
            <w:pPr>
              <w:widowControl w:val="0"/>
              <w:jc w:val="both"/>
              <w:rPr>
                <w:rFonts w:ascii="Arial (W1)" w:eastAsia="Calibri" w:hAnsi="Arial (W1)"/>
                <w:sz w:val="14"/>
                <w:szCs w:val="14"/>
                <w:lang w:eastAsia="en-US"/>
              </w:rPr>
            </w:pPr>
            <w:r w:rsidRPr="006A4D0E">
              <w:rPr>
                <w:rFonts w:ascii="Arial (W1)" w:eastAsia="Calibri" w:hAnsi="Arial (W1)"/>
                <w:sz w:val="14"/>
                <w:szCs w:val="14"/>
                <w:lang w:eastAsia="en-US"/>
              </w:rPr>
              <w:t>Que el documento corresponda al Anexo 11;</w:t>
            </w:r>
          </w:p>
          <w:p w:rsidR="006A4D0E" w:rsidRPr="006A4D0E" w:rsidRDefault="006A4D0E" w:rsidP="006A4D0E">
            <w:pPr>
              <w:widowControl w:val="0"/>
              <w:jc w:val="both"/>
              <w:rPr>
                <w:rFonts w:ascii="Arial (W1)" w:eastAsia="Calibri" w:hAnsi="Arial (W1)"/>
                <w:sz w:val="14"/>
                <w:szCs w:val="14"/>
                <w:lang w:eastAsia="en-US"/>
              </w:rPr>
            </w:pPr>
          </w:p>
          <w:p w:rsidR="006A4D0E" w:rsidRPr="006A4D0E" w:rsidRDefault="006A4D0E" w:rsidP="006A4D0E">
            <w:pPr>
              <w:widowControl w:val="0"/>
              <w:jc w:val="both"/>
              <w:rPr>
                <w:rFonts w:ascii="Arial (W1)" w:eastAsia="Calibri" w:hAnsi="Arial (W1)"/>
                <w:sz w:val="14"/>
                <w:szCs w:val="14"/>
                <w:lang w:eastAsia="en-US"/>
              </w:rPr>
            </w:pPr>
            <w:r w:rsidRPr="006A4D0E">
              <w:rPr>
                <w:rFonts w:ascii="Arial (W1)" w:eastAsia="Calibri" w:hAnsi="Arial (W1)"/>
                <w:sz w:val="14"/>
                <w:szCs w:val="14"/>
                <w:lang w:eastAsia="en-US"/>
              </w:rPr>
              <w:t>Contenga la manifestación Bajo Protesta de Decir Verdad</w:t>
            </w:r>
          </w:p>
          <w:p w:rsidR="006A4D0E" w:rsidRPr="006A4D0E" w:rsidRDefault="006A4D0E" w:rsidP="006A4D0E">
            <w:pPr>
              <w:widowControl w:val="0"/>
              <w:jc w:val="both"/>
              <w:rPr>
                <w:rFonts w:ascii="Arial (W1)" w:eastAsia="Calibri" w:hAnsi="Arial (W1)"/>
                <w:sz w:val="14"/>
                <w:szCs w:val="14"/>
                <w:lang w:eastAsia="en-US"/>
              </w:rPr>
            </w:pPr>
          </w:p>
          <w:p w:rsidR="006A4D0E" w:rsidRPr="006A4D0E" w:rsidRDefault="006A4D0E" w:rsidP="006A4D0E">
            <w:pPr>
              <w:widowControl w:val="0"/>
              <w:jc w:val="both"/>
              <w:rPr>
                <w:rFonts w:ascii="Arial (W1)" w:eastAsia="Calibri" w:hAnsi="Arial (W1)"/>
                <w:sz w:val="14"/>
                <w:szCs w:val="14"/>
                <w:lang w:eastAsia="en-US"/>
              </w:rPr>
            </w:pPr>
            <w:r w:rsidRPr="006A4D0E">
              <w:rPr>
                <w:rFonts w:ascii="Arial (W1)" w:eastAsia="Calibri" w:hAnsi="Arial (W1)"/>
                <w:sz w:val="14"/>
                <w:szCs w:val="14"/>
                <w:lang w:eastAsia="en-US"/>
              </w:rPr>
              <w:t>Que indique el Licitante es de Nacionalidad Mexicana y señale los datos de su acta constitutiva</w:t>
            </w:r>
          </w:p>
          <w:p w:rsidR="006A4D0E" w:rsidRPr="006A4D0E" w:rsidRDefault="006A4D0E" w:rsidP="006A4D0E">
            <w:pPr>
              <w:widowControl w:val="0"/>
              <w:jc w:val="both"/>
              <w:rPr>
                <w:rFonts w:ascii="Arial (W1)" w:eastAsia="Calibri" w:hAnsi="Arial (W1)"/>
                <w:sz w:val="14"/>
                <w:szCs w:val="14"/>
                <w:lang w:eastAsia="en-US"/>
              </w:rPr>
            </w:pPr>
          </w:p>
          <w:p w:rsidR="006A4D0E" w:rsidRPr="006A4D0E" w:rsidRDefault="006A4D0E" w:rsidP="006A4D0E">
            <w:pPr>
              <w:widowControl w:val="0"/>
              <w:jc w:val="both"/>
              <w:rPr>
                <w:rFonts w:ascii="Arial (W1)" w:eastAsia="Calibri" w:hAnsi="Arial (W1)"/>
                <w:sz w:val="14"/>
                <w:szCs w:val="14"/>
                <w:lang w:eastAsia="en-US"/>
              </w:rPr>
            </w:pPr>
            <w:r w:rsidRPr="006A4D0E">
              <w:rPr>
                <w:rFonts w:ascii="Arial" w:eastAsia="Calibri" w:hAnsi="Arial" w:cs="Arial"/>
                <w:sz w:val="14"/>
                <w:szCs w:val="14"/>
                <w:lang w:eastAsia="en-US"/>
              </w:rPr>
              <w:t>Que señale que los bienes que oferta y que entregará, serán producidos en los Estados Unidos Mexicanos, y además contendrán como mínimo el porcentaje de contenido nacional del sesenta y cinco por ciento, y que tienen conocimiento de lo establecido en el segundo párrafo del artículo 57 de la Ley de Adquisiciones, Arrendamientos y Servicios del Sector Público, en el sentido de que, en caso de ser requeridos, exhibirán la información documental y/o permitirán la inspección física de la planta industrial en la que se producen los bienes ofertados y adjudicados, a fin de que la Secretaría de Economía verifique el cumplimiento de los requisitos sobre el contenido nacional de dichos bienes</w:t>
            </w:r>
          </w:p>
          <w:p w:rsidR="006A4D0E" w:rsidRPr="006A4D0E" w:rsidRDefault="006A4D0E" w:rsidP="006A4D0E">
            <w:pPr>
              <w:widowControl w:val="0"/>
              <w:jc w:val="both"/>
              <w:rPr>
                <w:rFonts w:ascii="Arial (W1)" w:eastAsia="Calibri" w:hAnsi="Arial (W1)"/>
                <w:sz w:val="14"/>
                <w:szCs w:val="14"/>
                <w:lang w:eastAsia="en-US"/>
              </w:rPr>
            </w:pPr>
          </w:p>
          <w:p w:rsidR="006A4D0E" w:rsidRPr="006A4D0E" w:rsidRDefault="006A4D0E" w:rsidP="006A4D0E">
            <w:pPr>
              <w:widowControl w:val="0"/>
              <w:jc w:val="both"/>
              <w:rPr>
                <w:rFonts w:ascii="Arial (W1)" w:eastAsia="Calibri" w:hAnsi="Arial (W1)"/>
                <w:sz w:val="14"/>
                <w:szCs w:val="14"/>
                <w:lang w:eastAsia="en-US"/>
              </w:rPr>
            </w:pPr>
            <w:r w:rsidRPr="006A4D0E">
              <w:rPr>
                <w:rFonts w:ascii="Arial (W1)" w:eastAsia="Calibri" w:hAnsi="Arial (W1)"/>
                <w:sz w:val="14"/>
                <w:szCs w:val="14"/>
                <w:lang w:eastAsia="en-US"/>
              </w:rPr>
              <w:t xml:space="preserve">Contenga la firma </w:t>
            </w:r>
            <w:r w:rsidRPr="000D04FA">
              <w:rPr>
                <w:rFonts w:ascii="Arial" w:hAnsi="Arial" w:cs="Arial"/>
                <w:sz w:val="14"/>
                <w:szCs w:val="14"/>
                <w:lang w:eastAsia="ar-SA"/>
              </w:rPr>
              <w:t xml:space="preserve">electrónica </w:t>
            </w:r>
            <w:r w:rsidRPr="005440DB">
              <w:rPr>
                <w:rFonts w:ascii="Arial" w:hAnsi="Arial" w:cs="Arial"/>
                <w:sz w:val="14"/>
                <w:szCs w:val="14"/>
                <w:lang w:val="es-ES" w:eastAsia="ar-SA"/>
              </w:rPr>
              <w:t>y/o autógrafa</w:t>
            </w:r>
            <w:r w:rsidRPr="000D04FA">
              <w:rPr>
                <w:rFonts w:ascii="Arial" w:hAnsi="Arial" w:cs="Arial"/>
                <w:sz w:val="14"/>
                <w:szCs w:val="14"/>
                <w:lang w:eastAsia="ar-SA"/>
              </w:rPr>
              <w:t xml:space="preserve"> </w:t>
            </w:r>
            <w:r w:rsidRPr="00B33DEE">
              <w:rPr>
                <w:rFonts w:ascii="Arial" w:eastAsia="Calibri" w:hAnsi="Arial"/>
                <w:sz w:val="14"/>
                <w:szCs w:val="14"/>
                <w:lang w:eastAsia="en-US"/>
              </w:rPr>
              <w:t xml:space="preserve">digitalizada </w:t>
            </w:r>
            <w:r w:rsidRPr="006A4D0E">
              <w:rPr>
                <w:rFonts w:ascii="Arial (W1)" w:eastAsia="Calibri" w:hAnsi="Arial (W1)"/>
                <w:sz w:val="14"/>
                <w:szCs w:val="14"/>
                <w:lang w:eastAsia="en-US"/>
              </w:rPr>
              <w:t>del representante legal del Licitante</w:t>
            </w: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11</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tc>
      </w:tr>
      <w:tr w:rsidR="008F7479" w:rsidRPr="000D04FA" w:rsidTr="006A4D0E">
        <w:trPr>
          <w:trHeight w:val="4771"/>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lastRenderedPageBreak/>
              <w:t>4.1.G</w:t>
            </w:r>
          </w:p>
        </w:tc>
        <w:tc>
          <w:tcPr>
            <w:tcW w:w="1245" w:type="pct"/>
            <w:shd w:val="clear" w:color="auto" w:fill="auto"/>
          </w:tcPr>
          <w:p w:rsidR="00F7044F" w:rsidRPr="000D04FA" w:rsidRDefault="00F7044F" w:rsidP="00020A70">
            <w:pPr>
              <w:widowControl w:val="0"/>
              <w:suppressAutoHyphens/>
              <w:jc w:val="both"/>
              <w:rPr>
                <w:rFonts w:ascii="Arial" w:hAnsi="Arial" w:cs="Arial"/>
                <w:i/>
                <w:sz w:val="14"/>
                <w:szCs w:val="14"/>
                <w:lang w:eastAsia="ar-SA"/>
              </w:rPr>
            </w:pPr>
            <w:r w:rsidRPr="000D04FA">
              <w:rPr>
                <w:rFonts w:ascii="Arial" w:hAnsi="Arial" w:cs="Arial"/>
                <w:b/>
                <w:sz w:val="14"/>
                <w:szCs w:val="14"/>
                <w:lang w:eastAsia="ar-SA"/>
              </w:rPr>
              <w:t>Convenio de Participación Conjunta, así como manifiesto de no existir impedimento para participar y declaración de integridad por cada uno de los Licitantes que participan en el Convenio</w:t>
            </w:r>
          </w:p>
          <w:p w:rsidR="00F7044F" w:rsidRPr="000D04FA" w:rsidRDefault="00F7044F" w:rsidP="00020A70">
            <w:pPr>
              <w:widowControl w:val="0"/>
              <w:suppressAutoHyphens/>
              <w:jc w:val="both"/>
              <w:rPr>
                <w:rFonts w:ascii="Arial" w:hAnsi="Arial" w:cs="Arial"/>
                <w:i/>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las personas físicas o morales que se agrupen, lo acrediten a través de un acuerdo de voluntades.</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corresponda: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Al Convenio de Participación Conjunta,</w:t>
            </w:r>
          </w:p>
          <w:p w:rsidR="00F7044F" w:rsidRPr="000D04FA" w:rsidRDefault="00F7044F" w:rsidP="00020A70">
            <w:pPr>
              <w:widowControl w:val="0"/>
              <w:suppressAutoHyphens/>
              <w:jc w:val="both"/>
              <w:rPr>
                <w:rFonts w:ascii="Arial" w:hAnsi="Arial" w:cs="Arial"/>
                <w:sz w:val="14"/>
                <w:szCs w:val="14"/>
                <w:lang w:eastAsia="ar-SA"/>
              </w:rPr>
            </w:pPr>
          </w:p>
          <w:p w:rsidR="00F7044F"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Este debidamente firmado por los representantes legales de los Licitantes</w:t>
            </w:r>
            <w:r>
              <w:rPr>
                <w:rFonts w:ascii="Arial" w:hAnsi="Arial" w:cs="Arial"/>
                <w:sz w:val="14"/>
                <w:szCs w:val="14"/>
                <w:lang w:val="es-ES" w:eastAsia="ar-SA"/>
              </w:rPr>
              <w:t xml:space="preserve"> que integran la proposición conjunta.</w:t>
            </w:r>
          </w:p>
          <w:p w:rsidR="00F7044F"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Pr>
                <w:rFonts w:ascii="Arial" w:hAnsi="Arial" w:cs="Arial"/>
                <w:sz w:val="14"/>
                <w:szCs w:val="14"/>
                <w:lang w:val="es-ES" w:eastAsia="ar-SA"/>
              </w:rPr>
              <w:t xml:space="preserve">La proposición </w:t>
            </w:r>
            <w:r w:rsidR="003F0B17">
              <w:rPr>
                <w:rFonts w:ascii="Arial" w:hAnsi="Arial" w:cs="Arial"/>
                <w:sz w:val="14"/>
                <w:szCs w:val="14"/>
                <w:lang w:val="es-ES" w:eastAsia="ar-SA"/>
              </w:rPr>
              <w:t>esté</w:t>
            </w:r>
            <w:r w:rsidR="00B1606A">
              <w:rPr>
                <w:rFonts w:ascii="Arial" w:hAnsi="Arial" w:cs="Arial"/>
                <w:sz w:val="14"/>
                <w:szCs w:val="14"/>
                <w:lang w:val="es-ES" w:eastAsia="ar-SA"/>
              </w:rPr>
              <w:t xml:space="preserve"> debidamente firmada</w:t>
            </w:r>
            <w:r>
              <w:rPr>
                <w:rFonts w:ascii="Arial" w:hAnsi="Arial" w:cs="Arial"/>
                <w:sz w:val="14"/>
                <w:szCs w:val="14"/>
                <w:lang w:val="es-ES" w:eastAsia="ar-SA"/>
              </w:rPr>
              <w:t xml:space="preserve"> electrónica </w:t>
            </w:r>
            <w:r w:rsidR="00B1606A" w:rsidRPr="005440DB">
              <w:rPr>
                <w:rFonts w:ascii="Arial" w:hAnsi="Arial" w:cs="Arial"/>
                <w:sz w:val="14"/>
                <w:szCs w:val="14"/>
                <w:lang w:val="es-ES" w:eastAsia="ar-SA"/>
              </w:rPr>
              <w:t>y/o autógrafa</w:t>
            </w:r>
            <w:r w:rsidR="00B1606A">
              <w:rPr>
                <w:rFonts w:ascii="Arial" w:hAnsi="Arial" w:cs="Arial"/>
                <w:sz w:val="14"/>
                <w:szCs w:val="14"/>
                <w:lang w:val="es-ES" w:eastAsia="ar-SA"/>
              </w:rPr>
              <w:t xml:space="preserve">mente </w:t>
            </w:r>
            <w:r>
              <w:rPr>
                <w:rFonts w:ascii="Arial" w:hAnsi="Arial" w:cs="Arial"/>
                <w:sz w:val="14"/>
                <w:szCs w:val="14"/>
                <w:lang w:val="es-ES" w:eastAsia="ar-SA"/>
              </w:rPr>
              <w:t>por el representante común</w:t>
            </w:r>
            <w:r w:rsidRPr="000D04FA">
              <w:rPr>
                <w:rFonts w:ascii="Arial" w:hAnsi="Arial" w:cs="Arial"/>
                <w:sz w:val="14"/>
                <w:szCs w:val="14"/>
                <w:lang w:val="es-ES" w:eastAsia="ar-SA"/>
              </w:rPr>
              <w:t>, y</w:t>
            </w:r>
          </w:p>
          <w:p w:rsidR="00F7044F" w:rsidRPr="00C82523"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spacing w:after="200"/>
              <w:jc w:val="both"/>
              <w:rPr>
                <w:rFonts w:ascii="Arial" w:hAnsi="Arial" w:cs="Arial"/>
                <w:sz w:val="14"/>
                <w:szCs w:val="14"/>
                <w:lang w:eastAsia="ar-SA"/>
              </w:rPr>
            </w:pPr>
            <w:r w:rsidRPr="000D04FA">
              <w:rPr>
                <w:rFonts w:ascii="Arial" w:eastAsia="Calibri" w:hAnsi="Arial" w:cs="Arial"/>
                <w:sz w:val="14"/>
                <w:szCs w:val="14"/>
                <w:lang w:eastAsia="en-US"/>
              </w:rPr>
              <w:t xml:space="preserve">Cada empresa participante adjunte debidamente firmados y requisitados los formatos correspondientes a los Formatos </w:t>
            </w:r>
            <w:r w:rsidRPr="000D04FA">
              <w:rPr>
                <w:rFonts w:ascii="Arial" w:eastAsia="Calibri" w:hAnsi="Arial" w:cs="Arial"/>
                <w:b/>
                <w:sz w:val="14"/>
                <w:szCs w:val="14"/>
                <w:lang w:eastAsia="en-US"/>
              </w:rPr>
              <w:t>4,</w:t>
            </w:r>
            <w:r w:rsidRPr="000D04FA">
              <w:rPr>
                <w:rFonts w:ascii="Arial" w:eastAsia="Calibri" w:hAnsi="Arial" w:cs="Arial"/>
                <w:sz w:val="14"/>
                <w:szCs w:val="14"/>
                <w:lang w:eastAsia="en-US"/>
              </w:rPr>
              <w:t xml:space="preserve"> </w:t>
            </w:r>
            <w:r w:rsidRPr="000D04FA">
              <w:rPr>
                <w:rFonts w:ascii="Arial" w:eastAsia="Calibri" w:hAnsi="Arial" w:cs="Arial"/>
                <w:b/>
                <w:sz w:val="14"/>
                <w:szCs w:val="14"/>
                <w:lang w:eastAsia="en-US"/>
              </w:rPr>
              <w:t>6, 10 y 11.</w:t>
            </w:r>
          </w:p>
        </w:tc>
        <w:tc>
          <w:tcPr>
            <w:tcW w:w="613" w:type="pct"/>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i/>
                <w:sz w:val="14"/>
                <w:szCs w:val="14"/>
                <w:lang w:eastAsia="ar-SA"/>
              </w:rPr>
              <w:t>Artículo 39, Fracción VI, inciso i) del REGLAMENTO de la Ley</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corresponda: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Al Convenio de Participación Conjunta, y que</w:t>
            </w:r>
          </w:p>
          <w:p w:rsidR="00F7044F" w:rsidRPr="000D04FA" w:rsidRDefault="00F7044F" w:rsidP="00020A70">
            <w:pPr>
              <w:widowControl w:val="0"/>
              <w:suppressAutoHyphens/>
              <w:jc w:val="both"/>
              <w:rPr>
                <w:rFonts w:ascii="Arial" w:hAnsi="Arial" w:cs="Arial"/>
                <w:sz w:val="14"/>
                <w:szCs w:val="14"/>
                <w:lang w:eastAsia="ar-SA"/>
              </w:rPr>
            </w:pPr>
          </w:p>
          <w:p w:rsidR="00F7044F"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Este debidamente firmado por los representantes legales de los Licitantes</w:t>
            </w:r>
            <w:r>
              <w:rPr>
                <w:rFonts w:ascii="Arial" w:hAnsi="Arial" w:cs="Arial"/>
                <w:sz w:val="14"/>
                <w:szCs w:val="14"/>
                <w:lang w:val="es-ES" w:eastAsia="ar-SA"/>
              </w:rPr>
              <w:t xml:space="preserve"> que integran la proposición conjunta.</w:t>
            </w:r>
          </w:p>
          <w:p w:rsidR="00F7044F"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val="es-ES" w:eastAsia="ar-SA"/>
              </w:rPr>
            </w:pPr>
            <w:r>
              <w:rPr>
                <w:rFonts w:ascii="Arial" w:hAnsi="Arial" w:cs="Arial"/>
                <w:sz w:val="14"/>
                <w:szCs w:val="14"/>
                <w:lang w:val="es-ES" w:eastAsia="ar-SA"/>
              </w:rPr>
              <w:t xml:space="preserve">La proposición </w:t>
            </w:r>
            <w:r w:rsidR="003F0B17">
              <w:rPr>
                <w:rFonts w:ascii="Arial" w:hAnsi="Arial" w:cs="Arial"/>
                <w:sz w:val="14"/>
                <w:szCs w:val="14"/>
                <w:lang w:val="es-ES" w:eastAsia="ar-SA"/>
              </w:rPr>
              <w:t>esté</w:t>
            </w:r>
            <w:r>
              <w:rPr>
                <w:rFonts w:ascii="Arial" w:hAnsi="Arial" w:cs="Arial"/>
                <w:sz w:val="14"/>
                <w:szCs w:val="14"/>
                <w:lang w:val="es-ES" w:eastAsia="ar-SA"/>
              </w:rPr>
              <w:t xml:space="preserve"> debidamente firmad</w:t>
            </w:r>
            <w:r w:rsidR="00B1606A">
              <w:rPr>
                <w:rFonts w:ascii="Arial" w:hAnsi="Arial" w:cs="Arial"/>
                <w:sz w:val="14"/>
                <w:szCs w:val="14"/>
                <w:lang w:val="es-ES" w:eastAsia="ar-SA"/>
              </w:rPr>
              <w:t>a</w:t>
            </w:r>
            <w:r>
              <w:rPr>
                <w:rFonts w:ascii="Arial" w:hAnsi="Arial" w:cs="Arial"/>
                <w:sz w:val="14"/>
                <w:szCs w:val="14"/>
                <w:lang w:val="es-ES" w:eastAsia="ar-SA"/>
              </w:rPr>
              <w:t xml:space="preserve"> electrónica</w:t>
            </w:r>
            <w:r w:rsidR="00B1606A">
              <w:rPr>
                <w:rFonts w:ascii="Arial" w:hAnsi="Arial" w:cs="Arial"/>
                <w:sz w:val="14"/>
                <w:szCs w:val="14"/>
                <w:lang w:val="es-ES" w:eastAsia="ar-SA"/>
              </w:rPr>
              <w:t xml:space="preserve"> y autógrafa</w:t>
            </w:r>
            <w:r>
              <w:rPr>
                <w:rFonts w:ascii="Arial" w:hAnsi="Arial" w:cs="Arial"/>
                <w:sz w:val="14"/>
                <w:szCs w:val="14"/>
                <w:lang w:val="es-ES" w:eastAsia="ar-SA"/>
              </w:rPr>
              <w:t>mente por el representante común</w:t>
            </w:r>
            <w:r w:rsidRPr="000D04FA">
              <w:rPr>
                <w:rFonts w:ascii="Arial" w:hAnsi="Arial" w:cs="Arial"/>
                <w:sz w:val="14"/>
                <w:szCs w:val="14"/>
                <w:lang w:val="es-ES" w:eastAsia="ar-SA"/>
              </w:rPr>
              <w:t>, y</w:t>
            </w:r>
          </w:p>
          <w:p w:rsidR="00F7044F" w:rsidRPr="00C82523" w:rsidRDefault="00F7044F" w:rsidP="00020A70">
            <w:pPr>
              <w:widowControl w:val="0"/>
              <w:suppressAutoHyphens/>
              <w:jc w:val="both"/>
              <w:rPr>
                <w:rFonts w:ascii="Arial" w:hAnsi="Arial" w:cs="Arial"/>
                <w:sz w:val="14"/>
                <w:szCs w:val="14"/>
                <w:lang w:val="es-ES"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eastAsia="Calibri" w:hAnsi="Arial" w:cs="Arial"/>
                <w:sz w:val="14"/>
                <w:szCs w:val="14"/>
                <w:lang w:eastAsia="en-US"/>
              </w:rPr>
              <w:t xml:space="preserve">Cada empresa participante adjunte debidamente firmados y requisitados los formatos correspondientes a los Formatos </w:t>
            </w:r>
            <w:r w:rsidRPr="000D04FA">
              <w:rPr>
                <w:rFonts w:ascii="Arial" w:eastAsia="Calibri" w:hAnsi="Arial" w:cs="Arial"/>
                <w:b/>
                <w:sz w:val="14"/>
                <w:szCs w:val="14"/>
                <w:lang w:eastAsia="en-US"/>
              </w:rPr>
              <w:t>4,</w:t>
            </w:r>
            <w:r w:rsidRPr="000D04FA">
              <w:rPr>
                <w:rFonts w:ascii="Arial" w:eastAsia="Calibri" w:hAnsi="Arial" w:cs="Arial"/>
                <w:sz w:val="14"/>
                <w:szCs w:val="14"/>
                <w:lang w:eastAsia="en-US"/>
              </w:rPr>
              <w:t xml:space="preserve"> </w:t>
            </w:r>
            <w:r w:rsidRPr="000D04FA">
              <w:rPr>
                <w:rFonts w:ascii="Arial" w:eastAsia="Calibri" w:hAnsi="Arial" w:cs="Arial"/>
                <w:b/>
                <w:sz w:val="14"/>
                <w:szCs w:val="14"/>
                <w:lang w:eastAsia="en-US"/>
              </w:rPr>
              <w:t>6, 10 y 11.</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Sin número de formato</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 para los LICITANTES que presenten PROPOSICIONES CONJUNTAS</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8F7479" w:rsidRPr="000D04FA"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t>4.1.H</w:t>
            </w:r>
          </w:p>
        </w:tc>
        <w:tc>
          <w:tcPr>
            <w:tcW w:w="1245" w:type="pct"/>
            <w:shd w:val="clear" w:color="auto" w:fill="auto"/>
          </w:tcPr>
          <w:p w:rsidR="00F7044F" w:rsidRPr="000D04FA" w:rsidRDefault="00F7044F" w:rsidP="00020A70">
            <w:pPr>
              <w:widowControl w:val="0"/>
              <w:suppressAutoHyphens/>
              <w:jc w:val="both"/>
              <w:rPr>
                <w:rFonts w:ascii="Arial" w:hAnsi="Arial"/>
                <w:b/>
                <w:sz w:val="14"/>
                <w:szCs w:val="14"/>
                <w:lang w:eastAsia="ar-SA"/>
              </w:rPr>
            </w:pPr>
            <w:r w:rsidRPr="000D04FA">
              <w:rPr>
                <w:rFonts w:ascii="Arial" w:hAnsi="Arial"/>
                <w:b/>
                <w:sz w:val="14"/>
                <w:szCs w:val="14"/>
                <w:lang w:eastAsia="ar-SA"/>
              </w:rPr>
              <w:t>Dirección de correo electrónico del licitante</w:t>
            </w:r>
          </w:p>
          <w:p w:rsidR="00F7044F" w:rsidRPr="000D04FA" w:rsidRDefault="00F7044F" w:rsidP="00020A70">
            <w:pPr>
              <w:widowControl w:val="0"/>
              <w:suppressAutoHyphens/>
              <w:jc w:val="both"/>
              <w:rPr>
                <w:rFonts w:ascii="Arial" w:hAnsi="Arial"/>
                <w:b/>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sz w:val="14"/>
                <w:szCs w:val="14"/>
                <w:lang w:eastAsia="ar-SA"/>
              </w:rPr>
              <w:t>Que el licitante presente una dirección de correo electrónico, en caso de contar con el.</w:t>
            </w:r>
          </w:p>
        </w:tc>
        <w:tc>
          <w:tcPr>
            <w:tcW w:w="613" w:type="pct"/>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i/>
                <w:sz w:val="14"/>
                <w:szCs w:val="14"/>
                <w:lang w:eastAsia="ar-SA"/>
              </w:rPr>
              <w:t>Artículo 39, Fracción VI, inciso d) del REGLAMENTO de la Ley</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documento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val="es-ES" w:eastAsia="ar-SA"/>
              </w:rPr>
            </w:pPr>
            <w:r w:rsidRPr="000D04FA">
              <w:rPr>
                <w:rFonts w:ascii="Arial" w:hAnsi="Arial" w:cs="Arial"/>
                <w:sz w:val="14"/>
                <w:szCs w:val="14"/>
                <w:lang w:eastAsia="ar-SA"/>
              </w:rPr>
              <w:t>Una dirección de correo electrónico</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Sin número de formato</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Voluntario</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NO</w:t>
            </w:r>
          </w:p>
        </w:tc>
      </w:tr>
      <w:tr w:rsidR="008F7479" w:rsidRPr="000D04FA"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t>4.1.I</w:t>
            </w:r>
          </w:p>
        </w:tc>
        <w:tc>
          <w:tcPr>
            <w:tcW w:w="1245" w:type="pct"/>
            <w:shd w:val="clear" w:color="auto" w:fill="auto"/>
          </w:tcPr>
          <w:p w:rsidR="00F7044F" w:rsidRPr="000D04FA" w:rsidRDefault="00F7044F" w:rsidP="00020A70">
            <w:pPr>
              <w:widowControl w:val="0"/>
              <w:suppressAutoHyphens/>
              <w:jc w:val="both"/>
              <w:rPr>
                <w:rFonts w:ascii="Arial" w:hAnsi="Arial"/>
                <w:b/>
                <w:sz w:val="14"/>
                <w:szCs w:val="14"/>
                <w:lang w:eastAsia="ar-SA"/>
              </w:rPr>
            </w:pPr>
            <w:r w:rsidRPr="000D04FA">
              <w:rPr>
                <w:rFonts w:ascii="Arial" w:hAnsi="Arial"/>
                <w:b/>
                <w:sz w:val="14"/>
                <w:szCs w:val="14"/>
                <w:lang w:eastAsia="ar-SA"/>
              </w:rPr>
              <w:t>Carta de Aceptación por el uso de medios electrónicos de comunicación</w:t>
            </w:r>
          </w:p>
          <w:p w:rsidR="00F7044F" w:rsidRPr="000D04FA" w:rsidRDefault="00F7044F" w:rsidP="00020A70">
            <w:pPr>
              <w:widowControl w:val="0"/>
              <w:suppressAutoHyphens/>
              <w:jc w:val="both"/>
              <w:rPr>
                <w:rFonts w:ascii="Arial" w:hAnsi="Arial" w:cs="Arial"/>
                <w:sz w:val="14"/>
                <w:szCs w:val="14"/>
                <w:lang w:eastAsia="ar-SA"/>
              </w:rPr>
            </w:pPr>
          </w:p>
        </w:tc>
        <w:tc>
          <w:tcPr>
            <w:tcW w:w="613" w:type="pct"/>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i/>
                <w:sz w:val="14"/>
                <w:szCs w:val="14"/>
                <w:lang w:eastAsia="ar-SA"/>
              </w:rPr>
              <w:t>Numeral 29 del ACUERDO por el que se establecen las disposiciones que se deberán observar para la utilización del Sistema Electrónico de Información Pública Gubernamental denominado CompraNet</w:t>
            </w:r>
          </w:p>
        </w:tc>
        <w:tc>
          <w:tcPr>
            <w:tcW w:w="1036" w:type="pct"/>
            <w:shd w:val="clear" w:color="auto" w:fill="auto"/>
          </w:tcPr>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documento contenga:</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La declaración por parte del representante legal del licitante de que cuando el archivo electrónico en el que se contengan las proposiciones y/o demás información no pueda abrirse por tener algún virus informático o por cualquier otra causa ajena a la Financiera, acepta que se tendrá por no presentadas sus proposiciones y, en su caso, la documentación requerida por la Convocante.</w:t>
            </w:r>
          </w:p>
          <w:p w:rsidR="00F7044F" w:rsidRPr="000D04FA" w:rsidRDefault="00F7044F" w:rsidP="00020A70">
            <w:pPr>
              <w:widowControl w:val="0"/>
              <w:suppressAutoHyphens/>
              <w:jc w:val="both"/>
              <w:rPr>
                <w:rFonts w:ascii="Arial" w:hAnsi="Arial" w:cs="Arial"/>
                <w:sz w:val="14"/>
                <w:szCs w:val="14"/>
                <w:lang w:eastAsia="ar-SA"/>
              </w:rPr>
            </w:pPr>
          </w:p>
          <w:p w:rsidR="00F7044F" w:rsidRPr="000D04FA" w:rsidRDefault="00F7044F" w:rsidP="00020A70">
            <w:pPr>
              <w:widowControl w:val="0"/>
              <w:suppressAutoHyphens/>
              <w:jc w:val="both"/>
              <w:rPr>
                <w:rFonts w:ascii="Arial" w:hAnsi="Arial" w:cs="Arial"/>
                <w:sz w:val="14"/>
                <w:szCs w:val="14"/>
                <w:lang w:eastAsia="ar-SA"/>
              </w:rPr>
            </w:pPr>
            <w:r w:rsidRPr="000D04FA">
              <w:rPr>
                <w:rFonts w:ascii="Arial" w:hAnsi="Arial" w:cs="Arial"/>
                <w:sz w:val="14"/>
                <w:szCs w:val="14"/>
                <w:lang w:eastAsia="ar-SA"/>
              </w:rPr>
              <w:t xml:space="preserve">La firma electrónica </w:t>
            </w:r>
            <w:r w:rsidR="00D80EA7" w:rsidRPr="005440DB">
              <w:rPr>
                <w:rFonts w:ascii="Arial" w:hAnsi="Arial" w:cs="Arial"/>
                <w:sz w:val="14"/>
                <w:szCs w:val="14"/>
                <w:lang w:val="es-ES" w:eastAsia="ar-SA"/>
              </w:rPr>
              <w:t>y/o autógrafa</w:t>
            </w:r>
            <w:r w:rsidR="00D80EA7" w:rsidRPr="000D04FA">
              <w:rPr>
                <w:rFonts w:ascii="Arial" w:hAnsi="Arial" w:cs="Arial"/>
                <w:sz w:val="14"/>
                <w:szCs w:val="14"/>
                <w:lang w:eastAsia="ar-SA"/>
              </w:rPr>
              <w:t xml:space="preserve"> </w:t>
            </w:r>
            <w:r w:rsidR="000B3BEC" w:rsidRPr="00B33DEE">
              <w:rPr>
                <w:rFonts w:ascii="Arial" w:eastAsia="Calibri" w:hAnsi="Arial"/>
                <w:sz w:val="14"/>
                <w:szCs w:val="14"/>
                <w:lang w:eastAsia="en-US"/>
              </w:rPr>
              <w:t xml:space="preserve">digitalizada </w:t>
            </w:r>
            <w:r w:rsidRPr="000D04FA">
              <w:rPr>
                <w:rFonts w:ascii="Arial" w:hAnsi="Arial" w:cs="Arial"/>
                <w:sz w:val="14"/>
                <w:szCs w:val="14"/>
                <w:lang w:eastAsia="ar-SA"/>
              </w:rPr>
              <w:t>del representante legal del licitante, así como el nombre del mismo.</w:t>
            </w:r>
          </w:p>
          <w:p w:rsidR="00F7044F" w:rsidRPr="000D04FA" w:rsidRDefault="00F7044F" w:rsidP="00020A70">
            <w:pPr>
              <w:widowControl w:val="0"/>
              <w:suppressAutoHyphens/>
              <w:jc w:val="both"/>
              <w:rPr>
                <w:rFonts w:ascii="Arial" w:hAnsi="Arial" w:cs="Arial"/>
                <w:sz w:val="14"/>
                <w:szCs w:val="14"/>
                <w:lang w:eastAsia="ar-SA"/>
              </w:rPr>
            </w:pPr>
          </w:p>
          <w:p w:rsidR="00D80EA7" w:rsidRPr="000D04FA" w:rsidRDefault="00F7044F" w:rsidP="000B3BEC">
            <w:pPr>
              <w:widowControl w:val="0"/>
              <w:suppressAutoHyphens/>
              <w:jc w:val="both"/>
              <w:rPr>
                <w:rFonts w:ascii="Arial" w:hAnsi="Arial" w:cs="Arial"/>
                <w:sz w:val="14"/>
                <w:szCs w:val="14"/>
                <w:lang w:val="es-ES" w:eastAsia="ar-SA"/>
              </w:rPr>
            </w:pPr>
            <w:r w:rsidRPr="000D04FA">
              <w:rPr>
                <w:rFonts w:ascii="Arial" w:hAnsi="Arial" w:cs="Arial"/>
                <w:sz w:val="14"/>
                <w:szCs w:val="14"/>
                <w:lang w:eastAsia="ar-SA"/>
              </w:rPr>
              <w:t>Teléfono y fax (opcional), Correo electrónico (opcional)</w:t>
            </w:r>
          </w:p>
        </w:tc>
        <w:tc>
          <w:tcPr>
            <w:tcW w:w="419" w:type="pct"/>
            <w:shd w:val="clear" w:color="auto" w:fill="auto"/>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13</w:t>
            </w:r>
          </w:p>
        </w:tc>
        <w:tc>
          <w:tcPr>
            <w:tcW w:w="605"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NO</w:t>
            </w:r>
          </w:p>
          <w:p w:rsidR="00F7044F" w:rsidRPr="000D04FA" w:rsidRDefault="00F7044F" w:rsidP="00020A70">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Solo en caso de que la manifestación de ACEPTACIÓN no se presente dentro del término establecido y la proposición pudo aperturarse sin ningún problema</w:t>
            </w:r>
          </w:p>
        </w:tc>
      </w:tr>
      <w:tr w:rsidR="008F7479" w:rsidRPr="00C10602" w:rsidTr="006A4D0E">
        <w:trPr>
          <w:tblCellSpacing w:w="20" w:type="dxa"/>
        </w:trPr>
        <w:tc>
          <w:tcPr>
            <w:tcW w:w="320" w:type="pct"/>
            <w:vAlign w:val="center"/>
          </w:tcPr>
          <w:p w:rsidR="00F7044F" w:rsidRPr="000D04FA" w:rsidRDefault="00F7044F" w:rsidP="00020A70">
            <w:pPr>
              <w:widowControl w:val="0"/>
              <w:suppressAutoHyphens/>
              <w:jc w:val="center"/>
              <w:rPr>
                <w:rFonts w:ascii="Arial" w:hAnsi="Arial" w:cs="Arial"/>
                <w:b/>
                <w:sz w:val="14"/>
                <w:szCs w:val="14"/>
                <w:lang w:eastAsia="ar-SA"/>
              </w:rPr>
            </w:pPr>
            <w:r w:rsidRPr="000D04FA">
              <w:rPr>
                <w:rFonts w:ascii="Arial" w:hAnsi="Arial" w:cs="Arial"/>
                <w:b/>
                <w:sz w:val="14"/>
                <w:szCs w:val="14"/>
                <w:lang w:eastAsia="ar-SA"/>
              </w:rPr>
              <w:t>4.1.</w:t>
            </w:r>
            <w:r>
              <w:rPr>
                <w:rFonts w:ascii="Arial" w:hAnsi="Arial" w:cs="Arial"/>
                <w:b/>
                <w:sz w:val="14"/>
                <w:szCs w:val="14"/>
                <w:lang w:eastAsia="ar-SA"/>
              </w:rPr>
              <w:t>J</w:t>
            </w:r>
          </w:p>
        </w:tc>
        <w:tc>
          <w:tcPr>
            <w:tcW w:w="1245" w:type="pct"/>
            <w:shd w:val="clear" w:color="auto" w:fill="auto"/>
          </w:tcPr>
          <w:p w:rsidR="00F7044F" w:rsidRDefault="00F7044F" w:rsidP="00020A70">
            <w:pPr>
              <w:jc w:val="both"/>
              <w:rPr>
                <w:rFonts w:ascii="Arial" w:hAnsi="Arial" w:cs="Arial"/>
                <w:sz w:val="14"/>
                <w:szCs w:val="14"/>
              </w:rPr>
            </w:pPr>
            <w:r>
              <w:rPr>
                <w:rFonts w:ascii="Arial" w:hAnsi="Arial" w:cs="Arial"/>
                <w:sz w:val="14"/>
                <w:szCs w:val="14"/>
              </w:rPr>
              <w:t>O</w:t>
            </w:r>
            <w:r w:rsidRPr="00C10602">
              <w:rPr>
                <w:rFonts w:ascii="Arial" w:hAnsi="Arial" w:cs="Arial"/>
                <w:sz w:val="14"/>
                <w:szCs w:val="14"/>
              </w:rPr>
              <w:t xml:space="preserve">pinión </w:t>
            </w:r>
            <w:r>
              <w:rPr>
                <w:rFonts w:ascii="Arial" w:hAnsi="Arial" w:cs="Arial"/>
                <w:sz w:val="14"/>
                <w:szCs w:val="14"/>
              </w:rPr>
              <w:t>P</w:t>
            </w:r>
            <w:r w:rsidRPr="00C10602">
              <w:rPr>
                <w:rFonts w:ascii="Arial" w:hAnsi="Arial" w:cs="Arial"/>
                <w:sz w:val="14"/>
                <w:szCs w:val="14"/>
              </w:rPr>
              <w:t xml:space="preserve">ositiva </w:t>
            </w:r>
            <w:r>
              <w:rPr>
                <w:rFonts w:ascii="Arial" w:hAnsi="Arial" w:cs="Arial"/>
                <w:sz w:val="14"/>
                <w:szCs w:val="14"/>
              </w:rPr>
              <w:t xml:space="preserve">y vigente </w:t>
            </w:r>
            <w:r w:rsidRPr="00C10602">
              <w:rPr>
                <w:rFonts w:ascii="Arial" w:hAnsi="Arial" w:cs="Arial"/>
                <w:sz w:val="14"/>
                <w:szCs w:val="14"/>
              </w:rPr>
              <w:t xml:space="preserve">del </w:t>
            </w:r>
            <w:r>
              <w:rPr>
                <w:rFonts w:ascii="Arial" w:hAnsi="Arial" w:cs="Arial"/>
                <w:sz w:val="14"/>
                <w:szCs w:val="14"/>
              </w:rPr>
              <w:t>C</w:t>
            </w:r>
            <w:r w:rsidRPr="00C10602">
              <w:rPr>
                <w:rFonts w:ascii="Arial" w:hAnsi="Arial" w:cs="Arial"/>
                <w:sz w:val="14"/>
                <w:szCs w:val="14"/>
              </w:rPr>
              <w:t xml:space="preserve">umplimiento de obligaciones fiscales emitida por el Servicio de Administración Tributaria (SAT), </w:t>
            </w:r>
          </w:p>
          <w:p w:rsidR="00F7044F" w:rsidRDefault="00F7044F" w:rsidP="00020A70">
            <w:pPr>
              <w:jc w:val="both"/>
              <w:rPr>
                <w:rFonts w:ascii="Arial" w:hAnsi="Arial" w:cs="Arial"/>
                <w:sz w:val="14"/>
                <w:szCs w:val="14"/>
              </w:rPr>
            </w:pPr>
          </w:p>
          <w:p w:rsidR="00F7044F" w:rsidRPr="00C10602" w:rsidRDefault="00F7044F" w:rsidP="00D80EA7">
            <w:pPr>
              <w:jc w:val="both"/>
              <w:rPr>
                <w:rFonts w:ascii="Arial" w:hAnsi="Arial"/>
                <w:b/>
                <w:sz w:val="14"/>
                <w:szCs w:val="14"/>
                <w:lang w:eastAsia="ar-SA"/>
              </w:rPr>
            </w:pPr>
            <w:r w:rsidRPr="000D04FA">
              <w:rPr>
                <w:rFonts w:ascii="Arial" w:hAnsi="Arial" w:cs="Arial"/>
                <w:sz w:val="14"/>
                <w:szCs w:val="14"/>
              </w:rPr>
              <w:t>En el caso de propuestas de participación conjunta se deberá presentar este documento por cada uno de los integrantes que participan conjuntamente.</w:t>
            </w:r>
          </w:p>
        </w:tc>
        <w:tc>
          <w:tcPr>
            <w:tcW w:w="613" w:type="pct"/>
          </w:tcPr>
          <w:p w:rsidR="00F7044F" w:rsidRPr="00C10602"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lastRenderedPageBreak/>
              <w:t xml:space="preserve">Artículo 32-D del Código Fiscal de la </w:t>
            </w:r>
            <w:r>
              <w:rPr>
                <w:rFonts w:ascii="Arial (W1)" w:eastAsia="Calibri" w:hAnsi="Arial (W1)"/>
                <w:sz w:val="14"/>
                <w:szCs w:val="14"/>
                <w:lang w:eastAsia="en-US"/>
              </w:rPr>
              <w:lastRenderedPageBreak/>
              <w:t>Federación</w:t>
            </w:r>
          </w:p>
        </w:tc>
        <w:tc>
          <w:tcPr>
            <w:tcW w:w="1036" w:type="pct"/>
            <w:shd w:val="clear" w:color="auto" w:fill="auto"/>
          </w:tcPr>
          <w:p w:rsidR="00F7044F"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lastRenderedPageBreak/>
              <w:t>Que el documento esté emitido por el SAT.</w:t>
            </w:r>
          </w:p>
          <w:p w:rsidR="00F7044F"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lastRenderedPageBreak/>
              <w:t>Que señale que se emite en sentido Positivo.</w:t>
            </w:r>
          </w:p>
          <w:p w:rsidR="00F7044F" w:rsidRPr="00C10602"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t>Que se encuentre vigente al acto de presentación y apertura de proposiciones.</w:t>
            </w:r>
          </w:p>
        </w:tc>
        <w:tc>
          <w:tcPr>
            <w:tcW w:w="419" w:type="pct"/>
            <w:shd w:val="clear" w:color="auto" w:fill="auto"/>
          </w:tcPr>
          <w:p w:rsidR="00F7044F" w:rsidRPr="00C10602" w:rsidRDefault="00F7044F" w:rsidP="00020A70">
            <w:pPr>
              <w:widowControl w:val="0"/>
              <w:suppressAutoHyphens/>
              <w:jc w:val="center"/>
              <w:rPr>
                <w:rFonts w:ascii="Arial" w:hAnsi="Arial" w:cs="Arial"/>
                <w:sz w:val="14"/>
                <w:szCs w:val="14"/>
                <w:lang w:eastAsia="ar-SA"/>
              </w:rPr>
            </w:pPr>
            <w:r>
              <w:rPr>
                <w:rFonts w:ascii="Arial" w:hAnsi="Arial" w:cs="Arial"/>
                <w:sz w:val="14"/>
                <w:szCs w:val="14"/>
                <w:lang w:eastAsia="ar-SA"/>
              </w:rPr>
              <w:lastRenderedPageBreak/>
              <w:t>Sin número</w:t>
            </w:r>
          </w:p>
        </w:tc>
        <w:tc>
          <w:tcPr>
            <w:tcW w:w="605" w:type="pct"/>
          </w:tcPr>
          <w:p w:rsidR="00F7044F" w:rsidRPr="00C10602" w:rsidRDefault="00F7044F" w:rsidP="00020A70">
            <w:pPr>
              <w:widowControl w:val="0"/>
              <w:suppressAutoHyphens/>
              <w:jc w:val="center"/>
              <w:rPr>
                <w:rFonts w:ascii="Arial" w:hAnsi="Arial" w:cs="Arial"/>
                <w:sz w:val="14"/>
                <w:szCs w:val="14"/>
                <w:lang w:eastAsia="ar-SA"/>
              </w:rPr>
            </w:pPr>
            <w:r>
              <w:rPr>
                <w:rFonts w:ascii="Arial" w:hAnsi="Arial" w:cs="Arial"/>
                <w:sz w:val="14"/>
                <w:szCs w:val="14"/>
                <w:lang w:eastAsia="ar-SA"/>
              </w:rPr>
              <w:t>Obligatorio</w:t>
            </w:r>
          </w:p>
        </w:tc>
        <w:tc>
          <w:tcPr>
            <w:tcW w:w="596" w:type="pct"/>
          </w:tcPr>
          <w:p w:rsidR="00F7044F" w:rsidRPr="00C10602" w:rsidRDefault="00F7044F" w:rsidP="00020A70">
            <w:pPr>
              <w:widowControl w:val="0"/>
              <w:suppressAutoHyphens/>
              <w:jc w:val="center"/>
              <w:rPr>
                <w:rFonts w:ascii="Arial" w:hAnsi="Arial" w:cs="Arial"/>
                <w:sz w:val="14"/>
                <w:szCs w:val="14"/>
                <w:lang w:eastAsia="ar-SA"/>
              </w:rPr>
            </w:pPr>
            <w:r>
              <w:rPr>
                <w:rFonts w:ascii="Arial" w:hAnsi="Arial" w:cs="Arial"/>
                <w:sz w:val="14"/>
                <w:szCs w:val="14"/>
                <w:lang w:eastAsia="ar-SA"/>
              </w:rPr>
              <w:t>SI</w:t>
            </w:r>
          </w:p>
        </w:tc>
      </w:tr>
      <w:tr w:rsidR="008F7479" w:rsidRPr="008D50E4" w:rsidTr="006A4D0E">
        <w:trPr>
          <w:trHeight w:val="2598"/>
          <w:tblCellSpacing w:w="20" w:type="dxa"/>
        </w:trPr>
        <w:tc>
          <w:tcPr>
            <w:tcW w:w="320" w:type="pct"/>
            <w:vAlign w:val="center"/>
          </w:tcPr>
          <w:p w:rsidR="00F7044F" w:rsidRPr="008D50E4" w:rsidRDefault="00F7044F" w:rsidP="00020A70">
            <w:pPr>
              <w:widowControl w:val="0"/>
              <w:suppressAutoHyphens/>
              <w:jc w:val="center"/>
              <w:rPr>
                <w:rFonts w:ascii="Arial" w:hAnsi="Arial"/>
                <w:b/>
                <w:sz w:val="14"/>
                <w:szCs w:val="14"/>
                <w:lang w:eastAsia="ar-SA"/>
              </w:rPr>
            </w:pPr>
            <w:r>
              <w:rPr>
                <w:rFonts w:ascii="Arial" w:hAnsi="Arial"/>
                <w:b/>
                <w:sz w:val="14"/>
                <w:szCs w:val="14"/>
                <w:lang w:eastAsia="ar-SA"/>
              </w:rPr>
              <w:lastRenderedPageBreak/>
              <w:t>4.1.K</w:t>
            </w:r>
          </w:p>
        </w:tc>
        <w:tc>
          <w:tcPr>
            <w:tcW w:w="1245" w:type="pct"/>
            <w:shd w:val="clear" w:color="auto" w:fill="auto"/>
          </w:tcPr>
          <w:p w:rsidR="00F7044F" w:rsidRPr="008D50E4" w:rsidRDefault="00F7044F" w:rsidP="00020A70">
            <w:pPr>
              <w:jc w:val="both"/>
              <w:rPr>
                <w:rFonts w:ascii="Arial" w:hAnsi="Arial" w:cs="Arial"/>
                <w:sz w:val="14"/>
                <w:szCs w:val="14"/>
              </w:rPr>
            </w:pPr>
            <w:r>
              <w:rPr>
                <w:rFonts w:ascii="Arial" w:hAnsi="Arial" w:cs="Arial"/>
                <w:sz w:val="14"/>
                <w:szCs w:val="14"/>
              </w:rPr>
              <w:t>Opinión Positiva y vigente del Cumplimiento</w:t>
            </w:r>
            <w:r w:rsidRPr="008D50E4">
              <w:rPr>
                <w:rFonts w:ascii="Arial" w:hAnsi="Arial" w:cs="Arial"/>
                <w:sz w:val="14"/>
                <w:szCs w:val="14"/>
              </w:rPr>
              <w:t xml:space="preserve"> de obligaciones obrero patronal emitida por el Instituto Mexicano del Seguro Social</w:t>
            </w:r>
          </w:p>
          <w:p w:rsidR="00F7044F" w:rsidRPr="008D50E4" w:rsidRDefault="00F7044F" w:rsidP="00020A70">
            <w:pPr>
              <w:ind w:left="720"/>
              <w:jc w:val="both"/>
              <w:rPr>
                <w:rFonts w:ascii="Arial" w:hAnsi="Arial" w:cs="Arial"/>
                <w:sz w:val="14"/>
                <w:szCs w:val="14"/>
              </w:rPr>
            </w:pPr>
          </w:p>
          <w:p w:rsidR="00F7044F" w:rsidRPr="008D50E4" w:rsidRDefault="00F7044F" w:rsidP="00B2318F">
            <w:pPr>
              <w:jc w:val="both"/>
              <w:rPr>
                <w:rFonts w:ascii="Arial" w:hAnsi="Arial"/>
                <w:b/>
                <w:sz w:val="14"/>
                <w:szCs w:val="14"/>
                <w:lang w:eastAsia="ar-SA"/>
              </w:rPr>
            </w:pPr>
            <w:r w:rsidRPr="008D50E4">
              <w:rPr>
                <w:rFonts w:ascii="Arial" w:hAnsi="Arial" w:cs="Arial"/>
                <w:sz w:val="14"/>
                <w:szCs w:val="14"/>
              </w:rPr>
              <w:t>En el caso de propuestas de participación conjunta se deberá presentar este documento por cada uno de los integrantes que participan conjuntamente.</w:t>
            </w:r>
          </w:p>
        </w:tc>
        <w:tc>
          <w:tcPr>
            <w:tcW w:w="613" w:type="pct"/>
          </w:tcPr>
          <w:p w:rsidR="00F7044F" w:rsidRPr="008D50E4" w:rsidRDefault="00F7044F" w:rsidP="00D80EA7">
            <w:pPr>
              <w:jc w:val="both"/>
              <w:rPr>
                <w:rFonts w:ascii="Arial (W1)" w:eastAsia="Calibri" w:hAnsi="Arial (W1)"/>
                <w:sz w:val="14"/>
                <w:szCs w:val="14"/>
                <w:lang w:eastAsia="en-US"/>
              </w:rPr>
            </w:pPr>
            <w:r>
              <w:rPr>
                <w:rFonts w:ascii="Arial" w:hAnsi="Arial" w:cs="Arial"/>
                <w:sz w:val="14"/>
                <w:szCs w:val="14"/>
              </w:rPr>
              <w:t>A</w:t>
            </w:r>
            <w:r w:rsidRPr="008D50E4">
              <w:rPr>
                <w:rFonts w:ascii="Arial" w:hAnsi="Arial" w:cs="Arial"/>
                <w:sz w:val="14"/>
                <w:szCs w:val="14"/>
              </w:rPr>
              <w:t>rtículo 32-D del Código Fiscal de la Federación, la miscelánea fiscal aplicable al caso en particular y Acuerdo ACDO.SA1.HCT.101214/281.P.DIR dictado por el H. Consejo Técnico del Instituto Mexicano del Seguro Social.</w:t>
            </w:r>
          </w:p>
        </w:tc>
        <w:tc>
          <w:tcPr>
            <w:tcW w:w="1036" w:type="pct"/>
            <w:shd w:val="clear" w:color="auto" w:fill="auto"/>
          </w:tcPr>
          <w:p w:rsidR="00F7044F"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t>Que el documento esté emitido por el IMSS.</w:t>
            </w:r>
          </w:p>
          <w:p w:rsidR="00F7044F"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t>Que señale que se emite en sentido Positivo.</w:t>
            </w:r>
          </w:p>
          <w:p w:rsidR="00F7044F" w:rsidRPr="00C10602" w:rsidRDefault="00F7044F" w:rsidP="00020A70">
            <w:pPr>
              <w:widowControl w:val="0"/>
              <w:spacing w:after="200"/>
              <w:jc w:val="both"/>
              <w:rPr>
                <w:rFonts w:ascii="Arial (W1)" w:eastAsia="Calibri" w:hAnsi="Arial (W1)"/>
                <w:sz w:val="14"/>
                <w:szCs w:val="14"/>
                <w:lang w:eastAsia="en-US"/>
              </w:rPr>
            </w:pPr>
            <w:r>
              <w:rPr>
                <w:rFonts w:ascii="Arial (W1)" w:eastAsia="Calibri" w:hAnsi="Arial (W1)"/>
                <w:sz w:val="14"/>
                <w:szCs w:val="14"/>
                <w:lang w:eastAsia="en-US"/>
              </w:rPr>
              <w:t>Que se encuentre vigente al acto de presentación y apertura de proposiciones.</w:t>
            </w:r>
          </w:p>
        </w:tc>
        <w:tc>
          <w:tcPr>
            <w:tcW w:w="419" w:type="pct"/>
            <w:shd w:val="clear" w:color="auto" w:fill="auto"/>
          </w:tcPr>
          <w:p w:rsidR="00F7044F" w:rsidRPr="00C10602" w:rsidRDefault="00F7044F" w:rsidP="00020A70">
            <w:pPr>
              <w:widowControl w:val="0"/>
              <w:suppressAutoHyphens/>
              <w:jc w:val="center"/>
              <w:rPr>
                <w:rFonts w:ascii="Arial" w:hAnsi="Arial" w:cs="Arial"/>
                <w:sz w:val="14"/>
                <w:szCs w:val="14"/>
                <w:lang w:eastAsia="ar-SA"/>
              </w:rPr>
            </w:pPr>
            <w:r>
              <w:rPr>
                <w:rFonts w:ascii="Arial" w:hAnsi="Arial" w:cs="Arial"/>
                <w:sz w:val="14"/>
                <w:szCs w:val="14"/>
                <w:lang w:eastAsia="ar-SA"/>
              </w:rPr>
              <w:t>Sin número</w:t>
            </w:r>
          </w:p>
        </w:tc>
        <w:tc>
          <w:tcPr>
            <w:tcW w:w="605" w:type="pct"/>
          </w:tcPr>
          <w:p w:rsidR="00F7044F" w:rsidRPr="00C10602" w:rsidRDefault="00F7044F" w:rsidP="00020A70">
            <w:pPr>
              <w:widowControl w:val="0"/>
              <w:suppressAutoHyphens/>
              <w:jc w:val="center"/>
              <w:rPr>
                <w:rFonts w:ascii="Arial" w:hAnsi="Arial" w:cs="Arial"/>
                <w:sz w:val="14"/>
                <w:szCs w:val="14"/>
                <w:lang w:eastAsia="ar-SA"/>
              </w:rPr>
            </w:pPr>
            <w:r>
              <w:rPr>
                <w:rFonts w:ascii="Arial" w:hAnsi="Arial" w:cs="Arial"/>
                <w:sz w:val="14"/>
                <w:szCs w:val="14"/>
                <w:lang w:eastAsia="ar-SA"/>
              </w:rPr>
              <w:t>Obligatorio</w:t>
            </w:r>
          </w:p>
        </w:tc>
        <w:tc>
          <w:tcPr>
            <w:tcW w:w="596" w:type="pct"/>
          </w:tcPr>
          <w:p w:rsidR="00F7044F" w:rsidRPr="00C10602" w:rsidRDefault="00F7044F" w:rsidP="00020A70">
            <w:pPr>
              <w:widowControl w:val="0"/>
              <w:suppressAutoHyphens/>
              <w:jc w:val="center"/>
              <w:rPr>
                <w:rFonts w:ascii="Arial" w:hAnsi="Arial" w:cs="Arial"/>
                <w:sz w:val="14"/>
                <w:szCs w:val="14"/>
                <w:lang w:eastAsia="ar-SA"/>
              </w:rPr>
            </w:pPr>
            <w:r>
              <w:rPr>
                <w:rFonts w:ascii="Arial" w:hAnsi="Arial" w:cs="Arial"/>
                <w:sz w:val="14"/>
                <w:szCs w:val="14"/>
                <w:lang w:eastAsia="ar-SA"/>
              </w:rPr>
              <w:t>SI</w:t>
            </w:r>
          </w:p>
        </w:tc>
      </w:tr>
      <w:tr w:rsidR="00A32221" w:rsidRPr="008D50E4" w:rsidTr="006A4D0E">
        <w:trPr>
          <w:tblCellSpacing w:w="20" w:type="dxa"/>
        </w:trPr>
        <w:tc>
          <w:tcPr>
            <w:tcW w:w="320" w:type="pct"/>
            <w:vAlign w:val="center"/>
          </w:tcPr>
          <w:p w:rsidR="00A32221" w:rsidRPr="00917586" w:rsidRDefault="00A32221" w:rsidP="00A32221">
            <w:pPr>
              <w:widowControl w:val="0"/>
              <w:suppressAutoHyphens/>
              <w:jc w:val="center"/>
              <w:rPr>
                <w:rFonts w:ascii="Arial" w:hAnsi="Arial" w:cs="Arial"/>
                <w:b/>
                <w:sz w:val="14"/>
                <w:szCs w:val="14"/>
                <w:lang w:eastAsia="ar-SA"/>
              </w:rPr>
            </w:pPr>
            <w:r w:rsidRPr="00917586">
              <w:rPr>
                <w:rFonts w:ascii="Arial" w:hAnsi="Arial" w:cs="Arial"/>
                <w:b/>
                <w:sz w:val="14"/>
                <w:szCs w:val="14"/>
                <w:lang w:eastAsia="ar-SA"/>
              </w:rPr>
              <w:t>4.1.L</w:t>
            </w:r>
          </w:p>
        </w:tc>
        <w:tc>
          <w:tcPr>
            <w:tcW w:w="1245" w:type="pct"/>
            <w:shd w:val="clear" w:color="auto" w:fill="auto"/>
          </w:tcPr>
          <w:p w:rsidR="00A32221" w:rsidRPr="00917586" w:rsidRDefault="00A32221" w:rsidP="00A32221">
            <w:pPr>
              <w:widowControl w:val="0"/>
              <w:suppressAutoHyphens/>
              <w:jc w:val="both"/>
              <w:rPr>
                <w:rFonts w:ascii="Arial" w:hAnsi="Arial" w:cs="Arial"/>
                <w:sz w:val="14"/>
                <w:szCs w:val="14"/>
                <w:lang w:eastAsia="ar-SA"/>
              </w:rPr>
            </w:pPr>
            <w:r w:rsidRPr="00917586">
              <w:rPr>
                <w:rFonts w:ascii="Arial" w:hAnsi="Arial" w:cs="Arial"/>
                <w:b/>
                <w:sz w:val="14"/>
                <w:szCs w:val="14"/>
                <w:lang w:eastAsia="ar-SA"/>
              </w:rPr>
              <w:t>Declaración de Integridad que NO tiene ninguna situación de conflicto de interés real o potencial.</w:t>
            </w:r>
          </w:p>
          <w:p w:rsidR="00A32221" w:rsidRPr="00917586" w:rsidRDefault="00A32221" w:rsidP="00A32221">
            <w:pPr>
              <w:widowControl w:val="0"/>
              <w:suppressAutoHyphens/>
              <w:jc w:val="both"/>
              <w:rPr>
                <w:rFonts w:ascii="Arial" w:hAnsi="Arial" w:cs="Arial"/>
                <w:sz w:val="14"/>
                <w:szCs w:val="14"/>
                <w:lang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eastAsia="ar-SA"/>
              </w:rPr>
              <w:t>Que la persona física o moral Licitante, garantice que NO tiene ninguna situación de conflicto de interés real o potencial, incluyendo interés financiero o de otro tipo con relación a algún servidor público adscrito a la Financiera Nacional de Desarrollo Agropecuario, Rural, Forestal y Pesquero</w:t>
            </w:r>
            <w:r w:rsidRPr="00917586">
              <w:rPr>
                <w:rFonts w:ascii="Arial" w:hAnsi="Arial" w:cs="Arial"/>
                <w:sz w:val="14"/>
                <w:szCs w:val="14"/>
                <w:lang w:val="es-ES" w:eastAsia="ar-SA"/>
              </w:rPr>
              <w:t>;</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Que se obliga a actuar éticamente en cumplimiento a los artículos 2 y 8 de la Ley Federal Anticorrupción en Contrataciones Públicas;</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Que se compromete a informar oportunamente y por escrito al área contratante, cualquier impedimento o conflicto de interés derivado de esta declaración o cualquier otro que sea de su conocimiento;</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 xml:space="preserve">Que se compromete a NO prometer u ofrecer servicios, empleos, cargos o comisiones o entregar dinero o cualquier otra dádiva,  a algún servidor público,  promover o usar su influencia, poder económico o político, reales o ficticios; ni convenir con los demás licitantes o participantes en el presente procedimiento de contratación, acciones que afecten la competencia en perjuicio de la  Financiera Nacional de Desarrollo Agropecuario, Rural, Forestal y Pesquero y/o en favor de algún participante y en general a no efectuar acciones que impliquen o </w:t>
            </w:r>
            <w:r w:rsidRPr="00917586">
              <w:rPr>
                <w:rFonts w:ascii="Arial" w:hAnsi="Arial" w:cs="Arial"/>
                <w:sz w:val="14"/>
                <w:szCs w:val="14"/>
                <w:lang w:val="es-ES" w:eastAsia="ar-SA"/>
              </w:rPr>
              <w:lastRenderedPageBreak/>
              <w:t>tengan por objeto o efecto obtener un beneficio o ventaja indebida en las contrataciones públicas de carácter federal, de conformidad con el artículo 8 de la Ley Federal Anticorrupción en Contrataciones Públicas.</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eastAsia="ar-SA"/>
              </w:rPr>
            </w:pPr>
            <w:r w:rsidRPr="00917586">
              <w:rPr>
                <w:rFonts w:ascii="Arial" w:hAnsi="Arial" w:cs="Arial"/>
                <w:sz w:val="14"/>
                <w:szCs w:val="14"/>
                <w:lang w:eastAsia="ar-SA"/>
              </w:rPr>
              <w:t>Que el escrito contenga:</w:t>
            </w:r>
          </w:p>
          <w:p w:rsidR="00A32221" w:rsidRPr="00917586" w:rsidRDefault="00A32221" w:rsidP="00A32221">
            <w:pPr>
              <w:widowControl w:val="0"/>
              <w:suppressAutoHyphens/>
              <w:jc w:val="both"/>
              <w:rPr>
                <w:rFonts w:ascii="Arial" w:hAnsi="Arial" w:cs="Arial"/>
                <w:sz w:val="14"/>
                <w:szCs w:val="14"/>
                <w:lang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 xml:space="preserve">La declaración por parte del Representante Legal del Licitante, de que </w:t>
            </w:r>
            <w:r w:rsidRPr="00917586">
              <w:rPr>
                <w:rFonts w:ascii="Arial" w:hAnsi="Arial" w:cs="Arial"/>
                <w:sz w:val="14"/>
                <w:szCs w:val="14"/>
                <w:lang w:eastAsia="ar-SA"/>
              </w:rPr>
              <w:t>NO tiene ninguna situación de conflicto de interés real o potencial, incluyendo interés financiero o de otro tipo con relación a algún servidor público adscrito a</w:t>
            </w:r>
            <w:r>
              <w:rPr>
                <w:rFonts w:ascii="Arial" w:hAnsi="Arial" w:cs="Arial"/>
                <w:sz w:val="14"/>
                <w:szCs w:val="14"/>
                <w:lang w:eastAsia="ar-SA"/>
              </w:rPr>
              <w:t xml:space="preserve"> </w:t>
            </w:r>
            <w:r w:rsidRPr="00917586">
              <w:rPr>
                <w:rFonts w:ascii="Arial" w:hAnsi="Arial" w:cs="Arial"/>
                <w:sz w:val="14"/>
                <w:szCs w:val="14"/>
                <w:lang w:eastAsia="ar-SA"/>
              </w:rPr>
              <w:t>l</w:t>
            </w:r>
            <w:r>
              <w:rPr>
                <w:rFonts w:ascii="Arial" w:hAnsi="Arial" w:cs="Arial"/>
                <w:sz w:val="14"/>
                <w:szCs w:val="14"/>
                <w:lang w:eastAsia="ar-SA"/>
              </w:rPr>
              <w:t>a</w:t>
            </w:r>
            <w:r w:rsidRPr="00917586">
              <w:rPr>
                <w:rFonts w:ascii="Arial" w:hAnsi="Arial" w:cs="Arial"/>
                <w:sz w:val="14"/>
                <w:szCs w:val="14"/>
                <w:lang w:eastAsia="ar-SA"/>
              </w:rPr>
              <w:t xml:space="preserve"> Financiera Nacional de Desarrollo Agropecuario, Rural, Forestal y Pesquero</w:t>
            </w:r>
            <w:r w:rsidRPr="00917586">
              <w:rPr>
                <w:rFonts w:ascii="Arial" w:hAnsi="Arial" w:cs="Arial"/>
                <w:sz w:val="14"/>
                <w:szCs w:val="14"/>
                <w:lang w:val="es-ES" w:eastAsia="ar-SA"/>
              </w:rPr>
              <w:t>;</w:t>
            </w:r>
          </w:p>
          <w:p w:rsidR="00A32221" w:rsidRPr="00917586" w:rsidRDefault="00A32221" w:rsidP="00A32221">
            <w:pPr>
              <w:widowControl w:val="0"/>
              <w:suppressAutoHyphens/>
              <w:jc w:val="center"/>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Incluya la manifestación Bajo Protesta de Decir Verdad;</w:t>
            </w:r>
          </w:p>
          <w:p w:rsidR="00A32221" w:rsidRPr="00917586" w:rsidRDefault="00A32221" w:rsidP="00A32221">
            <w:pPr>
              <w:widowControl w:val="0"/>
              <w:suppressAutoHyphens/>
              <w:jc w:val="both"/>
              <w:rPr>
                <w:rFonts w:ascii="Arial" w:hAnsi="Arial" w:cs="Arial"/>
                <w:sz w:val="14"/>
                <w:szCs w:val="14"/>
                <w:lang w:eastAsia="ar-SA"/>
              </w:rPr>
            </w:pPr>
          </w:p>
          <w:p w:rsidR="00A32221" w:rsidRPr="00917586" w:rsidRDefault="00A32221" w:rsidP="00A32221">
            <w:pPr>
              <w:widowControl w:val="0"/>
              <w:suppressAutoHyphens/>
              <w:jc w:val="both"/>
              <w:rPr>
                <w:rFonts w:ascii="Arial" w:eastAsia="Calibri" w:hAnsi="Arial" w:cs="Arial"/>
                <w:sz w:val="14"/>
                <w:szCs w:val="14"/>
                <w:lang w:eastAsia="en-US"/>
              </w:rPr>
            </w:pPr>
            <w:r w:rsidRPr="00917586">
              <w:rPr>
                <w:rFonts w:ascii="Arial" w:eastAsia="Calibri" w:hAnsi="Arial" w:cs="Arial"/>
                <w:sz w:val="14"/>
                <w:szCs w:val="14"/>
                <w:lang w:eastAsia="en-US"/>
              </w:rPr>
              <w:t xml:space="preserve">La firma electrónica y/o autógrafa </w:t>
            </w:r>
            <w:r w:rsidR="000B3BEC" w:rsidRPr="00B33DEE">
              <w:rPr>
                <w:rFonts w:ascii="Arial" w:eastAsia="Calibri" w:hAnsi="Arial"/>
                <w:sz w:val="14"/>
                <w:szCs w:val="14"/>
                <w:lang w:eastAsia="en-US"/>
              </w:rPr>
              <w:t xml:space="preserve">digitalizada </w:t>
            </w:r>
            <w:r w:rsidRPr="00917586">
              <w:rPr>
                <w:rFonts w:ascii="Arial" w:eastAsia="Calibri" w:hAnsi="Arial" w:cs="Arial"/>
                <w:sz w:val="14"/>
                <w:szCs w:val="14"/>
                <w:lang w:eastAsia="en-US"/>
              </w:rPr>
              <w:t>del Representante Legal del Licitante, así como el nombre del mismo.</w:t>
            </w:r>
          </w:p>
          <w:p w:rsidR="00A32221" w:rsidRPr="00917586" w:rsidRDefault="00A32221" w:rsidP="00A32221">
            <w:pPr>
              <w:widowControl w:val="0"/>
              <w:suppressAutoHyphens/>
              <w:jc w:val="both"/>
              <w:rPr>
                <w:rFonts w:ascii="Arial" w:eastAsia="Calibri" w:hAnsi="Arial" w:cs="Arial"/>
                <w:sz w:val="14"/>
                <w:szCs w:val="14"/>
                <w:lang w:eastAsia="en-US"/>
              </w:rPr>
            </w:pPr>
          </w:p>
          <w:p w:rsidR="00A32221" w:rsidRPr="00917586" w:rsidRDefault="00A32221" w:rsidP="00A32221">
            <w:pPr>
              <w:jc w:val="both"/>
              <w:rPr>
                <w:rFonts w:ascii="Arial" w:hAnsi="Arial" w:cs="Arial"/>
                <w:sz w:val="14"/>
                <w:szCs w:val="14"/>
                <w:lang w:eastAsia="ar-SA"/>
              </w:rPr>
            </w:pPr>
            <w:r w:rsidRPr="00917586">
              <w:rPr>
                <w:rFonts w:ascii="Arial" w:hAnsi="Arial" w:cs="Arial"/>
                <w:sz w:val="14"/>
                <w:szCs w:val="14"/>
              </w:rPr>
              <w:t>En el caso de propuestas de participación conjunta se deberá presentar este documento por cada uno de los integrantes que participan conjuntamente.</w:t>
            </w:r>
          </w:p>
        </w:tc>
        <w:tc>
          <w:tcPr>
            <w:tcW w:w="613" w:type="pct"/>
          </w:tcPr>
          <w:p w:rsidR="00A32221" w:rsidRPr="00917586" w:rsidRDefault="00A32221" w:rsidP="00A32221">
            <w:pPr>
              <w:widowControl w:val="0"/>
              <w:suppressAutoHyphens/>
              <w:jc w:val="both"/>
              <w:rPr>
                <w:rFonts w:ascii="Arial" w:hAnsi="Arial" w:cs="Arial"/>
                <w:sz w:val="14"/>
                <w:szCs w:val="14"/>
                <w:lang w:eastAsia="ar-SA"/>
              </w:rPr>
            </w:pPr>
          </w:p>
        </w:tc>
        <w:tc>
          <w:tcPr>
            <w:tcW w:w="1036" w:type="pct"/>
            <w:shd w:val="clear" w:color="auto" w:fill="auto"/>
          </w:tcPr>
          <w:p w:rsidR="00A32221" w:rsidRPr="00917586" w:rsidRDefault="00A32221" w:rsidP="00A32221">
            <w:pPr>
              <w:widowControl w:val="0"/>
              <w:suppressAutoHyphens/>
              <w:jc w:val="both"/>
              <w:rPr>
                <w:rFonts w:ascii="Arial" w:hAnsi="Arial" w:cs="Arial"/>
                <w:sz w:val="14"/>
                <w:szCs w:val="14"/>
                <w:lang w:eastAsia="ar-SA"/>
              </w:rPr>
            </w:pPr>
            <w:r w:rsidRPr="00917586">
              <w:rPr>
                <w:rFonts w:ascii="Arial" w:hAnsi="Arial" w:cs="Arial"/>
                <w:sz w:val="14"/>
                <w:szCs w:val="14"/>
                <w:lang w:eastAsia="ar-SA"/>
              </w:rPr>
              <w:t>Que el escrito contenga:</w:t>
            </w:r>
          </w:p>
          <w:p w:rsidR="00A32221" w:rsidRPr="00917586" w:rsidRDefault="00A32221" w:rsidP="00A32221">
            <w:pPr>
              <w:widowControl w:val="0"/>
              <w:suppressAutoHyphens/>
              <w:jc w:val="both"/>
              <w:rPr>
                <w:rFonts w:ascii="Arial" w:hAnsi="Arial" w:cs="Arial"/>
                <w:sz w:val="14"/>
                <w:szCs w:val="14"/>
                <w:lang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 xml:space="preserve">La declaración por parte del Representante Legal del Licitante, de que </w:t>
            </w:r>
            <w:r w:rsidRPr="00917586">
              <w:rPr>
                <w:rFonts w:ascii="Arial" w:hAnsi="Arial" w:cs="Arial"/>
                <w:sz w:val="14"/>
                <w:szCs w:val="14"/>
                <w:lang w:eastAsia="ar-SA"/>
              </w:rPr>
              <w:t>NO tiene ninguna situación de conflicto de interés real o potencial, incluyendo interés financiero o de otro tipo con relación a algún servidor público adscrito a la Financiera Nacional de Desarrollo Agropecuario, Rural, Forestal y Pesquero</w:t>
            </w:r>
            <w:r w:rsidRPr="00917586">
              <w:rPr>
                <w:rFonts w:ascii="Arial" w:hAnsi="Arial" w:cs="Arial"/>
                <w:sz w:val="14"/>
                <w:szCs w:val="14"/>
                <w:lang w:val="es-ES" w:eastAsia="ar-SA"/>
              </w:rPr>
              <w:t>;</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Que se obliga a actuar éticamente en cumplimiento a los artículos 2 y 8 de la Ley Federal Anticorrupción en Contrataciones Públicas;</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Que se compromete a informar oportunamente y por escrito al área contratante, cualquier impedimento o conflicto de interés derivado de esta declaración o cualquier otro que sea de su conocimiento;</w:t>
            </w:r>
          </w:p>
          <w:p w:rsidR="00A32221" w:rsidRPr="00917586" w:rsidRDefault="00A32221" w:rsidP="00A32221">
            <w:pPr>
              <w:widowControl w:val="0"/>
              <w:suppressAutoHyphens/>
              <w:jc w:val="both"/>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 xml:space="preserve">Que se compromete a NO prometer u ofrecer servicios, empleos, cargos o comisiones o entregar dinero o cualquier otra dádiva,  a algún servidor público,  promover o usar su influencia, poder económico o político, reales o ficticios; ni convenir con los demás licitantes o participantes en el presente procedimiento de contratación, acciones que afecten la competencia en </w:t>
            </w:r>
            <w:r w:rsidRPr="00917586">
              <w:rPr>
                <w:rFonts w:ascii="Arial" w:hAnsi="Arial" w:cs="Arial"/>
                <w:sz w:val="14"/>
                <w:szCs w:val="14"/>
                <w:lang w:val="es-ES" w:eastAsia="ar-SA"/>
              </w:rPr>
              <w:lastRenderedPageBreak/>
              <w:t>perjuicio de la Financiera Nacional de Desarrollo Agropecuario, Rural, Forestal y Pesquero y/o en favor de algún participante y en general a no efectuar acciones que impliquen o tengan por objeto o efecto obtener un beneficio o ventaja indebida en las contrataciones públicas de carácter federal, de conformidad con el artículo 8 de la Ley Federal Anticorrupción en Contrataciones Públicas.</w:t>
            </w:r>
          </w:p>
          <w:p w:rsidR="00A32221" w:rsidRPr="00917586" w:rsidRDefault="00A32221" w:rsidP="00A32221">
            <w:pPr>
              <w:widowControl w:val="0"/>
              <w:suppressAutoHyphens/>
              <w:jc w:val="center"/>
              <w:rPr>
                <w:rFonts w:ascii="Arial" w:hAnsi="Arial" w:cs="Arial"/>
                <w:sz w:val="14"/>
                <w:szCs w:val="14"/>
                <w:lang w:val="es-ES"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Incluya la manifestación Bajo Protesta de Decir Verdad;</w:t>
            </w:r>
          </w:p>
          <w:p w:rsidR="00A32221" w:rsidRPr="00917586" w:rsidRDefault="00A32221" w:rsidP="00A32221">
            <w:pPr>
              <w:widowControl w:val="0"/>
              <w:suppressAutoHyphens/>
              <w:jc w:val="both"/>
              <w:rPr>
                <w:rFonts w:ascii="Arial" w:hAnsi="Arial" w:cs="Arial"/>
                <w:sz w:val="14"/>
                <w:szCs w:val="14"/>
                <w:lang w:eastAsia="ar-SA"/>
              </w:rPr>
            </w:pPr>
          </w:p>
          <w:p w:rsidR="00A32221" w:rsidRPr="00917586" w:rsidRDefault="00A32221" w:rsidP="00A32221">
            <w:pPr>
              <w:widowControl w:val="0"/>
              <w:suppressAutoHyphens/>
              <w:jc w:val="both"/>
              <w:rPr>
                <w:rFonts w:ascii="Arial" w:hAnsi="Arial" w:cs="Arial"/>
                <w:sz w:val="14"/>
                <w:szCs w:val="14"/>
                <w:lang w:val="es-ES" w:eastAsia="ar-SA"/>
              </w:rPr>
            </w:pPr>
            <w:r w:rsidRPr="00917586">
              <w:rPr>
                <w:rFonts w:ascii="Arial" w:hAnsi="Arial" w:cs="Arial"/>
                <w:sz w:val="14"/>
                <w:szCs w:val="14"/>
                <w:lang w:val="es-ES" w:eastAsia="ar-SA"/>
              </w:rPr>
              <w:t xml:space="preserve">La firma electrónica y/o autógrafa </w:t>
            </w:r>
            <w:r w:rsidR="000B3BEC" w:rsidRPr="00B33DEE">
              <w:rPr>
                <w:rFonts w:ascii="Arial" w:eastAsia="Calibri" w:hAnsi="Arial"/>
                <w:sz w:val="14"/>
                <w:szCs w:val="14"/>
                <w:lang w:eastAsia="en-US"/>
              </w:rPr>
              <w:t xml:space="preserve">digitalizada </w:t>
            </w:r>
            <w:r w:rsidRPr="00917586">
              <w:rPr>
                <w:rFonts w:ascii="Arial" w:hAnsi="Arial" w:cs="Arial"/>
                <w:sz w:val="14"/>
                <w:szCs w:val="14"/>
                <w:lang w:val="es-ES" w:eastAsia="ar-SA"/>
              </w:rPr>
              <w:t>del Representante Legal del Licitante, así como el nombre del mismo</w:t>
            </w:r>
          </w:p>
        </w:tc>
        <w:tc>
          <w:tcPr>
            <w:tcW w:w="419" w:type="pct"/>
            <w:shd w:val="clear" w:color="auto" w:fill="auto"/>
          </w:tcPr>
          <w:p w:rsidR="00A32221" w:rsidRPr="00917586" w:rsidRDefault="00A32221" w:rsidP="00A32221">
            <w:pPr>
              <w:widowControl w:val="0"/>
              <w:suppressAutoHyphens/>
              <w:jc w:val="center"/>
              <w:rPr>
                <w:rFonts w:ascii="Arial" w:hAnsi="Arial" w:cs="Arial"/>
                <w:sz w:val="14"/>
                <w:szCs w:val="14"/>
                <w:lang w:eastAsia="ar-SA"/>
              </w:rPr>
            </w:pPr>
            <w:r w:rsidRPr="00161497">
              <w:rPr>
                <w:rFonts w:ascii="Arial" w:hAnsi="Arial" w:cs="Arial"/>
                <w:sz w:val="14"/>
                <w:szCs w:val="14"/>
                <w:lang w:eastAsia="ar-SA"/>
              </w:rPr>
              <w:lastRenderedPageBreak/>
              <w:t>14</w:t>
            </w:r>
          </w:p>
        </w:tc>
        <w:tc>
          <w:tcPr>
            <w:tcW w:w="605" w:type="pct"/>
          </w:tcPr>
          <w:p w:rsidR="00A32221" w:rsidRPr="00917586" w:rsidRDefault="00A32221" w:rsidP="00A32221">
            <w:pPr>
              <w:widowControl w:val="0"/>
              <w:suppressAutoHyphens/>
              <w:jc w:val="center"/>
              <w:rPr>
                <w:rFonts w:ascii="Arial" w:hAnsi="Arial" w:cs="Arial"/>
                <w:sz w:val="14"/>
                <w:szCs w:val="14"/>
                <w:lang w:eastAsia="ar-SA"/>
              </w:rPr>
            </w:pPr>
            <w:r w:rsidRPr="00917586">
              <w:rPr>
                <w:rFonts w:ascii="Arial" w:hAnsi="Arial" w:cs="Arial"/>
                <w:sz w:val="14"/>
                <w:szCs w:val="14"/>
                <w:lang w:eastAsia="ar-SA"/>
              </w:rPr>
              <w:t>Obligatorio</w:t>
            </w:r>
          </w:p>
        </w:tc>
        <w:tc>
          <w:tcPr>
            <w:tcW w:w="596" w:type="pct"/>
          </w:tcPr>
          <w:p w:rsidR="00A32221" w:rsidRPr="0098210A" w:rsidRDefault="00A32221" w:rsidP="00A32221">
            <w:pPr>
              <w:widowControl w:val="0"/>
              <w:suppressAutoHyphens/>
              <w:jc w:val="center"/>
              <w:rPr>
                <w:rFonts w:ascii="Arial" w:hAnsi="Arial" w:cs="Arial"/>
                <w:sz w:val="14"/>
                <w:szCs w:val="14"/>
                <w:lang w:eastAsia="ar-SA"/>
              </w:rPr>
            </w:pPr>
            <w:r w:rsidRPr="00917586">
              <w:rPr>
                <w:rFonts w:ascii="Arial" w:hAnsi="Arial" w:cs="Arial"/>
                <w:sz w:val="14"/>
                <w:szCs w:val="14"/>
                <w:lang w:eastAsia="ar-SA"/>
              </w:rPr>
              <w:t>SI</w:t>
            </w:r>
          </w:p>
        </w:tc>
      </w:tr>
      <w:tr w:rsidR="00A32221" w:rsidRPr="000D04FA" w:rsidTr="006A4D0E">
        <w:trPr>
          <w:tblCellSpacing w:w="20" w:type="dxa"/>
        </w:trPr>
        <w:tc>
          <w:tcPr>
            <w:tcW w:w="320" w:type="pct"/>
            <w:vAlign w:val="center"/>
          </w:tcPr>
          <w:p w:rsidR="00A32221" w:rsidRPr="000D04FA" w:rsidRDefault="00A32221" w:rsidP="00A32221">
            <w:pPr>
              <w:widowControl w:val="0"/>
              <w:suppressAutoHyphens/>
              <w:jc w:val="center"/>
              <w:rPr>
                <w:rFonts w:ascii="Arial" w:hAnsi="Arial"/>
                <w:b/>
                <w:sz w:val="14"/>
                <w:szCs w:val="14"/>
                <w:lang w:eastAsia="ar-SA"/>
              </w:rPr>
            </w:pPr>
            <w:r w:rsidRPr="000D04FA">
              <w:rPr>
                <w:rFonts w:ascii="Arial" w:hAnsi="Arial"/>
                <w:b/>
                <w:sz w:val="14"/>
                <w:szCs w:val="14"/>
                <w:lang w:eastAsia="ar-SA"/>
              </w:rPr>
              <w:lastRenderedPageBreak/>
              <w:t>4.2.A</w:t>
            </w:r>
          </w:p>
        </w:tc>
        <w:tc>
          <w:tcPr>
            <w:tcW w:w="1245" w:type="pct"/>
            <w:shd w:val="clear" w:color="auto" w:fill="auto"/>
          </w:tcPr>
          <w:p w:rsidR="00A32221" w:rsidRPr="000D04FA" w:rsidRDefault="00A32221" w:rsidP="00A32221">
            <w:pPr>
              <w:widowControl w:val="0"/>
              <w:suppressAutoHyphens/>
              <w:jc w:val="both"/>
              <w:rPr>
                <w:rFonts w:ascii="Arial" w:hAnsi="Arial"/>
                <w:b/>
                <w:sz w:val="14"/>
                <w:szCs w:val="14"/>
                <w:lang w:eastAsia="ar-SA"/>
              </w:rPr>
            </w:pPr>
            <w:r w:rsidRPr="000D04FA">
              <w:rPr>
                <w:rFonts w:ascii="Arial" w:hAnsi="Arial"/>
                <w:b/>
                <w:sz w:val="14"/>
                <w:szCs w:val="14"/>
                <w:lang w:eastAsia="ar-SA"/>
              </w:rPr>
              <w:t>Propuesta Técnica</w:t>
            </w:r>
          </w:p>
          <w:p w:rsidR="00A32221" w:rsidRPr="000D04FA" w:rsidRDefault="00A32221" w:rsidP="00A32221">
            <w:pPr>
              <w:widowControl w:val="0"/>
              <w:suppressAutoHyphens/>
              <w:jc w:val="both"/>
              <w:rPr>
                <w:rFonts w:ascii="Arial" w:hAnsi="Arial"/>
                <w:b/>
                <w:sz w:val="14"/>
                <w:szCs w:val="14"/>
                <w:lang w:eastAsia="ar-SA"/>
              </w:rPr>
            </w:pPr>
          </w:p>
          <w:p w:rsidR="00A32221" w:rsidRPr="000D04FA" w:rsidRDefault="00A32221" w:rsidP="00A32221">
            <w:pPr>
              <w:widowControl w:val="0"/>
              <w:suppressAutoHyphens/>
              <w:jc w:val="both"/>
              <w:rPr>
                <w:rFonts w:ascii="Arial" w:hAnsi="Arial"/>
                <w:sz w:val="14"/>
                <w:szCs w:val="14"/>
                <w:lang w:eastAsia="ar-SA"/>
              </w:rPr>
            </w:pPr>
            <w:r w:rsidRPr="000D04FA">
              <w:rPr>
                <w:rFonts w:ascii="Arial" w:hAnsi="Arial"/>
                <w:sz w:val="14"/>
                <w:szCs w:val="14"/>
                <w:lang w:eastAsia="ar-SA"/>
              </w:rPr>
              <w:t>Que la persona física o moral Licitante acredite que oferta la partida</w:t>
            </w:r>
            <w:r w:rsidR="006A4D0E">
              <w:rPr>
                <w:rFonts w:ascii="Arial" w:hAnsi="Arial"/>
                <w:sz w:val="14"/>
                <w:szCs w:val="14"/>
                <w:lang w:eastAsia="ar-SA"/>
              </w:rPr>
              <w:t xml:space="preserve"> por la que participa</w:t>
            </w:r>
            <w:r w:rsidRPr="000D04FA">
              <w:rPr>
                <w:rFonts w:ascii="Arial" w:hAnsi="Arial"/>
                <w:sz w:val="14"/>
                <w:szCs w:val="14"/>
                <w:lang w:eastAsia="ar-SA"/>
              </w:rPr>
              <w:t xml:space="preserve">, conforme a los </w:t>
            </w:r>
            <w:r w:rsidR="006A4D0E">
              <w:rPr>
                <w:rFonts w:ascii="Arial" w:hAnsi="Arial"/>
                <w:sz w:val="14"/>
                <w:szCs w:val="14"/>
                <w:lang w:eastAsia="ar-SA"/>
              </w:rPr>
              <w:t>bienes</w:t>
            </w:r>
            <w:r w:rsidRPr="000D04FA">
              <w:rPr>
                <w:rFonts w:ascii="Arial" w:hAnsi="Arial"/>
                <w:sz w:val="14"/>
                <w:szCs w:val="14"/>
                <w:lang w:eastAsia="ar-SA"/>
              </w:rPr>
              <w:t xml:space="preserve"> objeto del procedimiento de contratación, así como sus respectivas especificaciones, características o requisitos técnicos solicitados dentro del Anexo Técnico de la Convocatoria, y en su caso, las respectivas juntas de aclaraciones.</w:t>
            </w:r>
          </w:p>
          <w:p w:rsidR="00A32221" w:rsidRPr="000D04FA" w:rsidRDefault="00A32221" w:rsidP="00A32221">
            <w:pPr>
              <w:widowControl w:val="0"/>
              <w:suppressAutoHyphens/>
              <w:jc w:val="both"/>
              <w:rPr>
                <w:rFonts w:ascii="Arial" w:hAnsi="Arial"/>
                <w:b/>
                <w:sz w:val="14"/>
                <w:szCs w:val="14"/>
                <w:lang w:eastAsia="ar-SA"/>
              </w:rPr>
            </w:pPr>
          </w:p>
          <w:p w:rsidR="00A32221" w:rsidRPr="000D04FA" w:rsidRDefault="00A32221" w:rsidP="00A32221">
            <w:pPr>
              <w:widowControl w:val="0"/>
              <w:spacing w:after="200"/>
              <w:jc w:val="both"/>
              <w:rPr>
                <w:rFonts w:ascii="Arial (W1)" w:eastAsia="Calibri" w:hAnsi="Arial (W1)"/>
                <w:sz w:val="14"/>
                <w:szCs w:val="14"/>
                <w:lang w:eastAsia="en-US"/>
              </w:rPr>
            </w:pPr>
            <w:r w:rsidRPr="000D04FA">
              <w:rPr>
                <w:rFonts w:ascii="Arial (W1)" w:eastAsia="Calibri" w:hAnsi="Arial (W1)"/>
                <w:sz w:val="14"/>
                <w:szCs w:val="14"/>
                <w:lang w:eastAsia="en-US"/>
              </w:rPr>
              <w:t>Que el documento:</w:t>
            </w:r>
          </w:p>
          <w:p w:rsidR="00A32221" w:rsidRPr="000D04FA" w:rsidRDefault="00A32221" w:rsidP="00A32221">
            <w:pPr>
              <w:widowControl w:val="0"/>
              <w:suppressAutoHyphens/>
              <w:jc w:val="both"/>
              <w:rPr>
                <w:rFonts w:ascii="Arial (W1)" w:hAnsi="Arial (W1)"/>
                <w:sz w:val="14"/>
                <w:szCs w:val="14"/>
                <w:lang w:val="es-ES" w:eastAsia="ar-SA"/>
              </w:rPr>
            </w:pPr>
            <w:r w:rsidRPr="000D04FA">
              <w:rPr>
                <w:rFonts w:ascii="Arial (W1)" w:hAnsi="Arial (W1)"/>
                <w:sz w:val="14"/>
                <w:szCs w:val="14"/>
                <w:lang w:val="es-ES" w:eastAsia="ar-SA"/>
              </w:rPr>
              <w:t>Indique la partida por la que participa la persona física o moral Licitante;</w:t>
            </w:r>
          </w:p>
          <w:p w:rsidR="00A32221" w:rsidRPr="000D04FA" w:rsidRDefault="00A32221" w:rsidP="00A32221">
            <w:pPr>
              <w:widowControl w:val="0"/>
              <w:suppressAutoHyphens/>
              <w:jc w:val="both"/>
              <w:rPr>
                <w:rFonts w:ascii="Arial (W1)" w:hAnsi="Arial (W1)"/>
                <w:sz w:val="14"/>
                <w:szCs w:val="14"/>
                <w:lang w:val="es-ES" w:eastAsia="ar-SA"/>
              </w:rPr>
            </w:pPr>
          </w:p>
          <w:p w:rsidR="00A32221" w:rsidRPr="000D04FA" w:rsidRDefault="00A32221" w:rsidP="00A32221">
            <w:pPr>
              <w:widowControl w:val="0"/>
              <w:suppressAutoHyphens/>
              <w:jc w:val="both"/>
              <w:rPr>
                <w:rFonts w:ascii="Arial (W1)" w:eastAsia="Calibri" w:hAnsi="Arial (W1)"/>
                <w:sz w:val="14"/>
                <w:szCs w:val="14"/>
                <w:lang w:val="es-ES" w:eastAsia="en-US"/>
              </w:rPr>
            </w:pPr>
            <w:r w:rsidRPr="000D04FA">
              <w:rPr>
                <w:rFonts w:ascii="Arial (W1)" w:hAnsi="Arial (W1)"/>
                <w:sz w:val="14"/>
                <w:szCs w:val="14"/>
                <w:lang w:val="es-ES" w:eastAsia="ar-SA"/>
              </w:rPr>
              <w:t xml:space="preserve">Señale de manera clara y precisa todos y cada uno de los requisitos, especificaciones o características técnicas solicitados en el Anexo Técnico y las modificaciones derivadas de las juntas de aclaraciones, así como la información solicitada en </w:t>
            </w:r>
            <w:r w:rsidR="000F7281">
              <w:rPr>
                <w:rFonts w:ascii="Arial (W1)" w:hAnsi="Arial (W1)"/>
                <w:sz w:val="14"/>
                <w:szCs w:val="14"/>
                <w:lang w:val="es-ES" w:eastAsia="ar-SA"/>
              </w:rPr>
              <w:t>e</w:t>
            </w:r>
            <w:r w:rsidR="00F914C3">
              <w:rPr>
                <w:rFonts w:ascii="Arial (W1)" w:hAnsi="Arial (W1)"/>
                <w:sz w:val="14"/>
                <w:szCs w:val="14"/>
                <w:lang w:val="es-ES" w:eastAsia="ar-SA"/>
              </w:rPr>
              <w:t>l Anexo No 1</w:t>
            </w:r>
            <w:r w:rsidRPr="000D04FA">
              <w:rPr>
                <w:rFonts w:ascii="Arial (W1)" w:hAnsi="Arial (W1)"/>
                <w:sz w:val="14"/>
                <w:szCs w:val="14"/>
                <w:lang w:val="es-ES" w:eastAsia="ar-SA"/>
              </w:rPr>
              <w:t>.</w:t>
            </w:r>
          </w:p>
          <w:p w:rsidR="00A32221" w:rsidRPr="000D04FA" w:rsidRDefault="00A32221" w:rsidP="00A32221">
            <w:pPr>
              <w:suppressAutoHyphens/>
              <w:jc w:val="both"/>
              <w:rPr>
                <w:rFonts w:ascii="Arial (W1)" w:hAnsi="Arial (W1)"/>
                <w:sz w:val="14"/>
                <w:szCs w:val="14"/>
                <w:lang w:eastAsia="ar-SA"/>
              </w:rPr>
            </w:pPr>
          </w:p>
          <w:p w:rsidR="00A32221" w:rsidRPr="000D04FA" w:rsidRDefault="00A32221" w:rsidP="00A32221">
            <w:pPr>
              <w:widowControl w:val="0"/>
              <w:suppressAutoHyphens/>
              <w:spacing w:before="120" w:after="100"/>
              <w:jc w:val="both"/>
              <w:rPr>
                <w:rFonts w:ascii="Arial" w:hAnsi="Arial" w:cs="Arial"/>
                <w:sz w:val="14"/>
                <w:szCs w:val="14"/>
                <w:lang w:val="es-ES" w:eastAsia="ar-SA"/>
              </w:rPr>
            </w:pPr>
            <w:r w:rsidRPr="000D04FA">
              <w:rPr>
                <w:rFonts w:ascii="Arial" w:hAnsi="Arial"/>
                <w:sz w:val="14"/>
                <w:szCs w:val="14"/>
                <w:lang w:val="es-ES" w:eastAsia="ar-SA"/>
              </w:rPr>
              <w:t xml:space="preserve">Contenga la firma electrónica y/o autógrafa digitalizada del Representante Legal del Licitante en la última hoja que integra la </w:t>
            </w:r>
            <w:r w:rsidRPr="000D04FA">
              <w:rPr>
                <w:rFonts w:ascii="Arial" w:hAnsi="Arial"/>
                <w:sz w:val="14"/>
                <w:szCs w:val="14"/>
                <w:lang w:val="es-ES" w:eastAsia="ar-SA"/>
              </w:rPr>
              <w:lastRenderedPageBreak/>
              <w:t>proposición técnica.</w:t>
            </w:r>
          </w:p>
          <w:p w:rsidR="00A32221" w:rsidRPr="000D04FA" w:rsidRDefault="00A32221" w:rsidP="00A32221">
            <w:pPr>
              <w:suppressAutoHyphens/>
              <w:rPr>
                <w:rFonts w:ascii="Arial" w:hAnsi="Arial" w:cs="Arial"/>
                <w:sz w:val="14"/>
                <w:szCs w:val="14"/>
                <w:lang w:val="es-ES" w:eastAsia="ar-SA"/>
              </w:rPr>
            </w:pPr>
          </w:p>
          <w:p w:rsidR="00A32221" w:rsidRPr="000D04FA" w:rsidRDefault="00A32221" w:rsidP="000F7281">
            <w:pPr>
              <w:widowControl w:val="0"/>
              <w:suppressAutoHyphens/>
              <w:spacing w:before="120" w:after="100"/>
              <w:jc w:val="both"/>
              <w:rPr>
                <w:rFonts w:ascii="Arial" w:hAnsi="Arial" w:cs="Arial"/>
                <w:sz w:val="14"/>
                <w:szCs w:val="14"/>
                <w:lang w:eastAsia="ar-SA"/>
              </w:rPr>
            </w:pPr>
            <w:r w:rsidRPr="000D04FA">
              <w:rPr>
                <w:rFonts w:ascii="Arial" w:eastAsia="Calibri" w:hAnsi="Arial" w:cs="Arial"/>
                <w:sz w:val="14"/>
                <w:szCs w:val="14"/>
                <w:lang w:eastAsia="en-US"/>
              </w:rPr>
              <w:t xml:space="preserve">Se verificará congruencia de la información vertida en el </w:t>
            </w:r>
            <w:r w:rsidR="00F914C3">
              <w:rPr>
                <w:rFonts w:ascii="Arial" w:eastAsia="Calibri" w:hAnsi="Arial" w:cs="Arial"/>
                <w:sz w:val="14"/>
                <w:szCs w:val="14"/>
                <w:lang w:eastAsia="en-US"/>
              </w:rPr>
              <w:t>Anexo</w:t>
            </w:r>
            <w:r w:rsidRPr="000D04FA">
              <w:rPr>
                <w:rFonts w:ascii="Arial" w:eastAsia="Calibri" w:hAnsi="Arial" w:cs="Arial"/>
                <w:sz w:val="14"/>
                <w:szCs w:val="14"/>
                <w:lang w:eastAsia="en-US"/>
              </w:rPr>
              <w:t xml:space="preserve"> 1 contra la documentación obligatoria solicitada en esta convocatoria.</w:t>
            </w:r>
          </w:p>
        </w:tc>
        <w:tc>
          <w:tcPr>
            <w:tcW w:w="613" w:type="pct"/>
          </w:tcPr>
          <w:p w:rsidR="00A32221" w:rsidRPr="000D04FA" w:rsidRDefault="00A32221" w:rsidP="00A32221">
            <w:pPr>
              <w:widowControl w:val="0"/>
              <w:spacing w:after="200"/>
              <w:jc w:val="both"/>
              <w:rPr>
                <w:rFonts w:ascii="Arial (W1)" w:eastAsia="Calibri" w:hAnsi="Arial (W1)"/>
                <w:sz w:val="14"/>
                <w:szCs w:val="14"/>
                <w:lang w:eastAsia="en-US"/>
              </w:rPr>
            </w:pPr>
          </w:p>
        </w:tc>
        <w:tc>
          <w:tcPr>
            <w:tcW w:w="1036" w:type="pct"/>
            <w:shd w:val="clear" w:color="auto" w:fill="auto"/>
          </w:tcPr>
          <w:p w:rsidR="00A32221" w:rsidRPr="000D04FA" w:rsidRDefault="00A32221" w:rsidP="00A32221">
            <w:pPr>
              <w:widowControl w:val="0"/>
              <w:spacing w:after="200"/>
              <w:jc w:val="both"/>
              <w:rPr>
                <w:rFonts w:ascii="Arial (W1)" w:eastAsia="Calibri" w:hAnsi="Arial (W1)"/>
                <w:sz w:val="14"/>
                <w:szCs w:val="14"/>
                <w:lang w:eastAsia="en-US"/>
              </w:rPr>
            </w:pPr>
            <w:r w:rsidRPr="000D04FA">
              <w:rPr>
                <w:rFonts w:ascii="Arial (W1)" w:eastAsia="Calibri" w:hAnsi="Arial (W1)"/>
                <w:sz w:val="14"/>
                <w:szCs w:val="14"/>
                <w:lang w:eastAsia="en-US"/>
              </w:rPr>
              <w:t>Que el documento:</w:t>
            </w:r>
          </w:p>
          <w:p w:rsidR="00A32221" w:rsidRPr="000D04FA" w:rsidRDefault="00A32221" w:rsidP="00A32221">
            <w:pPr>
              <w:widowControl w:val="0"/>
              <w:suppressAutoHyphens/>
              <w:jc w:val="both"/>
              <w:rPr>
                <w:rFonts w:ascii="Arial (W1)" w:hAnsi="Arial (W1)"/>
                <w:sz w:val="14"/>
                <w:szCs w:val="14"/>
                <w:lang w:val="es-ES" w:eastAsia="ar-SA"/>
              </w:rPr>
            </w:pPr>
            <w:r w:rsidRPr="000D04FA">
              <w:rPr>
                <w:rFonts w:ascii="Arial (W1)" w:hAnsi="Arial (W1)"/>
                <w:sz w:val="14"/>
                <w:szCs w:val="14"/>
                <w:lang w:val="es-ES" w:eastAsia="ar-SA"/>
              </w:rPr>
              <w:t xml:space="preserve">Indique la partida </w:t>
            </w:r>
            <w:r w:rsidR="000F7281">
              <w:rPr>
                <w:rFonts w:ascii="Arial (W1)" w:hAnsi="Arial (W1)"/>
                <w:sz w:val="14"/>
                <w:szCs w:val="14"/>
                <w:lang w:val="es-ES" w:eastAsia="ar-SA"/>
              </w:rPr>
              <w:t>única</w:t>
            </w:r>
            <w:r>
              <w:rPr>
                <w:rFonts w:ascii="Arial (W1)" w:hAnsi="Arial (W1)"/>
                <w:sz w:val="14"/>
                <w:szCs w:val="14"/>
                <w:lang w:val="es-ES" w:eastAsia="ar-SA"/>
              </w:rPr>
              <w:t xml:space="preserve"> </w:t>
            </w:r>
            <w:r w:rsidRPr="000D04FA">
              <w:rPr>
                <w:rFonts w:ascii="Arial (W1)" w:hAnsi="Arial (W1)"/>
                <w:sz w:val="14"/>
                <w:szCs w:val="14"/>
                <w:lang w:val="es-ES" w:eastAsia="ar-SA"/>
              </w:rPr>
              <w:t>por la que participa la persona física o moral Licitante;</w:t>
            </w:r>
          </w:p>
          <w:p w:rsidR="00A32221" w:rsidRPr="000D04FA" w:rsidRDefault="00A32221" w:rsidP="00A32221">
            <w:pPr>
              <w:widowControl w:val="0"/>
              <w:suppressAutoHyphens/>
              <w:jc w:val="both"/>
              <w:rPr>
                <w:rFonts w:ascii="Arial (W1)" w:hAnsi="Arial (W1)"/>
                <w:sz w:val="14"/>
                <w:szCs w:val="14"/>
                <w:lang w:val="es-ES" w:eastAsia="ar-SA"/>
              </w:rPr>
            </w:pPr>
          </w:p>
          <w:p w:rsidR="00A32221" w:rsidRPr="000D04FA" w:rsidRDefault="00A32221" w:rsidP="00A32221">
            <w:pPr>
              <w:widowControl w:val="0"/>
              <w:suppressAutoHyphens/>
              <w:jc w:val="both"/>
              <w:rPr>
                <w:rFonts w:ascii="Arial (W1)" w:hAnsi="Arial (W1)"/>
                <w:sz w:val="14"/>
                <w:szCs w:val="14"/>
                <w:lang w:val="es-ES" w:eastAsia="ar-SA"/>
              </w:rPr>
            </w:pPr>
            <w:r w:rsidRPr="000D04FA">
              <w:rPr>
                <w:rFonts w:ascii="Arial (W1)" w:hAnsi="Arial (W1)"/>
                <w:sz w:val="14"/>
                <w:szCs w:val="14"/>
                <w:lang w:val="es-ES" w:eastAsia="ar-SA"/>
              </w:rPr>
              <w:t xml:space="preserve">Señale de manera clara y precisa todos y cada uno de los requisitos, especificaciones o características técnicas solicitados en el Anexo Técnico con forme a lo descrito y las modificaciones derivadas de las juntas de aclaraciones, así como la información solicitada en el </w:t>
            </w:r>
            <w:r w:rsidR="00F914C3">
              <w:rPr>
                <w:rFonts w:ascii="Arial (W1)" w:hAnsi="Arial (W1)"/>
                <w:sz w:val="14"/>
                <w:szCs w:val="14"/>
                <w:lang w:val="es-ES" w:eastAsia="ar-SA"/>
              </w:rPr>
              <w:t>Anexo</w:t>
            </w:r>
            <w:r w:rsidRPr="000D04FA">
              <w:rPr>
                <w:rFonts w:ascii="Arial (W1)" w:hAnsi="Arial (W1)"/>
                <w:sz w:val="14"/>
                <w:szCs w:val="14"/>
                <w:lang w:val="es-ES" w:eastAsia="ar-SA"/>
              </w:rPr>
              <w:t xml:space="preserve"> 1, el cual solicita descripción por partida que cubran todos los requisitos señalados en el formato con especificaciones del anexo técnico y el contenido de sus fichas</w:t>
            </w:r>
          </w:p>
          <w:p w:rsidR="00A32221" w:rsidRPr="000D04FA" w:rsidRDefault="00A32221" w:rsidP="00A32221">
            <w:pPr>
              <w:suppressAutoHyphens/>
              <w:jc w:val="both"/>
              <w:rPr>
                <w:rFonts w:ascii="Arial (W1)" w:hAnsi="Arial (W1)"/>
                <w:sz w:val="14"/>
                <w:szCs w:val="14"/>
                <w:lang w:eastAsia="ar-SA"/>
              </w:rPr>
            </w:pPr>
          </w:p>
          <w:p w:rsidR="00A32221" w:rsidRPr="000D04FA" w:rsidRDefault="00A32221" w:rsidP="00A32221">
            <w:pPr>
              <w:widowControl w:val="0"/>
              <w:suppressAutoHyphens/>
              <w:jc w:val="both"/>
              <w:rPr>
                <w:rFonts w:ascii="Arial" w:hAnsi="Arial"/>
                <w:sz w:val="14"/>
                <w:szCs w:val="14"/>
                <w:lang w:val="es-ES" w:eastAsia="ar-SA"/>
              </w:rPr>
            </w:pPr>
            <w:r w:rsidRPr="000D04FA">
              <w:rPr>
                <w:rFonts w:ascii="Arial" w:hAnsi="Arial"/>
                <w:sz w:val="14"/>
                <w:szCs w:val="14"/>
                <w:lang w:val="es-ES" w:eastAsia="ar-SA"/>
              </w:rPr>
              <w:t>Contenga la firma electrónica</w:t>
            </w:r>
            <w:r w:rsidR="00F914C3">
              <w:rPr>
                <w:rFonts w:ascii="Arial" w:hAnsi="Arial"/>
                <w:sz w:val="14"/>
                <w:szCs w:val="14"/>
                <w:lang w:val="es-ES" w:eastAsia="ar-SA"/>
              </w:rPr>
              <w:t xml:space="preserve"> </w:t>
            </w:r>
            <w:r w:rsidR="00F914C3" w:rsidRPr="005440DB">
              <w:rPr>
                <w:rFonts w:ascii="Arial" w:hAnsi="Arial" w:cs="Arial"/>
                <w:sz w:val="14"/>
                <w:szCs w:val="14"/>
                <w:lang w:val="es-ES" w:eastAsia="ar-SA"/>
              </w:rPr>
              <w:t>y/o autógrafa</w:t>
            </w:r>
            <w:r w:rsidRPr="000D04FA">
              <w:rPr>
                <w:rFonts w:ascii="Arial" w:hAnsi="Arial"/>
                <w:sz w:val="14"/>
                <w:szCs w:val="14"/>
                <w:lang w:val="es-ES" w:eastAsia="ar-SA"/>
              </w:rPr>
              <w:t xml:space="preserve"> </w:t>
            </w:r>
            <w:r w:rsidR="000B3BEC" w:rsidRPr="00B33DEE">
              <w:rPr>
                <w:rFonts w:ascii="Arial" w:eastAsia="Calibri" w:hAnsi="Arial"/>
                <w:sz w:val="14"/>
                <w:szCs w:val="14"/>
                <w:lang w:eastAsia="en-US"/>
              </w:rPr>
              <w:t xml:space="preserve">digitalizada </w:t>
            </w:r>
            <w:r w:rsidRPr="000D04FA">
              <w:rPr>
                <w:rFonts w:ascii="Arial" w:hAnsi="Arial"/>
                <w:sz w:val="14"/>
                <w:szCs w:val="14"/>
                <w:lang w:val="es-ES" w:eastAsia="ar-SA"/>
              </w:rPr>
              <w:t>del Representante Legal del Licitante en la última hoja que integra la proposición técnica.</w:t>
            </w:r>
          </w:p>
          <w:p w:rsidR="00A32221" w:rsidRPr="000D04FA" w:rsidRDefault="00A32221" w:rsidP="00A32221">
            <w:pPr>
              <w:widowControl w:val="0"/>
              <w:suppressAutoHyphens/>
              <w:jc w:val="both"/>
              <w:rPr>
                <w:rFonts w:ascii="Arial" w:hAnsi="Arial"/>
                <w:sz w:val="14"/>
                <w:szCs w:val="14"/>
                <w:lang w:val="es-ES" w:eastAsia="ar-SA"/>
              </w:rPr>
            </w:pPr>
          </w:p>
          <w:p w:rsidR="00A32221" w:rsidRPr="000D04FA" w:rsidRDefault="00A32221" w:rsidP="000F7281">
            <w:pPr>
              <w:widowControl w:val="0"/>
              <w:suppressAutoHyphens/>
              <w:jc w:val="both"/>
              <w:rPr>
                <w:rFonts w:ascii="Arial" w:hAnsi="Arial" w:cs="Arial"/>
                <w:sz w:val="14"/>
                <w:szCs w:val="14"/>
                <w:lang w:val="es-ES" w:eastAsia="ar-SA"/>
              </w:rPr>
            </w:pPr>
            <w:r w:rsidRPr="000D04FA">
              <w:rPr>
                <w:rFonts w:ascii="Arial" w:hAnsi="Arial" w:cs="Arial"/>
                <w:sz w:val="14"/>
                <w:szCs w:val="14"/>
                <w:lang w:val="es-ES" w:eastAsia="ar-SA"/>
              </w:rPr>
              <w:t xml:space="preserve">Se verificará la congruencia de la información vertida en el </w:t>
            </w:r>
            <w:r w:rsidR="00F914C3">
              <w:rPr>
                <w:rFonts w:ascii="Arial" w:hAnsi="Arial" w:cs="Arial"/>
                <w:sz w:val="14"/>
                <w:szCs w:val="14"/>
                <w:lang w:val="es-ES" w:eastAsia="ar-SA"/>
              </w:rPr>
              <w:t>Anexo</w:t>
            </w:r>
            <w:r w:rsidRPr="000D04FA">
              <w:rPr>
                <w:rFonts w:ascii="Arial" w:hAnsi="Arial" w:cs="Arial"/>
                <w:sz w:val="14"/>
                <w:szCs w:val="14"/>
                <w:lang w:val="es-ES" w:eastAsia="ar-SA"/>
              </w:rPr>
              <w:t xml:space="preserve"> 1</w:t>
            </w:r>
            <w:r>
              <w:rPr>
                <w:rFonts w:ascii="Arial" w:hAnsi="Arial" w:cs="Arial"/>
                <w:sz w:val="14"/>
                <w:szCs w:val="14"/>
                <w:lang w:val="es-ES" w:eastAsia="ar-SA"/>
              </w:rPr>
              <w:t xml:space="preserve"> </w:t>
            </w:r>
            <w:r w:rsidRPr="000D04FA">
              <w:rPr>
                <w:rFonts w:ascii="Arial" w:hAnsi="Arial" w:cs="Arial"/>
                <w:sz w:val="14"/>
                <w:szCs w:val="14"/>
                <w:lang w:val="es-ES" w:eastAsia="ar-SA"/>
              </w:rPr>
              <w:t xml:space="preserve">por partida </w:t>
            </w:r>
            <w:r w:rsidRPr="000D04FA">
              <w:rPr>
                <w:rFonts w:ascii="Arial" w:hAnsi="Arial" w:cs="Arial"/>
                <w:sz w:val="14"/>
                <w:szCs w:val="14"/>
                <w:lang w:val="es-ES" w:eastAsia="ar-SA"/>
              </w:rPr>
              <w:lastRenderedPageBreak/>
              <w:t>ofertada contra la documentación obligatoria solicitada en esta convocatoria.</w:t>
            </w:r>
          </w:p>
        </w:tc>
        <w:tc>
          <w:tcPr>
            <w:tcW w:w="419" w:type="pct"/>
            <w:shd w:val="clear" w:color="auto" w:fill="auto"/>
          </w:tcPr>
          <w:p w:rsidR="00A32221" w:rsidRPr="000D04FA" w:rsidRDefault="00A32221" w:rsidP="00A32221">
            <w:pPr>
              <w:widowControl w:val="0"/>
              <w:suppressAutoHyphens/>
              <w:jc w:val="center"/>
              <w:rPr>
                <w:rFonts w:ascii="Arial" w:hAnsi="Arial" w:cs="Arial"/>
                <w:sz w:val="14"/>
                <w:szCs w:val="14"/>
                <w:lang w:eastAsia="ar-SA"/>
              </w:rPr>
            </w:pPr>
            <w:r w:rsidRPr="000D04FA">
              <w:rPr>
                <w:rFonts w:ascii="Arial" w:hAnsi="Arial" w:cs="Arial"/>
                <w:sz w:val="14"/>
                <w:szCs w:val="14"/>
                <w:lang w:eastAsia="ar-SA"/>
              </w:rPr>
              <w:lastRenderedPageBreak/>
              <w:t>1</w:t>
            </w:r>
          </w:p>
        </w:tc>
        <w:tc>
          <w:tcPr>
            <w:tcW w:w="605" w:type="pct"/>
          </w:tcPr>
          <w:p w:rsidR="00A32221" w:rsidRPr="000D04FA" w:rsidRDefault="00A32221" w:rsidP="00A32221">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A32221" w:rsidRPr="000D04FA" w:rsidRDefault="00A32221" w:rsidP="00A32221">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6A4D0E" w:rsidRPr="000D04FA" w:rsidTr="006A4D0E">
        <w:trPr>
          <w:tblCellSpacing w:w="20" w:type="dxa"/>
        </w:trPr>
        <w:tc>
          <w:tcPr>
            <w:tcW w:w="320" w:type="pct"/>
            <w:vAlign w:val="center"/>
          </w:tcPr>
          <w:p w:rsidR="006A4D0E" w:rsidRPr="006A4D0E" w:rsidRDefault="006A4D0E" w:rsidP="006A4D0E">
            <w:pPr>
              <w:widowControl w:val="0"/>
              <w:suppressAutoHyphens/>
              <w:jc w:val="center"/>
              <w:rPr>
                <w:rFonts w:ascii="Arial" w:hAnsi="Arial"/>
                <w:b/>
                <w:sz w:val="14"/>
                <w:szCs w:val="14"/>
                <w:lang w:eastAsia="ar-SA"/>
              </w:rPr>
            </w:pPr>
            <w:r w:rsidRPr="006A4D0E">
              <w:rPr>
                <w:rFonts w:ascii="Arial" w:hAnsi="Arial"/>
                <w:b/>
                <w:sz w:val="14"/>
                <w:szCs w:val="14"/>
                <w:lang w:eastAsia="ar-SA"/>
              </w:rPr>
              <w:lastRenderedPageBreak/>
              <w:t>4.2.B</w:t>
            </w:r>
          </w:p>
        </w:tc>
        <w:tc>
          <w:tcPr>
            <w:tcW w:w="1245" w:type="pct"/>
            <w:shd w:val="clear" w:color="auto" w:fill="auto"/>
          </w:tcPr>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b/>
                <w:sz w:val="14"/>
                <w:szCs w:val="14"/>
                <w:lang w:eastAsia="ar-SA"/>
              </w:rPr>
              <w:t>Fabricante de los bienes</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hAnsi="Arial"/>
                <w:sz w:val="14"/>
                <w:szCs w:val="14"/>
                <w:lang w:eastAsia="ar-SA"/>
              </w:rPr>
            </w:pPr>
            <w:r w:rsidRPr="006A4D0E">
              <w:rPr>
                <w:rFonts w:ascii="Arial" w:hAnsi="Arial"/>
                <w:b/>
                <w:sz w:val="14"/>
                <w:szCs w:val="14"/>
                <w:lang w:eastAsia="ar-SA"/>
              </w:rPr>
              <w:t>En caso de que el licitante sea el fabricante de los bienes</w:t>
            </w:r>
            <w:r w:rsidRPr="006A4D0E">
              <w:rPr>
                <w:rFonts w:ascii="Arial" w:hAnsi="Arial"/>
                <w:sz w:val="14"/>
                <w:szCs w:val="14"/>
                <w:lang w:eastAsia="ar-SA"/>
              </w:rPr>
              <w:t>, escrito en el que manifieste que cuenta con la capacidad de producción suficiente para garantizar las adjudicaciones que se deriven de esta licitación</w:t>
            </w:r>
          </w:p>
          <w:p w:rsidR="006A4D0E" w:rsidRPr="006A4D0E" w:rsidRDefault="006A4D0E" w:rsidP="006A4D0E">
            <w:pPr>
              <w:widowControl w:val="0"/>
              <w:suppressAutoHyphens/>
              <w:jc w:val="both"/>
              <w:rPr>
                <w:rFonts w:ascii="Arial" w:hAnsi="Arial" w:cs="Arial"/>
                <w:sz w:val="14"/>
                <w:szCs w:val="14"/>
                <w:lang w:eastAsia="ar-SA"/>
              </w:rPr>
            </w:pPr>
          </w:p>
        </w:tc>
        <w:tc>
          <w:tcPr>
            <w:tcW w:w="613" w:type="pct"/>
          </w:tcPr>
          <w:p w:rsidR="006A4D0E" w:rsidRPr="006A4D0E" w:rsidRDefault="006A4D0E" w:rsidP="006A4D0E">
            <w:pPr>
              <w:widowControl w:val="0"/>
              <w:spacing w:after="200" w:line="276" w:lineRule="auto"/>
              <w:jc w:val="both"/>
              <w:rPr>
                <w:rFonts w:ascii="Arial (W1)" w:eastAsia="Calibri" w:hAnsi="Arial (W1)"/>
                <w:sz w:val="14"/>
                <w:szCs w:val="14"/>
                <w:lang w:eastAsia="en-US"/>
              </w:rPr>
            </w:pPr>
          </w:p>
        </w:tc>
        <w:tc>
          <w:tcPr>
            <w:tcW w:w="1036" w:type="pct"/>
            <w:shd w:val="clear" w:color="auto" w:fill="auto"/>
          </w:tcPr>
          <w:p w:rsidR="006A4D0E" w:rsidRPr="006A4D0E" w:rsidRDefault="006A4D0E" w:rsidP="006A4D0E">
            <w:pPr>
              <w:widowControl w:val="0"/>
              <w:spacing w:after="200"/>
              <w:jc w:val="both"/>
              <w:rPr>
                <w:rFonts w:ascii="Arial (W1)" w:eastAsia="Calibri" w:hAnsi="Arial (W1)"/>
                <w:sz w:val="14"/>
                <w:szCs w:val="14"/>
                <w:lang w:eastAsia="en-US"/>
              </w:rPr>
            </w:pPr>
            <w:r w:rsidRPr="006A4D0E">
              <w:rPr>
                <w:rFonts w:ascii="Arial (W1)" w:eastAsia="Calibri" w:hAnsi="Arial (W1)"/>
                <w:sz w:val="14"/>
                <w:szCs w:val="14"/>
                <w:lang w:eastAsia="en-US"/>
              </w:rPr>
              <w:t>Que el documento:</w:t>
            </w: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1)" w:hAnsi="Arial (W1)"/>
                <w:sz w:val="14"/>
                <w:szCs w:val="14"/>
                <w:lang w:val="es-ES" w:eastAsia="ar-SA"/>
              </w:rPr>
              <w:t>Indique que es el fabricante de los bienes;</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1)" w:hAnsi="Arial (W1)"/>
                <w:sz w:val="14"/>
                <w:szCs w:val="14"/>
                <w:lang w:val="es-ES" w:eastAsia="ar-SA"/>
              </w:rPr>
              <w:t xml:space="preserve">Deberá señalar </w:t>
            </w:r>
            <w:r w:rsidRPr="006A4D0E">
              <w:rPr>
                <w:rFonts w:ascii="Arial" w:hAnsi="Arial"/>
                <w:sz w:val="14"/>
                <w:szCs w:val="14"/>
                <w:lang w:eastAsia="ar-SA"/>
              </w:rPr>
              <w:t>que cuenta con la capacidad de producción suficiente para garantizar las adjudicaciones que se deriven de esta licitación</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hAnsi="Arial" w:cs="Arial"/>
                <w:sz w:val="14"/>
                <w:szCs w:val="14"/>
                <w:lang w:val="es-ES" w:eastAsia="ar-SA"/>
              </w:rPr>
            </w:pPr>
            <w:r w:rsidRPr="006A4D0E">
              <w:rPr>
                <w:rFonts w:ascii="Arial" w:hAnsi="Arial"/>
                <w:sz w:val="14"/>
                <w:szCs w:val="14"/>
                <w:lang w:val="es-ES" w:eastAsia="ar-SA"/>
              </w:rPr>
              <w:t>Contenga la firma electrónica y/o autógrafa digitalizada del Representante Legal del Licitante.</w:t>
            </w: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Sin número de formato</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En caso de que sea fabricante de los bienes</w:t>
            </w:r>
          </w:p>
        </w:tc>
      </w:tr>
      <w:tr w:rsidR="006A4D0E" w:rsidRPr="000D04FA" w:rsidTr="006A4D0E">
        <w:trPr>
          <w:tblCellSpacing w:w="20" w:type="dxa"/>
        </w:trPr>
        <w:tc>
          <w:tcPr>
            <w:tcW w:w="320" w:type="pct"/>
            <w:vAlign w:val="center"/>
          </w:tcPr>
          <w:p w:rsidR="006A4D0E" w:rsidRPr="006A4D0E" w:rsidRDefault="006A4D0E" w:rsidP="006A4D0E">
            <w:pPr>
              <w:widowControl w:val="0"/>
              <w:suppressAutoHyphens/>
              <w:jc w:val="center"/>
              <w:rPr>
                <w:rFonts w:ascii="Arial" w:hAnsi="Arial"/>
                <w:b/>
                <w:sz w:val="14"/>
                <w:szCs w:val="14"/>
                <w:lang w:eastAsia="ar-SA"/>
              </w:rPr>
            </w:pPr>
            <w:r w:rsidRPr="006A4D0E">
              <w:rPr>
                <w:rFonts w:ascii="Arial" w:hAnsi="Arial"/>
                <w:b/>
                <w:sz w:val="14"/>
                <w:szCs w:val="14"/>
                <w:lang w:eastAsia="ar-SA"/>
              </w:rPr>
              <w:t>4.2.C</w:t>
            </w:r>
          </w:p>
        </w:tc>
        <w:tc>
          <w:tcPr>
            <w:tcW w:w="1245" w:type="pct"/>
            <w:shd w:val="clear" w:color="auto" w:fill="auto"/>
          </w:tcPr>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b/>
                <w:sz w:val="14"/>
                <w:szCs w:val="14"/>
                <w:lang w:eastAsia="ar-SA"/>
              </w:rPr>
              <w:t>Distribuidor autorizado</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hAnsi="Arial" w:cs="Arial"/>
                <w:sz w:val="14"/>
                <w:szCs w:val="14"/>
                <w:lang w:eastAsia="ar-SA"/>
              </w:rPr>
            </w:pPr>
            <w:r w:rsidRPr="006A4D0E">
              <w:rPr>
                <w:rFonts w:ascii="Arial" w:hAnsi="Arial"/>
                <w:sz w:val="14"/>
                <w:szCs w:val="14"/>
                <w:lang w:eastAsia="ar-SA"/>
              </w:rPr>
              <w:t>En caso de que el licitante sea distribuidor autorizado, deberá presentar el convenio de distribuidor autorizado, y/o carta del fabricante, por medio de la cual manifieste que respalda la proposición del distribuidor y le garantiza el abasto suficiente para que a su vez pueda cumplir con las adjudicaciones que se deriven de esta licitación, debiendo contener el número que identifica a esta licitación y la partida que respalda.</w:t>
            </w:r>
          </w:p>
        </w:tc>
        <w:tc>
          <w:tcPr>
            <w:tcW w:w="613" w:type="pct"/>
          </w:tcPr>
          <w:p w:rsidR="006A4D0E" w:rsidRPr="006A4D0E" w:rsidRDefault="006A4D0E" w:rsidP="006A4D0E">
            <w:pPr>
              <w:widowControl w:val="0"/>
              <w:spacing w:after="200" w:line="276" w:lineRule="auto"/>
              <w:jc w:val="both"/>
              <w:rPr>
                <w:rFonts w:ascii="Arial (W1)" w:eastAsia="Calibri" w:hAnsi="Arial (W1)"/>
                <w:sz w:val="14"/>
                <w:szCs w:val="14"/>
                <w:lang w:eastAsia="en-US"/>
              </w:rPr>
            </w:pPr>
          </w:p>
        </w:tc>
        <w:tc>
          <w:tcPr>
            <w:tcW w:w="1036" w:type="pct"/>
            <w:shd w:val="clear" w:color="auto" w:fill="auto"/>
          </w:tcPr>
          <w:p w:rsidR="006A4D0E" w:rsidRPr="006A4D0E" w:rsidRDefault="006A4D0E" w:rsidP="006A4D0E">
            <w:pPr>
              <w:widowControl w:val="0"/>
              <w:spacing w:after="200"/>
              <w:jc w:val="both"/>
              <w:rPr>
                <w:rFonts w:ascii="Arial (W1)" w:eastAsia="Calibri" w:hAnsi="Arial (W1)"/>
                <w:sz w:val="14"/>
                <w:szCs w:val="14"/>
                <w:lang w:eastAsia="en-US"/>
              </w:rPr>
            </w:pPr>
            <w:r w:rsidRPr="006A4D0E">
              <w:rPr>
                <w:rFonts w:ascii="Arial (W1)" w:eastAsia="Calibri" w:hAnsi="Arial (W1)"/>
                <w:sz w:val="14"/>
                <w:szCs w:val="14"/>
                <w:lang w:eastAsia="en-US"/>
              </w:rPr>
              <w:t>Que el documento:</w:t>
            </w: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1)" w:hAnsi="Arial (W1)"/>
                <w:sz w:val="14"/>
                <w:szCs w:val="14"/>
                <w:lang w:val="es-ES" w:eastAsia="ar-SA"/>
              </w:rPr>
              <w:t xml:space="preserve">Indique que es </w:t>
            </w:r>
            <w:r w:rsidRPr="006A4D0E">
              <w:rPr>
                <w:rFonts w:ascii="Arial" w:hAnsi="Arial"/>
                <w:sz w:val="14"/>
                <w:szCs w:val="14"/>
                <w:lang w:eastAsia="ar-SA"/>
              </w:rPr>
              <w:t>distribuidor autorizado</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sz w:val="14"/>
                <w:szCs w:val="14"/>
                <w:lang w:val="es-ES" w:eastAsia="ar-SA"/>
              </w:rPr>
              <w:t>P</w:t>
            </w:r>
            <w:r w:rsidRPr="006A4D0E">
              <w:rPr>
                <w:rFonts w:ascii="Arial" w:hAnsi="Arial"/>
                <w:sz w:val="14"/>
                <w:szCs w:val="14"/>
                <w:lang w:eastAsia="ar-SA"/>
              </w:rPr>
              <w:t xml:space="preserve">resentar </w:t>
            </w:r>
            <w:r w:rsidRPr="006A4D0E">
              <w:rPr>
                <w:rFonts w:ascii="Arial" w:hAnsi="Arial"/>
                <w:b/>
                <w:sz w:val="14"/>
                <w:szCs w:val="14"/>
                <w:lang w:eastAsia="ar-SA"/>
              </w:rPr>
              <w:t xml:space="preserve">el convenio de distribuidor autorizado, y/o carta del fabricante, </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hAnsi="Arial"/>
                <w:sz w:val="14"/>
                <w:szCs w:val="14"/>
                <w:lang w:eastAsia="ar-SA"/>
              </w:rPr>
              <w:t>El convenio deberá manifestar</w:t>
            </w:r>
            <w:r w:rsidRPr="006A4D0E">
              <w:rPr>
                <w:rFonts w:ascii="Arial" w:hAnsi="Arial"/>
                <w:b/>
                <w:sz w:val="14"/>
                <w:szCs w:val="14"/>
                <w:lang w:eastAsia="ar-SA"/>
              </w:rPr>
              <w:t xml:space="preserve"> </w:t>
            </w:r>
            <w:r w:rsidRPr="006A4D0E">
              <w:rPr>
                <w:rFonts w:ascii="Arial" w:hAnsi="Arial"/>
                <w:sz w:val="14"/>
                <w:szCs w:val="14"/>
                <w:lang w:eastAsia="ar-SA"/>
              </w:rPr>
              <w:t>que respalda la proposición del distribuidor y le garantiza el abasto suficiente para que a su vez pueda cumplir con las adjudicaciones que se deriven de esta licitación, debiendo contener el número que identifica a esta licitación y la partida que respalda</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hAnsi="Arial" w:cs="Arial"/>
                <w:sz w:val="14"/>
                <w:szCs w:val="14"/>
                <w:lang w:val="es-ES" w:eastAsia="ar-SA"/>
              </w:rPr>
            </w:pPr>
            <w:r w:rsidRPr="006A4D0E">
              <w:rPr>
                <w:rFonts w:ascii="Arial" w:hAnsi="Arial"/>
                <w:sz w:val="14"/>
                <w:szCs w:val="14"/>
                <w:lang w:val="es-ES" w:eastAsia="ar-SA"/>
              </w:rPr>
              <w:t>Contenga la firma electrónica y/o autógrafa digitalizada del Representante Legal del Licitante.</w:t>
            </w: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Sin número de formato</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En caso de que sea distribuidor autorizado de los bienes</w:t>
            </w:r>
          </w:p>
        </w:tc>
      </w:tr>
      <w:tr w:rsidR="006A4D0E" w:rsidRPr="000D04FA" w:rsidTr="006A4D0E">
        <w:trPr>
          <w:tblCellSpacing w:w="20" w:type="dxa"/>
        </w:trPr>
        <w:tc>
          <w:tcPr>
            <w:tcW w:w="320" w:type="pct"/>
            <w:vAlign w:val="center"/>
          </w:tcPr>
          <w:p w:rsidR="006A4D0E" w:rsidRPr="006A4D0E" w:rsidRDefault="006A4D0E" w:rsidP="006A4D0E">
            <w:pPr>
              <w:widowControl w:val="0"/>
              <w:suppressAutoHyphens/>
              <w:jc w:val="center"/>
              <w:rPr>
                <w:rFonts w:ascii="Arial" w:hAnsi="Arial"/>
                <w:b/>
                <w:sz w:val="14"/>
                <w:szCs w:val="14"/>
                <w:lang w:eastAsia="ar-SA"/>
              </w:rPr>
            </w:pPr>
            <w:r w:rsidRPr="006A4D0E">
              <w:rPr>
                <w:rFonts w:ascii="Arial" w:hAnsi="Arial"/>
                <w:b/>
                <w:sz w:val="14"/>
                <w:szCs w:val="14"/>
                <w:lang w:eastAsia="ar-SA"/>
              </w:rPr>
              <w:t>4.2.D</w:t>
            </w:r>
          </w:p>
        </w:tc>
        <w:tc>
          <w:tcPr>
            <w:tcW w:w="1245" w:type="pct"/>
            <w:shd w:val="clear" w:color="auto" w:fill="auto"/>
          </w:tcPr>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b/>
                <w:sz w:val="14"/>
                <w:szCs w:val="14"/>
                <w:lang w:eastAsia="ar-SA"/>
              </w:rPr>
              <w:t xml:space="preserve">Capacidad de distribución suficiente </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hAnsi="Arial" w:cs="Arial"/>
                <w:sz w:val="14"/>
                <w:szCs w:val="14"/>
                <w:lang w:eastAsia="ar-SA"/>
              </w:rPr>
            </w:pPr>
            <w:r w:rsidRPr="006A4D0E">
              <w:rPr>
                <w:rFonts w:ascii="Arial" w:hAnsi="Arial"/>
                <w:sz w:val="14"/>
                <w:szCs w:val="14"/>
                <w:lang w:eastAsia="ar-SA"/>
              </w:rPr>
              <w:t>Carta compromiso, en donde manifieste que cuenta con la capacidad de distribución suficiente para garantizar el suministro de los bienes que se derive de la presente licitación.</w:t>
            </w:r>
          </w:p>
        </w:tc>
        <w:tc>
          <w:tcPr>
            <w:tcW w:w="613" w:type="pct"/>
          </w:tcPr>
          <w:p w:rsidR="006A4D0E" w:rsidRPr="006A4D0E" w:rsidRDefault="006A4D0E" w:rsidP="006A4D0E">
            <w:pPr>
              <w:widowControl w:val="0"/>
              <w:spacing w:after="200" w:line="276" w:lineRule="auto"/>
              <w:jc w:val="both"/>
              <w:rPr>
                <w:rFonts w:ascii="Arial (W1)" w:eastAsia="Calibri" w:hAnsi="Arial (W1)"/>
                <w:sz w:val="14"/>
                <w:szCs w:val="14"/>
                <w:lang w:eastAsia="en-US"/>
              </w:rPr>
            </w:pPr>
          </w:p>
        </w:tc>
        <w:tc>
          <w:tcPr>
            <w:tcW w:w="1036" w:type="pct"/>
            <w:shd w:val="clear" w:color="auto" w:fill="auto"/>
          </w:tcPr>
          <w:p w:rsidR="006A4D0E" w:rsidRPr="006A4D0E" w:rsidRDefault="006A4D0E" w:rsidP="006A4D0E">
            <w:pPr>
              <w:widowControl w:val="0"/>
              <w:spacing w:after="200"/>
              <w:jc w:val="both"/>
              <w:rPr>
                <w:rFonts w:ascii="Arial (W1)" w:eastAsia="Calibri" w:hAnsi="Arial (W1)"/>
                <w:sz w:val="14"/>
                <w:szCs w:val="14"/>
                <w:lang w:eastAsia="en-US"/>
              </w:rPr>
            </w:pPr>
            <w:r w:rsidRPr="006A4D0E">
              <w:rPr>
                <w:rFonts w:ascii="Arial (W1)" w:eastAsia="Calibri" w:hAnsi="Arial (W1)"/>
                <w:sz w:val="14"/>
                <w:szCs w:val="14"/>
                <w:lang w:eastAsia="en-US"/>
              </w:rPr>
              <w:t>Que el documento:</w:t>
            </w: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hAnsi="Arial"/>
                <w:sz w:val="14"/>
                <w:szCs w:val="14"/>
                <w:lang w:eastAsia="ar-SA"/>
              </w:rPr>
              <w:t>Manifieste que cuenta con la capacidad de distribución suficiente para garantizar el suministro de los bienes que se derive de la presente licitación</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hAnsi="Arial" w:cs="Arial"/>
                <w:sz w:val="14"/>
                <w:szCs w:val="14"/>
                <w:lang w:val="es-ES" w:eastAsia="ar-SA"/>
              </w:rPr>
            </w:pPr>
            <w:r w:rsidRPr="006A4D0E">
              <w:rPr>
                <w:rFonts w:ascii="Arial" w:hAnsi="Arial"/>
                <w:sz w:val="14"/>
                <w:szCs w:val="14"/>
                <w:lang w:val="es-ES" w:eastAsia="ar-SA"/>
              </w:rPr>
              <w:t>Contenga la firma electrónica y/o autógrafa digitalizada del Representante Legal del Licitante.</w:t>
            </w: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Sin número de formato</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p w:rsidR="006A4D0E" w:rsidRPr="006A4D0E" w:rsidRDefault="006A4D0E" w:rsidP="006A4D0E">
            <w:pPr>
              <w:widowControl w:val="0"/>
              <w:suppressAutoHyphens/>
              <w:jc w:val="center"/>
              <w:rPr>
                <w:rFonts w:ascii="Arial" w:hAnsi="Arial" w:cs="Arial"/>
                <w:sz w:val="14"/>
                <w:szCs w:val="14"/>
                <w:lang w:eastAsia="ar-SA"/>
              </w:rPr>
            </w:pPr>
          </w:p>
        </w:tc>
      </w:tr>
      <w:tr w:rsidR="006A4D0E" w:rsidRPr="000D04FA" w:rsidTr="006A4D0E">
        <w:trPr>
          <w:tblCellSpacing w:w="20" w:type="dxa"/>
        </w:trPr>
        <w:tc>
          <w:tcPr>
            <w:tcW w:w="320" w:type="pct"/>
            <w:vAlign w:val="center"/>
          </w:tcPr>
          <w:p w:rsidR="006A4D0E" w:rsidRPr="006A4D0E" w:rsidRDefault="006A4D0E" w:rsidP="006A4D0E">
            <w:pPr>
              <w:widowControl w:val="0"/>
              <w:suppressAutoHyphens/>
              <w:jc w:val="center"/>
              <w:rPr>
                <w:rFonts w:ascii="Arial" w:hAnsi="Arial"/>
                <w:b/>
                <w:sz w:val="14"/>
                <w:szCs w:val="14"/>
                <w:lang w:eastAsia="ar-SA"/>
              </w:rPr>
            </w:pPr>
            <w:r w:rsidRPr="006A4D0E">
              <w:rPr>
                <w:rFonts w:ascii="Arial" w:hAnsi="Arial"/>
                <w:b/>
                <w:sz w:val="14"/>
                <w:szCs w:val="14"/>
                <w:lang w:eastAsia="ar-SA"/>
              </w:rPr>
              <w:t>4.2.E</w:t>
            </w:r>
          </w:p>
        </w:tc>
        <w:tc>
          <w:tcPr>
            <w:tcW w:w="1245" w:type="pct"/>
            <w:shd w:val="clear" w:color="auto" w:fill="auto"/>
          </w:tcPr>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b/>
                <w:sz w:val="14"/>
                <w:szCs w:val="14"/>
                <w:lang w:eastAsia="ar-SA"/>
              </w:rPr>
              <w:t>Cumplimiento de las normas</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hAnsi="Arial" w:cs="Arial"/>
                <w:sz w:val="14"/>
                <w:szCs w:val="14"/>
                <w:lang w:eastAsia="ar-SA"/>
              </w:rPr>
            </w:pPr>
            <w:r w:rsidRPr="006A4D0E">
              <w:rPr>
                <w:rFonts w:ascii="Arial" w:hAnsi="Arial"/>
                <w:sz w:val="14"/>
                <w:szCs w:val="14"/>
                <w:lang w:eastAsia="ar-SA"/>
              </w:rPr>
              <w:t>.</w:t>
            </w:r>
          </w:p>
        </w:tc>
        <w:tc>
          <w:tcPr>
            <w:tcW w:w="613" w:type="pct"/>
          </w:tcPr>
          <w:p w:rsidR="006A4D0E" w:rsidRPr="006A4D0E" w:rsidRDefault="006A4D0E" w:rsidP="006A4D0E">
            <w:pPr>
              <w:widowControl w:val="0"/>
              <w:spacing w:after="200" w:line="276" w:lineRule="auto"/>
              <w:jc w:val="both"/>
              <w:rPr>
                <w:rFonts w:ascii="Arial (W1)" w:eastAsia="Calibri" w:hAnsi="Arial (W1)"/>
                <w:sz w:val="14"/>
                <w:szCs w:val="14"/>
                <w:lang w:eastAsia="en-US"/>
              </w:rPr>
            </w:pPr>
            <w:r w:rsidRPr="006A4D0E">
              <w:rPr>
                <w:rFonts w:ascii="Arial" w:hAnsi="Arial" w:cs="Arial"/>
                <w:i/>
                <w:sz w:val="14"/>
                <w:szCs w:val="14"/>
                <w:lang w:eastAsia="ar-SA"/>
              </w:rPr>
              <w:t>Artículos 31 y 39, Fracción VI, inciso c) del REGLAMENT</w:t>
            </w:r>
            <w:r w:rsidRPr="006A4D0E">
              <w:rPr>
                <w:rFonts w:ascii="Arial" w:hAnsi="Arial" w:cs="Arial"/>
                <w:i/>
                <w:sz w:val="14"/>
                <w:szCs w:val="14"/>
                <w:lang w:eastAsia="ar-SA"/>
              </w:rPr>
              <w:lastRenderedPageBreak/>
              <w:t>O de la Ley</w:t>
            </w:r>
          </w:p>
        </w:tc>
        <w:tc>
          <w:tcPr>
            <w:tcW w:w="1036" w:type="pct"/>
            <w:shd w:val="clear" w:color="auto" w:fill="auto"/>
          </w:tcPr>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hAnsi="Arial"/>
                <w:sz w:val="14"/>
                <w:szCs w:val="14"/>
                <w:lang w:eastAsia="ar-SA"/>
              </w:rPr>
              <w:lastRenderedPageBreak/>
              <w:t xml:space="preserve">Manifestación mediante la cual el licitante en caso de resultar adjudicado acreditará el cumplimiento de las normas, especificaciones o sistemas solicitados </w:t>
            </w:r>
            <w:r w:rsidRPr="006A4D0E">
              <w:rPr>
                <w:rFonts w:ascii="Arial" w:hAnsi="Arial"/>
                <w:sz w:val="14"/>
                <w:szCs w:val="14"/>
                <w:lang w:eastAsia="ar-SA"/>
              </w:rPr>
              <w:lastRenderedPageBreak/>
              <w:t>conforme a la Ley Federal sobre Metrología y Normalización y los artículos 31 y 32 del Reglamento</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hAnsi="Arial" w:cs="Arial"/>
                <w:sz w:val="14"/>
                <w:szCs w:val="14"/>
                <w:lang w:val="es-ES" w:eastAsia="ar-SA"/>
              </w:rPr>
            </w:pPr>
            <w:r w:rsidRPr="006A4D0E">
              <w:rPr>
                <w:rFonts w:ascii="Arial" w:hAnsi="Arial"/>
                <w:sz w:val="14"/>
                <w:szCs w:val="14"/>
                <w:lang w:val="es-ES" w:eastAsia="ar-SA"/>
              </w:rPr>
              <w:t>Contenga la firma electrónica y/o autógrafa digitalizada del Representante Legal del Licitante.</w:t>
            </w: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lastRenderedPageBreak/>
              <w:t>Sin número de formato</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p w:rsidR="006A4D0E" w:rsidRPr="006A4D0E" w:rsidRDefault="006A4D0E" w:rsidP="006A4D0E">
            <w:pPr>
              <w:widowControl w:val="0"/>
              <w:suppressAutoHyphens/>
              <w:jc w:val="center"/>
              <w:rPr>
                <w:rFonts w:ascii="Arial" w:hAnsi="Arial" w:cs="Arial"/>
                <w:sz w:val="14"/>
                <w:szCs w:val="14"/>
                <w:lang w:eastAsia="ar-SA"/>
              </w:rPr>
            </w:pPr>
          </w:p>
        </w:tc>
      </w:tr>
      <w:tr w:rsidR="006A4D0E" w:rsidRPr="000D04FA" w:rsidTr="006A4D0E">
        <w:trPr>
          <w:tblCellSpacing w:w="20" w:type="dxa"/>
        </w:trPr>
        <w:tc>
          <w:tcPr>
            <w:tcW w:w="320" w:type="pct"/>
            <w:vAlign w:val="center"/>
          </w:tcPr>
          <w:p w:rsidR="006A4D0E" w:rsidRPr="006A4D0E" w:rsidRDefault="006A4D0E" w:rsidP="006A4D0E">
            <w:pPr>
              <w:widowControl w:val="0"/>
              <w:suppressAutoHyphens/>
              <w:jc w:val="center"/>
              <w:rPr>
                <w:rFonts w:ascii="Arial" w:hAnsi="Arial"/>
                <w:b/>
                <w:sz w:val="14"/>
                <w:szCs w:val="14"/>
                <w:lang w:eastAsia="ar-SA"/>
              </w:rPr>
            </w:pPr>
            <w:r w:rsidRPr="006A4D0E">
              <w:rPr>
                <w:rFonts w:ascii="Arial" w:hAnsi="Arial"/>
                <w:b/>
                <w:sz w:val="14"/>
                <w:szCs w:val="14"/>
                <w:lang w:eastAsia="ar-SA"/>
              </w:rPr>
              <w:lastRenderedPageBreak/>
              <w:t>4.2.F</w:t>
            </w:r>
          </w:p>
        </w:tc>
        <w:tc>
          <w:tcPr>
            <w:tcW w:w="1245" w:type="pct"/>
            <w:shd w:val="clear" w:color="auto" w:fill="auto"/>
          </w:tcPr>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b/>
                <w:sz w:val="14"/>
                <w:szCs w:val="14"/>
                <w:lang w:eastAsia="ar-SA"/>
              </w:rPr>
              <w:t>Se infrinjan patentes, marcas o franquicias.</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hAnsi="Arial" w:cs="Arial"/>
                <w:sz w:val="14"/>
                <w:szCs w:val="14"/>
                <w:lang w:eastAsia="ar-SA"/>
              </w:rPr>
            </w:pPr>
            <w:r w:rsidRPr="006A4D0E">
              <w:rPr>
                <w:rFonts w:ascii="Arial" w:hAnsi="Arial" w:cs="Arial"/>
                <w:sz w:val="14"/>
                <w:szCs w:val="14"/>
                <w:lang w:eastAsia="ar-SA"/>
              </w:rPr>
              <w:t>Escrito, donde el licitante manifieste que asume la responsabilidad total en caso de que en la adquisición de los bienes objeto de esta licitación, se infrinjan patentes, marcas, franquicias o violen derechos de autor registrados por terceros, quedando la Financiera liberada de toda responsabilidad de carácter civil, penal, mercantil, fiscal o de cualquier otra índole</w:t>
            </w:r>
          </w:p>
        </w:tc>
        <w:tc>
          <w:tcPr>
            <w:tcW w:w="613" w:type="pct"/>
          </w:tcPr>
          <w:p w:rsidR="006A4D0E" w:rsidRPr="006A4D0E" w:rsidRDefault="006A4D0E" w:rsidP="006A4D0E">
            <w:pPr>
              <w:widowControl w:val="0"/>
              <w:spacing w:after="200" w:line="276" w:lineRule="auto"/>
              <w:jc w:val="both"/>
              <w:rPr>
                <w:rFonts w:ascii="Arial (W1)" w:eastAsia="Calibri" w:hAnsi="Arial (W1)"/>
                <w:sz w:val="14"/>
                <w:szCs w:val="14"/>
                <w:lang w:eastAsia="en-US"/>
              </w:rPr>
            </w:pPr>
          </w:p>
        </w:tc>
        <w:tc>
          <w:tcPr>
            <w:tcW w:w="1036" w:type="pct"/>
            <w:shd w:val="clear" w:color="auto" w:fill="auto"/>
          </w:tcPr>
          <w:p w:rsidR="006A4D0E" w:rsidRPr="006A4D0E" w:rsidRDefault="006A4D0E" w:rsidP="006A4D0E">
            <w:pPr>
              <w:widowControl w:val="0"/>
              <w:spacing w:after="200"/>
              <w:jc w:val="both"/>
              <w:rPr>
                <w:rFonts w:ascii="Arial (W1)" w:eastAsia="Calibri" w:hAnsi="Arial (W1)"/>
                <w:sz w:val="14"/>
                <w:szCs w:val="14"/>
                <w:lang w:eastAsia="en-US"/>
              </w:rPr>
            </w:pPr>
            <w:r w:rsidRPr="006A4D0E">
              <w:rPr>
                <w:rFonts w:ascii="Arial (W1)" w:eastAsia="Calibri" w:hAnsi="Arial (W1)"/>
                <w:sz w:val="14"/>
                <w:szCs w:val="14"/>
                <w:lang w:eastAsia="en-US"/>
              </w:rPr>
              <w:t>Que el documento:</w:t>
            </w: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hAnsi="Arial"/>
                <w:sz w:val="14"/>
                <w:szCs w:val="14"/>
                <w:lang w:eastAsia="ar-SA"/>
              </w:rPr>
              <w:t xml:space="preserve">Manifieste </w:t>
            </w:r>
            <w:r w:rsidRPr="006A4D0E">
              <w:rPr>
                <w:rFonts w:ascii="Arial" w:hAnsi="Arial" w:cs="Arial"/>
                <w:sz w:val="14"/>
                <w:szCs w:val="14"/>
                <w:lang w:eastAsia="ar-SA"/>
              </w:rPr>
              <w:t>que asume la responsabilidad total en caso de que en la adquisición de los bienes objeto de esta licitación, se infrinjan patentes, marcas, franquicias o violen derechos de autor registrados por terceros</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1)" w:hAnsi="Arial (W1)"/>
                <w:sz w:val="14"/>
                <w:szCs w:val="14"/>
                <w:lang w:val="es-ES" w:eastAsia="ar-SA"/>
              </w:rPr>
              <w:t xml:space="preserve">Asimismo debe manifestar que </w:t>
            </w:r>
            <w:r w:rsidRPr="006A4D0E">
              <w:rPr>
                <w:rFonts w:ascii="Arial" w:hAnsi="Arial" w:cs="Arial"/>
                <w:sz w:val="14"/>
                <w:szCs w:val="14"/>
                <w:lang w:eastAsia="ar-SA"/>
              </w:rPr>
              <w:t>queda la Financiera liberada de toda responsabilidad de carácter civil, penal, mercantil, fiscal o de cualquier otra índole.</w:t>
            </w:r>
          </w:p>
          <w:p w:rsidR="006A4D0E" w:rsidRPr="006A4D0E" w:rsidRDefault="006A4D0E" w:rsidP="006A4D0E">
            <w:pPr>
              <w:widowControl w:val="0"/>
              <w:suppressAutoHyphens/>
              <w:jc w:val="both"/>
              <w:rPr>
                <w:rFonts w:ascii="Arial (W1)" w:hAnsi="Arial (W1)"/>
                <w:sz w:val="14"/>
                <w:szCs w:val="14"/>
                <w:lang w:val="es-ES" w:eastAsia="ar-SA"/>
              </w:rPr>
            </w:pPr>
          </w:p>
          <w:p w:rsidR="006A4D0E" w:rsidRPr="006A4D0E" w:rsidRDefault="006A4D0E" w:rsidP="006A4D0E">
            <w:pPr>
              <w:widowControl w:val="0"/>
              <w:suppressAutoHyphens/>
              <w:jc w:val="both"/>
              <w:rPr>
                <w:rFonts w:ascii="Arial" w:hAnsi="Arial" w:cs="Arial"/>
                <w:sz w:val="14"/>
                <w:szCs w:val="14"/>
                <w:lang w:val="es-ES" w:eastAsia="ar-SA"/>
              </w:rPr>
            </w:pPr>
            <w:r w:rsidRPr="006A4D0E">
              <w:rPr>
                <w:rFonts w:ascii="Arial" w:hAnsi="Arial"/>
                <w:sz w:val="14"/>
                <w:szCs w:val="14"/>
                <w:lang w:val="es-ES" w:eastAsia="ar-SA"/>
              </w:rPr>
              <w:t>Contenga la firma electrónica y/o autógrafa digitalizada del Representante Legal del Licitante.</w:t>
            </w: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Sin número de formato</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p w:rsidR="006A4D0E" w:rsidRPr="006A4D0E" w:rsidRDefault="006A4D0E" w:rsidP="006A4D0E">
            <w:pPr>
              <w:widowControl w:val="0"/>
              <w:suppressAutoHyphens/>
              <w:jc w:val="center"/>
              <w:rPr>
                <w:rFonts w:ascii="Arial" w:hAnsi="Arial" w:cs="Arial"/>
                <w:sz w:val="14"/>
                <w:szCs w:val="14"/>
                <w:lang w:eastAsia="ar-SA"/>
              </w:rPr>
            </w:pPr>
          </w:p>
        </w:tc>
      </w:tr>
      <w:tr w:rsidR="006A4D0E" w:rsidRPr="000D04FA" w:rsidTr="006A4D0E">
        <w:trPr>
          <w:tblCellSpacing w:w="20" w:type="dxa"/>
        </w:trPr>
        <w:tc>
          <w:tcPr>
            <w:tcW w:w="320" w:type="pct"/>
            <w:vAlign w:val="center"/>
          </w:tcPr>
          <w:p w:rsidR="006A4D0E" w:rsidRPr="006A4D0E" w:rsidRDefault="006A4D0E" w:rsidP="006A4D0E">
            <w:pPr>
              <w:widowControl w:val="0"/>
              <w:suppressAutoHyphens/>
              <w:jc w:val="center"/>
              <w:rPr>
                <w:rFonts w:ascii="Arial" w:hAnsi="Arial"/>
                <w:b/>
                <w:sz w:val="14"/>
                <w:szCs w:val="14"/>
                <w:lang w:eastAsia="ar-SA"/>
              </w:rPr>
            </w:pPr>
            <w:r w:rsidRPr="006A4D0E">
              <w:rPr>
                <w:rFonts w:ascii="Arial" w:hAnsi="Arial"/>
                <w:b/>
                <w:sz w:val="14"/>
                <w:szCs w:val="14"/>
                <w:lang w:eastAsia="ar-SA"/>
              </w:rPr>
              <w:t>4.2.G</w:t>
            </w:r>
          </w:p>
        </w:tc>
        <w:tc>
          <w:tcPr>
            <w:tcW w:w="1245" w:type="pct"/>
            <w:shd w:val="clear" w:color="auto" w:fill="auto"/>
          </w:tcPr>
          <w:p w:rsidR="006A4D0E" w:rsidRPr="006A4D0E" w:rsidRDefault="006A4D0E" w:rsidP="006A4D0E">
            <w:pPr>
              <w:widowControl w:val="0"/>
              <w:suppressAutoHyphens/>
              <w:jc w:val="both"/>
              <w:rPr>
                <w:rFonts w:ascii="Arial" w:hAnsi="Arial"/>
                <w:b/>
                <w:sz w:val="14"/>
                <w:szCs w:val="14"/>
                <w:lang w:eastAsia="ar-SA"/>
              </w:rPr>
            </w:pPr>
            <w:r w:rsidRPr="006A4D0E">
              <w:rPr>
                <w:rFonts w:ascii="Arial" w:hAnsi="Arial"/>
                <w:b/>
                <w:sz w:val="14"/>
                <w:szCs w:val="14"/>
                <w:lang w:eastAsia="ar-SA"/>
              </w:rPr>
              <w:t>Defectos y vicios ocultos</w:t>
            </w:r>
          </w:p>
          <w:p w:rsidR="006A4D0E" w:rsidRPr="006A4D0E" w:rsidRDefault="006A4D0E" w:rsidP="006A4D0E">
            <w:pPr>
              <w:widowControl w:val="0"/>
              <w:suppressAutoHyphens/>
              <w:jc w:val="both"/>
              <w:rPr>
                <w:rFonts w:ascii="Arial" w:hAnsi="Arial"/>
                <w:b/>
                <w:sz w:val="14"/>
                <w:szCs w:val="14"/>
                <w:lang w:eastAsia="ar-SA"/>
              </w:rPr>
            </w:pPr>
          </w:p>
          <w:p w:rsidR="006A4D0E" w:rsidRPr="006A4D0E" w:rsidRDefault="006A4D0E" w:rsidP="006A4D0E">
            <w:pPr>
              <w:widowControl w:val="0"/>
              <w:suppressAutoHyphens/>
              <w:jc w:val="both"/>
              <w:rPr>
                <w:rFonts w:ascii="Arial" w:hAnsi="Arial" w:cs="Arial"/>
                <w:sz w:val="14"/>
                <w:szCs w:val="14"/>
                <w:lang w:eastAsia="ar-SA"/>
              </w:rPr>
            </w:pPr>
            <w:r w:rsidRPr="006A4D0E">
              <w:rPr>
                <w:rFonts w:ascii="Arial" w:hAnsi="Arial" w:cs="Arial"/>
                <w:sz w:val="14"/>
                <w:szCs w:val="14"/>
                <w:lang w:eastAsia="ar-SA"/>
              </w:rPr>
              <w:t>Escrito, donde el licitante manifieste que quedara obligado ante la Financiera a responder de los defectos, vicios ocultos de los productos a entregar y de la calidad de los mismos, así como de cualquier otra responsabilidad en que hubieren incurrido.</w:t>
            </w:r>
          </w:p>
        </w:tc>
        <w:tc>
          <w:tcPr>
            <w:tcW w:w="613" w:type="pct"/>
          </w:tcPr>
          <w:p w:rsidR="006A4D0E" w:rsidRPr="006A4D0E" w:rsidRDefault="006A4D0E" w:rsidP="006A4D0E">
            <w:pPr>
              <w:widowControl w:val="0"/>
              <w:spacing w:after="200" w:line="276" w:lineRule="auto"/>
              <w:jc w:val="both"/>
              <w:rPr>
                <w:rFonts w:ascii="Arial (W1)" w:eastAsia="Calibri" w:hAnsi="Arial (W1)"/>
                <w:sz w:val="14"/>
                <w:szCs w:val="14"/>
                <w:lang w:eastAsia="en-US"/>
              </w:rPr>
            </w:pPr>
          </w:p>
        </w:tc>
        <w:tc>
          <w:tcPr>
            <w:tcW w:w="1036" w:type="pct"/>
            <w:shd w:val="clear" w:color="auto" w:fill="auto"/>
          </w:tcPr>
          <w:p w:rsidR="006A4D0E" w:rsidRPr="006A4D0E" w:rsidRDefault="006A4D0E" w:rsidP="006A4D0E">
            <w:pPr>
              <w:widowControl w:val="0"/>
              <w:spacing w:after="200"/>
              <w:jc w:val="both"/>
              <w:rPr>
                <w:rFonts w:ascii="Arial (W1)" w:eastAsia="Calibri" w:hAnsi="Arial (W1)"/>
                <w:sz w:val="14"/>
                <w:szCs w:val="14"/>
                <w:lang w:eastAsia="en-US"/>
              </w:rPr>
            </w:pPr>
            <w:r w:rsidRPr="006A4D0E">
              <w:rPr>
                <w:rFonts w:ascii="Arial (W1)" w:eastAsia="Calibri" w:hAnsi="Arial (W1)"/>
                <w:sz w:val="14"/>
                <w:szCs w:val="14"/>
                <w:lang w:eastAsia="en-US"/>
              </w:rPr>
              <w:t>Que el documento:</w:t>
            </w:r>
          </w:p>
          <w:p w:rsidR="006A4D0E" w:rsidRPr="006A4D0E" w:rsidRDefault="006A4D0E" w:rsidP="006A4D0E">
            <w:pPr>
              <w:widowControl w:val="0"/>
              <w:suppressAutoHyphens/>
              <w:jc w:val="both"/>
              <w:rPr>
                <w:rFonts w:ascii="Arial (W1)" w:hAnsi="Arial (W1)"/>
                <w:sz w:val="14"/>
                <w:szCs w:val="14"/>
                <w:lang w:val="es-ES" w:eastAsia="ar-SA"/>
              </w:rPr>
            </w:pPr>
            <w:r w:rsidRPr="006A4D0E">
              <w:rPr>
                <w:rFonts w:ascii="Arial" w:hAnsi="Arial"/>
                <w:sz w:val="14"/>
                <w:szCs w:val="14"/>
                <w:lang w:eastAsia="ar-SA"/>
              </w:rPr>
              <w:t xml:space="preserve">Manifieste </w:t>
            </w:r>
            <w:r w:rsidRPr="006A4D0E">
              <w:rPr>
                <w:rFonts w:ascii="Arial" w:hAnsi="Arial" w:cs="Arial"/>
                <w:sz w:val="14"/>
                <w:szCs w:val="14"/>
                <w:lang w:eastAsia="ar-SA"/>
              </w:rPr>
              <w:t>que quedara obligado ante la Financiera a responder de los defectos, vicios ocultos de los productos a entregar y de la calidad de los mismos, así como de cualquier otra responsabilidad en que hubieren incurrido</w:t>
            </w:r>
            <w:r w:rsidRPr="006A4D0E">
              <w:rPr>
                <w:rFonts w:ascii="Arial (W1)" w:hAnsi="Arial (W1)"/>
                <w:sz w:val="14"/>
                <w:szCs w:val="14"/>
                <w:lang w:val="es-ES" w:eastAsia="ar-SA"/>
              </w:rPr>
              <w:t>;</w:t>
            </w:r>
          </w:p>
          <w:p w:rsidR="006A4D0E" w:rsidRPr="006A4D0E" w:rsidRDefault="006A4D0E" w:rsidP="006A4D0E">
            <w:pPr>
              <w:widowControl w:val="0"/>
              <w:suppressAutoHyphens/>
              <w:jc w:val="both"/>
              <w:rPr>
                <w:rFonts w:ascii="Arial (W1)" w:hAnsi="Arial (W1)"/>
                <w:sz w:val="14"/>
                <w:szCs w:val="14"/>
                <w:lang w:val="es-ES" w:eastAsia="ar-SA"/>
              </w:rPr>
            </w:pPr>
          </w:p>
          <w:p w:rsidR="006A4D0E" w:rsidRDefault="006A4D0E" w:rsidP="006A4D0E">
            <w:pPr>
              <w:widowControl w:val="0"/>
              <w:suppressAutoHyphens/>
              <w:jc w:val="both"/>
              <w:rPr>
                <w:rFonts w:ascii="Arial" w:hAnsi="Arial"/>
                <w:sz w:val="14"/>
                <w:szCs w:val="14"/>
                <w:lang w:val="es-ES" w:eastAsia="ar-SA"/>
              </w:rPr>
            </w:pPr>
            <w:r w:rsidRPr="006A4D0E">
              <w:rPr>
                <w:rFonts w:ascii="Arial" w:hAnsi="Arial"/>
                <w:sz w:val="14"/>
                <w:szCs w:val="14"/>
                <w:lang w:val="es-ES" w:eastAsia="ar-SA"/>
              </w:rPr>
              <w:t>Contenga la firma electrónica y/o autógrafa digitalizada del Representante Legal del Licitante.</w:t>
            </w:r>
          </w:p>
          <w:p w:rsidR="006A4D0E" w:rsidRPr="006A4D0E" w:rsidRDefault="006A4D0E" w:rsidP="006A4D0E">
            <w:pPr>
              <w:widowControl w:val="0"/>
              <w:suppressAutoHyphens/>
              <w:jc w:val="both"/>
              <w:rPr>
                <w:rFonts w:ascii="Arial" w:hAnsi="Arial" w:cs="Arial"/>
                <w:sz w:val="14"/>
                <w:szCs w:val="14"/>
                <w:lang w:val="es-ES" w:eastAsia="ar-SA"/>
              </w:rPr>
            </w:pPr>
          </w:p>
        </w:tc>
        <w:tc>
          <w:tcPr>
            <w:tcW w:w="419" w:type="pct"/>
            <w:shd w:val="clear" w:color="auto" w:fill="auto"/>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Sin número de formato</w:t>
            </w:r>
          </w:p>
        </w:tc>
        <w:tc>
          <w:tcPr>
            <w:tcW w:w="605"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Obligatorio</w:t>
            </w:r>
          </w:p>
        </w:tc>
        <w:tc>
          <w:tcPr>
            <w:tcW w:w="596" w:type="pct"/>
          </w:tcPr>
          <w:p w:rsidR="006A4D0E" w:rsidRPr="006A4D0E" w:rsidRDefault="006A4D0E" w:rsidP="006A4D0E">
            <w:pPr>
              <w:widowControl w:val="0"/>
              <w:suppressAutoHyphens/>
              <w:jc w:val="center"/>
              <w:rPr>
                <w:rFonts w:ascii="Arial" w:hAnsi="Arial" w:cs="Arial"/>
                <w:sz w:val="14"/>
                <w:szCs w:val="14"/>
                <w:lang w:eastAsia="ar-SA"/>
              </w:rPr>
            </w:pPr>
            <w:r w:rsidRPr="006A4D0E">
              <w:rPr>
                <w:rFonts w:ascii="Arial" w:hAnsi="Arial" w:cs="Arial"/>
                <w:sz w:val="14"/>
                <w:szCs w:val="14"/>
                <w:lang w:eastAsia="ar-SA"/>
              </w:rPr>
              <w:t>SI</w:t>
            </w:r>
          </w:p>
          <w:p w:rsidR="006A4D0E" w:rsidRPr="006A4D0E" w:rsidRDefault="006A4D0E" w:rsidP="006A4D0E">
            <w:pPr>
              <w:widowControl w:val="0"/>
              <w:suppressAutoHyphens/>
              <w:jc w:val="center"/>
              <w:rPr>
                <w:rFonts w:ascii="Arial" w:hAnsi="Arial" w:cs="Arial"/>
                <w:sz w:val="14"/>
                <w:szCs w:val="14"/>
                <w:lang w:eastAsia="ar-SA"/>
              </w:rPr>
            </w:pPr>
          </w:p>
        </w:tc>
      </w:tr>
      <w:tr w:rsidR="006A4D0E" w:rsidRPr="000D04FA" w:rsidTr="006A4D0E">
        <w:trPr>
          <w:tblCellSpacing w:w="20" w:type="dxa"/>
        </w:trPr>
        <w:tc>
          <w:tcPr>
            <w:tcW w:w="320" w:type="pct"/>
            <w:vAlign w:val="center"/>
          </w:tcPr>
          <w:p w:rsidR="006A4D0E" w:rsidRPr="000D04FA" w:rsidRDefault="006A4D0E" w:rsidP="006A4D0E">
            <w:pPr>
              <w:widowControl w:val="0"/>
              <w:suppressAutoHyphens/>
              <w:jc w:val="center"/>
              <w:rPr>
                <w:rFonts w:ascii="Arial" w:hAnsi="Arial" w:cs="Arial"/>
                <w:b/>
                <w:sz w:val="14"/>
                <w:szCs w:val="14"/>
                <w:lang w:eastAsia="ar-SA"/>
              </w:rPr>
            </w:pPr>
            <w:r>
              <w:rPr>
                <w:rFonts w:ascii="Arial" w:hAnsi="Arial" w:cs="Arial"/>
                <w:b/>
                <w:sz w:val="14"/>
                <w:szCs w:val="14"/>
                <w:lang w:eastAsia="ar-SA"/>
              </w:rPr>
              <w:t>4.2.H</w:t>
            </w:r>
          </w:p>
        </w:tc>
        <w:tc>
          <w:tcPr>
            <w:tcW w:w="1245" w:type="pct"/>
            <w:shd w:val="clear" w:color="auto" w:fill="auto"/>
          </w:tcPr>
          <w:p w:rsidR="006A4D0E" w:rsidRPr="000D04FA" w:rsidRDefault="006A4D0E" w:rsidP="006A4D0E">
            <w:pPr>
              <w:widowControl w:val="0"/>
              <w:suppressAutoHyphens/>
              <w:jc w:val="both"/>
              <w:rPr>
                <w:rFonts w:ascii="Arial" w:hAnsi="Arial"/>
                <w:b/>
                <w:kern w:val="16"/>
                <w:sz w:val="14"/>
                <w:szCs w:val="14"/>
                <w:lang w:val="es-ES" w:eastAsia="ar-SA"/>
              </w:rPr>
            </w:pPr>
            <w:r w:rsidRPr="000D04FA">
              <w:rPr>
                <w:rFonts w:ascii="Arial" w:hAnsi="Arial"/>
                <w:b/>
                <w:kern w:val="16"/>
                <w:sz w:val="14"/>
                <w:szCs w:val="14"/>
                <w:lang w:val="es-ES" w:eastAsia="ar-SA"/>
              </w:rPr>
              <w:t>Escrito de Estratificación</w:t>
            </w:r>
          </w:p>
          <w:p w:rsidR="006A4D0E" w:rsidRPr="000D04FA" w:rsidRDefault="006A4D0E" w:rsidP="006A4D0E">
            <w:pPr>
              <w:widowControl w:val="0"/>
              <w:suppressAutoHyphens/>
              <w:jc w:val="both"/>
              <w:rPr>
                <w:rFonts w:ascii="Arial" w:hAnsi="Arial" w:cs="Arial"/>
                <w:i/>
                <w:sz w:val="14"/>
                <w:szCs w:val="14"/>
                <w:lang w:eastAsia="ar-SA"/>
              </w:rPr>
            </w:pPr>
          </w:p>
          <w:p w:rsidR="006A4D0E" w:rsidRPr="000D04FA" w:rsidRDefault="006A4D0E" w:rsidP="006A4D0E">
            <w:pPr>
              <w:widowControl w:val="0"/>
              <w:suppressAutoHyphens/>
              <w:jc w:val="both"/>
              <w:rPr>
                <w:rFonts w:ascii="Arial" w:hAnsi="Arial"/>
                <w:kern w:val="16"/>
                <w:sz w:val="14"/>
                <w:szCs w:val="14"/>
                <w:lang w:val="es-ES" w:eastAsia="ar-SA"/>
              </w:rPr>
            </w:pPr>
            <w:r w:rsidRPr="000D04FA">
              <w:rPr>
                <w:rFonts w:ascii="Arial" w:hAnsi="Arial"/>
                <w:kern w:val="16"/>
                <w:sz w:val="14"/>
                <w:szCs w:val="14"/>
                <w:lang w:val="es-ES" w:eastAsia="ar-SA"/>
              </w:rPr>
              <w:t>Que la persona física o moral Licitante acredite, cuál es su nivel de estratificación empresarial.</w:t>
            </w:r>
          </w:p>
          <w:p w:rsidR="006A4D0E" w:rsidRPr="000D04FA" w:rsidRDefault="006A4D0E" w:rsidP="006A4D0E">
            <w:pPr>
              <w:widowControl w:val="0"/>
              <w:suppressAutoHyphens/>
              <w:jc w:val="both"/>
              <w:rPr>
                <w:rFonts w:ascii="Arial" w:hAnsi="Arial"/>
                <w:kern w:val="16"/>
                <w:sz w:val="14"/>
                <w:szCs w:val="14"/>
                <w:lang w:val="es-ES" w:eastAsia="ar-SA"/>
              </w:rPr>
            </w:pPr>
          </w:p>
          <w:p w:rsidR="006A4D0E" w:rsidRPr="000D04FA" w:rsidRDefault="006A4D0E" w:rsidP="006A4D0E">
            <w:pPr>
              <w:widowControl w:val="0"/>
              <w:suppressAutoHyphens/>
              <w:jc w:val="both"/>
              <w:rPr>
                <w:rFonts w:ascii="Arial" w:hAnsi="Arial"/>
                <w:kern w:val="16"/>
                <w:sz w:val="14"/>
                <w:szCs w:val="14"/>
                <w:lang w:val="es-ES" w:eastAsia="ar-SA"/>
              </w:rPr>
            </w:pPr>
            <w:r w:rsidRPr="000D04FA">
              <w:rPr>
                <w:rFonts w:ascii="Arial" w:hAnsi="Arial"/>
                <w:kern w:val="16"/>
                <w:sz w:val="14"/>
                <w:szCs w:val="14"/>
                <w:lang w:val="es-ES" w:eastAsia="ar-SA"/>
              </w:rPr>
              <w:t>Conforme al Formato FO-CON-14 publicado en el Manual Administrativo de Aplicación General en Materia de Adquisiciones, Arrendamientos y Servicios del Sector Público</w:t>
            </w:r>
          </w:p>
          <w:p w:rsidR="006A4D0E" w:rsidRPr="000D04FA" w:rsidRDefault="006A4D0E" w:rsidP="006A4D0E">
            <w:pPr>
              <w:widowControl w:val="0"/>
              <w:suppressAutoHyphens/>
              <w:jc w:val="both"/>
              <w:rPr>
                <w:rFonts w:ascii="Arial" w:hAnsi="Arial"/>
                <w:kern w:val="16"/>
                <w:sz w:val="14"/>
                <w:szCs w:val="14"/>
                <w:lang w:val="es-ES" w:eastAsia="ar-SA"/>
              </w:rPr>
            </w:pPr>
          </w:p>
          <w:p w:rsidR="006A4D0E" w:rsidRPr="000D04FA" w:rsidRDefault="006A4D0E" w:rsidP="006A4D0E">
            <w:pPr>
              <w:widowControl w:val="0"/>
              <w:suppressAutoHyphens/>
              <w:jc w:val="both"/>
              <w:rPr>
                <w:rFonts w:ascii="Arial" w:hAnsi="Arial" w:cs="Arial"/>
                <w:sz w:val="14"/>
                <w:szCs w:val="14"/>
                <w:lang w:eastAsia="ar-SA"/>
              </w:rPr>
            </w:pPr>
            <w:r w:rsidRPr="000D04FA">
              <w:rPr>
                <w:rFonts w:ascii="Arial" w:hAnsi="Arial" w:cs="Arial"/>
                <w:sz w:val="14"/>
                <w:szCs w:val="14"/>
                <w:lang w:eastAsia="ar-SA"/>
              </w:rPr>
              <w:t>Que el escrito contenga:</w:t>
            </w:r>
          </w:p>
          <w:p w:rsidR="006A4D0E" w:rsidRPr="000D04FA" w:rsidRDefault="006A4D0E" w:rsidP="006A4D0E">
            <w:pPr>
              <w:widowControl w:val="0"/>
              <w:suppressAutoHyphens/>
              <w:jc w:val="both"/>
              <w:rPr>
                <w:rFonts w:ascii="Arial" w:hAnsi="Arial"/>
                <w:b/>
                <w:sz w:val="14"/>
                <w:szCs w:val="14"/>
                <w:lang w:eastAsia="ar-SA"/>
              </w:rPr>
            </w:pPr>
          </w:p>
          <w:p w:rsidR="006A4D0E" w:rsidRPr="000D04FA" w:rsidRDefault="006A4D0E" w:rsidP="006A4D0E">
            <w:pPr>
              <w:widowControl w:val="0"/>
              <w:suppressAutoHyphens/>
              <w:jc w:val="both"/>
              <w:rPr>
                <w:rFonts w:ascii="Arial (W1)" w:hAnsi="Arial (W1)"/>
                <w:b/>
                <w:sz w:val="14"/>
                <w:szCs w:val="14"/>
                <w:lang w:val="es-ES" w:eastAsia="ar-SA"/>
              </w:rPr>
            </w:pPr>
            <w:r w:rsidRPr="000D04FA">
              <w:rPr>
                <w:rFonts w:ascii="Arial (W1)" w:hAnsi="Arial (W1)"/>
                <w:b/>
                <w:sz w:val="14"/>
                <w:szCs w:val="14"/>
                <w:lang w:val="es-ES" w:eastAsia="ar-SA"/>
              </w:rPr>
              <w:t>En caso de documento emitido por el LICITANTE</w:t>
            </w:r>
          </w:p>
          <w:p w:rsidR="006A4D0E" w:rsidRPr="000D04FA" w:rsidRDefault="006A4D0E" w:rsidP="006A4D0E">
            <w:pPr>
              <w:widowControl w:val="0"/>
              <w:suppressAutoHyphens/>
              <w:jc w:val="both"/>
              <w:rPr>
                <w:rFonts w:ascii="Arial (W1)" w:hAnsi="Arial (W1)"/>
                <w:b/>
                <w:sz w:val="14"/>
                <w:szCs w:val="14"/>
                <w:lang w:val="es-ES" w:eastAsia="ar-SA"/>
              </w:rPr>
            </w:pPr>
          </w:p>
          <w:p w:rsidR="006A4D0E" w:rsidRPr="000D04FA" w:rsidRDefault="006A4D0E" w:rsidP="006A4D0E">
            <w:pPr>
              <w:widowControl w:val="0"/>
              <w:suppressAutoHyphens/>
              <w:jc w:val="both"/>
              <w:rPr>
                <w:rFonts w:ascii="Arial (W1)" w:hAnsi="Arial (W1)"/>
                <w:sz w:val="14"/>
                <w:szCs w:val="14"/>
                <w:lang w:eastAsia="ar-SA"/>
              </w:rPr>
            </w:pPr>
            <w:r w:rsidRPr="000D04FA">
              <w:rPr>
                <w:rFonts w:ascii="Arial (W1)" w:hAnsi="Arial (W1)"/>
                <w:sz w:val="14"/>
                <w:szCs w:val="14"/>
                <w:lang w:eastAsia="ar-SA"/>
              </w:rPr>
              <w:t xml:space="preserve">Se verificará que el escrito contenga firma </w:t>
            </w:r>
            <w:r>
              <w:rPr>
                <w:rFonts w:ascii="Arial (W1)" w:hAnsi="Arial (W1)"/>
                <w:sz w:val="14"/>
                <w:szCs w:val="14"/>
                <w:lang w:eastAsia="ar-SA"/>
              </w:rPr>
              <w:t xml:space="preserve">electrónica y/o </w:t>
            </w:r>
            <w:r w:rsidRPr="000D04FA">
              <w:rPr>
                <w:rFonts w:ascii="Arial (W1)" w:hAnsi="Arial (W1)"/>
                <w:sz w:val="14"/>
                <w:szCs w:val="14"/>
                <w:lang w:eastAsia="ar-SA"/>
              </w:rPr>
              <w:t xml:space="preserve">autógrafa por </w:t>
            </w:r>
            <w:r w:rsidRPr="000D04FA">
              <w:rPr>
                <w:rFonts w:ascii="Arial (W1)" w:hAnsi="Arial (W1)"/>
                <w:sz w:val="14"/>
                <w:szCs w:val="14"/>
                <w:lang w:eastAsia="ar-SA"/>
              </w:rPr>
              <w:lastRenderedPageBreak/>
              <w:t>parte del Representante Legal del Licitante.</w:t>
            </w:r>
          </w:p>
          <w:p w:rsidR="006A4D0E" w:rsidRPr="000D04FA" w:rsidRDefault="006A4D0E" w:rsidP="006A4D0E">
            <w:pPr>
              <w:widowControl w:val="0"/>
              <w:suppressAutoHyphens/>
              <w:jc w:val="both"/>
              <w:rPr>
                <w:rFonts w:ascii="Arial (W1)" w:hAnsi="Arial (W1)"/>
                <w:sz w:val="14"/>
                <w:szCs w:val="14"/>
                <w:lang w:eastAsia="ar-SA"/>
              </w:rPr>
            </w:pPr>
          </w:p>
          <w:p w:rsidR="006A4D0E" w:rsidRPr="000D04FA" w:rsidRDefault="006A4D0E" w:rsidP="006A4D0E">
            <w:pPr>
              <w:widowControl w:val="0"/>
              <w:suppressAutoHyphens/>
              <w:jc w:val="both"/>
              <w:rPr>
                <w:rFonts w:ascii="Arial (W1)" w:hAnsi="Arial (W1)"/>
                <w:sz w:val="14"/>
                <w:szCs w:val="14"/>
                <w:lang w:eastAsia="ar-SA"/>
              </w:rPr>
            </w:pPr>
            <w:r w:rsidRPr="000D04FA">
              <w:rPr>
                <w:rFonts w:ascii="Arial (W1)" w:hAnsi="Arial (W1)"/>
                <w:sz w:val="14"/>
                <w:szCs w:val="14"/>
                <w:lang w:eastAsia="ar-SA"/>
              </w:rPr>
              <w:t>Contenga la manifestación “Bajo Protesta de Decir Verdad”</w:t>
            </w:r>
          </w:p>
          <w:p w:rsidR="006A4D0E" w:rsidRPr="000D04FA" w:rsidRDefault="006A4D0E" w:rsidP="006A4D0E">
            <w:pPr>
              <w:suppressAutoHyphens/>
              <w:rPr>
                <w:rFonts w:ascii="Arial (W1)" w:hAnsi="Arial (W1)"/>
                <w:sz w:val="14"/>
                <w:szCs w:val="14"/>
                <w:lang w:val="es-ES" w:eastAsia="ar-SA"/>
              </w:rPr>
            </w:pPr>
          </w:p>
          <w:p w:rsidR="006A4D0E" w:rsidRPr="000D04FA" w:rsidRDefault="006A4D0E" w:rsidP="006A4D0E">
            <w:pPr>
              <w:widowControl w:val="0"/>
              <w:suppressAutoHyphens/>
              <w:jc w:val="both"/>
              <w:rPr>
                <w:rFonts w:ascii="Arial (W1)" w:hAnsi="Arial (W1)"/>
                <w:sz w:val="14"/>
                <w:szCs w:val="14"/>
                <w:lang w:eastAsia="ar-SA"/>
              </w:rPr>
            </w:pPr>
            <w:r w:rsidRPr="000D04FA">
              <w:rPr>
                <w:rFonts w:ascii="Arial (W1)" w:hAnsi="Arial (W1)"/>
                <w:sz w:val="14"/>
                <w:szCs w:val="14"/>
                <w:lang w:eastAsia="ar-SA"/>
              </w:rPr>
              <w:t>Indique el nivel de estratificación empresarial al que corresponde.</w:t>
            </w:r>
          </w:p>
          <w:p w:rsidR="006A4D0E" w:rsidRPr="000D04FA" w:rsidRDefault="006A4D0E" w:rsidP="006A4D0E">
            <w:pPr>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1)" w:hAnsi="Arial (W1)"/>
                <w:b/>
                <w:sz w:val="14"/>
                <w:szCs w:val="14"/>
                <w:lang w:val="es-ES" w:eastAsia="ar-SA"/>
              </w:rPr>
            </w:pPr>
            <w:r w:rsidRPr="000D04FA">
              <w:rPr>
                <w:rFonts w:ascii="Arial (W1)" w:hAnsi="Arial (W1)"/>
                <w:b/>
                <w:sz w:val="14"/>
                <w:szCs w:val="14"/>
                <w:lang w:val="es-ES" w:eastAsia="ar-SA"/>
              </w:rPr>
              <w:t>En caso de documento emitido por la Secretaría de Economía</w:t>
            </w:r>
          </w:p>
          <w:p w:rsidR="006A4D0E" w:rsidRPr="000D04FA" w:rsidRDefault="006A4D0E" w:rsidP="006A4D0E">
            <w:pPr>
              <w:widowControl w:val="0"/>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1)" w:hAnsi="Arial (W1)"/>
                <w:sz w:val="14"/>
                <w:szCs w:val="14"/>
                <w:lang w:val="es-ES" w:eastAsia="ar-SA"/>
              </w:rPr>
            </w:pPr>
            <w:r w:rsidRPr="000D04FA">
              <w:rPr>
                <w:rFonts w:ascii="Arial (W1)" w:hAnsi="Arial (W1)"/>
                <w:sz w:val="14"/>
                <w:szCs w:val="14"/>
                <w:lang w:val="es-ES" w:eastAsia="ar-SA"/>
              </w:rPr>
              <w:t>Se verificará que el documento se encuentra a nombre del Licitante, e</w:t>
            </w:r>
          </w:p>
          <w:p w:rsidR="006A4D0E" w:rsidRPr="000D04FA" w:rsidRDefault="006A4D0E" w:rsidP="006A4D0E">
            <w:pPr>
              <w:widowControl w:val="0"/>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hAnsi="Arial" w:cs="Arial"/>
                <w:sz w:val="14"/>
                <w:szCs w:val="14"/>
                <w:lang w:eastAsia="ar-SA"/>
              </w:rPr>
            </w:pPr>
            <w:r w:rsidRPr="000D04FA">
              <w:rPr>
                <w:rFonts w:ascii="Arial (W1)" w:eastAsia="Calibri" w:hAnsi="Arial (W1)"/>
                <w:sz w:val="14"/>
                <w:szCs w:val="14"/>
                <w:lang w:eastAsia="en-US"/>
              </w:rPr>
              <w:t>Indica el nivel de estratificación del Licitante.</w:t>
            </w:r>
          </w:p>
        </w:tc>
        <w:tc>
          <w:tcPr>
            <w:tcW w:w="613" w:type="pct"/>
          </w:tcPr>
          <w:p w:rsidR="006A4D0E" w:rsidRPr="000D04FA" w:rsidRDefault="006A4D0E" w:rsidP="006A4D0E">
            <w:pPr>
              <w:widowControl w:val="0"/>
              <w:suppressAutoHyphens/>
              <w:jc w:val="both"/>
              <w:rPr>
                <w:rFonts w:ascii="Arial" w:hAnsi="Arial" w:cs="Arial"/>
                <w:sz w:val="14"/>
                <w:szCs w:val="14"/>
                <w:lang w:eastAsia="ar-SA"/>
              </w:rPr>
            </w:pPr>
            <w:r w:rsidRPr="000D04FA">
              <w:rPr>
                <w:rFonts w:ascii="Arial" w:hAnsi="Arial" w:cs="Arial"/>
                <w:i/>
                <w:sz w:val="14"/>
                <w:szCs w:val="14"/>
                <w:lang w:eastAsia="ar-SA"/>
              </w:rPr>
              <w:lastRenderedPageBreak/>
              <w:t>Artículo 34 del Reglamento</w:t>
            </w:r>
          </w:p>
        </w:tc>
        <w:tc>
          <w:tcPr>
            <w:tcW w:w="1036" w:type="pct"/>
            <w:shd w:val="clear" w:color="auto" w:fill="auto"/>
          </w:tcPr>
          <w:p w:rsidR="006A4D0E" w:rsidRPr="000D04FA" w:rsidRDefault="006A4D0E" w:rsidP="006A4D0E">
            <w:pPr>
              <w:widowControl w:val="0"/>
              <w:suppressAutoHyphens/>
              <w:jc w:val="both"/>
              <w:rPr>
                <w:rFonts w:ascii="Arial (W1)" w:hAnsi="Arial (W1)"/>
                <w:b/>
                <w:sz w:val="14"/>
                <w:szCs w:val="14"/>
                <w:lang w:val="es-ES" w:eastAsia="ar-SA"/>
              </w:rPr>
            </w:pPr>
            <w:r w:rsidRPr="000D04FA">
              <w:rPr>
                <w:rFonts w:ascii="Arial (W1)" w:hAnsi="Arial (W1)"/>
                <w:b/>
                <w:sz w:val="14"/>
                <w:szCs w:val="14"/>
                <w:lang w:val="es-ES" w:eastAsia="ar-SA"/>
              </w:rPr>
              <w:t>En caso de documento emitido por el LICITANTE</w:t>
            </w:r>
          </w:p>
          <w:p w:rsidR="006A4D0E" w:rsidRPr="000D04FA" w:rsidRDefault="006A4D0E" w:rsidP="006A4D0E">
            <w:pPr>
              <w:widowControl w:val="0"/>
              <w:suppressAutoHyphens/>
              <w:jc w:val="both"/>
              <w:rPr>
                <w:rFonts w:ascii="Arial (W1)" w:hAnsi="Arial (W1)"/>
                <w:b/>
                <w:sz w:val="14"/>
                <w:szCs w:val="14"/>
                <w:lang w:val="es-ES" w:eastAsia="ar-SA"/>
              </w:rPr>
            </w:pPr>
          </w:p>
          <w:p w:rsidR="006A4D0E" w:rsidRPr="000D04FA" w:rsidRDefault="006A4D0E" w:rsidP="006A4D0E">
            <w:pPr>
              <w:widowControl w:val="0"/>
              <w:suppressAutoHyphens/>
              <w:jc w:val="both"/>
              <w:rPr>
                <w:rFonts w:ascii="Arial (W1)" w:hAnsi="Arial (W1)"/>
                <w:sz w:val="14"/>
                <w:szCs w:val="14"/>
                <w:lang w:eastAsia="ar-SA"/>
              </w:rPr>
            </w:pPr>
            <w:r w:rsidRPr="000D04FA">
              <w:rPr>
                <w:rFonts w:ascii="Arial (W1)" w:hAnsi="Arial (W1)"/>
                <w:sz w:val="14"/>
                <w:szCs w:val="14"/>
                <w:lang w:eastAsia="ar-SA"/>
              </w:rPr>
              <w:t>Se verificará que el escrito contenga La firma electrónica</w:t>
            </w:r>
            <w:r>
              <w:rPr>
                <w:rFonts w:ascii="Arial (W1)" w:hAnsi="Arial (W1)"/>
                <w:sz w:val="14"/>
                <w:szCs w:val="14"/>
                <w:lang w:eastAsia="ar-SA"/>
              </w:rPr>
              <w:t xml:space="preserve"> </w:t>
            </w:r>
            <w:r w:rsidRPr="005440DB">
              <w:rPr>
                <w:rFonts w:ascii="Arial" w:hAnsi="Arial" w:cs="Arial"/>
                <w:sz w:val="14"/>
                <w:szCs w:val="14"/>
                <w:lang w:val="es-ES" w:eastAsia="ar-SA"/>
              </w:rPr>
              <w:t>y/o autógrafa</w:t>
            </w:r>
            <w:r w:rsidRPr="000D04FA">
              <w:rPr>
                <w:rFonts w:ascii="Arial (W1)" w:hAnsi="Arial (W1)"/>
                <w:sz w:val="14"/>
                <w:szCs w:val="14"/>
                <w:lang w:eastAsia="ar-SA"/>
              </w:rPr>
              <w:t xml:space="preserve"> por parte del Representante Legal del Licitante.</w:t>
            </w:r>
          </w:p>
          <w:p w:rsidR="006A4D0E" w:rsidRPr="000D04FA" w:rsidRDefault="006A4D0E" w:rsidP="006A4D0E">
            <w:pPr>
              <w:widowControl w:val="0"/>
              <w:suppressAutoHyphens/>
              <w:jc w:val="both"/>
              <w:rPr>
                <w:rFonts w:ascii="Arial (W1)" w:hAnsi="Arial (W1)"/>
                <w:sz w:val="14"/>
                <w:szCs w:val="14"/>
                <w:lang w:eastAsia="ar-SA"/>
              </w:rPr>
            </w:pPr>
          </w:p>
          <w:p w:rsidR="006A4D0E" w:rsidRPr="000D04FA" w:rsidRDefault="006A4D0E" w:rsidP="006A4D0E">
            <w:pPr>
              <w:widowControl w:val="0"/>
              <w:suppressAutoHyphens/>
              <w:jc w:val="both"/>
              <w:rPr>
                <w:rFonts w:ascii="Arial (W1)" w:hAnsi="Arial (W1)"/>
                <w:sz w:val="14"/>
                <w:szCs w:val="14"/>
                <w:lang w:eastAsia="ar-SA"/>
              </w:rPr>
            </w:pPr>
            <w:r w:rsidRPr="000D04FA">
              <w:rPr>
                <w:rFonts w:ascii="Arial (W1)" w:hAnsi="Arial (W1)"/>
                <w:sz w:val="14"/>
                <w:szCs w:val="14"/>
                <w:lang w:eastAsia="ar-SA"/>
              </w:rPr>
              <w:t>Contenga la manifestación “Bajo Protesta de Decir Verdad”</w:t>
            </w:r>
          </w:p>
          <w:p w:rsidR="006A4D0E" w:rsidRPr="000D04FA" w:rsidRDefault="006A4D0E" w:rsidP="006A4D0E">
            <w:pPr>
              <w:suppressAutoHyphens/>
              <w:rPr>
                <w:rFonts w:ascii="Arial (W1)" w:hAnsi="Arial (W1)"/>
                <w:sz w:val="14"/>
                <w:szCs w:val="14"/>
                <w:lang w:val="es-ES" w:eastAsia="ar-SA"/>
              </w:rPr>
            </w:pPr>
          </w:p>
          <w:p w:rsidR="006A4D0E" w:rsidRPr="000D04FA" w:rsidRDefault="006A4D0E" w:rsidP="006A4D0E">
            <w:pPr>
              <w:widowControl w:val="0"/>
              <w:suppressAutoHyphens/>
              <w:jc w:val="both"/>
              <w:rPr>
                <w:rFonts w:ascii="Arial (W1)" w:hAnsi="Arial (W1)"/>
                <w:sz w:val="14"/>
                <w:szCs w:val="14"/>
                <w:lang w:eastAsia="ar-SA"/>
              </w:rPr>
            </w:pPr>
            <w:r w:rsidRPr="000D04FA">
              <w:rPr>
                <w:rFonts w:ascii="Arial (W1)" w:hAnsi="Arial (W1)"/>
                <w:sz w:val="14"/>
                <w:szCs w:val="14"/>
                <w:lang w:eastAsia="ar-SA"/>
              </w:rPr>
              <w:t>Indique el nivel de estratificación empresarial al que corresponde.</w:t>
            </w:r>
          </w:p>
          <w:p w:rsidR="006A4D0E" w:rsidRPr="000D04FA" w:rsidRDefault="006A4D0E" w:rsidP="006A4D0E">
            <w:pPr>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1)" w:hAnsi="Arial (W1)"/>
                <w:b/>
                <w:sz w:val="14"/>
                <w:szCs w:val="14"/>
                <w:lang w:val="es-ES" w:eastAsia="ar-SA"/>
              </w:rPr>
            </w:pPr>
            <w:r w:rsidRPr="000D04FA">
              <w:rPr>
                <w:rFonts w:ascii="Arial (W1)" w:hAnsi="Arial (W1)"/>
                <w:b/>
                <w:sz w:val="14"/>
                <w:szCs w:val="14"/>
                <w:lang w:val="es-ES" w:eastAsia="ar-SA"/>
              </w:rPr>
              <w:t>En caso de documento emitido por la Secretaría de Economía</w:t>
            </w:r>
          </w:p>
          <w:p w:rsidR="006A4D0E" w:rsidRPr="000D04FA" w:rsidRDefault="006A4D0E" w:rsidP="006A4D0E">
            <w:pPr>
              <w:widowControl w:val="0"/>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1)" w:hAnsi="Arial (W1)"/>
                <w:sz w:val="14"/>
                <w:szCs w:val="14"/>
                <w:lang w:val="es-ES" w:eastAsia="ar-SA"/>
              </w:rPr>
            </w:pPr>
            <w:r w:rsidRPr="000D04FA">
              <w:rPr>
                <w:rFonts w:ascii="Arial (W1)" w:hAnsi="Arial (W1)"/>
                <w:sz w:val="14"/>
                <w:szCs w:val="14"/>
                <w:lang w:val="es-ES" w:eastAsia="ar-SA"/>
              </w:rPr>
              <w:t>Se verificará que el documento se encuentra a nombre del Licitante, e</w:t>
            </w:r>
          </w:p>
          <w:p w:rsidR="006A4D0E" w:rsidRPr="000D04FA" w:rsidRDefault="006A4D0E" w:rsidP="006A4D0E">
            <w:pPr>
              <w:widowControl w:val="0"/>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hAnsi="Arial" w:cs="Arial"/>
                <w:sz w:val="14"/>
                <w:szCs w:val="14"/>
                <w:lang w:eastAsia="ar-SA"/>
              </w:rPr>
            </w:pPr>
            <w:r w:rsidRPr="000D04FA">
              <w:rPr>
                <w:rFonts w:ascii="Arial (W1)" w:hAnsi="Arial (W1)"/>
                <w:sz w:val="14"/>
                <w:szCs w:val="14"/>
                <w:lang w:val="es-ES" w:eastAsia="ar-SA"/>
              </w:rPr>
              <w:t>Indica el nivel de estratificación del Licitante.</w:t>
            </w:r>
          </w:p>
        </w:tc>
        <w:tc>
          <w:tcPr>
            <w:tcW w:w="419" w:type="pct"/>
            <w:shd w:val="clear" w:color="auto" w:fill="auto"/>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lastRenderedPageBreak/>
              <w:t>12</w:t>
            </w:r>
          </w:p>
        </w:tc>
        <w:tc>
          <w:tcPr>
            <w:tcW w:w="605" w:type="pct"/>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 para los LICITANTES que al encontrarse en un empate, deseen tener preferencia al (las) persona (s)del sector de micro, pequeñas y medianas empresas de acuerdo con el Artículo 36 bis de la Ley</w:t>
            </w:r>
          </w:p>
        </w:tc>
        <w:tc>
          <w:tcPr>
            <w:tcW w:w="596" w:type="pct"/>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6A4D0E" w:rsidRPr="000D04FA" w:rsidTr="006A4D0E">
        <w:trPr>
          <w:tblCellSpacing w:w="20" w:type="dxa"/>
        </w:trPr>
        <w:tc>
          <w:tcPr>
            <w:tcW w:w="320" w:type="pct"/>
            <w:vAlign w:val="center"/>
          </w:tcPr>
          <w:p w:rsidR="006A4D0E" w:rsidRPr="000D04FA" w:rsidRDefault="006A4D0E" w:rsidP="006A4D0E">
            <w:pPr>
              <w:widowControl w:val="0"/>
              <w:suppressAutoHyphens/>
              <w:jc w:val="center"/>
              <w:rPr>
                <w:rFonts w:ascii="Arial" w:hAnsi="Arial"/>
                <w:b/>
                <w:sz w:val="14"/>
                <w:szCs w:val="14"/>
                <w:lang w:eastAsia="ar-SA"/>
              </w:rPr>
            </w:pPr>
            <w:r w:rsidRPr="000D04FA">
              <w:rPr>
                <w:rFonts w:ascii="Arial" w:hAnsi="Arial"/>
                <w:b/>
                <w:sz w:val="14"/>
                <w:szCs w:val="14"/>
                <w:lang w:eastAsia="ar-SA"/>
              </w:rPr>
              <w:lastRenderedPageBreak/>
              <w:t>4.2</w:t>
            </w:r>
            <w:r>
              <w:rPr>
                <w:rFonts w:ascii="Arial" w:hAnsi="Arial"/>
                <w:b/>
                <w:sz w:val="14"/>
                <w:szCs w:val="14"/>
                <w:lang w:eastAsia="ar-SA"/>
              </w:rPr>
              <w:t>.I</w:t>
            </w:r>
          </w:p>
        </w:tc>
        <w:tc>
          <w:tcPr>
            <w:tcW w:w="1245" w:type="pct"/>
            <w:shd w:val="clear" w:color="auto" w:fill="auto"/>
          </w:tcPr>
          <w:p w:rsidR="006A4D0E" w:rsidRPr="000D04FA" w:rsidRDefault="006A4D0E" w:rsidP="006A4D0E">
            <w:pPr>
              <w:widowControl w:val="0"/>
              <w:suppressAutoHyphens/>
              <w:jc w:val="both"/>
              <w:rPr>
                <w:rFonts w:ascii="Arial" w:hAnsi="Arial"/>
                <w:b/>
                <w:sz w:val="14"/>
                <w:szCs w:val="14"/>
                <w:lang w:eastAsia="ar-SA"/>
              </w:rPr>
            </w:pPr>
            <w:r w:rsidRPr="000D04FA">
              <w:rPr>
                <w:rFonts w:ascii="Arial" w:hAnsi="Arial"/>
                <w:b/>
                <w:sz w:val="14"/>
                <w:szCs w:val="14"/>
                <w:lang w:eastAsia="ar-SA"/>
              </w:rPr>
              <w:t>Persona física con discapacidad, o bien tratándose de empresas que cuenten con trabajadores con discapacidad</w:t>
            </w:r>
          </w:p>
          <w:p w:rsidR="006A4D0E" w:rsidRPr="000D04FA" w:rsidRDefault="006A4D0E" w:rsidP="006A4D0E">
            <w:pPr>
              <w:widowControl w:val="0"/>
              <w:suppressAutoHyphens/>
              <w:jc w:val="both"/>
              <w:rPr>
                <w:rFonts w:ascii="Arial" w:hAnsi="Arial"/>
                <w:b/>
                <w:sz w:val="14"/>
                <w:szCs w:val="14"/>
                <w:lang w:eastAsia="ar-SA"/>
              </w:rPr>
            </w:pPr>
          </w:p>
          <w:p w:rsidR="006A4D0E" w:rsidRPr="000D04FA" w:rsidRDefault="006A4D0E" w:rsidP="006A4D0E">
            <w:pPr>
              <w:widowControl w:val="0"/>
              <w:suppressAutoHyphens/>
              <w:jc w:val="both"/>
              <w:rPr>
                <w:rFonts w:ascii="Arial" w:hAnsi="Arial" w:cs="Arial"/>
                <w:sz w:val="14"/>
                <w:szCs w:val="14"/>
                <w:lang w:eastAsia="ar-SA"/>
              </w:rPr>
            </w:pPr>
            <w:r w:rsidRPr="000D04FA">
              <w:rPr>
                <w:rFonts w:ascii="Arial" w:hAnsi="Arial"/>
                <w:sz w:val="14"/>
                <w:szCs w:val="14"/>
                <w:lang w:eastAsia="ar-SA"/>
              </w:rPr>
              <w:t>En caso de actualizarse el supuesto, manifestación del licitante en la que se indique bajo protesta de decir verdad, que es un persona física con discapacidad, o bien tratándose de empresas que cuenten con trabajadores con discapacidad en la proporción que establece el artículo 14 de la Ley, el aviso de alta de tales trabajadores al régimen obligatorio del Instituto Mexicano del Seguro Social y una constancia que acredite que dichos trabajadores son personas con discapacidad en términos de lo previsto por el artículo 10 de la Ley General de Inclusión de las Personas con Discapacidad.</w:t>
            </w:r>
          </w:p>
        </w:tc>
        <w:tc>
          <w:tcPr>
            <w:tcW w:w="613" w:type="pct"/>
          </w:tcPr>
          <w:p w:rsidR="006A4D0E" w:rsidRPr="000D04FA" w:rsidRDefault="006A4D0E" w:rsidP="006A4D0E">
            <w:pPr>
              <w:widowControl w:val="0"/>
              <w:suppressAutoHyphens/>
              <w:jc w:val="both"/>
              <w:rPr>
                <w:rFonts w:ascii="Arial" w:hAnsi="Arial" w:cs="Arial"/>
                <w:sz w:val="14"/>
                <w:szCs w:val="14"/>
                <w:lang w:eastAsia="ar-SA"/>
              </w:rPr>
            </w:pPr>
            <w:r w:rsidRPr="000D04FA">
              <w:rPr>
                <w:rFonts w:ascii="Arial" w:hAnsi="Arial" w:cs="Arial"/>
                <w:i/>
                <w:sz w:val="14"/>
                <w:szCs w:val="14"/>
                <w:lang w:eastAsia="ar-SA"/>
              </w:rPr>
              <w:t>Artículo 39, Fracción VI, inciso g) del REGLAMENTO de la Ley</w:t>
            </w:r>
          </w:p>
        </w:tc>
        <w:tc>
          <w:tcPr>
            <w:tcW w:w="1036" w:type="pct"/>
            <w:shd w:val="clear" w:color="auto" w:fill="auto"/>
          </w:tcPr>
          <w:p w:rsidR="006A4D0E" w:rsidRPr="000D04FA" w:rsidRDefault="006A4D0E" w:rsidP="006A4D0E">
            <w:pPr>
              <w:widowControl w:val="0"/>
              <w:jc w:val="both"/>
              <w:rPr>
                <w:rFonts w:ascii="Arial (W1)" w:eastAsia="Calibri" w:hAnsi="Arial (W1)"/>
                <w:sz w:val="14"/>
                <w:szCs w:val="14"/>
                <w:lang w:eastAsia="en-US"/>
              </w:rPr>
            </w:pPr>
            <w:r w:rsidRPr="000D04FA">
              <w:rPr>
                <w:rFonts w:ascii="Arial (W1)" w:eastAsia="Calibri" w:hAnsi="Arial (W1)"/>
                <w:sz w:val="14"/>
                <w:szCs w:val="14"/>
                <w:lang w:eastAsia="en-US"/>
              </w:rPr>
              <w:t>Contenga la manifestación Bajo Protesta de Decir Verdad</w:t>
            </w:r>
          </w:p>
          <w:p w:rsidR="006A4D0E" w:rsidRPr="000D04FA" w:rsidRDefault="006A4D0E" w:rsidP="006A4D0E">
            <w:pPr>
              <w:widowControl w:val="0"/>
              <w:jc w:val="both"/>
              <w:rPr>
                <w:rFonts w:ascii="Arial (W1)" w:eastAsia="Calibri" w:hAnsi="Arial (W1)"/>
                <w:sz w:val="14"/>
                <w:szCs w:val="14"/>
                <w:lang w:eastAsia="en-US"/>
              </w:rPr>
            </w:pPr>
          </w:p>
          <w:p w:rsidR="006A4D0E" w:rsidRPr="000D04FA" w:rsidRDefault="006A4D0E" w:rsidP="006A4D0E">
            <w:pPr>
              <w:widowControl w:val="0"/>
              <w:jc w:val="both"/>
              <w:rPr>
                <w:rFonts w:ascii="Arial (W1)" w:eastAsia="Calibri" w:hAnsi="Arial (W1)"/>
                <w:sz w:val="14"/>
                <w:szCs w:val="14"/>
                <w:lang w:eastAsia="en-US"/>
              </w:rPr>
            </w:pPr>
            <w:r w:rsidRPr="000D04FA">
              <w:rPr>
                <w:rFonts w:ascii="Arial (W1)" w:eastAsia="Calibri" w:hAnsi="Arial (W1)"/>
                <w:sz w:val="14"/>
                <w:szCs w:val="14"/>
                <w:lang w:eastAsia="en-US"/>
              </w:rPr>
              <w:t xml:space="preserve">Que indique el Licitante es </w:t>
            </w:r>
            <w:r w:rsidRPr="000D04FA">
              <w:rPr>
                <w:rFonts w:ascii="Arial" w:hAnsi="Arial"/>
                <w:sz w:val="14"/>
                <w:szCs w:val="14"/>
                <w:lang w:eastAsia="ar-SA"/>
              </w:rPr>
              <w:t>una persona física con discapacidad, o bien tratándose de empresas que cuenten con trabajadores con discapacidad en una proporción del cinco por ciento cuando menos de la totalidad de su planta de empleados, cuya antigüedad no sea inferior a seis meses, misma que se comprobará con el aviso de alta al régimen obligatorio del Instituto Mexicano del Seguro Social</w:t>
            </w:r>
          </w:p>
          <w:p w:rsidR="006A4D0E" w:rsidRPr="000D04FA" w:rsidRDefault="006A4D0E" w:rsidP="006A4D0E">
            <w:pPr>
              <w:widowControl w:val="0"/>
              <w:jc w:val="both"/>
              <w:rPr>
                <w:rFonts w:ascii="Arial (W1)" w:eastAsia="Calibri" w:hAnsi="Arial (W1)"/>
                <w:sz w:val="14"/>
                <w:szCs w:val="14"/>
                <w:lang w:eastAsia="en-US"/>
              </w:rPr>
            </w:pPr>
          </w:p>
          <w:p w:rsidR="006A4D0E" w:rsidRPr="000D04FA" w:rsidRDefault="006A4D0E" w:rsidP="006A4D0E">
            <w:pPr>
              <w:widowControl w:val="0"/>
              <w:jc w:val="both"/>
              <w:rPr>
                <w:rFonts w:ascii="Arial (W1)" w:eastAsia="Calibri" w:hAnsi="Arial (W1)"/>
                <w:sz w:val="14"/>
                <w:szCs w:val="14"/>
                <w:lang w:eastAsia="en-US"/>
              </w:rPr>
            </w:pPr>
            <w:r w:rsidRPr="000D04FA">
              <w:rPr>
                <w:rFonts w:ascii="Arial (W1)" w:eastAsia="Calibri" w:hAnsi="Arial (W1)"/>
                <w:sz w:val="14"/>
                <w:szCs w:val="14"/>
                <w:lang w:eastAsia="en-US"/>
              </w:rPr>
              <w:t>Contenga la constancia que acredite que dichos trabajadores son personas con discapacidad en términos de lo previsto por el artículo 10 de la Ley General de Inclusión de las Personas con Discapacidad.</w:t>
            </w:r>
          </w:p>
          <w:p w:rsidR="006A4D0E" w:rsidRPr="000D04FA" w:rsidRDefault="006A4D0E" w:rsidP="006A4D0E">
            <w:pPr>
              <w:widowControl w:val="0"/>
              <w:jc w:val="both"/>
              <w:rPr>
                <w:rFonts w:ascii="Arial (W1)" w:eastAsia="Calibri" w:hAnsi="Arial (W1)"/>
                <w:sz w:val="14"/>
                <w:szCs w:val="14"/>
                <w:lang w:eastAsia="en-US"/>
              </w:rPr>
            </w:pPr>
            <w:r w:rsidRPr="000D04FA">
              <w:rPr>
                <w:rFonts w:ascii="Arial (W1)" w:eastAsia="Calibri" w:hAnsi="Arial (W1)"/>
                <w:sz w:val="14"/>
                <w:szCs w:val="14"/>
                <w:lang w:eastAsia="en-US"/>
              </w:rPr>
              <w:t xml:space="preserve"> </w:t>
            </w:r>
          </w:p>
          <w:p w:rsidR="006A4D0E" w:rsidRPr="000D04FA" w:rsidRDefault="006A4D0E" w:rsidP="006A4D0E">
            <w:pPr>
              <w:widowControl w:val="0"/>
              <w:suppressAutoHyphens/>
              <w:jc w:val="both"/>
              <w:rPr>
                <w:rFonts w:ascii="Arial" w:hAnsi="Arial" w:cs="Arial"/>
                <w:sz w:val="14"/>
                <w:szCs w:val="14"/>
                <w:lang w:val="es-ES" w:eastAsia="ar-SA"/>
              </w:rPr>
            </w:pPr>
            <w:r w:rsidRPr="000D04FA">
              <w:rPr>
                <w:rFonts w:ascii="Arial (W1)" w:eastAsia="Calibri" w:hAnsi="Arial (W1)"/>
                <w:sz w:val="14"/>
                <w:szCs w:val="14"/>
                <w:lang w:eastAsia="en-US"/>
              </w:rPr>
              <w:t xml:space="preserve">Contenga la firma </w:t>
            </w:r>
            <w:r>
              <w:rPr>
                <w:rFonts w:ascii="Arial (W1)" w:eastAsia="Calibri" w:hAnsi="Arial (W1)"/>
                <w:sz w:val="14"/>
                <w:szCs w:val="14"/>
                <w:lang w:eastAsia="en-US"/>
              </w:rPr>
              <w:t xml:space="preserve">electrónica y/o autógrafa </w:t>
            </w:r>
            <w:r w:rsidRPr="00B33DEE">
              <w:rPr>
                <w:rFonts w:ascii="Arial" w:eastAsia="Calibri" w:hAnsi="Arial"/>
                <w:sz w:val="14"/>
                <w:szCs w:val="14"/>
                <w:lang w:eastAsia="en-US"/>
              </w:rPr>
              <w:t xml:space="preserve">digitalizada </w:t>
            </w:r>
            <w:r w:rsidRPr="000D04FA">
              <w:rPr>
                <w:rFonts w:ascii="Arial (W1)" w:eastAsia="Calibri" w:hAnsi="Arial (W1)"/>
                <w:sz w:val="14"/>
                <w:szCs w:val="14"/>
                <w:lang w:eastAsia="en-US"/>
              </w:rPr>
              <w:t>del representante legal del Licitante</w:t>
            </w:r>
          </w:p>
        </w:tc>
        <w:tc>
          <w:tcPr>
            <w:tcW w:w="419" w:type="pct"/>
            <w:shd w:val="clear" w:color="auto" w:fill="auto"/>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Sin número de formato</w:t>
            </w:r>
          </w:p>
        </w:tc>
        <w:tc>
          <w:tcPr>
            <w:tcW w:w="605" w:type="pct"/>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Voluntario</w:t>
            </w:r>
          </w:p>
        </w:tc>
        <w:tc>
          <w:tcPr>
            <w:tcW w:w="596" w:type="pct"/>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NO</w:t>
            </w:r>
          </w:p>
        </w:tc>
      </w:tr>
      <w:tr w:rsidR="006A4D0E" w:rsidRPr="000D04FA" w:rsidTr="006A4D0E">
        <w:trPr>
          <w:tblCellSpacing w:w="20" w:type="dxa"/>
        </w:trPr>
        <w:tc>
          <w:tcPr>
            <w:tcW w:w="320" w:type="pct"/>
            <w:vAlign w:val="center"/>
          </w:tcPr>
          <w:p w:rsidR="006A4D0E" w:rsidRPr="000D04FA" w:rsidRDefault="006A4D0E" w:rsidP="006A4D0E">
            <w:pPr>
              <w:widowControl w:val="0"/>
              <w:suppressAutoHyphens/>
              <w:jc w:val="center"/>
              <w:rPr>
                <w:rFonts w:ascii="Arial" w:hAnsi="Arial"/>
                <w:b/>
                <w:sz w:val="14"/>
                <w:szCs w:val="14"/>
                <w:lang w:eastAsia="ar-SA"/>
              </w:rPr>
            </w:pPr>
            <w:r w:rsidRPr="000D04FA">
              <w:rPr>
                <w:rFonts w:ascii="Arial" w:hAnsi="Arial"/>
                <w:b/>
                <w:sz w:val="14"/>
                <w:szCs w:val="14"/>
                <w:lang w:eastAsia="ar-SA"/>
              </w:rPr>
              <w:t>4.2.</w:t>
            </w:r>
            <w:r w:rsidR="00423B39">
              <w:rPr>
                <w:rFonts w:ascii="Arial" w:hAnsi="Arial"/>
                <w:b/>
                <w:sz w:val="14"/>
                <w:szCs w:val="14"/>
                <w:lang w:eastAsia="ar-SA"/>
              </w:rPr>
              <w:t>J</w:t>
            </w:r>
          </w:p>
        </w:tc>
        <w:tc>
          <w:tcPr>
            <w:tcW w:w="1245" w:type="pct"/>
            <w:shd w:val="clear" w:color="auto" w:fill="auto"/>
          </w:tcPr>
          <w:p w:rsidR="006A4D0E" w:rsidRPr="000D04FA" w:rsidRDefault="006A4D0E" w:rsidP="006A4D0E">
            <w:pPr>
              <w:widowControl w:val="0"/>
              <w:suppressAutoHyphens/>
              <w:jc w:val="both"/>
              <w:rPr>
                <w:rFonts w:ascii="Arial" w:hAnsi="Arial"/>
                <w:b/>
                <w:sz w:val="14"/>
                <w:szCs w:val="14"/>
                <w:lang w:eastAsia="ar-SA"/>
              </w:rPr>
            </w:pPr>
            <w:r w:rsidRPr="000D04FA">
              <w:rPr>
                <w:rFonts w:ascii="Arial" w:hAnsi="Arial"/>
                <w:b/>
                <w:sz w:val="14"/>
                <w:szCs w:val="14"/>
                <w:lang w:eastAsia="ar-SA"/>
              </w:rPr>
              <w:t>Curriculum Vitae</w:t>
            </w:r>
          </w:p>
          <w:p w:rsidR="006A4D0E" w:rsidRPr="000D04FA" w:rsidRDefault="006A4D0E" w:rsidP="006A4D0E">
            <w:pPr>
              <w:widowControl w:val="0"/>
              <w:suppressAutoHyphens/>
              <w:jc w:val="both"/>
              <w:rPr>
                <w:rFonts w:ascii="Arial" w:hAnsi="Arial"/>
                <w:b/>
                <w:sz w:val="14"/>
                <w:szCs w:val="14"/>
                <w:lang w:eastAsia="ar-SA"/>
              </w:rPr>
            </w:pPr>
          </w:p>
          <w:p w:rsidR="006A4D0E" w:rsidRPr="001C3A78" w:rsidRDefault="006A4D0E" w:rsidP="006A4D0E">
            <w:pPr>
              <w:widowControl w:val="0"/>
              <w:suppressAutoHyphens/>
              <w:jc w:val="both"/>
              <w:rPr>
                <w:rFonts w:ascii="Arial" w:hAnsi="Arial"/>
                <w:sz w:val="14"/>
                <w:szCs w:val="14"/>
                <w:lang w:eastAsia="ar-SA"/>
              </w:rPr>
            </w:pPr>
            <w:r>
              <w:rPr>
                <w:rFonts w:ascii="Arial" w:hAnsi="Arial"/>
                <w:sz w:val="14"/>
                <w:szCs w:val="14"/>
                <w:lang w:eastAsia="ar-SA"/>
              </w:rPr>
              <w:t>L</w:t>
            </w:r>
            <w:r w:rsidRPr="001C3A78">
              <w:rPr>
                <w:rFonts w:ascii="Arial" w:hAnsi="Arial"/>
                <w:sz w:val="14"/>
                <w:szCs w:val="14"/>
                <w:lang w:eastAsia="ar-SA"/>
              </w:rPr>
              <w:t xml:space="preserve">os Licitantes deberán presentar curriculum a través del cual acrediten su experiencia en la </w:t>
            </w:r>
            <w:r w:rsidR="00423B39">
              <w:rPr>
                <w:rFonts w:ascii="Arial" w:hAnsi="Arial"/>
                <w:sz w:val="14"/>
                <w:szCs w:val="14"/>
                <w:lang w:eastAsia="ar-SA"/>
              </w:rPr>
              <w:t>entrega</w:t>
            </w:r>
            <w:r w:rsidRPr="001C3A78">
              <w:rPr>
                <w:rFonts w:ascii="Arial" w:hAnsi="Arial"/>
                <w:sz w:val="14"/>
                <w:szCs w:val="14"/>
                <w:lang w:eastAsia="ar-SA"/>
              </w:rPr>
              <w:t xml:space="preserve"> de </w:t>
            </w:r>
            <w:r w:rsidR="00423B39">
              <w:rPr>
                <w:rFonts w:ascii="Arial" w:hAnsi="Arial"/>
                <w:sz w:val="14"/>
                <w:szCs w:val="14"/>
                <w:lang w:eastAsia="ar-SA"/>
              </w:rPr>
              <w:t>bienes</w:t>
            </w:r>
            <w:r w:rsidRPr="001C3A78">
              <w:rPr>
                <w:rFonts w:ascii="Arial" w:hAnsi="Arial"/>
                <w:sz w:val="14"/>
                <w:szCs w:val="14"/>
                <w:lang w:eastAsia="ar-SA"/>
              </w:rPr>
              <w:t xml:space="preserve"> iguales</w:t>
            </w:r>
            <w:r>
              <w:rPr>
                <w:rFonts w:ascii="Arial" w:hAnsi="Arial"/>
                <w:sz w:val="14"/>
                <w:szCs w:val="14"/>
                <w:lang w:eastAsia="ar-SA"/>
              </w:rPr>
              <w:t xml:space="preserve"> a los solicitados</w:t>
            </w:r>
            <w:r w:rsidRPr="001C3A78">
              <w:rPr>
                <w:rFonts w:ascii="Arial" w:hAnsi="Arial"/>
                <w:sz w:val="14"/>
                <w:szCs w:val="14"/>
                <w:lang w:eastAsia="ar-SA"/>
              </w:rPr>
              <w:t>, dicho documento deberá contener al menos:</w:t>
            </w:r>
          </w:p>
          <w:p w:rsidR="006A4D0E" w:rsidRPr="001C3A78" w:rsidRDefault="006A4D0E" w:rsidP="006A4D0E">
            <w:pPr>
              <w:widowControl w:val="0"/>
              <w:suppressAutoHyphens/>
              <w:jc w:val="both"/>
              <w:rPr>
                <w:rFonts w:ascii="Arial" w:hAnsi="Arial"/>
                <w:sz w:val="14"/>
                <w:szCs w:val="14"/>
                <w:lang w:eastAsia="ar-SA"/>
              </w:rPr>
            </w:pP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Nombre o denominación social</w:t>
            </w: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Objeto Social:</w:t>
            </w: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Registro Federal de Causantes</w:t>
            </w: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Dirección</w:t>
            </w: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Teléfono</w:t>
            </w: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Estructura Orgánica</w:t>
            </w:r>
          </w:p>
          <w:p w:rsidR="006A4D0E" w:rsidRPr="001C3A78" w:rsidRDefault="006A4D0E" w:rsidP="006A4D0E">
            <w:pPr>
              <w:widowControl w:val="0"/>
              <w:suppressAutoHyphens/>
              <w:jc w:val="both"/>
              <w:rPr>
                <w:rFonts w:ascii="Arial" w:hAnsi="Arial"/>
                <w:sz w:val="14"/>
                <w:szCs w:val="14"/>
                <w:lang w:eastAsia="ar-SA"/>
              </w:rPr>
            </w:pPr>
            <w:r w:rsidRPr="001C3A78">
              <w:rPr>
                <w:rFonts w:ascii="Arial" w:hAnsi="Arial"/>
                <w:sz w:val="14"/>
                <w:szCs w:val="14"/>
                <w:lang w:eastAsia="ar-SA"/>
              </w:rPr>
              <w:t xml:space="preserve">Clientes a los que ha </w:t>
            </w:r>
            <w:r w:rsidR="00423B39">
              <w:rPr>
                <w:rFonts w:ascii="Arial" w:hAnsi="Arial"/>
                <w:sz w:val="14"/>
                <w:szCs w:val="14"/>
                <w:lang w:eastAsia="ar-SA"/>
              </w:rPr>
              <w:t>entregado</w:t>
            </w:r>
            <w:r w:rsidRPr="001C3A78">
              <w:rPr>
                <w:rFonts w:ascii="Arial" w:hAnsi="Arial"/>
                <w:sz w:val="14"/>
                <w:szCs w:val="14"/>
                <w:lang w:eastAsia="ar-SA"/>
              </w:rPr>
              <w:t xml:space="preserve"> </w:t>
            </w:r>
            <w:r w:rsidR="00423B39">
              <w:rPr>
                <w:rFonts w:ascii="Arial" w:hAnsi="Arial"/>
                <w:sz w:val="14"/>
                <w:szCs w:val="14"/>
                <w:lang w:eastAsia="ar-SA"/>
              </w:rPr>
              <w:t>bienes iguales a los solicitados</w:t>
            </w:r>
            <w:r w:rsidRPr="001C3A78">
              <w:rPr>
                <w:rFonts w:ascii="Arial" w:hAnsi="Arial"/>
                <w:sz w:val="14"/>
                <w:szCs w:val="14"/>
                <w:lang w:eastAsia="ar-SA"/>
              </w:rPr>
              <w:t xml:space="preserve">, indicando el teléfono de cada uno </w:t>
            </w:r>
            <w:r w:rsidRPr="001C3A78">
              <w:rPr>
                <w:rFonts w:ascii="Arial" w:hAnsi="Arial"/>
                <w:sz w:val="14"/>
                <w:szCs w:val="14"/>
                <w:lang w:eastAsia="ar-SA"/>
              </w:rPr>
              <w:lastRenderedPageBreak/>
              <w:t>de ellos.</w:t>
            </w:r>
          </w:p>
          <w:p w:rsidR="006A4D0E" w:rsidRPr="000D04FA" w:rsidRDefault="006A4D0E" w:rsidP="006A4D0E">
            <w:pPr>
              <w:widowControl w:val="0"/>
              <w:suppressAutoHyphens/>
              <w:jc w:val="both"/>
              <w:rPr>
                <w:rFonts w:ascii="Arial" w:hAnsi="Arial" w:cs="Arial"/>
                <w:sz w:val="14"/>
                <w:szCs w:val="14"/>
                <w:lang w:eastAsia="ar-SA"/>
              </w:rPr>
            </w:pPr>
            <w:r w:rsidRPr="001C3A78">
              <w:rPr>
                <w:rFonts w:ascii="Arial" w:hAnsi="Arial"/>
                <w:sz w:val="14"/>
                <w:szCs w:val="14"/>
                <w:lang w:eastAsia="ar-SA"/>
              </w:rPr>
              <w:t>Firma del representante legal</w:t>
            </w:r>
          </w:p>
        </w:tc>
        <w:tc>
          <w:tcPr>
            <w:tcW w:w="613" w:type="pct"/>
          </w:tcPr>
          <w:p w:rsidR="006A4D0E" w:rsidRPr="000D04FA" w:rsidRDefault="006A4D0E" w:rsidP="006A4D0E">
            <w:pPr>
              <w:widowControl w:val="0"/>
              <w:spacing w:after="200"/>
              <w:jc w:val="both"/>
              <w:rPr>
                <w:rFonts w:ascii="Arial (W1)" w:eastAsia="Calibri" w:hAnsi="Arial (W1)"/>
                <w:sz w:val="14"/>
                <w:szCs w:val="14"/>
                <w:lang w:eastAsia="en-US"/>
              </w:rPr>
            </w:pPr>
          </w:p>
        </w:tc>
        <w:tc>
          <w:tcPr>
            <w:tcW w:w="1036" w:type="pct"/>
            <w:shd w:val="clear" w:color="auto" w:fill="auto"/>
          </w:tcPr>
          <w:p w:rsidR="006A4D0E" w:rsidRPr="000D04FA" w:rsidRDefault="006A4D0E" w:rsidP="006A4D0E">
            <w:pPr>
              <w:widowControl w:val="0"/>
              <w:spacing w:after="200"/>
              <w:jc w:val="both"/>
              <w:rPr>
                <w:rFonts w:ascii="Arial (W1)" w:eastAsia="Calibri" w:hAnsi="Arial (W1)"/>
                <w:sz w:val="14"/>
                <w:szCs w:val="14"/>
                <w:lang w:eastAsia="en-US"/>
              </w:rPr>
            </w:pPr>
            <w:r w:rsidRPr="000D04FA">
              <w:rPr>
                <w:rFonts w:ascii="Arial (W1)" w:eastAsia="Calibri" w:hAnsi="Arial (W1)"/>
                <w:sz w:val="14"/>
                <w:szCs w:val="14"/>
                <w:lang w:eastAsia="en-US"/>
              </w:rPr>
              <w:t>Que el documento:</w:t>
            </w:r>
          </w:p>
          <w:p w:rsidR="006A4D0E" w:rsidRPr="000D04FA" w:rsidRDefault="006A4D0E" w:rsidP="006A4D0E">
            <w:pPr>
              <w:widowControl w:val="0"/>
              <w:suppressAutoHyphens/>
              <w:jc w:val="both"/>
              <w:rPr>
                <w:rFonts w:ascii="Arial (W1)" w:hAnsi="Arial (W1)"/>
                <w:sz w:val="14"/>
                <w:szCs w:val="14"/>
                <w:lang w:val="es-ES" w:eastAsia="ar-SA"/>
              </w:rPr>
            </w:pPr>
            <w:r w:rsidRPr="000D04FA">
              <w:rPr>
                <w:rFonts w:ascii="Arial" w:hAnsi="Arial" w:cs="Arial"/>
                <w:sz w:val="14"/>
                <w:szCs w:val="14"/>
                <w:lang w:val="es-ES_tradnl"/>
              </w:rPr>
              <w:t xml:space="preserve">Indique nombre, dirección y teléfono de los clientes a los cuales les haya </w:t>
            </w:r>
            <w:r w:rsidR="00961F88">
              <w:rPr>
                <w:rFonts w:ascii="Arial" w:hAnsi="Arial" w:cs="Arial"/>
                <w:sz w:val="14"/>
                <w:szCs w:val="14"/>
                <w:lang w:val="es-ES_tradnl"/>
              </w:rPr>
              <w:t>suministrado bienes</w:t>
            </w:r>
            <w:r w:rsidRPr="000D04FA">
              <w:rPr>
                <w:rFonts w:ascii="Arial" w:hAnsi="Arial" w:cs="Arial"/>
                <w:sz w:val="14"/>
                <w:szCs w:val="14"/>
                <w:lang w:val="es-ES_tradnl"/>
              </w:rPr>
              <w:t xml:space="preserve"> iguales a los solicitados en la presente Convocatoria a la licitación.</w:t>
            </w:r>
          </w:p>
          <w:p w:rsidR="006A4D0E" w:rsidRPr="000D04FA" w:rsidRDefault="006A4D0E" w:rsidP="006A4D0E">
            <w:pPr>
              <w:widowControl w:val="0"/>
              <w:suppressAutoHyphens/>
              <w:jc w:val="both"/>
              <w:rPr>
                <w:rFonts w:ascii="Arial (W1)" w:hAnsi="Arial (W1)"/>
                <w:sz w:val="14"/>
                <w:szCs w:val="14"/>
                <w:lang w:val="es-ES" w:eastAsia="ar-SA"/>
              </w:rPr>
            </w:pPr>
          </w:p>
          <w:p w:rsidR="006A4D0E" w:rsidRPr="000D04FA" w:rsidRDefault="006A4D0E" w:rsidP="006A4D0E">
            <w:pPr>
              <w:widowControl w:val="0"/>
              <w:suppressAutoHyphens/>
              <w:jc w:val="both"/>
              <w:rPr>
                <w:rFonts w:ascii="Arial" w:hAnsi="Arial" w:cs="Arial"/>
                <w:sz w:val="14"/>
                <w:szCs w:val="14"/>
                <w:lang w:val="es-ES" w:eastAsia="ar-SA"/>
              </w:rPr>
            </w:pPr>
            <w:r w:rsidRPr="000D04FA">
              <w:rPr>
                <w:rFonts w:ascii="Arial" w:hAnsi="Arial"/>
                <w:sz w:val="14"/>
                <w:szCs w:val="14"/>
                <w:lang w:val="es-ES" w:eastAsia="ar-SA"/>
              </w:rPr>
              <w:t>Contenga la firma electrónica</w:t>
            </w:r>
            <w:r>
              <w:rPr>
                <w:rFonts w:ascii="Arial" w:hAnsi="Arial"/>
                <w:sz w:val="14"/>
                <w:szCs w:val="14"/>
                <w:lang w:val="es-ES" w:eastAsia="ar-SA"/>
              </w:rPr>
              <w:t xml:space="preserve"> y/o autógrafa</w:t>
            </w:r>
            <w:r w:rsidRPr="000D04FA">
              <w:rPr>
                <w:rFonts w:ascii="Arial" w:hAnsi="Arial"/>
                <w:sz w:val="14"/>
                <w:szCs w:val="14"/>
                <w:lang w:val="es-ES" w:eastAsia="ar-SA"/>
              </w:rPr>
              <w:t xml:space="preserve"> </w:t>
            </w:r>
            <w:r w:rsidRPr="00B33DEE">
              <w:rPr>
                <w:rFonts w:ascii="Arial" w:eastAsia="Calibri" w:hAnsi="Arial"/>
                <w:sz w:val="14"/>
                <w:szCs w:val="14"/>
                <w:lang w:eastAsia="en-US"/>
              </w:rPr>
              <w:t xml:space="preserve">digitalizada </w:t>
            </w:r>
            <w:r w:rsidRPr="000D04FA">
              <w:rPr>
                <w:rFonts w:ascii="Arial" w:hAnsi="Arial"/>
                <w:sz w:val="14"/>
                <w:szCs w:val="14"/>
                <w:lang w:val="es-ES" w:eastAsia="ar-SA"/>
              </w:rPr>
              <w:t>del Representante Legal del Licitante.</w:t>
            </w:r>
          </w:p>
        </w:tc>
        <w:tc>
          <w:tcPr>
            <w:tcW w:w="419" w:type="pct"/>
            <w:shd w:val="clear" w:color="auto" w:fill="auto"/>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Sin número de formato</w:t>
            </w:r>
          </w:p>
        </w:tc>
        <w:tc>
          <w:tcPr>
            <w:tcW w:w="605" w:type="pct"/>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6A4D0E" w:rsidRPr="000D04FA" w:rsidRDefault="006A4D0E" w:rsidP="006A4D0E">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r w:rsidR="00423B39" w:rsidRPr="000D04FA" w:rsidTr="006A4D0E">
        <w:trPr>
          <w:tblCellSpacing w:w="20" w:type="dxa"/>
        </w:trPr>
        <w:tc>
          <w:tcPr>
            <w:tcW w:w="320" w:type="pct"/>
            <w:vAlign w:val="center"/>
          </w:tcPr>
          <w:p w:rsidR="00423B39" w:rsidRPr="00423B39" w:rsidRDefault="00423B39" w:rsidP="00423B39">
            <w:pPr>
              <w:widowControl w:val="0"/>
              <w:suppressAutoHyphens/>
              <w:jc w:val="center"/>
              <w:rPr>
                <w:rFonts w:ascii="Arial" w:hAnsi="Arial"/>
                <w:b/>
                <w:sz w:val="14"/>
                <w:szCs w:val="14"/>
                <w:lang w:eastAsia="ar-SA"/>
              </w:rPr>
            </w:pPr>
            <w:r w:rsidRPr="00423B39">
              <w:rPr>
                <w:rFonts w:ascii="Arial" w:hAnsi="Arial"/>
                <w:b/>
                <w:sz w:val="14"/>
                <w:szCs w:val="14"/>
                <w:lang w:eastAsia="ar-SA"/>
              </w:rPr>
              <w:lastRenderedPageBreak/>
              <w:t>4.2.K</w:t>
            </w:r>
          </w:p>
        </w:tc>
        <w:tc>
          <w:tcPr>
            <w:tcW w:w="1245" w:type="pct"/>
            <w:shd w:val="clear" w:color="auto" w:fill="auto"/>
          </w:tcPr>
          <w:p w:rsidR="00423B39" w:rsidRPr="00423B39" w:rsidRDefault="00423B39" w:rsidP="00423B39">
            <w:pPr>
              <w:widowControl w:val="0"/>
              <w:suppressAutoHyphens/>
              <w:jc w:val="both"/>
              <w:rPr>
                <w:rFonts w:ascii="Arial" w:hAnsi="Arial"/>
                <w:b/>
                <w:sz w:val="14"/>
                <w:szCs w:val="14"/>
                <w:lang w:eastAsia="ar-SA"/>
              </w:rPr>
            </w:pPr>
            <w:r w:rsidRPr="00423B39">
              <w:rPr>
                <w:rFonts w:ascii="Arial" w:hAnsi="Arial"/>
                <w:b/>
                <w:sz w:val="14"/>
                <w:szCs w:val="14"/>
                <w:lang w:eastAsia="ar-SA"/>
              </w:rPr>
              <w:t>Resultado de las pruebas de laboratorio realizadas</w:t>
            </w:r>
          </w:p>
          <w:p w:rsidR="00423B39" w:rsidRPr="00423B39" w:rsidRDefault="00423B39" w:rsidP="00423B39">
            <w:pPr>
              <w:widowControl w:val="0"/>
              <w:suppressAutoHyphens/>
              <w:jc w:val="both"/>
              <w:rPr>
                <w:rFonts w:ascii="Arial" w:hAnsi="Arial"/>
                <w:b/>
                <w:sz w:val="14"/>
                <w:szCs w:val="14"/>
                <w:lang w:eastAsia="ar-SA"/>
              </w:rPr>
            </w:pPr>
          </w:p>
          <w:p w:rsidR="00423B39" w:rsidRPr="00423B39" w:rsidRDefault="00423B39" w:rsidP="00423B39">
            <w:pPr>
              <w:widowControl w:val="0"/>
              <w:suppressAutoHyphens/>
              <w:jc w:val="both"/>
              <w:rPr>
                <w:rFonts w:ascii="Arial" w:hAnsi="Arial" w:cs="Arial"/>
                <w:sz w:val="14"/>
                <w:szCs w:val="14"/>
                <w:lang w:eastAsia="ar-SA"/>
              </w:rPr>
            </w:pPr>
          </w:p>
        </w:tc>
        <w:tc>
          <w:tcPr>
            <w:tcW w:w="613" w:type="pct"/>
          </w:tcPr>
          <w:p w:rsidR="00423B39" w:rsidRPr="00423B39" w:rsidRDefault="00423B39" w:rsidP="00423B39">
            <w:pPr>
              <w:widowControl w:val="0"/>
              <w:spacing w:after="200" w:line="276" w:lineRule="auto"/>
              <w:jc w:val="both"/>
              <w:rPr>
                <w:rFonts w:ascii="Arial (W1)" w:eastAsia="Calibri" w:hAnsi="Arial (W1)"/>
                <w:sz w:val="14"/>
                <w:szCs w:val="14"/>
                <w:lang w:eastAsia="en-US"/>
              </w:rPr>
            </w:pPr>
          </w:p>
        </w:tc>
        <w:tc>
          <w:tcPr>
            <w:tcW w:w="1036" w:type="pct"/>
            <w:shd w:val="clear" w:color="auto" w:fill="auto"/>
          </w:tcPr>
          <w:p w:rsidR="00423B39" w:rsidRPr="00423B39" w:rsidRDefault="00423B39" w:rsidP="00423B39">
            <w:pPr>
              <w:widowControl w:val="0"/>
              <w:spacing w:after="200"/>
              <w:jc w:val="both"/>
              <w:rPr>
                <w:rFonts w:ascii="Arial" w:eastAsia="Calibri" w:hAnsi="Arial" w:cs="Arial"/>
                <w:sz w:val="14"/>
                <w:szCs w:val="14"/>
                <w:lang w:eastAsia="en-US"/>
              </w:rPr>
            </w:pPr>
            <w:r w:rsidRPr="00423B39">
              <w:rPr>
                <w:rFonts w:ascii="Arial" w:eastAsia="Calibri" w:hAnsi="Arial" w:cs="Arial"/>
                <w:sz w:val="14"/>
                <w:szCs w:val="14"/>
                <w:lang w:eastAsia="en-US"/>
              </w:rPr>
              <w:t>Que el documento:</w:t>
            </w:r>
          </w:p>
          <w:p w:rsidR="00423B39" w:rsidRPr="00423B39" w:rsidRDefault="00423B39" w:rsidP="00423B39">
            <w:pPr>
              <w:widowControl w:val="0"/>
              <w:suppressAutoHyphens/>
              <w:jc w:val="both"/>
              <w:rPr>
                <w:rFonts w:ascii="Arial" w:hAnsi="Arial" w:cs="Arial"/>
                <w:sz w:val="14"/>
                <w:szCs w:val="14"/>
                <w:lang w:val="es-ES" w:eastAsia="ar-SA"/>
              </w:rPr>
            </w:pPr>
            <w:r w:rsidRPr="00423B39">
              <w:rPr>
                <w:rFonts w:ascii="Arial" w:hAnsi="Arial" w:cs="Arial"/>
                <w:sz w:val="14"/>
                <w:szCs w:val="14"/>
                <w:lang w:val="es-ES" w:eastAsia="ar-SA"/>
              </w:rPr>
              <w:t xml:space="preserve">Indique el resultado de </w:t>
            </w:r>
            <w:r w:rsidRPr="00423B39">
              <w:rPr>
                <w:rFonts w:ascii="Arial" w:hAnsi="Arial" w:cs="Arial"/>
                <w:sz w:val="14"/>
                <w:szCs w:val="14"/>
              </w:rPr>
              <w:t xml:space="preserve">las pruebas ante Laboratorio Acreditado por la Entidad Mexicana de Acreditación (E.M.A.), que acrediten el cumplimiento de la composición y peso que se señalan para los bienes del </w:t>
            </w:r>
            <w:r w:rsidRPr="00423B39">
              <w:rPr>
                <w:rFonts w:ascii="Arial" w:hAnsi="Arial" w:cs="Arial"/>
                <w:b/>
                <w:sz w:val="14"/>
                <w:szCs w:val="14"/>
              </w:rPr>
              <w:t xml:space="preserve">Anexo 1A </w:t>
            </w:r>
            <w:r w:rsidRPr="00423B39">
              <w:rPr>
                <w:rFonts w:ascii="Arial" w:hAnsi="Arial" w:cs="Arial"/>
                <w:sz w:val="14"/>
                <w:szCs w:val="14"/>
              </w:rPr>
              <w:t>de esta convocatoria, conforme a los valores y especificaciones que correspondan aplicables a cada producto</w:t>
            </w:r>
            <w:r w:rsidRPr="00423B39">
              <w:rPr>
                <w:rFonts w:ascii="Arial" w:hAnsi="Arial" w:cs="Arial"/>
                <w:sz w:val="14"/>
                <w:szCs w:val="14"/>
                <w:lang w:val="es-ES" w:eastAsia="ar-SA"/>
              </w:rPr>
              <w:t xml:space="preserve"> ;</w:t>
            </w:r>
          </w:p>
          <w:p w:rsidR="00423B39" w:rsidRPr="00423B39" w:rsidRDefault="00423B39" w:rsidP="00423B39">
            <w:pPr>
              <w:widowControl w:val="0"/>
              <w:suppressAutoHyphens/>
              <w:jc w:val="both"/>
              <w:rPr>
                <w:rFonts w:ascii="Arial" w:hAnsi="Arial" w:cs="Arial"/>
                <w:sz w:val="14"/>
                <w:szCs w:val="14"/>
                <w:lang w:val="es-ES" w:eastAsia="ar-SA"/>
              </w:rPr>
            </w:pPr>
          </w:p>
          <w:p w:rsidR="00423B39" w:rsidRPr="00423B39" w:rsidRDefault="00423B39" w:rsidP="00423B39">
            <w:pPr>
              <w:widowControl w:val="0"/>
              <w:suppressAutoHyphens/>
              <w:jc w:val="both"/>
              <w:rPr>
                <w:rFonts w:ascii="Arial" w:hAnsi="Arial" w:cs="Arial"/>
                <w:sz w:val="14"/>
                <w:szCs w:val="14"/>
                <w:lang w:val="es-ES" w:eastAsia="ar-SA"/>
              </w:rPr>
            </w:pPr>
            <w:r w:rsidRPr="00423B39">
              <w:rPr>
                <w:rFonts w:ascii="Arial" w:hAnsi="Arial" w:cs="Arial"/>
                <w:sz w:val="14"/>
                <w:szCs w:val="14"/>
                <w:lang w:val="es-ES" w:eastAsia="ar-SA"/>
              </w:rPr>
              <w:t>Contenga la firma electrónica y/o autógrafa digitalizada del Representante Legal del Licitante.</w:t>
            </w:r>
          </w:p>
        </w:tc>
        <w:tc>
          <w:tcPr>
            <w:tcW w:w="419" w:type="pct"/>
            <w:shd w:val="clear" w:color="auto" w:fill="auto"/>
          </w:tcPr>
          <w:p w:rsidR="00423B39" w:rsidRPr="00423B39" w:rsidRDefault="00423B39" w:rsidP="00423B39">
            <w:pPr>
              <w:widowControl w:val="0"/>
              <w:suppressAutoHyphens/>
              <w:jc w:val="center"/>
              <w:rPr>
                <w:rFonts w:ascii="Arial" w:hAnsi="Arial" w:cs="Arial"/>
                <w:sz w:val="14"/>
                <w:szCs w:val="14"/>
                <w:lang w:eastAsia="ar-SA"/>
              </w:rPr>
            </w:pPr>
            <w:r w:rsidRPr="00423B39">
              <w:rPr>
                <w:rFonts w:ascii="Arial" w:hAnsi="Arial" w:cs="Arial"/>
                <w:sz w:val="14"/>
                <w:szCs w:val="14"/>
                <w:lang w:eastAsia="ar-SA"/>
              </w:rPr>
              <w:t>Sin número de formato</w:t>
            </w:r>
          </w:p>
        </w:tc>
        <w:tc>
          <w:tcPr>
            <w:tcW w:w="605" w:type="pct"/>
          </w:tcPr>
          <w:p w:rsidR="00423B39" w:rsidRPr="00423B39" w:rsidRDefault="00423B39" w:rsidP="00423B39">
            <w:pPr>
              <w:widowControl w:val="0"/>
              <w:suppressAutoHyphens/>
              <w:jc w:val="center"/>
              <w:rPr>
                <w:rFonts w:ascii="Arial" w:hAnsi="Arial" w:cs="Arial"/>
                <w:sz w:val="14"/>
                <w:szCs w:val="14"/>
                <w:lang w:eastAsia="ar-SA"/>
              </w:rPr>
            </w:pPr>
            <w:r w:rsidRPr="00423B39">
              <w:rPr>
                <w:rFonts w:ascii="Arial" w:hAnsi="Arial" w:cs="Arial"/>
                <w:sz w:val="14"/>
                <w:szCs w:val="14"/>
                <w:lang w:eastAsia="ar-SA"/>
              </w:rPr>
              <w:t>Obligatorio</w:t>
            </w:r>
          </w:p>
        </w:tc>
        <w:tc>
          <w:tcPr>
            <w:tcW w:w="596" w:type="pct"/>
          </w:tcPr>
          <w:p w:rsidR="00423B39" w:rsidRPr="00423B39" w:rsidRDefault="00423B39" w:rsidP="00423B39">
            <w:pPr>
              <w:widowControl w:val="0"/>
              <w:suppressAutoHyphens/>
              <w:jc w:val="center"/>
              <w:rPr>
                <w:rFonts w:ascii="Arial" w:hAnsi="Arial" w:cs="Arial"/>
                <w:sz w:val="14"/>
                <w:szCs w:val="14"/>
                <w:lang w:eastAsia="ar-SA"/>
              </w:rPr>
            </w:pPr>
            <w:r w:rsidRPr="00423B39">
              <w:rPr>
                <w:rFonts w:ascii="Arial" w:hAnsi="Arial" w:cs="Arial"/>
                <w:sz w:val="14"/>
                <w:szCs w:val="14"/>
                <w:lang w:eastAsia="ar-SA"/>
              </w:rPr>
              <w:t>SI</w:t>
            </w:r>
          </w:p>
        </w:tc>
      </w:tr>
      <w:tr w:rsidR="00423B39" w:rsidRPr="000D04FA" w:rsidTr="006A4D0E">
        <w:trPr>
          <w:tblCellSpacing w:w="20" w:type="dxa"/>
        </w:trPr>
        <w:tc>
          <w:tcPr>
            <w:tcW w:w="320" w:type="pct"/>
            <w:vAlign w:val="center"/>
          </w:tcPr>
          <w:p w:rsidR="00423B39" w:rsidRPr="00B33DEE" w:rsidRDefault="00423B39" w:rsidP="00423B39">
            <w:pPr>
              <w:widowControl w:val="0"/>
              <w:suppressAutoHyphens/>
              <w:jc w:val="center"/>
              <w:rPr>
                <w:rFonts w:ascii="Arial (W1)" w:hAnsi="Arial (W1)"/>
                <w:b/>
                <w:sz w:val="14"/>
                <w:szCs w:val="14"/>
                <w:lang w:eastAsia="ar-SA"/>
              </w:rPr>
            </w:pPr>
            <w:r w:rsidRPr="00B33DEE">
              <w:rPr>
                <w:rFonts w:ascii="Arial (W1)" w:hAnsi="Arial (W1)"/>
                <w:b/>
                <w:sz w:val="14"/>
                <w:szCs w:val="14"/>
                <w:lang w:eastAsia="ar-SA"/>
              </w:rPr>
              <w:t>4.3</w:t>
            </w:r>
          </w:p>
        </w:tc>
        <w:tc>
          <w:tcPr>
            <w:tcW w:w="1245" w:type="pct"/>
            <w:shd w:val="clear" w:color="auto" w:fill="auto"/>
          </w:tcPr>
          <w:p w:rsidR="00423B39" w:rsidRPr="00B33DEE" w:rsidRDefault="00423B39" w:rsidP="00423B39">
            <w:pPr>
              <w:widowControl w:val="0"/>
              <w:suppressAutoHyphens/>
              <w:jc w:val="both"/>
              <w:rPr>
                <w:rFonts w:ascii="Arial" w:hAnsi="Arial"/>
                <w:b/>
                <w:sz w:val="14"/>
                <w:szCs w:val="14"/>
                <w:lang w:eastAsia="ar-SA"/>
              </w:rPr>
            </w:pPr>
            <w:r w:rsidRPr="00B33DEE">
              <w:rPr>
                <w:rFonts w:ascii="Arial" w:hAnsi="Arial"/>
                <w:b/>
                <w:sz w:val="14"/>
                <w:szCs w:val="14"/>
                <w:lang w:eastAsia="ar-SA"/>
              </w:rPr>
              <w:t>Propuesta Económica</w:t>
            </w:r>
          </w:p>
          <w:p w:rsidR="00423B39" w:rsidRPr="00B33DEE" w:rsidRDefault="00423B39" w:rsidP="00423B39">
            <w:pPr>
              <w:widowControl w:val="0"/>
              <w:suppressAutoHyphens/>
              <w:jc w:val="both"/>
              <w:rPr>
                <w:rFonts w:ascii="Arial" w:hAnsi="Arial"/>
                <w:b/>
                <w:sz w:val="14"/>
                <w:szCs w:val="14"/>
                <w:lang w:eastAsia="ar-SA"/>
              </w:rPr>
            </w:pPr>
          </w:p>
          <w:p w:rsidR="00423B39" w:rsidRPr="00B33DEE" w:rsidRDefault="00423B39" w:rsidP="00423B39">
            <w:pPr>
              <w:widowControl w:val="0"/>
              <w:suppressAutoHyphens/>
              <w:jc w:val="both"/>
              <w:rPr>
                <w:rFonts w:ascii="Arial" w:hAnsi="Arial"/>
                <w:sz w:val="14"/>
                <w:szCs w:val="14"/>
                <w:lang w:eastAsia="ar-SA"/>
              </w:rPr>
            </w:pPr>
            <w:r w:rsidRPr="00B33DEE">
              <w:rPr>
                <w:rFonts w:ascii="Arial" w:hAnsi="Arial"/>
                <w:sz w:val="14"/>
                <w:szCs w:val="14"/>
                <w:lang w:eastAsia="ar-SA"/>
              </w:rPr>
              <w:t>Que la persona física o moral Licitante acredite que oferta económicamente la partida</w:t>
            </w:r>
            <w:r>
              <w:rPr>
                <w:rFonts w:ascii="Arial" w:hAnsi="Arial"/>
                <w:sz w:val="14"/>
                <w:szCs w:val="14"/>
                <w:lang w:eastAsia="ar-SA"/>
              </w:rPr>
              <w:t xml:space="preserve"> </w:t>
            </w:r>
            <w:r w:rsidRPr="00B33DEE">
              <w:rPr>
                <w:rFonts w:ascii="Arial" w:hAnsi="Arial"/>
                <w:sz w:val="14"/>
                <w:szCs w:val="14"/>
                <w:lang w:eastAsia="ar-SA"/>
              </w:rPr>
              <w:t xml:space="preserve">por la que dice participar, conforme a los </w:t>
            </w:r>
            <w:r>
              <w:rPr>
                <w:rFonts w:ascii="Arial" w:hAnsi="Arial"/>
                <w:sz w:val="14"/>
                <w:szCs w:val="14"/>
                <w:lang w:eastAsia="ar-SA"/>
              </w:rPr>
              <w:t>bienes</w:t>
            </w:r>
            <w:r w:rsidRPr="00B33DEE">
              <w:rPr>
                <w:rFonts w:ascii="Arial" w:hAnsi="Arial"/>
                <w:sz w:val="14"/>
                <w:szCs w:val="14"/>
                <w:lang w:eastAsia="ar-SA"/>
              </w:rPr>
              <w:t xml:space="preserve"> objeto del procedimiento de contratación.</w:t>
            </w:r>
          </w:p>
          <w:p w:rsidR="00423B39" w:rsidRPr="00B33DEE" w:rsidRDefault="00423B39" w:rsidP="00423B39">
            <w:pPr>
              <w:widowControl w:val="0"/>
              <w:suppressAutoHyphens/>
              <w:jc w:val="both"/>
              <w:rPr>
                <w:rFonts w:ascii="Arial" w:hAnsi="Arial"/>
                <w:b/>
                <w:sz w:val="14"/>
                <w:szCs w:val="14"/>
                <w:lang w:eastAsia="ar-SA"/>
              </w:rPr>
            </w:pPr>
          </w:p>
          <w:p w:rsidR="00423B39" w:rsidRPr="00B33DEE" w:rsidRDefault="00423B39" w:rsidP="00423B39">
            <w:pPr>
              <w:widowControl w:val="0"/>
              <w:spacing w:after="200"/>
              <w:jc w:val="both"/>
              <w:rPr>
                <w:rFonts w:ascii="Arial (W1)" w:eastAsia="Calibri" w:hAnsi="Arial (W1)"/>
                <w:sz w:val="14"/>
                <w:szCs w:val="14"/>
                <w:lang w:eastAsia="en-US"/>
              </w:rPr>
            </w:pPr>
            <w:r w:rsidRPr="00B33DEE">
              <w:rPr>
                <w:rFonts w:ascii="Arial (W1)" w:eastAsia="Calibri" w:hAnsi="Arial (W1)"/>
                <w:sz w:val="14"/>
                <w:szCs w:val="14"/>
                <w:lang w:eastAsia="en-US"/>
              </w:rPr>
              <w:t>Que el documento:</w:t>
            </w:r>
          </w:p>
          <w:p w:rsidR="00423B39" w:rsidRPr="00B33DEE" w:rsidRDefault="00423B39" w:rsidP="00423B39">
            <w:pPr>
              <w:widowControl w:val="0"/>
              <w:jc w:val="both"/>
              <w:rPr>
                <w:rFonts w:ascii="Arial (W1)" w:eastAsia="Calibri" w:hAnsi="Arial (W1)"/>
                <w:sz w:val="14"/>
                <w:szCs w:val="14"/>
                <w:lang w:eastAsia="en-US"/>
              </w:rPr>
            </w:pPr>
            <w:r w:rsidRPr="00B33DEE">
              <w:rPr>
                <w:rFonts w:ascii="Arial (W1)" w:eastAsia="Calibri" w:hAnsi="Arial (W1)"/>
                <w:sz w:val="14"/>
                <w:szCs w:val="14"/>
                <w:lang w:eastAsia="en-US"/>
              </w:rPr>
              <w:t>Indique la</w:t>
            </w:r>
            <w:r>
              <w:rPr>
                <w:rFonts w:ascii="Arial (W1)" w:eastAsia="Calibri" w:hAnsi="Arial (W1)"/>
                <w:sz w:val="14"/>
                <w:szCs w:val="14"/>
                <w:lang w:eastAsia="en-US"/>
              </w:rPr>
              <w:t xml:space="preserve"> </w:t>
            </w:r>
            <w:r w:rsidRPr="00B33DEE">
              <w:rPr>
                <w:rFonts w:ascii="Arial (W1)" w:eastAsia="Calibri" w:hAnsi="Arial (W1)"/>
                <w:sz w:val="14"/>
                <w:szCs w:val="14"/>
                <w:lang w:eastAsia="en-US"/>
              </w:rPr>
              <w:t xml:space="preserve">partida por </w:t>
            </w:r>
            <w:r>
              <w:rPr>
                <w:rFonts w:ascii="Arial (W1)" w:eastAsia="Calibri" w:hAnsi="Arial (W1)"/>
                <w:sz w:val="14"/>
                <w:szCs w:val="14"/>
                <w:lang w:eastAsia="en-US"/>
              </w:rPr>
              <w:t>la</w:t>
            </w:r>
            <w:r w:rsidRPr="00B33DEE">
              <w:rPr>
                <w:rFonts w:ascii="Arial (W1)" w:eastAsia="Calibri" w:hAnsi="Arial (W1)"/>
                <w:sz w:val="14"/>
                <w:szCs w:val="14"/>
                <w:lang w:eastAsia="en-US"/>
              </w:rPr>
              <w:t xml:space="preserve"> que participa la persona física o moral Licitante;</w:t>
            </w:r>
          </w:p>
          <w:p w:rsidR="00423B39" w:rsidRPr="00B33DEE" w:rsidRDefault="00423B39" w:rsidP="00423B39">
            <w:pPr>
              <w:widowControl w:val="0"/>
              <w:suppressAutoHyphens/>
              <w:jc w:val="both"/>
              <w:rPr>
                <w:rFonts w:ascii="Arial (W1)" w:hAnsi="Arial (W1)"/>
                <w:sz w:val="14"/>
                <w:szCs w:val="14"/>
                <w:lang w:val="es-ES" w:eastAsia="ar-SA"/>
              </w:rPr>
            </w:pPr>
          </w:p>
          <w:p w:rsidR="00423B39" w:rsidRPr="00B33DEE" w:rsidRDefault="00423B39" w:rsidP="00423B39">
            <w:pPr>
              <w:widowControl w:val="0"/>
              <w:suppressAutoHyphens/>
              <w:jc w:val="both"/>
              <w:rPr>
                <w:rFonts w:ascii="Arial (W1)" w:eastAsia="Calibri" w:hAnsi="Arial (W1)"/>
                <w:sz w:val="14"/>
                <w:szCs w:val="14"/>
                <w:lang w:val="es-ES" w:eastAsia="en-US"/>
              </w:rPr>
            </w:pPr>
            <w:r w:rsidRPr="00B33DEE">
              <w:rPr>
                <w:rFonts w:ascii="Arial (W1)" w:hAnsi="Arial (W1)"/>
                <w:sz w:val="14"/>
                <w:szCs w:val="14"/>
                <w:lang w:val="es-ES" w:eastAsia="ar-SA"/>
              </w:rPr>
              <w:t>Señale de manera clara y precisa la descripción de</w:t>
            </w:r>
            <w:r>
              <w:rPr>
                <w:rFonts w:ascii="Arial (W1)" w:hAnsi="Arial (W1)"/>
                <w:sz w:val="14"/>
                <w:szCs w:val="14"/>
                <w:lang w:val="es-ES" w:eastAsia="ar-SA"/>
              </w:rPr>
              <w:t xml:space="preserve"> </w:t>
            </w:r>
            <w:r w:rsidRPr="00B33DEE">
              <w:rPr>
                <w:rFonts w:ascii="Arial (W1)" w:hAnsi="Arial (W1)"/>
                <w:sz w:val="14"/>
                <w:szCs w:val="14"/>
                <w:lang w:val="es-ES" w:eastAsia="ar-SA"/>
              </w:rPr>
              <w:t>l</w:t>
            </w:r>
            <w:r>
              <w:rPr>
                <w:rFonts w:ascii="Arial (W1)" w:hAnsi="Arial (W1)"/>
                <w:sz w:val="14"/>
                <w:szCs w:val="14"/>
                <w:lang w:val="es-ES" w:eastAsia="ar-SA"/>
              </w:rPr>
              <w:t>os</w:t>
            </w:r>
            <w:r w:rsidRPr="00B33DEE">
              <w:rPr>
                <w:rFonts w:ascii="Arial (W1)" w:hAnsi="Arial (W1)"/>
                <w:sz w:val="14"/>
                <w:szCs w:val="14"/>
                <w:lang w:val="es-ES" w:eastAsia="ar-SA"/>
              </w:rPr>
              <w:t xml:space="preserve"> </w:t>
            </w:r>
            <w:r>
              <w:rPr>
                <w:rFonts w:ascii="Arial (W1)" w:hAnsi="Arial (W1)"/>
                <w:sz w:val="14"/>
                <w:szCs w:val="14"/>
                <w:lang w:val="es-ES" w:eastAsia="ar-SA"/>
              </w:rPr>
              <w:t>bienes</w:t>
            </w:r>
            <w:r w:rsidRPr="00B33DEE">
              <w:rPr>
                <w:rFonts w:ascii="Arial (W1)" w:hAnsi="Arial (W1)"/>
                <w:sz w:val="14"/>
                <w:szCs w:val="14"/>
                <w:lang w:val="es-ES" w:eastAsia="ar-SA"/>
              </w:rPr>
              <w:t xml:space="preserve"> ofertado</w:t>
            </w:r>
            <w:r>
              <w:rPr>
                <w:rFonts w:ascii="Arial (W1)" w:hAnsi="Arial (W1)"/>
                <w:sz w:val="14"/>
                <w:szCs w:val="14"/>
                <w:lang w:val="es-ES" w:eastAsia="ar-SA"/>
              </w:rPr>
              <w:t>s</w:t>
            </w:r>
            <w:r w:rsidRPr="00B33DEE">
              <w:rPr>
                <w:rFonts w:ascii="Arial (W1)" w:hAnsi="Arial (W1)"/>
                <w:sz w:val="14"/>
                <w:szCs w:val="14"/>
                <w:lang w:val="es-ES" w:eastAsia="ar-SA"/>
              </w:rPr>
              <w:t>, la cantidad requerida y el precio unitario por cada uno de ellos.</w:t>
            </w:r>
          </w:p>
          <w:p w:rsidR="00423B39" w:rsidRPr="00B33DEE" w:rsidRDefault="00423B39" w:rsidP="00423B39">
            <w:pPr>
              <w:widowControl w:val="0"/>
              <w:suppressAutoHyphens/>
              <w:jc w:val="both"/>
              <w:rPr>
                <w:rFonts w:ascii="Arial (W1)" w:hAnsi="Arial (W1)"/>
                <w:sz w:val="14"/>
                <w:szCs w:val="14"/>
                <w:lang w:val="es-ES" w:eastAsia="ar-SA"/>
              </w:rPr>
            </w:pPr>
          </w:p>
          <w:p w:rsidR="00423B39" w:rsidRPr="00B33DEE" w:rsidRDefault="00423B39" w:rsidP="00423B39">
            <w:pPr>
              <w:widowControl w:val="0"/>
              <w:jc w:val="both"/>
              <w:rPr>
                <w:rFonts w:ascii="Arial" w:eastAsia="Calibri" w:hAnsi="Arial"/>
                <w:sz w:val="14"/>
                <w:szCs w:val="14"/>
                <w:lang w:eastAsia="en-US"/>
              </w:rPr>
            </w:pPr>
            <w:r w:rsidRPr="00B33DEE">
              <w:rPr>
                <w:rFonts w:ascii="Arial" w:eastAsia="Calibri" w:hAnsi="Arial"/>
                <w:sz w:val="14"/>
                <w:szCs w:val="14"/>
                <w:lang w:eastAsia="en-US"/>
              </w:rPr>
              <w:t>Contenga la firma electrónica y/o autógrafa digitalizada del Representante Legal del Licitante en la última hoja que integra la proposición económica.</w:t>
            </w:r>
          </w:p>
          <w:p w:rsidR="00423B39" w:rsidRPr="00B33DEE" w:rsidRDefault="00423B39" w:rsidP="00423B39">
            <w:pPr>
              <w:widowControl w:val="0"/>
              <w:jc w:val="both"/>
              <w:rPr>
                <w:rFonts w:ascii="Arial" w:eastAsia="Calibri" w:hAnsi="Arial"/>
                <w:sz w:val="14"/>
                <w:szCs w:val="14"/>
                <w:lang w:eastAsia="en-US"/>
              </w:rPr>
            </w:pPr>
          </w:p>
          <w:p w:rsidR="00423B39" w:rsidRPr="00B33DEE" w:rsidRDefault="00423B39" w:rsidP="00423B39">
            <w:pPr>
              <w:widowControl w:val="0"/>
              <w:jc w:val="both"/>
              <w:rPr>
                <w:rFonts w:ascii="Arial" w:eastAsia="Calibri" w:hAnsi="Arial" w:cs="Arial"/>
                <w:sz w:val="14"/>
                <w:szCs w:val="14"/>
                <w:lang w:eastAsia="en-US"/>
              </w:rPr>
            </w:pPr>
            <w:r w:rsidRPr="00B33DEE">
              <w:rPr>
                <w:rFonts w:ascii="Arial" w:eastAsia="Calibri" w:hAnsi="Arial" w:cs="Arial"/>
                <w:sz w:val="14"/>
                <w:szCs w:val="14"/>
                <w:lang w:eastAsia="en-US"/>
              </w:rPr>
              <w:t>El licitante deberá cons</w:t>
            </w:r>
            <w:r>
              <w:rPr>
                <w:rFonts w:ascii="Arial" w:eastAsia="Calibri" w:hAnsi="Arial" w:cs="Arial"/>
                <w:sz w:val="14"/>
                <w:szCs w:val="14"/>
                <w:lang w:eastAsia="en-US"/>
              </w:rPr>
              <w:t xml:space="preserve">iderar todos los gastos para el suministro </w:t>
            </w:r>
            <w:r w:rsidRPr="00B33DEE">
              <w:rPr>
                <w:rFonts w:ascii="Arial" w:eastAsia="Calibri" w:hAnsi="Arial" w:cs="Arial"/>
                <w:sz w:val="14"/>
                <w:szCs w:val="14"/>
                <w:lang w:eastAsia="en-US"/>
              </w:rPr>
              <w:t>de</w:t>
            </w:r>
            <w:r>
              <w:rPr>
                <w:rFonts w:ascii="Arial" w:eastAsia="Calibri" w:hAnsi="Arial" w:cs="Arial"/>
                <w:sz w:val="14"/>
                <w:szCs w:val="14"/>
                <w:lang w:eastAsia="en-US"/>
              </w:rPr>
              <w:t xml:space="preserve"> </w:t>
            </w:r>
            <w:r w:rsidRPr="00B33DEE">
              <w:rPr>
                <w:rFonts w:ascii="Arial" w:eastAsia="Calibri" w:hAnsi="Arial" w:cs="Arial"/>
                <w:sz w:val="14"/>
                <w:szCs w:val="14"/>
                <w:lang w:eastAsia="en-US"/>
              </w:rPr>
              <w:t>l</w:t>
            </w:r>
            <w:r>
              <w:rPr>
                <w:rFonts w:ascii="Arial" w:eastAsia="Calibri" w:hAnsi="Arial" w:cs="Arial"/>
                <w:sz w:val="14"/>
                <w:szCs w:val="14"/>
                <w:lang w:eastAsia="en-US"/>
              </w:rPr>
              <w:t>os</w:t>
            </w:r>
            <w:r w:rsidRPr="00B33DEE">
              <w:rPr>
                <w:rFonts w:ascii="Arial" w:eastAsia="Calibri" w:hAnsi="Arial" w:cs="Arial"/>
                <w:sz w:val="14"/>
                <w:szCs w:val="14"/>
                <w:lang w:eastAsia="en-US"/>
              </w:rPr>
              <w:t xml:space="preserve"> </w:t>
            </w:r>
            <w:r>
              <w:rPr>
                <w:rFonts w:ascii="Arial" w:eastAsia="Calibri" w:hAnsi="Arial" w:cs="Arial"/>
                <w:sz w:val="14"/>
                <w:szCs w:val="14"/>
                <w:lang w:eastAsia="en-US"/>
              </w:rPr>
              <w:t>bienes</w:t>
            </w:r>
            <w:r w:rsidRPr="00B33DEE">
              <w:rPr>
                <w:rFonts w:ascii="Arial" w:eastAsia="Calibri" w:hAnsi="Arial" w:cs="Arial"/>
                <w:sz w:val="14"/>
                <w:szCs w:val="14"/>
                <w:lang w:eastAsia="en-US"/>
              </w:rPr>
              <w:t xml:space="preserve"> conforme a lo que la Financiera requiera, ya que el licitante que resulte adjudicado será responsable de todos los gastos y por lo tanto, no será aceptada condición alguna en cuanto a cargos adicionales por cualquier concepto no previsto en las proposiciones de los licitantes.</w:t>
            </w:r>
          </w:p>
        </w:tc>
        <w:tc>
          <w:tcPr>
            <w:tcW w:w="613" w:type="pct"/>
          </w:tcPr>
          <w:p w:rsidR="00423B39" w:rsidRPr="000D04FA" w:rsidRDefault="00423B39" w:rsidP="00423B39">
            <w:pPr>
              <w:widowControl w:val="0"/>
              <w:tabs>
                <w:tab w:val="center" w:pos="4419"/>
                <w:tab w:val="right" w:pos="8838"/>
              </w:tabs>
              <w:suppressAutoHyphens/>
              <w:jc w:val="both"/>
              <w:rPr>
                <w:rFonts w:ascii="Arial" w:hAnsi="Arial" w:cs="Arial"/>
                <w:i/>
                <w:sz w:val="14"/>
                <w:szCs w:val="14"/>
                <w:lang w:eastAsia="ar-SA"/>
              </w:rPr>
            </w:pPr>
          </w:p>
        </w:tc>
        <w:tc>
          <w:tcPr>
            <w:tcW w:w="1036" w:type="pct"/>
            <w:shd w:val="clear" w:color="auto" w:fill="auto"/>
          </w:tcPr>
          <w:p w:rsidR="00423B39" w:rsidRPr="000D04FA" w:rsidRDefault="00423B39" w:rsidP="00423B39">
            <w:pPr>
              <w:widowControl w:val="0"/>
              <w:spacing w:after="200"/>
              <w:jc w:val="both"/>
              <w:rPr>
                <w:rFonts w:ascii="Arial (W1)" w:eastAsia="Calibri" w:hAnsi="Arial (W1)"/>
                <w:sz w:val="14"/>
                <w:szCs w:val="14"/>
                <w:lang w:eastAsia="en-US"/>
              </w:rPr>
            </w:pPr>
            <w:r w:rsidRPr="000D04FA">
              <w:rPr>
                <w:rFonts w:ascii="Arial (W1)" w:eastAsia="Calibri" w:hAnsi="Arial (W1)"/>
                <w:sz w:val="14"/>
                <w:szCs w:val="14"/>
                <w:lang w:eastAsia="en-US"/>
              </w:rPr>
              <w:t>Que el documento:</w:t>
            </w:r>
          </w:p>
          <w:p w:rsidR="00423B39" w:rsidRPr="000D04FA" w:rsidRDefault="00423B39" w:rsidP="00423B39">
            <w:pPr>
              <w:widowControl w:val="0"/>
              <w:suppressAutoHyphens/>
              <w:jc w:val="both"/>
              <w:rPr>
                <w:rFonts w:ascii="Arial (W1)" w:hAnsi="Arial (W1)"/>
                <w:sz w:val="14"/>
                <w:szCs w:val="14"/>
                <w:lang w:val="es-ES" w:eastAsia="ar-SA"/>
              </w:rPr>
            </w:pPr>
            <w:r w:rsidRPr="000D04FA">
              <w:rPr>
                <w:rFonts w:ascii="Arial (W1)" w:hAnsi="Arial (W1)"/>
                <w:sz w:val="14"/>
                <w:szCs w:val="14"/>
                <w:lang w:val="es-ES" w:eastAsia="ar-SA"/>
              </w:rPr>
              <w:t>Indique la partida</w:t>
            </w:r>
            <w:r>
              <w:rPr>
                <w:rFonts w:ascii="Arial (W1)" w:hAnsi="Arial (W1)"/>
                <w:sz w:val="14"/>
                <w:szCs w:val="14"/>
                <w:lang w:val="es-ES" w:eastAsia="ar-SA"/>
              </w:rPr>
              <w:t xml:space="preserve"> por la que participa</w:t>
            </w:r>
            <w:r w:rsidRPr="000D04FA">
              <w:rPr>
                <w:rFonts w:ascii="Arial (W1)" w:hAnsi="Arial (W1)"/>
                <w:sz w:val="14"/>
                <w:szCs w:val="14"/>
                <w:lang w:val="es-ES" w:eastAsia="ar-SA"/>
              </w:rPr>
              <w:t xml:space="preserve"> la persona física o moral Licitante;</w:t>
            </w:r>
          </w:p>
          <w:p w:rsidR="00423B39" w:rsidRPr="000D04FA" w:rsidRDefault="00423B39" w:rsidP="00423B39">
            <w:pPr>
              <w:widowControl w:val="0"/>
              <w:suppressAutoHyphens/>
              <w:jc w:val="both"/>
              <w:rPr>
                <w:rFonts w:ascii="Arial (W1)" w:hAnsi="Arial (W1)"/>
                <w:sz w:val="14"/>
                <w:szCs w:val="14"/>
                <w:lang w:val="es-ES" w:eastAsia="ar-SA"/>
              </w:rPr>
            </w:pPr>
          </w:p>
          <w:p w:rsidR="00423B39" w:rsidRPr="000D04FA" w:rsidRDefault="00423B39" w:rsidP="00423B39">
            <w:pPr>
              <w:widowControl w:val="0"/>
              <w:suppressAutoHyphens/>
              <w:jc w:val="both"/>
              <w:rPr>
                <w:rFonts w:ascii="Arial (W1)" w:eastAsia="Calibri" w:hAnsi="Arial (W1)"/>
                <w:sz w:val="14"/>
                <w:szCs w:val="14"/>
                <w:lang w:val="es-ES" w:eastAsia="en-US"/>
              </w:rPr>
            </w:pPr>
            <w:r w:rsidRPr="000D04FA">
              <w:rPr>
                <w:rFonts w:ascii="Arial (W1)" w:hAnsi="Arial (W1)"/>
                <w:sz w:val="14"/>
                <w:szCs w:val="14"/>
                <w:lang w:val="es-ES" w:eastAsia="ar-SA"/>
              </w:rPr>
              <w:t>Señale de manera clara y precisa la descripción de</w:t>
            </w:r>
            <w:r>
              <w:rPr>
                <w:rFonts w:ascii="Arial (W1)" w:hAnsi="Arial (W1)"/>
                <w:sz w:val="14"/>
                <w:szCs w:val="14"/>
                <w:lang w:val="es-ES" w:eastAsia="ar-SA"/>
              </w:rPr>
              <w:t xml:space="preserve"> </w:t>
            </w:r>
            <w:r w:rsidRPr="000D04FA">
              <w:rPr>
                <w:rFonts w:ascii="Arial (W1)" w:hAnsi="Arial (W1)"/>
                <w:sz w:val="14"/>
                <w:szCs w:val="14"/>
                <w:lang w:val="es-ES" w:eastAsia="ar-SA"/>
              </w:rPr>
              <w:t>l</w:t>
            </w:r>
            <w:r>
              <w:rPr>
                <w:rFonts w:ascii="Arial (W1)" w:hAnsi="Arial (W1)"/>
                <w:sz w:val="14"/>
                <w:szCs w:val="14"/>
                <w:lang w:val="es-ES" w:eastAsia="ar-SA"/>
              </w:rPr>
              <w:t>os</w:t>
            </w:r>
            <w:r w:rsidRPr="000D04FA">
              <w:rPr>
                <w:rFonts w:ascii="Arial (W1)" w:hAnsi="Arial (W1)"/>
                <w:sz w:val="14"/>
                <w:szCs w:val="14"/>
                <w:lang w:val="es-ES" w:eastAsia="ar-SA"/>
              </w:rPr>
              <w:t xml:space="preserve"> </w:t>
            </w:r>
            <w:r>
              <w:rPr>
                <w:rFonts w:ascii="Arial (W1)" w:hAnsi="Arial (W1)"/>
                <w:sz w:val="14"/>
                <w:szCs w:val="14"/>
                <w:lang w:val="es-ES" w:eastAsia="ar-SA"/>
              </w:rPr>
              <w:t>bienes</w:t>
            </w:r>
            <w:r w:rsidRPr="000D04FA">
              <w:rPr>
                <w:rFonts w:ascii="Arial (W1)" w:hAnsi="Arial (W1)"/>
                <w:sz w:val="14"/>
                <w:szCs w:val="14"/>
                <w:lang w:val="es-ES" w:eastAsia="ar-SA"/>
              </w:rPr>
              <w:t xml:space="preserve"> ofertado</w:t>
            </w:r>
            <w:r>
              <w:rPr>
                <w:rFonts w:ascii="Arial (W1)" w:hAnsi="Arial (W1)"/>
                <w:sz w:val="14"/>
                <w:szCs w:val="14"/>
                <w:lang w:val="es-ES" w:eastAsia="ar-SA"/>
              </w:rPr>
              <w:t>s</w:t>
            </w:r>
            <w:r w:rsidRPr="000D04FA">
              <w:rPr>
                <w:rFonts w:ascii="Arial (W1)" w:hAnsi="Arial (W1)"/>
                <w:sz w:val="14"/>
                <w:szCs w:val="14"/>
                <w:lang w:val="es-ES" w:eastAsia="ar-SA"/>
              </w:rPr>
              <w:t>, la cantidad y el precio de cada uno de ellos solicitado en el anexo técnico congruente en lo señalado en el Anexo 1 de propuesta técnica.</w:t>
            </w:r>
          </w:p>
          <w:p w:rsidR="00423B39" w:rsidRPr="000D04FA" w:rsidRDefault="00423B39" w:rsidP="00423B39">
            <w:pPr>
              <w:suppressAutoHyphens/>
              <w:jc w:val="both"/>
              <w:rPr>
                <w:rFonts w:ascii="Arial (W1)" w:hAnsi="Arial (W1)"/>
                <w:sz w:val="14"/>
                <w:szCs w:val="14"/>
                <w:lang w:val="es-ES" w:eastAsia="ar-SA"/>
              </w:rPr>
            </w:pPr>
          </w:p>
          <w:p w:rsidR="00423B39" w:rsidRPr="000D04FA" w:rsidRDefault="00423B39" w:rsidP="00423B39">
            <w:pPr>
              <w:widowControl w:val="0"/>
              <w:suppressAutoHyphens/>
              <w:jc w:val="both"/>
              <w:rPr>
                <w:rFonts w:ascii="Arial" w:hAnsi="Arial" w:cs="Arial"/>
                <w:sz w:val="14"/>
                <w:szCs w:val="14"/>
                <w:lang w:eastAsia="ar-SA"/>
              </w:rPr>
            </w:pPr>
            <w:r w:rsidRPr="000D04FA">
              <w:rPr>
                <w:rFonts w:ascii="Arial" w:eastAsia="Calibri" w:hAnsi="Arial"/>
                <w:sz w:val="14"/>
                <w:szCs w:val="14"/>
                <w:lang w:eastAsia="en-US"/>
              </w:rPr>
              <w:t>Contenga la firma electrónica</w:t>
            </w:r>
            <w:r>
              <w:rPr>
                <w:rFonts w:ascii="Arial" w:eastAsia="Calibri" w:hAnsi="Arial"/>
                <w:sz w:val="14"/>
                <w:szCs w:val="14"/>
                <w:lang w:eastAsia="en-US"/>
              </w:rPr>
              <w:t xml:space="preserve"> y/o autógrafa</w:t>
            </w:r>
            <w:r w:rsidRPr="000D04FA">
              <w:rPr>
                <w:rFonts w:ascii="Arial" w:eastAsia="Calibri" w:hAnsi="Arial"/>
                <w:sz w:val="14"/>
                <w:szCs w:val="14"/>
                <w:lang w:eastAsia="en-US"/>
              </w:rPr>
              <w:t xml:space="preserve"> del Representante Legal del Licitante en la última hoja que integra la proposición económica.</w:t>
            </w:r>
          </w:p>
        </w:tc>
        <w:tc>
          <w:tcPr>
            <w:tcW w:w="419" w:type="pct"/>
            <w:shd w:val="clear" w:color="auto" w:fill="auto"/>
          </w:tcPr>
          <w:p w:rsidR="00423B39" w:rsidRPr="000D04FA" w:rsidRDefault="00423B39" w:rsidP="00423B39">
            <w:pPr>
              <w:widowControl w:val="0"/>
              <w:suppressAutoHyphens/>
              <w:jc w:val="center"/>
              <w:rPr>
                <w:rFonts w:ascii="Arial" w:hAnsi="Arial" w:cs="Arial"/>
                <w:sz w:val="14"/>
                <w:szCs w:val="14"/>
                <w:lang w:eastAsia="ar-SA"/>
              </w:rPr>
            </w:pPr>
            <w:r w:rsidRPr="000D04FA">
              <w:rPr>
                <w:rFonts w:ascii="Arial" w:hAnsi="Arial" w:cs="Arial"/>
                <w:sz w:val="14"/>
                <w:szCs w:val="14"/>
                <w:lang w:eastAsia="ar-SA"/>
              </w:rPr>
              <w:t>2</w:t>
            </w:r>
          </w:p>
        </w:tc>
        <w:tc>
          <w:tcPr>
            <w:tcW w:w="605" w:type="pct"/>
          </w:tcPr>
          <w:p w:rsidR="00423B39" w:rsidRPr="000D04FA" w:rsidRDefault="00423B39" w:rsidP="00423B39">
            <w:pPr>
              <w:widowControl w:val="0"/>
              <w:suppressAutoHyphens/>
              <w:jc w:val="center"/>
              <w:rPr>
                <w:rFonts w:ascii="Arial" w:hAnsi="Arial" w:cs="Arial"/>
                <w:sz w:val="14"/>
                <w:szCs w:val="14"/>
                <w:lang w:eastAsia="ar-SA"/>
              </w:rPr>
            </w:pPr>
            <w:r w:rsidRPr="000D04FA">
              <w:rPr>
                <w:rFonts w:ascii="Arial" w:hAnsi="Arial" w:cs="Arial"/>
                <w:sz w:val="14"/>
                <w:szCs w:val="14"/>
                <w:lang w:eastAsia="ar-SA"/>
              </w:rPr>
              <w:t>Obligatorio</w:t>
            </w:r>
          </w:p>
        </w:tc>
        <w:tc>
          <w:tcPr>
            <w:tcW w:w="596" w:type="pct"/>
          </w:tcPr>
          <w:p w:rsidR="00423B39" w:rsidRPr="000D04FA" w:rsidRDefault="00423B39" w:rsidP="00423B39">
            <w:pPr>
              <w:widowControl w:val="0"/>
              <w:suppressAutoHyphens/>
              <w:jc w:val="center"/>
              <w:rPr>
                <w:rFonts w:ascii="Arial" w:hAnsi="Arial" w:cs="Arial"/>
                <w:sz w:val="14"/>
                <w:szCs w:val="14"/>
                <w:lang w:eastAsia="ar-SA"/>
              </w:rPr>
            </w:pPr>
            <w:r w:rsidRPr="000D04FA">
              <w:rPr>
                <w:rFonts w:ascii="Arial" w:hAnsi="Arial" w:cs="Arial"/>
                <w:sz w:val="14"/>
                <w:szCs w:val="14"/>
                <w:lang w:eastAsia="ar-SA"/>
              </w:rPr>
              <w:t>SI</w:t>
            </w:r>
          </w:p>
        </w:tc>
      </w:tr>
    </w:tbl>
    <w:p w:rsidR="00423B39" w:rsidRPr="009A77C7" w:rsidRDefault="00423B39" w:rsidP="00D31A55">
      <w:pPr>
        <w:rPr>
          <w:rFonts w:ascii="Arial" w:hAnsi="Arial" w:cs="Arial"/>
          <w:sz w:val="20"/>
          <w:szCs w:val="20"/>
        </w:rPr>
      </w:pPr>
    </w:p>
    <w:p w:rsidR="00EE102D" w:rsidRPr="009A77C7" w:rsidRDefault="00EE102D" w:rsidP="00EE102D">
      <w:pPr>
        <w:pStyle w:val="Ttulo1"/>
        <w:shd w:val="clear" w:color="auto" w:fill="BFBFBF"/>
        <w:jc w:val="left"/>
        <w:rPr>
          <w:rFonts w:ascii="Arial" w:hAnsi="Arial"/>
          <w:sz w:val="20"/>
          <w:lang w:val="es-MX"/>
        </w:rPr>
      </w:pPr>
      <w:bookmarkStart w:id="106" w:name="_Toc476671987"/>
      <w:bookmarkStart w:id="107" w:name="_Toc346039924"/>
      <w:r w:rsidRPr="009A77C7">
        <w:rPr>
          <w:rFonts w:ascii="Arial" w:hAnsi="Arial"/>
          <w:sz w:val="20"/>
          <w:lang w:val="es-MX"/>
        </w:rPr>
        <w:t>5. CRITERIOS DE EVALUACIÓN Y ADJUDICACIÓN</w:t>
      </w:r>
      <w:bookmarkEnd w:id="106"/>
    </w:p>
    <w:p w:rsidR="00EE102D" w:rsidRPr="009A77C7" w:rsidRDefault="00EE102D" w:rsidP="00EE102D">
      <w:pPr>
        <w:pStyle w:val="Ttulo1"/>
        <w:jc w:val="left"/>
        <w:rPr>
          <w:rFonts w:ascii="Arial" w:hAnsi="Arial"/>
          <w:sz w:val="20"/>
          <w:lang w:val="es-MX"/>
        </w:rPr>
      </w:pPr>
    </w:p>
    <w:p w:rsidR="00AD66B5" w:rsidRPr="009A77C7" w:rsidRDefault="00AD66B5" w:rsidP="00AD66B5">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outlineLvl w:val="0"/>
        <w:rPr>
          <w:rFonts w:ascii="Arial" w:hAnsi="Arial" w:cs="Arial"/>
          <w:b/>
          <w:sz w:val="20"/>
        </w:rPr>
      </w:pPr>
      <w:bookmarkStart w:id="108" w:name="_Toc476671988"/>
      <w:bookmarkStart w:id="109" w:name="_Toc346039925"/>
      <w:bookmarkStart w:id="110" w:name="_Toc278369258"/>
      <w:bookmarkEnd w:id="107"/>
      <w:r w:rsidRPr="009A77C7">
        <w:rPr>
          <w:rFonts w:ascii="Arial" w:hAnsi="Arial" w:cs="Arial"/>
          <w:b/>
          <w:sz w:val="20"/>
        </w:rPr>
        <w:t>5.1</w:t>
      </w:r>
      <w:r w:rsidRPr="009A77C7">
        <w:rPr>
          <w:rFonts w:ascii="Arial" w:hAnsi="Arial" w:cs="Arial"/>
          <w:b/>
          <w:sz w:val="20"/>
        </w:rPr>
        <w:tab/>
        <w:t>Evaluación de las Proposiciones.</w:t>
      </w:r>
      <w:bookmarkEnd w:id="108"/>
    </w:p>
    <w:p w:rsidR="00AD66B5" w:rsidRDefault="00AD66B5" w:rsidP="00AD66B5">
      <w:pPr>
        <w:rPr>
          <w:rFonts w:ascii="Arial" w:hAnsi="Arial" w:cs="Arial"/>
          <w:b/>
          <w:bCs/>
          <w:sz w:val="20"/>
          <w:szCs w:val="20"/>
          <w:lang w:val="es-ES_tradnl"/>
        </w:rPr>
      </w:pPr>
    </w:p>
    <w:p w:rsidR="00AD66B5" w:rsidRPr="00891656" w:rsidRDefault="00981978" w:rsidP="00AD66B5">
      <w:pPr>
        <w:jc w:val="both"/>
        <w:rPr>
          <w:rFonts w:ascii="Arial" w:hAnsi="Arial" w:cs="Arial"/>
          <w:sz w:val="20"/>
          <w:szCs w:val="20"/>
        </w:rPr>
      </w:pPr>
      <w:r w:rsidRPr="000078DC">
        <w:rPr>
          <w:rFonts w:ascii="Arial" w:hAnsi="Arial" w:cs="Arial"/>
          <w:sz w:val="20"/>
          <w:szCs w:val="20"/>
        </w:rPr>
        <w:lastRenderedPageBreak/>
        <w:t xml:space="preserve">En la presente </w:t>
      </w:r>
      <w:r>
        <w:rPr>
          <w:rFonts w:ascii="Arial" w:hAnsi="Arial" w:cs="Arial"/>
          <w:sz w:val="20"/>
          <w:szCs w:val="20"/>
        </w:rPr>
        <w:t>licitación,</w:t>
      </w:r>
      <w:r w:rsidRPr="000078DC">
        <w:rPr>
          <w:rFonts w:ascii="Arial" w:hAnsi="Arial" w:cs="Arial"/>
          <w:sz w:val="20"/>
          <w:szCs w:val="20"/>
        </w:rPr>
        <w:t xml:space="preserve"> el criterio que se aplicará para la evaluación de las proposiciones será </w:t>
      </w:r>
      <w:r w:rsidRPr="00E710B0">
        <w:rPr>
          <w:rFonts w:ascii="Arial" w:hAnsi="Arial" w:cs="Arial"/>
          <w:b/>
          <w:sz w:val="20"/>
          <w:szCs w:val="20"/>
        </w:rPr>
        <w:t>binario</w:t>
      </w:r>
      <w:r w:rsidRPr="000078DC">
        <w:rPr>
          <w:rFonts w:ascii="Arial" w:hAnsi="Arial" w:cs="Arial"/>
          <w:sz w:val="20"/>
          <w:szCs w:val="20"/>
        </w:rPr>
        <w:t xml:space="preserve">, </w:t>
      </w:r>
      <w:r w:rsidRPr="000078DC">
        <w:rPr>
          <w:rFonts w:ascii="Arial" w:hAnsi="Arial" w:cs="Arial"/>
          <w:bCs/>
          <w:sz w:val="20"/>
          <w:szCs w:val="20"/>
          <w:u w:val="single"/>
        </w:rPr>
        <w:t xml:space="preserve">mismas que serán efectuadas por la </w:t>
      </w:r>
      <w:r w:rsidR="0031159D">
        <w:rPr>
          <w:rFonts w:ascii="Arial" w:hAnsi="Arial" w:cs="Arial"/>
          <w:sz w:val="20"/>
          <w:szCs w:val="20"/>
          <w:u w:val="single"/>
        </w:rPr>
        <w:t xml:space="preserve">Gerencia de </w:t>
      </w:r>
      <w:r w:rsidR="00B23BD0">
        <w:rPr>
          <w:rFonts w:ascii="Arial" w:hAnsi="Arial" w:cs="Arial"/>
          <w:sz w:val="20"/>
          <w:szCs w:val="20"/>
          <w:u w:val="single"/>
        </w:rPr>
        <w:t>Organización y Administración de Personal</w:t>
      </w:r>
      <w:r w:rsidRPr="000078DC">
        <w:rPr>
          <w:rFonts w:ascii="Arial" w:hAnsi="Arial" w:cs="Arial"/>
          <w:sz w:val="20"/>
          <w:szCs w:val="20"/>
        </w:rPr>
        <w:t xml:space="preserve"> mediante el cual se adjudicará el </w:t>
      </w:r>
      <w:r w:rsidR="00B23BD0">
        <w:rPr>
          <w:rFonts w:ascii="Arial" w:hAnsi="Arial" w:cs="Arial"/>
          <w:sz w:val="20"/>
          <w:szCs w:val="20"/>
        </w:rPr>
        <w:t>pedido</w:t>
      </w:r>
      <w:r w:rsidRPr="000078DC">
        <w:rPr>
          <w:rFonts w:ascii="Arial" w:hAnsi="Arial" w:cs="Arial"/>
          <w:sz w:val="20"/>
          <w:szCs w:val="20"/>
        </w:rPr>
        <w:t xml:space="preserve"> al licitante que cumpla con los requisitos establecidos por la Financiera en la convocatoria a la </w:t>
      </w:r>
      <w:r>
        <w:rPr>
          <w:rFonts w:ascii="Arial" w:hAnsi="Arial" w:cs="Arial"/>
          <w:sz w:val="20"/>
          <w:szCs w:val="20"/>
        </w:rPr>
        <w:t>Licitación</w:t>
      </w:r>
      <w:r w:rsidRPr="000078DC">
        <w:rPr>
          <w:rFonts w:ascii="Arial" w:hAnsi="Arial" w:cs="Arial"/>
          <w:sz w:val="20"/>
          <w:szCs w:val="20"/>
        </w:rPr>
        <w:t xml:space="preserve"> y oferte el precio más bajo siempre y cuando éste resulte conveniente</w:t>
      </w:r>
      <w:r>
        <w:rPr>
          <w:rFonts w:ascii="Arial" w:hAnsi="Arial" w:cs="Arial"/>
          <w:sz w:val="20"/>
          <w:szCs w:val="20"/>
        </w:rPr>
        <w:t xml:space="preserve"> y aceptable</w:t>
      </w:r>
      <w:r w:rsidRPr="000078DC">
        <w:rPr>
          <w:rFonts w:ascii="Arial" w:hAnsi="Arial" w:cs="Arial"/>
          <w:sz w:val="20"/>
          <w:szCs w:val="20"/>
        </w:rPr>
        <w:t>, para lo cual se tomará en consideración lo siguiente:</w:t>
      </w:r>
    </w:p>
    <w:p w:rsidR="00981978" w:rsidRPr="000078DC" w:rsidRDefault="00981978" w:rsidP="00981978">
      <w:pPr>
        <w:jc w:val="both"/>
        <w:rPr>
          <w:rFonts w:ascii="Arial" w:hAnsi="Arial" w:cs="Arial"/>
          <w:sz w:val="20"/>
          <w:szCs w:val="20"/>
        </w:rPr>
      </w:pPr>
    </w:p>
    <w:p w:rsidR="00981978" w:rsidRPr="000078DC" w:rsidRDefault="00981978" w:rsidP="00447676">
      <w:pPr>
        <w:numPr>
          <w:ilvl w:val="0"/>
          <w:numId w:val="38"/>
        </w:numPr>
        <w:ind w:left="709" w:hanging="425"/>
        <w:jc w:val="both"/>
        <w:rPr>
          <w:rFonts w:ascii="Arial" w:hAnsi="Arial" w:cs="Arial"/>
          <w:sz w:val="20"/>
          <w:szCs w:val="20"/>
        </w:rPr>
      </w:pPr>
      <w:r>
        <w:rPr>
          <w:rFonts w:ascii="Arial" w:hAnsi="Arial" w:cs="Arial"/>
          <w:sz w:val="20"/>
          <w:szCs w:val="20"/>
        </w:rPr>
        <w:t>Se evaluará</w:t>
      </w:r>
      <w:r w:rsidRPr="000078DC">
        <w:rPr>
          <w:rFonts w:ascii="Arial" w:hAnsi="Arial" w:cs="Arial"/>
          <w:sz w:val="20"/>
          <w:szCs w:val="20"/>
        </w:rPr>
        <w:t>n al menos las dos proposiciones cuyo precio resulte ser más bajo, de no resultar éstas solventes, se evaluarán las que les sigan en precio.</w:t>
      </w:r>
    </w:p>
    <w:p w:rsidR="00981978" w:rsidRPr="000078DC" w:rsidRDefault="00981978" w:rsidP="00981978">
      <w:pPr>
        <w:tabs>
          <w:tab w:val="num" w:pos="709"/>
        </w:tabs>
        <w:ind w:left="709" w:hanging="425"/>
        <w:jc w:val="both"/>
        <w:rPr>
          <w:rFonts w:ascii="Arial" w:hAnsi="Arial" w:cs="Arial"/>
          <w:sz w:val="20"/>
          <w:szCs w:val="20"/>
        </w:rPr>
      </w:pPr>
    </w:p>
    <w:p w:rsidR="00981978" w:rsidRPr="000078DC" w:rsidRDefault="0031159D" w:rsidP="00447676">
      <w:pPr>
        <w:numPr>
          <w:ilvl w:val="0"/>
          <w:numId w:val="38"/>
        </w:numPr>
        <w:ind w:left="709" w:hanging="425"/>
        <w:jc w:val="both"/>
        <w:rPr>
          <w:rFonts w:ascii="Arial" w:hAnsi="Arial" w:cs="Arial"/>
          <w:sz w:val="20"/>
          <w:szCs w:val="20"/>
        </w:rPr>
      </w:pPr>
      <w:r>
        <w:rPr>
          <w:rFonts w:ascii="Arial" w:hAnsi="Arial" w:cs="Arial"/>
          <w:sz w:val="20"/>
          <w:szCs w:val="20"/>
        </w:rPr>
        <w:t>En todos los casos la</w:t>
      </w:r>
      <w:r w:rsidR="00981978" w:rsidRPr="000078DC">
        <w:rPr>
          <w:rFonts w:ascii="Arial" w:hAnsi="Arial" w:cs="Arial"/>
          <w:sz w:val="20"/>
          <w:szCs w:val="20"/>
        </w:rPr>
        <w:t xml:space="preserve"> Financiera verificará que las proposiciones cumplan con la información, documentos y requisitos solicitados en esta convocatoria a la </w:t>
      </w:r>
      <w:r w:rsidR="00981978">
        <w:rPr>
          <w:rFonts w:ascii="Arial" w:hAnsi="Arial" w:cs="Arial"/>
          <w:sz w:val="20"/>
          <w:szCs w:val="20"/>
        </w:rPr>
        <w:t>Licitación</w:t>
      </w:r>
      <w:r w:rsidR="00981978" w:rsidRPr="000078DC">
        <w:rPr>
          <w:rFonts w:ascii="Arial" w:hAnsi="Arial" w:cs="Arial"/>
          <w:sz w:val="20"/>
          <w:szCs w:val="20"/>
        </w:rPr>
        <w:t xml:space="preserve"> y los que se deriven de la junta de aclaración al contenido de las mismas.</w:t>
      </w:r>
    </w:p>
    <w:p w:rsidR="00981978" w:rsidRPr="000078DC" w:rsidRDefault="00981978" w:rsidP="00981978">
      <w:pPr>
        <w:tabs>
          <w:tab w:val="num" w:pos="709"/>
        </w:tabs>
        <w:ind w:left="709" w:hanging="425"/>
        <w:jc w:val="both"/>
        <w:rPr>
          <w:rFonts w:ascii="Arial" w:hAnsi="Arial" w:cs="Arial"/>
          <w:sz w:val="20"/>
          <w:szCs w:val="20"/>
        </w:rPr>
      </w:pPr>
    </w:p>
    <w:p w:rsidR="00981978" w:rsidRPr="000078DC" w:rsidRDefault="00981978" w:rsidP="00447676">
      <w:pPr>
        <w:numPr>
          <w:ilvl w:val="0"/>
          <w:numId w:val="38"/>
        </w:numPr>
        <w:ind w:left="709" w:hanging="425"/>
        <w:jc w:val="both"/>
        <w:rPr>
          <w:rFonts w:ascii="Arial" w:hAnsi="Arial" w:cs="Arial"/>
          <w:sz w:val="20"/>
          <w:szCs w:val="20"/>
        </w:rPr>
      </w:pPr>
      <w:r w:rsidRPr="000078DC">
        <w:rPr>
          <w:rFonts w:ascii="Arial" w:hAnsi="Arial" w:cs="Arial"/>
          <w:sz w:val="20"/>
          <w:szCs w:val="20"/>
        </w:rPr>
        <w:t xml:space="preserve">Las condiciones que tengan como propósito facilitar la presentación de las proposiciones y agilizar la conducción de los actos de la </w:t>
      </w:r>
      <w:r>
        <w:rPr>
          <w:rFonts w:ascii="Arial" w:hAnsi="Arial" w:cs="Arial"/>
          <w:sz w:val="20"/>
          <w:szCs w:val="20"/>
        </w:rPr>
        <w:t>Licitación</w:t>
      </w:r>
      <w:r w:rsidRPr="000078DC">
        <w:rPr>
          <w:rFonts w:ascii="Arial" w:hAnsi="Arial" w:cs="Arial"/>
          <w:sz w:val="20"/>
          <w:szCs w:val="20"/>
        </w:rPr>
        <w:t>, así como cualquier otro requisito cuyo incumplimiento, por sí mismo, o deficiencia en su contenido no afecte la solvencia de las proposiciones, no serán objeto de evaluación, y se tendrán por no establecidas. La inobservancia por parte de los licitantes respecto a dichas condiciones o requisitos no será motivo para desechar sus proposiciones.</w:t>
      </w:r>
    </w:p>
    <w:p w:rsidR="00981978" w:rsidRPr="000078DC" w:rsidRDefault="00981978" w:rsidP="00981978">
      <w:pPr>
        <w:pStyle w:val="Prrafodelista0"/>
        <w:tabs>
          <w:tab w:val="num" w:pos="709"/>
        </w:tabs>
        <w:ind w:left="709" w:hanging="425"/>
        <w:jc w:val="both"/>
        <w:rPr>
          <w:rFonts w:ascii="Arial" w:hAnsi="Arial" w:cs="Arial"/>
          <w:sz w:val="20"/>
          <w:szCs w:val="20"/>
        </w:rPr>
      </w:pPr>
    </w:p>
    <w:p w:rsidR="00981978" w:rsidRPr="000078DC" w:rsidRDefault="00981978" w:rsidP="00447676">
      <w:pPr>
        <w:numPr>
          <w:ilvl w:val="0"/>
          <w:numId w:val="38"/>
        </w:numPr>
        <w:ind w:left="709" w:hanging="425"/>
        <w:jc w:val="both"/>
        <w:rPr>
          <w:rFonts w:ascii="Arial" w:hAnsi="Arial" w:cs="Arial"/>
          <w:sz w:val="20"/>
          <w:szCs w:val="20"/>
        </w:rPr>
      </w:pPr>
      <w:r w:rsidRPr="000078DC">
        <w:rPr>
          <w:rFonts w:ascii="Arial" w:hAnsi="Arial" w:cs="Arial"/>
          <w:sz w:val="20"/>
          <w:szCs w:val="20"/>
        </w:rPr>
        <w:t xml:space="preserve">Entre los requisitos cuyo incumplimiento no afecta la solvencia de la proposición, se considerarán: el proponer un plazo de entrega menor al solicitado, en cuyo caso, de resultar adjudicado y de convenir a la Financiera pudiera aceptarse; el omitir aspectos que puedan ser cubiertos con información contenida en la propia proposición legal, técnica o económica; el no observar los formatos establecidos, siempre y cuando en las proposiciones se proporcione de manera clara la información requerida en la convocatoria a la </w:t>
      </w:r>
      <w:r>
        <w:rPr>
          <w:rFonts w:ascii="Arial" w:hAnsi="Arial" w:cs="Arial"/>
          <w:sz w:val="20"/>
          <w:szCs w:val="20"/>
        </w:rPr>
        <w:t>Licitación</w:t>
      </w:r>
      <w:r w:rsidRPr="000078DC">
        <w:rPr>
          <w:rFonts w:ascii="Arial" w:hAnsi="Arial" w:cs="Arial"/>
          <w:sz w:val="20"/>
          <w:szCs w:val="20"/>
        </w:rPr>
        <w:t xml:space="preserve"> y anexos respectivos y el no observar requisitos que carezcan de fundamento legal o cualquier otro que no tenga por objeto determinar objetivamente la solvencia de la proposición presentada. En ningún caso la Financiera o los licitantes podrán suplir o corregir las deficiencias de las proposiciones presentadas.</w:t>
      </w:r>
    </w:p>
    <w:p w:rsidR="00981978" w:rsidRPr="000078DC" w:rsidRDefault="00981978" w:rsidP="00981978">
      <w:pPr>
        <w:tabs>
          <w:tab w:val="num" w:pos="709"/>
        </w:tabs>
        <w:ind w:left="709" w:hanging="425"/>
        <w:jc w:val="both"/>
        <w:rPr>
          <w:rFonts w:ascii="Arial" w:hAnsi="Arial" w:cs="Arial"/>
          <w:sz w:val="20"/>
          <w:szCs w:val="20"/>
        </w:rPr>
      </w:pPr>
    </w:p>
    <w:p w:rsidR="00981978" w:rsidRPr="000078DC" w:rsidRDefault="00981978" w:rsidP="00447676">
      <w:pPr>
        <w:numPr>
          <w:ilvl w:val="0"/>
          <w:numId w:val="38"/>
        </w:numPr>
        <w:ind w:left="709" w:hanging="425"/>
        <w:jc w:val="both"/>
        <w:rPr>
          <w:rFonts w:ascii="Arial" w:hAnsi="Arial" w:cs="Arial"/>
          <w:sz w:val="20"/>
          <w:szCs w:val="20"/>
        </w:rPr>
      </w:pPr>
      <w:r w:rsidRPr="000078DC">
        <w:rPr>
          <w:rFonts w:ascii="Arial" w:hAnsi="Arial" w:cs="Arial"/>
          <w:sz w:val="20"/>
          <w:szCs w:val="20"/>
        </w:rPr>
        <w:t>Cuando se presente un error de cálculo en las proposiciones presentadas, solo habrá lugar a su rectificación por parte de la Financiera, cuando la corrección no implique la modi</w:t>
      </w:r>
      <w:r>
        <w:rPr>
          <w:rFonts w:ascii="Arial" w:hAnsi="Arial" w:cs="Arial"/>
          <w:sz w:val="20"/>
          <w:szCs w:val="20"/>
        </w:rPr>
        <w:t>ficación de precios unitarios. E</w:t>
      </w:r>
      <w:r w:rsidRPr="000078DC">
        <w:rPr>
          <w:rFonts w:ascii="Arial" w:hAnsi="Arial" w:cs="Arial"/>
          <w:sz w:val="20"/>
          <w:szCs w:val="20"/>
        </w:rPr>
        <w:t>n caso de discrepancia entre las cantidades escritas con letra y con número, prevalecerá l</w:t>
      </w:r>
      <w:r>
        <w:rPr>
          <w:rFonts w:ascii="Arial" w:hAnsi="Arial" w:cs="Arial"/>
          <w:sz w:val="20"/>
          <w:szCs w:val="20"/>
        </w:rPr>
        <w:t>a cantidad con letra, por lo que,</w:t>
      </w:r>
      <w:r w:rsidRPr="000078DC">
        <w:rPr>
          <w:rFonts w:ascii="Arial" w:hAnsi="Arial" w:cs="Arial"/>
          <w:sz w:val="20"/>
          <w:szCs w:val="20"/>
        </w:rPr>
        <w:t xml:space="preserve"> de presentarse errores en las cantidades o volúmenes solicitados, estos podrán corregirse por la Financiera, lo que se hará constar en el dictamen de fallo. Si el licitante no acepta la corrección</w:t>
      </w:r>
      <w:r>
        <w:rPr>
          <w:rFonts w:ascii="Arial" w:hAnsi="Arial" w:cs="Arial"/>
          <w:sz w:val="20"/>
          <w:szCs w:val="20"/>
        </w:rPr>
        <w:t xml:space="preserve"> de la proposición, se desechará</w:t>
      </w:r>
      <w:r w:rsidRPr="000078DC">
        <w:rPr>
          <w:rFonts w:ascii="Arial" w:hAnsi="Arial" w:cs="Arial"/>
          <w:sz w:val="20"/>
          <w:szCs w:val="20"/>
        </w:rPr>
        <w:t xml:space="preserve"> la misma o solo las partidas que sean afectadas por el error.</w:t>
      </w:r>
    </w:p>
    <w:p w:rsidR="00981978" w:rsidRPr="000078DC" w:rsidRDefault="00981978" w:rsidP="00981978">
      <w:pPr>
        <w:tabs>
          <w:tab w:val="num" w:pos="709"/>
        </w:tabs>
        <w:ind w:left="709" w:hanging="425"/>
        <w:jc w:val="both"/>
        <w:rPr>
          <w:rFonts w:ascii="Arial" w:hAnsi="Arial" w:cs="Arial"/>
          <w:sz w:val="20"/>
          <w:szCs w:val="20"/>
        </w:rPr>
      </w:pPr>
    </w:p>
    <w:p w:rsidR="00981978" w:rsidRPr="000078DC" w:rsidRDefault="00981978" w:rsidP="00447676">
      <w:pPr>
        <w:numPr>
          <w:ilvl w:val="0"/>
          <w:numId w:val="38"/>
        </w:numPr>
        <w:ind w:left="709" w:hanging="425"/>
        <w:jc w:val="both"/>
        <w:rPr>
          <w:rFonts w:ascii="Arial" w:hAnsi="Arial" w:cs="Arial"/>
          <w:sz w:val="20"/>
          <w:szCs w:val="20"/>
        </w:rPr>
      </w:pPr>
      <w:r w:rsidRPr="000078DC">
        <w:rPr>
          <w:rFonts w:ascii="Arial" w:hAnsi="Arial" w:cs="Arial"/>
          <w:sz w:val="20"/>
          <w:szCs w:val="20"/>
        </w:rPr>
        <w:t xml:space="preserve">La Financiera en su caso, para efectos de evaluación </w:t>
      </w:r>
      <w:r>
        <w:rPr>
          <w:rFonts w:ascii="Arial" w:hAnsi="Arial" w:cs="Arial"/>
          <w:sz w:val="20"/>
          <w:szCs w:val="20"/>
        </w:rPr>
        <w:t xml:space="preserve">binaria </w:t>
      </w:r>
      <w:r w:rsidRPr="000078DC">
        <w:rPr>
          <w:rFonts w:ascii="Arial" w:hAnsi="Arial" w:cs="Arial"/>
          <w:sz w:val="20"/>
          <w:szCs w:val="20"/>
        </w:rPr>
        <w:t xml:space="preserve">podrá utilizar las metodologías descritas en los artículos 36 segundo párrafo de </w:t>
      </w:r>
      <w:smartTag w:uri="urn:schemas-microsoft-com:office:smarttags" w:element="PersonName">
        <w:smartTagPr>
          <w:attr w:name="ProductID" w:val="la Ley"/>
        </w:smartTagPr>
        <w:r w:rsidRPr="000078DC">
          <w:rPr>
            <w:rFonts w:ascii="Arial" w:hAnsi="Arial" w:cs="Arial"/>
            <w:sz w:val="20"/>
            <w:szCs w:val="20"/>
          </w:rPr>
          <w:t>la Ley</w:t>
        </w:r>
      </w:smartTag>
      <w:r w:rsidRPr="000078DC">
        <w:rPr>
          <w:rFonts w:ascii="Arial" w:hAnsi="Arial" w:cs="Arial"/>
          <w:sz w:val="20"/>
          <w:szCs w:val="20"/>
        </w:rPr>
        <w:t xml:space="preserve"> y 51 del Reglamento.</w:t>
      </w:r>
    </w:p>
    <w:p w:rsidR="00981978" w:rsidRPr="000078DC" w:rsidRDefault="00981978" w:rsidP="00981978">
      <w:pPr>
        <w:pStyle w:val="Prrafodelista0"/>
        <w:tabs>
          <w:tab w:val="num" w:pos="709"/>
        </w:tabs>
        <w:ind w:left="709" w:hanging="425"/>
        <w:jc w:val="both"/>
        <w:rPr>
          <w:rFonts w:ascii="Arial" w:hAnsi="Arial" w:cs="Arial"/>
          <w:sz w:val="20"/>
          <w:szCs w:val="20"/>
        </w:rPr>
      </w:pPr>
    </w:p>
    <w:p w:rsidR="00981978" w:rsidRDefault="00981978" w:rsidP="00447676">
      <w:pPr>
        <w:numPr>
          <w:ilvl w:val="0"/>
          <w:numId w:val="38"/>
        </w:numPr>
        <w:ind w:left="709" w:hanging="425"/>
        <w:jc w:val="both"/>
        <w:rPr>
          <w:rFonts w:ascii="Arial" w:hAnsi="Arial" w:cs="Arial"/>
          <w:sz w:val="20"/>
          <w:szCs w:val="20"/>
        </w:rPr>
      </w:pPr>
      <w:r w:rsidRPr="000078DC">
        <w:rPr>
          <w:rFonts w:ascii="Arial" w:hAnsi="Arial" w:cs="Arial"/>
          <w:sz w:val="20"/>
          <w:szCs w:val="20"/>
        </w:rPr>
        <w:t xml:space="preserve">En caso de que el presupuesto asignado al procedimiento de la presente </w:t>
      </w:r>
      <w:r>
        <w:rPr>
          <w:rFonts w:ascii="Arial" w:hAnsi="Arial" w:cs="Arial"/>
          <w:sz w:val="20"/>
          <w:szCs w:val="20"/>
        </w:rPr>
        <w:t>Licitación</w:t>
      </w:r>
      <w:r w:rsidRPr="000078DC">
        <w:rPr>
          <w:rFonts w:ascii="Arial" w:hAnsi="Arial" w:cs="Arial"/>
          <w:sz w:val="20"/>
          <w:szCs w:val="20"/>
        </w:rPr>
        <w:t xml:space="preserve"> sea rebasado por las proposiciones presentadas, la Financiera podrá considerar lo previsto por el artículo 56 del reglamento.</w:t>
      </w:r>
    </w:p>
    <w:p w:rsidR="00D9342D" w:rsidRDefault="00D9342D" w:rsidP="00301B4C">
      <w:pPr>
        <w:rPr>
          <w:rFonts w:ascii="Arial" w:hAnsi="Arial" w:cs="Arial"/>
          <w:b/>
          <w:sz w:val="20"/>
          <w:szCs w:val="20"/>
        </w:rPr>
      </w:pPr>
    </w:p>
    <w:p w:rsidR="001A3515" w:rsidRPr="006F0B13" w:rsidRDefault="00AC56C7" w:rsidP="001A3515">
      <w:pPr>
        <w:pStyle w:val="Ttulo1"/>
        <w:jc w:val="left"/>
        <w:rPr>
          <w:rFonts w:ascii="Arial" w:hAnsi="Arial" w:cs="Arial"/>
          <w:sz w:val="20"/>
          <w:lang w:val="es-MX"/>
        </w:rPr>
      </w:pPr>
      <w:bookmarkStart w:id="111" w:name="_Toc476671989"/>
      <w:r w:rsidRPr="006F0B13">
        <w:rPr>
          <w:rFonts w:ascii="Arial" w:hAnsi="Arial" w:cs="Arial"/>
          <w:sz w:val="20"/>
          <w:lang w:val="es-MX"/>
        </w:rPr>
        <w:t>5.2</w:t>
      </w:r>
      <w:r w:rsidRPr="006F0B13">
        <w:rPr>
          <w:rFonts w:ascii="Arial" w:hAnsi="Arial" w:cs="Arial"/>
          <w:sz w:val="20"/>
          <w:lang w:val="es-MX"/>
        </w:rPr>
        <w:tab/>
        <w:t xml:space="preserve">Sistema de Evaluación de las </w:t>
      </w:r>
      <w:r w:rsidR="00293EB6" w:rsidRPr="006F0B13">
        <w:rPr>
          <w:rFonts w:ascii="Arial" w:hAnsi="Arial" w:cs="Arial"/>
          <w:sz w:val="20"/>
          <w:lang w:val="es-MX"/>
        </w:rPr>
        <w:t>Proposiciones</w:t>
      </w:r>
      <w:r w:rsidRPr="006F0B13">
        <w:rPr>
          <w:rFonts w:ascii="Arial" w:hAnsi="Arial" w:cs="Arial"/>
          <w:sz w:val="20"/>
          <w:lang w:val="es-MX"/>
        </w:rPr>
        <w:t>.</w:t>
      </w:r>
      <w:bookmarkEnd w:id="109"/>
      <w:bookmarkEnd w:id="111"/>
    </w:p>
    <w:p w:rsidR="001A3515" w:rsidRPr="00730F5C" w:rsidRDefault="001A3515" w:rsidP="001A3515">
      <w:pPr>
        <w:jc w:val="both"/>
        <w:rPr>
          <w:rFonts w:ascii="Arial" w:hAnsi="Arial" w:cs="Arial"/>
          <w:sz w:val="20"/>
          <w:szCs w:val="20"/>
        </w:rPr>
      </w:pPr>
    </w:p>
    <w:p w:rsidR="00E05FF9" w:rsidRPr="009A77C7" w:rsidRDefault="0008475F" w:rsidP="00E05FF9">
      <w:pPr>
        <w:jc w:val="both"/>
        <w:rPr>
          <w:rFonts w:ascii="Arial" w:hAnsi="Arial" w:cs="Arial"/>
          <w:sz w:val="20"/>
          <w:szCs w:val="20"/>
        </w:rPr>
      </w:pPr>
      <w:r w:rsidRPr="00F64C54">
        <w:rPr>
          <w:rFonts w:ascii="Arial" w:hAnsi="Arial" w:cs="Arial"/>
          <w:sz w:val="20"/>
          <w:szCs w:val="20"/>
        </w:rPr>
        <w:t xml:space="preserve">En la presente </w:t>
      </w:r>
      <w:r>
        <w:rPr>
          <w:rFonts w:ascii="Arial" w:hAnsi="Arial" w:cs="Arial"/>
          <w:sz w:val="20"/>
          <w:szCs w:val="20"/>
        </w:rPr>
        <w:t>licitación</w:t>
      </w:r>
      <w:r w:rsidRPr="00F64C54">
        <w:rPr>
          <w:rFonts w:ascii="Arial" w:hAnsi="Arial" w:cs="Arial"/>
          <w:sz w:val="20"/>
          <w:szCs w:val="20"/>
        </w:rPr>
        <w:t xml:space="preserve"> se utilizará el </w:t>
      </w:r>
      <w:r w:rsidRPr="00F64C54">
        <w:rPr>
          <w:rFonts w:ascii="Arial" w:hAnsi="Arial" w:cs="Arial"/>
          <w:b/>
          <w:sz w:val="20"/>
          <w:szCs w:val="20"/>
        </w:rPr>
        <w:t>criterio</w:t>
      </w:r>
      <w:r>
        <w:rPr>
          <w:rFonts w:ascii="Arial" w:hAnsi="Arial" w:cs="Arial"/>
          <w:b/>
          <w:sz w:val="20"/>
          <w:szCs w:val="20"/>
        </w:rPr>
        <w:t xml:space="preserve"> </w:t>
      </w:r>
      <w:r w:rsidRPr="00F64C54">
        <w:rPr>
          <w:rFonts w:ascii="Arial" w:hAnsi="Arial" w:cs="Arial"/>
          <w:b/>
          <w:sz w:val="20"/>
          <w:szCs w:val="20"/>
        </w:rPr>
        <w:t>de</w:t>
      </w:r>
      <w:r>
        <w:rPr>
          <w:rFonts w:ascii="Arial" w:hAnsi="Arial" w:cs="Arial"/>
          <w:b/>
          <w:sz w:val="20"/>
          <w:szCs w:val="20"/>
        </w:rPr>
        <w:t xml:space="preserve"> </w:t>
      </w:r>
      <w:r w:rsidRPr="00F64C54">
        <w:rPr>
          <w:rFonts w:ascii="Arial" w:hAnsi="Arial" w:cs="Arial"/>
          <w:b/>
          <w:sz w:val="20"/>
          <w:szCs w:val="20"/>
        </w:rPr>
        <w:t>evaluación binario</w:t>
      </w:r>
      <w:r w:rsidRPr="00F64C54">
        <w:rPr>
          <w:rFonts w:ascii="Arial" w:hAnsi="Arial" w:cs="Arial"/>
          <w:sz w:val="20"/>
          <w:szCs w:val="20"/>
        </w:rPr>
        <w:t xml:space="preserve"> para determinar la solvencia de las proposiciones, así como al licitante adjudicatario</w:t>
      </w:r>
      <w:r w:rsidR="00E05FF9" w:rsidRPr="009A77C7">
        <w:rPr>
          <w:rFonts w:ascii="Arial" w:hAnsi="Arial" w:cs="Arial"/>
          <w:sz w:val="20"/>
          <w:szCs w:val="20"/>
        </w:rPr>
        <w:t>.</w:t>
      </w:r>
    </w:p>
    <w:p w:rsidR="001A3515" w:rsidRPr="009A77C7" w:rsidRDefault="001A3515" w:rsidP="001A3515">
      <w:pPr>
        <w:jc w:val="both"/>
        <w:rPr>
          <w:rFonts w:ascii="Arial" w:hAnsi="Arial" w:cs="Arial"/>
          <w:b/>
          <w:bCs/>
          <w:sz w:val="20"/>
          <w:szCs w:val="20"/>
        </w:rPr>
      </w:pPr>
    </w:p>
    <w:p w:rsidR="00D574E6" w:rsidRPr="009A77C7" w:rsidRDefault="00AC56C7" w:rsidP="00D574E6">
      <w:pPr>
        <w:pStyle w:val="Ttulo1"/>
        <w:jc w:val="left"/>
        <w:rPr>
          <w:rFonts w:ascii="Arial" w:hAnsi="Arial"/>
          <w:sz w:val="20"/>
          <w:lang w:val="es-MX"/>
        </w:rPr>
      </w:pPr>
      <w:bookmarkStart w:id="112" w:name="_Toc346039926"/>
      <w:bookmarkStart w:id="113" w:name="_Toc476671990"/>
      <w:r w:rsidRPr="009A77C7">
        <w:rPr>
          <w:rFonts w:ascii="Arial" w:hAnsi="Arial"/>
          <w:sz w:val="20"/>
          <w:lang w:val="es-MX"/>
        </w:rPr>
        <w:t>5.3</w:t>
      </w:r>
      <w:r w:rsidR="00C96291">
        <w:rPr>
          <w:rFonts w:ascii="Arial" w:hAnsi="Arial"/>
          <w:sz w:val="20"/>
          <w:lang w:val="es-MX"/>
        </w:rPr>
        <w:t>.</w:t>
      </w:r>
      <w:r w:rsidRPr="009A77C7">
        <w:rPr>
          <w:rFonts w:ascii="Arial" w:hAnsi="Arial"/>
          <w:sz w:val="20"/>
          <w:lang w:val="es-MX"/>
        </w:rPr>
        <w:tab/>
        <w:t xml:space="preserve">Requisitos de </w:t>
      </w:r>
      <w:r w:rsidR="00293EB6" w:rsidRPr="009A77C7">
        <w:rPr>
          <w:rFonts w:ascii="Arial" w:hAnsi="Arial"/>
          <w:sz w:val="20"/>
          <w:lang w:val="es-MX"/>
        </w:rPr>
        <w:t>C</w:t>
      </w:r>
      <w:r w:rsidRPr="009A77C7">
        <w:rPr>
          <w:rFonts w:ascii="Arial" w:hAnsi="Arial"/>
          <w:sz w:val="20"/>
          <w:lang w:val="es-MX"/>
        </w:rPr>
        <w:t xml:space="preserve">umplimiento </w:t>
      </w:r>
      <w:r w:rsidR="00293EB6" w:rsidRPr="009A77C7">
        <w:rPr>
          <w:rFonts w:ascii="Arial" w:hAnsi="Arial"/>
          <w:sz w:val="20"/>
          <w:lang w:val="es-MX"/>
        </w:rPr>
        <w:t>Obligatorio</w:t>
      </w:r>
      <w:r w:rsidRPr="009A77C7">
        <w:rPr>
          <w:rFonts w:ascii="Arial" w:hAnsi="Arial"/>
          <w:sz w:val="20"/>
          <w:lang w:val="es-MX"/>
        </w:rPr>
        <w:t>.</w:t>
      </w:r>
      <w:bookmarkEnd w:id="110"/>
      <w:bookmarkEnd w:id="112"/>
      <w:bookmarkEnd w:id="113"/>
    </w:p>
    <w:p w:rsidR="0008475F" w:rsidRPr="009A77C7" w:rsidRDefault="0008475F" w:rsidP="0008475F">
      <w:pPr>
        <w:jc w:val="both"/>
        <w:rPr>
          <w:rFonts w:ascii="Arial" w:hAnsi="Arial" w:cs="Arial"/>
          <w:b/>
          <w:sz w:val="20"/>
          <w:szCs w:val="20"/>
        </w:rPr>
      </w:pPr>
      <w:bookmarkStart w:id="114" w:name="_Toc346039927"/>
    </w:p>
    <w:p w:rsidR="0008475F" w:rsidRPr="009A77C7" w:rsidRDefault="0008475F" w:rsidP="0008475F">
      <w:pPr>
        <w:numPr>
          <w:ilvl w:val="0"/>
          <w:numId w:val="6"/>
        </w:numPr>
        <w:jc w:val="both"/>
        <w:rPr>
          <w:rFonts w:ascii="Arial" w:hAnsi="Arial" w:cs="Arial"/>
          <w:sz w:val="20"/>
          <w:szCs w:val="20"/>
        </w:rPr>
      </w:pPr>
      <w:r w:rsidRPr="00FF2995">
        <w:rPr>
          <w:rFonts w:ascii="Arial" w:hAnsi="Arial" w:cs="Arial"/>
          <w:sz w:val="20"/>
          <w:szCs w:val="20"/>
        </w:rPr>
        <w:lastRenderedPageBreak/>
        <w:t xml:space="preserve">Los requisitos definidos en los numerales </w:t>
      </w:r>
      <w:r w:rsidRPr="008A6140">
        <w:rPr>
          <w:rFonts w:ascii="Arial" w:hAnsi="Arial" w:cs="Arial"/>
          <w:b/>
          <w:sz w:val="20"/>
          <w:szCs w:val="20"/>
        </w:rPr>
        <w:t>4.1 y 4.2</w:t>
      </w:r>
      <w:r w:rsidRPr="00FF2995">
        <w:rPr>
          <w:rFonts w:ascii="Arial" w:hAnsi="Arial" w:cs="Arial"/>
          <w:sz w:val="20"/>
          <w:szCs w:val="20"/>
        </w:rPr>
        <w:t xml:space="preserve"> de esta convocatoria, se evaluarán considerando; </w:t>
      </w:r>
      <w:r>
        <w:rPr>
          <w:rFonts w:ascii="Arial" w:hAnsi="Arial" w:cs="Arial"/>
          <w:sz w:val="20"/>
          <w:szCs w:val="20"/>
        </w:rPr>
        <w:t xml:space="preserve">si </w:t>
      </w:r>
      <w:r w:rsidRPr="00FF2995">
        <w:rPr>
          <w:rFonts w:ascii="Arial" w:hAnsi="Arial" w:cs="Arial"/>
          <w:sz w:val="20"/>
          <w:szCs w:val="20"/>
        </w:rPr>
        <w:t xml:space="preserve">“cumple” o “no cumple”, es decir, se debe cumplir al 100% con el contenido del requisito, </w:t>
      </w:r>
      <w:r>
        <w:rPr>
          <w:rFonts w:ascii="Arial" w:hAnsi="Arial" w:cs="Arial"/>
          <w:sz w:val="20"/>
          <w:szCs w:val="20"/>
        </w:rPr>
        <w:t xml:space="preserve">pues </w:t>
      </w:r>
      <w:r w:rsidRPr="00FF2995">
        <w:rPr>
          <w:rFonts w:ascii="Arial" w:hAnsi="Arial" w:cs="Arial"/>
          <w:sz w:val="20"/>
          <w:szCs w:val="20"/>
        </w:rPr>
        <w:t>no existen cumplimientos parciales</w:t>
      </w:r>
      <w:r w:rsidRPr="009A77C7">
        <w:rPr>
          <w:rFonts w:ascii="Arial" w:hAnsi="Arial" w:cs="Arial"/>
          <w:sz w:val="20"/>
          <w:szCs w:val="20"/>
        </w:rPr>
        <w:t>.</w:t>
      </w:r>
    </w:p>
    <w:p w:rsidR="0008475F" w:rsidRDefault="0008475F" w:rsidP="0008475F">
      <w:pPr>
        <w:jc w:val="both"/>
        <w:rPr>
          <w:rFonts w:ascii="Arial" w:hAnsi="Arial" w:cs="Arial"/>
          <w:sz w:val="20"/>
          <w:szCs w:val="20"/>
        </w:rPr>
      </w:pPr>
    </w:p>
    <w:p w:rsidR="0008475F" w:rsidRPr="009A77C7" w:rsidRDefault="0008475F" w:rsidP="0008475F">
      <w:pPr>
        <w:numPr>
          <w:ilvl w:val="0"/>
          <w:numId w:val="6"/>
        </w:numPr>
        <w:jc w:val="both"/>
        <w:rPr>
          <w:rFonts w:ascii="Arial" w:hAnsi="Arial" w:cs="Arial"/>
          <w:sz w:val="20"/>
          <w:szCs w:val="20"/>
        </w:rPr>
      </w:pPr>
      <w:r w:rsidRPr="009A77C7">
        <w:rPr>
          <w:rFonts w:ascii="Arial" w:hAnsi="Arial" w:cs="Arial"/>
          <w:sz w:val="20"/>
          <w:szCs w:val="20"/>
        </w:rPr>
        <w:t>La omisión en la presentación de cualquiera de los documentos solicitados y/o carencia de alguno de los requisitos, afectará la solvencia de la proposición y por lo tanto será causa de desechamiento del Licitante, conforme a la Forma de Evaluación de las Propuestas, con excepción de lo estipulado en el artículo 36 de la Ley.</w:t>
      </w:r>
    </w:p>
    <w:p w:rsidR="0008475F" w:rsidRPr="009A77C7" w:rsidRDefault="0008475F" w:rsidP="0008475F">
      <w:pPr>
        <w:jc w:val="both"/>
        <w:rPr>
          <w:rFonts w:ascii="Arial" w:hAnsi="Arial" w:cs="Arial"/>
          <w:sz w:val="20"/>
          <w:szCs w:val="20"/>
        </w:rPr>
      </w:pPr>
    </w:p>
    <w:p w:rsidR="0008475F" w:rsidRPr="009A77C7" w:rsidRDefault="0008475F" w:rsidP="0008475F">
      <w:pPr>
        <w:numPr>
          <w:ilvl w:val="0"/>
          <w:numId w:val="9"/>
        </w:numPr>
        <w:jc w:val="both"/>
        <w:rPr>
          <w:rFonts w:ascii="Arial" w:hAnsi="Arial" w:cs="Arial"/>
          <w:sz w:val="20"/>
          <w:szCs w:val="20"/>
        </w:rPr>
      </w:pPr>
      <w:r w:rsidRPr="009A77C7">
        <w:rPr>
          <w:rFonts w:ascii="Arial" w:hAnsi="Arial" w:cs="Arial"/>
          <w:sz w:val="20"/>
          <w:szCs w:val="20"/>
        </w:rPr>
        <w:t xml:space="preserve">Se verificará que las propuestas </w:t>
      </w:r>
      <w:r>
        <w:rPr>
          <w:rFonts w:ascii="Arial" w:hAnsi="Arial" w:cs="Arial"/>
          <w:sz w:val="20"/>
          <w:szCs w:val="20"/>
        </w:rPr>
        <w:t xml:space="preserve">y la documentación complementaria </w:t>
      </w:r>
      <w:r w:rsidRPr="009A77C7">
        <w:rPr>
          <w:rFonts w:ascii="Arial" w:hAnsi="Arial" w:cs="Arial"/>
          <w:sz w:val="20"/>
          <w:szCs w:val="20"/>
        </w:rPr>
        <w:t>incluyan la información, los documentos y los requisitos solicitados en esta Convocatoria y los que se deriven de la</w:t>
      </w:r>
      <w:r>
        <w:rPr>
          <w:rFonts w:ascii="Arial" w:hAnsi="Arial" w:cs="Arial"/>
          <w:sz w:val="20"/>
          <w:szCs w:val="20"/>
        </w:rPr>
        <w:t>(s)</w:t>
      </w:r>
      <w:r w:rsidRPr="009A77C7">
        <w:rPr>
          <w:rFonts w:ascii="Arial" w:hAnsi="Arial" w:cs="Arial"/>
          <w:sz w:val="20"/>
          <w:szCs w:val="20"/>
        </w:rPr>
        <w:t xml:space="preserve"> junta</w:t>
      </w:r>
      <w:r>
        <w:rPr>
          <w:rFonts w:ascii="Arial" w:hAnsi="Arial" w:cs="Arial"/>
          <w:sz w:val="20"/>
          <w:szCs w:val="20"/>
        </w:rPr>
        <w:t>(s)</w:t>
      </w:r>
      <w:r w:rsidRPr="009A77C7">
        <w:rPr>
          <w:rFonts w:ascii="Arial" w:hAnsi="Arial" w:cs="Arial"/>
          <w:sz w:val="20"/>
          <w:szCs w:val="20"/>
        </w:rPr>
        <w:t xml:space="preserve"> de aclaración al contenido de las mismas.</w:t>
      </w:r>
    </w:p>
    <w:p w:rsidR="0008475F" w:rsidRPr="009A77C7" w:rsidRDefault="0008475F" w:rsidP="0008475F">
      <w:pPr>
        <w:jc w:val="both"/>
        <w:rPr>
          <w:rFonts w:ascii="Arial" w:hAnsi="Arial" w:cs="Arial"/>
          <w:sz w:val="20"/>
          <w:szCs w:val="20"/>
        </w:rPr>
      </w:pPr>
    </w:p>
    <w:p w:rsidR="0008475F" w:rsidRPr="009A77C7" w:rsidRDefault="0008475F" w:rsidP="0008475F">
      <w:pPr>
        <w:numPr>
          <w:ilvl w:val="0"/>
          <w:numId w:val="10"/>
        </w:numPr>
        <w:jc w:val="both"/>
        <w:rPr>
          <w:rFonts w:ascii="Arial" w:hAnsi="Arial" w:cs="Arial"/>
          <w:sz w:val="20"/>
          <w:szCs w:val="20"/>
        </w:rPr>
      </w:pPr>
      <w:r w:rsidRPr="009A77C7">
        <w:rPr>
          <w:rFonts w:ascii="Arial" w:hAnsi="Arial" w:cs="Arial"/>
          <w:sz w:val="20"/>
          <w:szCs w:val="20"/>
        </w:rPr>
        <w:t xml:space="preserve">En todos los casos la Financiera verificará que las proposiciones </w:t>
      </w:r>
      <w:r>
        <w:rPr>
          <w:rFonts w:ascii="Arial" w:hAnsi="Arial" w:cs="Arial"/>
          <w:sz w:val="20"/>
          <w:szCs w:val="20"/>
        </w:rPr>
        <w:t xml:space="preserve">y la documentación complementaria </w:t>
      </w:r>
      <w:r w:rsidRPr="009A77C7">
        <w:rPr>
          <w:rFonts w:ascii="Arial" w:hAnsi="Arial" w:cs="Arial"/>
          <w:sz w:val="20"/>
          <w:szCs w:val="20"/>
        </w:rPr>
        <w:t>cumplan con la información, documentos y requisitos solicitados en esta convocatoria y los que se deriven de la junta de aclaración al contenido de las mismas.</w:t>
      </w:r>
    </w:p>
    <w:p w:rsidR="00D9342D" w:rsidRPr="009A77C7" w:rsidRDefault="00D9342D" w:rsidP="0008475F">
      <w:pPr>
        <w:jc w:val="both"/>
        <w:rPr>
          <w:rFonts w:ascii="Arial" w:hAnsi="Arial" w:cs="Arial"/>
          <w:sz w:val="20"/>
          <w:szCs w:val="20"/>
        </w:rPr>
      </w:pPr>
    </w:p>
    <w:p w:rsidR="002E2A30" w:rsidRPr="009A77C7" w:rsidRDefault="00D46B6E" w:rsidP="00526272">
      <w:pPr>
        <w:pStyle w:val="Ttulo1"/>
        <w:jc w:val="left"/>
        <w:rPr>
          <w:rFonts w:ascii="Arial" w:hAnsi="Arial"/>
          <w:sz w:val="20"/>
          <w:lang w:val="es-MX"/>
        </w:rPr>
      </w:pPr>
      <w:bookmarkStart w:id="115" w:name="_Toc476671991"/>
      <w:r w:rsidRPr="003F0B17">
        <w:rPr>
          <w:rFonts w:ascii="Arial" w:hAnsi="Arial"/>
          <w:sz w:val="20"/>
          <w:lang w:val="es-MX"/>
        </w:rPr>
        <w:t>5.4</w:t>
      </w:r>
      <w:r w:rsidRPr="003F0B17">
        <w:rPr>
          <w:rFonts w:ascii="Arial" w:hAnsi="Arial"/>
          <w:sz w:val="20"/>
          <w:lang w:val="es-MX"/>
        </w:rPr>
        <w:tab/>
        <w:t>Causas de Desechamiento de las Proposiciones</w:t>
      </w:r>
      <w:bookmarkEnd w:id="114"/>
      <w:r w:rsidRPr="003F0B17">
        <w:rPr>
          <w:rFonts w:ascii="Arial" w:hAnsi="Arial" w:cs="Arial"/>
          <w:sz w:val="20"/>
          <w:szCs w:val="20"/>
          <w:lang w:val="es-MX"/>
        </w:rPr>
        <w:t>.</w:t>
      </w:r>
      <w:bookmarkEnd w:id="115"/>
    </w:p>
    <w:p w:rsidR="00A05AF5" w:rsidRPr="009A77C7" w:rsidRDefault="00A05AF5" w:rsidP="00A05AF5">
      <w:pPr>
        <w:jc w:val="both"/>
        <w:rPr>
          <w:rFonts w:ascii="Arial" w:hAnsi="Arial" w:cs="Arial"/>
          <w:b/>
          <w:bCs/>
          <w:sz w:val="20"/>
          <w:szCs w:val="20"/>
        </w:rPr>
      </w:pPr>
    </w:p>
    <w:p w:rsidR="00A05AF5" w:rsidRPr="009A77C7" w:rsidRDefault="00A05AF5" w:rsidP="00A05AF5">
      <w:pPr>
        <w:jc w:val="both"/>
        <w:rPr>
          <w:rFonts w:ascii="Arial" w:hAnsi="Arial" w:cs="Arial"/>
          <w:sz w:val="20"/>
          <w:szCs w:val="20"/>
        </w:rPr>
      </w:pPr>
      <w:r w:rsidRPr="009A77C7">
        <w:rPr>
          <w:rFonts w:ascii="Arial" w:hAnsi="Arial" w:cs="Arial"/>
          <w:sz w:val="20"/>
          <w:szCs w:val="20"/>
        </w:rPr>
        <w:t>Se desecharán las proposiciones que incurran en una o varias de las siguientes situaciones:</w:t>
      </w:r>
    </w:p>
    <w:p w:rsidR="00A05AF5" w:rsidRPr="009A77C7" w:rsidRDefault="00A05AF5" w:rsidP="00A05AF5">
      <w:pPr>
        <w:jc w:val="both"/>
        <w:rPr>
          <w:rFonts w:ascii="Arial" w:hAnsi="Arial" w:cs="Arial"/>
          <w:sz w:val="20"/>
          <w:szCs w:val="20"/>
        </w:rPr>
      </w:pPr>
    </w:p>
    <w:p w:rsidR="00A05AF5" w:rsidRDefault="00A05AF5" w:rsidP="00F322AF">
      <w:pPr>
        <w:jc w:val="both"/>
        <w:rPr>
          <w:rFonts w:ascii="Arial" w:hAnsi="Arial" w:cs="Arial"/>
          <w:sz w:val="20"/>
          <w:szCs w:val="20"/>
        </w:rPr>
      </w:pPr>
      <w:r w:rsidRPr="007D6F26">
        <w:rPr>
          <w:rFonts w:ascii="Arial" w:hAnsi="Arial" w:cs="Arial"/>
          <w:sz w:val="20"/>
          <w:szCs w:val="20"/>
        </w:rPr>
        <w:t xml:space="preserve">Que no cumplan con los requisitos </w:t>
      </w:r>
      <w:r w:rsidR="00D85471" w:rsidRPr="007D6F26">
        <w:rPr>
          <w:rFonts w:ascii="Arial" w:hAnsi="Arial" w:cs="Arial"/>
          <w:sz w:val="20"/>
          <w:szCs w:val="20"/>
        </w:rPr>
        <w:t xml:space="preserve">de cumplimiento obligatorio </w:t>
      </w:r>
      <w:r w:rsidRPr="007D6F26">
        <w:rPr>
          <w:rFonts w:ascii="Arial" w:hAnsi="Arial" w:cs="Arial"/>
          <w:sz w:val="20"/>
          <w:szCs w:val="20"/>
        </w:rPr>
        <w:t xml:space="preserve">establecidos en esta convocatoria </w:t>
      </w:r>
      <w:r w:rsidR="00E34F5D" w:rsidRPr="007D6F26">
        <w:rPr>
          <w:rFonts w:ascii="Arial" w:hAnsi="Arial" w:cs="Arial"/>
          <w:sz w:val="20"/>
          <w:szCs w:val="20"/>
        </w:rPr>
        <w:t>a la licitación</w:t>
      </w:r>
      <w:r w:rsidR="00263AB3" w:rsidRPr="007D6F26">
        <w:rPr>
          <w:rFonts w:ascii="Arial" w:hAnsi="Arial" w:cs="Arial"/>
          <w:sz w:val="20"/>
          <w:szCs w:val="20"/>
        </w:rPr>
        <w:t xml:space="preserve"> y</w:t>
      </w:r>
      <w:r w:rsidRPr="007D6F26">
        <w:rPr>
          <w:rFonts w:ascii="Arial" w:hAnsi="Arial" w:cs="Arial"/>
          <w:sz w:val="20"/>
          <w:szCs w:val="20"/>
        </w:rPr>
        <w:t xml:space="preserve"> los que se deriven del acto de aclaración al contenido de las mismas, que afecten directamente la solvencia de la proposición.</w:t>
      </w:r>
    </w:p>
    <w:p w:rsidR="00811308" w:rsidRPr="007D6F26" w:rsidRDefault="00811308" w:rsidP="00F322AF">
      <w:pPr>
        <w:jc w:val="both"/>
        <w:rPr>
          <w:rFonts w:ascii="Arial" w:hAnsi="Arial" w:cs="Arial"/>
          <w:sz w:val="20"/>
          <w:szCs w:val="20"/>
        </w:rPr>
      </w:pPr>
    </w:p>
    <w:tbl>
      <w:tblPr>
        <w:tblW w:w="4893" w:type="pct"/>
        <w:tblInd w:w="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4"/>
        <w:gridCol w:w="3006"/>
        <w:gridCol w:w="3140"/>
      </w:tblGrid>
      <w:tr w:rsidR="00230359" w:rsidRPr="007209A6" w:rsidTr="00311F54">
        <w:trPr>
          <w:tblHeader/>
        </w:trPr>
        <w:tc>
          <w:tcPr>
            <w:tcW w:w="1786" w:type="pct"/>
            <w:shd w:val="clear" w:color="auto" w:fill="A6A6A6"/>
            <w:vAlign w:val="center"/>
          </w:tcPr>
          <w:p w:rsidR="00230359" w:rsidRPr="00B74E1C" w:rsidRDefault="00230359" w:rsidP="00146C0D">
            <w:pPr>
              <w:suppressAutoHyphens/>
              <w:autoSpaceDE w:val="0"/>
              <w:jc w:val="center"/>
              <w:rPr>
                <w:rFonts w:ascii="Arial" w:hAnsi="Arial" w:cs="Arial"/>
                <w:b/>
                <w:sz w:val="20"/>
                <w:szCs w:val="20"/>
                <w:lang w:val="es-ES" w:eastAsia="ar-SA"/>
              </w:rPr>
            </w:pPr>
            <w:r w:rsidRPr="00B74E1C">
              <w:rPr>
                <w:rFonts w:ascii="Arial" w:hAnsi="Arial" w:cs="Arial"/>
                <w:b/>
                <w:sz w:val="20"/>
                <w:szCs w:val="20"/>
                <w:lang w:val="es-ES" w:eastAsia="ar-SA"/>
              </w:rPr>
              <w:t>Requisitos que debe cumplir</w:t>
            </w:r>
          </w:p>
        </w:tc>
        <w:tc>
          <w:tcPr>
            <w:tcW w:w="1572" w:type="pct"/>
            <w:shd w:val="clear" w:color="auto" w:fill="A6A6A6"/>
            <w:vAlign w:val="center"/>
          </w:tcPr>
          <w:p w:rsidR="00230359" w:rsidRPr="00B74E1C" w:rsidRDefault="00230359" w:rsidP="00146C0D">
            <w:pPr>
              <w:suppressAutoHyphens/>
              <w:autoSpaceDE w:val="0"/>
              <w:jc w:val="center"/>
              <w:rPr>
                <w:rFonts w:ascii="Arial" w:hAnsi="Arial" w:cs="Arial"/>
                <w:b/>
                <w:sz w:val="20"/>
                <w:szCs w:val="20"/>
                <w:lang w:val="es-ES" w:eastAsia="ar-SA"/>
              </w:rPr>
            </w:pPr>
            <w:r w:rsidRPr="00B74E1C">
              <w:rPr>
                <w:rFonts w:ascii="Arial" w:hAnsi="Arial" w:cs="Arial"/>
                <w:b/>
                <w:sz w:val="20"/>
                <w:szCs w:val="20"/>
                <w:lang w:val="es-ES" w:eastAsia="ar-SA"/>
              </w:rPr>
              <w:t>Causa expresa de desechamiento</w:t>
            </w:r>
          </w:p>
        </w:tc>
        <w:tc>
          <w:tcPr>
            <w:tcW w:w="1642" w:type="pct"/>
            <w:shd w:val="clear" w:color="auto" w:fill="A6A6A6"/>
            <w:vAlign w:val="center"/>
          </w:tcPr>
          <w:p w:rsidR="00230359" w:rsidRPr="00B74E1C" w:rsidRDefault="00230359" w:rsidP="00146C0D">
            <w:pPr>
              <w:suppressAutoHyphens/>
              <w:autoSpaceDE w:val="0"/>
              <w:jc w:val="center"/>
              <w:rPr>
                <w:rFonts w:ascii="Arial" w:hAnsi="Arial" w:cs="Arial"/>
                <w:b/>
                <w:sz w:val="20"/>
                <w:szCs w:val="20"/>
                <w:lang w:val="es-ES" w:eastAsia="ar-SA"/>
              </w:rPr>
            </w:pPr>
            <w:r w:rsidRPr="00B74E1C">
              <w:rPr>
                <w:rFonts w:ascii="Arial" w:hAnsi="Arial" w:cs="Arial"/>
                <w:b/>
                <w:sz w:val="20"/>
                <w:szCs w:val="20"/>
                <w:lang w:val="es-ES" w:eastAsia="ar-SA"/>
              </w:rPr>
              <w:t>Consideraciones para no desechar la proposición</w:t>
            </w:r>
          </w:p>
        </w:tc>
      </w:tr>
      <w:tr w:rsidR="00230359" w:rsidRPr="007209A6" w:rsidTr="00311F54">
        <w:tc>
          <w:tcPr>
            <w:tcW w:w="1786" w:type="pct"/>
            <w:shd w:val="clear" w:color="auto" w:fill="auto"/>
          </w:tcPr>
          <w:p w:rsidR="00230359" w:rsidRPr="00B74E1C" w:rsidRDefault="00230359" w:rsidP="00447676">
            <w:pPr>
              <w:pStyle w:val="Prrafodelista0"/>
              <w:widowControl w:val="0"/>
              <w:numPr>
                <w:ilvl w:val="0"/>
                <w:numId w:val="36"/>
              </w:numPr>
              <w:suppressAutoHyphens/>
              <w:autoSpaceDE w:val="0"/>
              <w:spacing w:after="200" w:line="276" w:lineRule="auto"/>
              <w:ind w:left="284"/>
              <w:jc w:val="both"/>
              <w:rPr>
                <w:rFonts w:ascii="Arial" w:hAnsi="Arial" w:cs="Arial"/>
                <w:sz w:val="20"/>
                <w:szCs w:val="20"/>
                <w:lang w:val="es-ES" w:eastAsia="ar-SA"/>
              </w:rPr>
            </w:pPr>
            <w:r w:rsidRPr="00B74E1C">
              <w:rPr>
                <w:rFonts w:ascii="Arial" w:hAnsi="Arial" w:cs="Arial"/>
                <w:sz w:val="20"/>
                <w:szCs w:val="20"/>
                <w:lang w:val="es-ES" w:eastAsia="ar-SA"/>
              </w:rPr>
              <w:t xml:space="preserve">Es indispensable que </w:t>
            </w:r>
            <w:r w:rsidRPr="00B74E1C">
              <w:rPr>
                <w:rFonts w:ascii="Arial" w:eastAsia="Calibri" w:hAnsi="Arial" w:cs="Arial"/>
                <w:b/>
                <w:sz w:val="20"/>
                <w:szCs w:val="20"/>
              </w:rPr>
              <w:t xml:space="preserve">“El Licitante” </w:t>
            </w:r>
            <w:r w:rsidRPr="00B74E1C">
              <w:rPr>
                <w:rFonts w:ascii="Arial" w:hAnsi="Arial" w:cs="Arial"/>
                <w:sz w:val="20"/>
                <w:szCs w:val="20"/>
                <w:lang w:val="es-ES" w:eastAsia="ar-SA"/>
              </w:rPr>
              <w:t xml:space="preserve">presente con </w:t>
            </w:r>
            <w:r w:rsidRPr="00B74E1C">
              <w:rPr>
                <w:rFonts w:ascii="Arial" w:hAnsi="Arial" w:cs="Arial"/>
                <w:b/>
                <w:sz w:val="20"/>
                <w:szCs w:val="20"/>
                <w:lang w:val="es-ES" w:eastAsia="ar-SA"/>
              </w:rPr>
              <w:t>firma</w:t>
            </w:r>
            <w:r w:rsidRPr="00B74E1C">
              <w:rPr>
                <w:rFonts w:ascii="Arial" w:hAnsi="Arial" w:cs="Arial"/>
                <w:sz w:val="20"/>
                <w:szCs w:val="20"/>
                <w:lang w:val="es-ES" w:eastAsia="ar-SA"/>
              </w:rPr>
              <w:t xml:space="preserve"> electrónica de </w:t>
            </w:r>
            <w:r w:rsidR="00A6572B">
              <w:rPr>
                <w:rFonts w:ascii="Arial" w:hAnsi="Arial" w:cs="Arial"/>
                <w:sz w:val="20"/>
                <w:szCs w:val="20"/>
                <w:lang w:val="es-ES" w:eastAsia="ar-SA"/>
              </w:rPr>
              <w:t>é</w:t>
            </w:r>
            <w:r w:rsidR="00A20FEB">
              <w:rPr>
                <w:rFonts w:ascii="Arial" w:hAnsi="Arial" w:cs="Arial"/>
                <w:sz w:val="20"/>
                <w:szCs w:val="20"/>
                <w:lang w:val="es-ES" w:eastAsia="ar-SA"/>
              </w:rPr>
              <w:t>l</w:t>
            </w:r>
            <w:r w:rsidR="00A6572B">
              <w:rPr>
                <w:rFonts w:ascii="Arial" w:hAnsi="Arial" w:cs="Arial"/>
                <w:sz w:val="20"/>
                <w:szCs w:val="20"/>
                <w:lang w:val="es-ES" w:eastAsia="ar-SA"/>
              </w:rPr>
              <w:t xml:space="preserve"> o </w:t>
            </w:r>
            <w:r w:rsidRPr="00B74E1C">
              <w:rPr>
                <w:rFonts w:ascii="Arial" w:hAnsi="Arial" w:cs="Arial"/>
                <w:sz w:val="20"/>
                <w:szCs w:val="20"/>
                <w:lang w:val="es-ES" w:eastAsia="ar-SA"/>
              </w:rPr>
              <w:t>su representante legal, los documentos correspondientes a:</w:t>
            </w:r>
          </w:p>
          <w:p w:rsidR="00230359" w:rsidRPr="00B74E1C" w:rsidRDefault="00230359" w:rsidP="00146C0D">
            <w:pPr>
              <w:widowControl w:val="0"/>
              <w:suppressAutoHyphens/>
              <w:autoSpaceDE w:val="0"/>
              <w:jc w:val="both"/>
              <w:rPr>
                <w:rFonts w:ascii="Arial" w:hAnsi="Arial" w:cs="Arial"/>
                <w:sz w:val="20"/>
                <w:szCs w:val="20"/>
                <w:lang w:val="es-ES" w:eastAsia="ar-SA"/>
              </w:rPr>
            </w:pP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Acreditación de la existencia legal y personalidad jurídica;</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Manifiesto de nacionalidad</w:t>
            </w:r>
            <w:r w:rsidR="00B5112F">
              <w:rPr>
                <w:rFonts w:ascii="Arial" w:hAnsi="Arial" w:cs="Arial"/>
                <w:sz w:val="20"/>
                <w:szCs w:val="20"/>
                <w:lang w:val="es-ES" w:eastAsia="ar-SA"/>
              </w:rPr>
              <w:t xml:space="preserve"> Mexicana</w:t>
            </w:r>
            <w:r w:rsidRPr="00B74E1C">
              <w:rPr>
                <w:rFonts w:ascii="Arial" w:hAnsi="Arial" w:cs="Arial"/>
                <w:sz w:val="20"/>
                <w:szCs w:val="20"/>
                <w:lang w:val="es-ES" w:eastAsia="ar-SA"/>
              </w:rPr>
              <w:t>;</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 xml:space="preserve">Manifiesto de no </w:t>
            </w:r>
            <w:r w:rsidR="00B5112F">
              <w:rPr>
                <w:rFonts w:ascii="Arial" w:hAnsi="Arial" w:cs="Arial"/>
                <w:sz w:val="20"/>
                <w:szCs w:val="20"/>
                <w:lang w:val="es-ES" w:eastAsia="ar-SA"/>
              </w:rPr>
              <w:t>encontrarse en alguno de los supuestos establecidos por los artículos 50 y 60 penúltimo párrafo de la Ley</w:t>
            </w:r>
            <w:r w:rsidRPr="00B74E1C">
              <w:rPr>
                <w:rFonts w:ascii="Arial" w:hAnsi="Arial" w:cs="Arial"/>
                <w:sz w:val="20"/>
                <w:szCs w:val="20"/>
                <w:lang w:val="es-ES" w:eastAsia="ar-SA"/>
              </w:rPr>
              <w:t>;</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 xml:space="preserve">Declaración de integridad; </w:t>
            </w:r>
          </w:p>
          <w:p w:rsidR="00230359" w:rsidRPr="00B74E1C" w:rsidRDefault="005E23B5"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Pr>
                <w:rFonts w:ascii="Arial" w:hAnsi="Arial" w:cs="Arial"/>
                <w:sz w:val="20"/>
                <w:szCs w:val="20"/>
                <w:lang w:val="es-ES" w:eastAsia="ar-SA"/>
              </w:rPr>
              <w:t>C</w:t>
            </w:r>
            <w:r w:rsidR="00230359" w:rsidRPr="00B74E1C">
              <w:rPr>
                <w:rFonts w:ascii="Arial" w:hAnsi="Arial" w:cs="Arial"/>
                <w:sz w:val="20"/>
                <w:szCs w:val="20"/>
                <w:lang w:val="es-ES" w:eastAsia="ar-SA"/>
              </w:rPr>
              <w:t>onve</w:t>
            </w:r>
            <w:r w:rsidR="00923C41">
              <w:rPr>
                <w:rFonts w:ascii="Arial" w:hAnsi="Arial" w:cs="Arial"/>
                <w:sz w:val="20"/>
                <w:szCs w:val="20"/>
                <w:lang w:val="es-ES" w:eastAsia="ar-SA"/>
              </w:rPr>
              <w:t xml:space="preserve">nio de participación conjunta, </w:t>
            </w:r>
            <w:r w:rsidR="00230359" w:rsidRPr="00B74E1C">
              <w:rPr>
                <w:rFonts w:ascii="Arial" w:hAnsi="Arial" w:cs="Arial"/>
                <w:sz w:val="20"/>
                <w:szCs w:val="20"/>
                <w:lang w:val="es-ES" w:eastAsia="ar-SA"/>
              </w:rPr>
              <w:t xml:space="preserve">manifiesto de no </w:t>
            </w:r>
            <w:r w:rsidR="00230359" w:rsidRPr="00B74E1C">
              <w:rPr>
                <w:rFonts w:ascii="Arial" w:hAnsi="Arial" w:cs="Arial"/>
                <w:sz w:val="20"/>
                <w:szCs w:val="20"/>
                <w:lang w:val="es-ES" w:eastAsia="ar-SA"/>
              </w:rPr>
              <w:lastRenderedPageBreak/>
              <w:t>existir impedimento para participar y declaración de integridad de cada uno de los miembros de la agrupación, cuando corresponda</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 xml:space="preserve">Carta de </w:t>
            </w:r>
            <w:r w:rsidR="00B5112F">
              <w:rPr>
                <w:rFonts w:ascii="Arial" w:hAnsi="Arial" w:cs="Arial"/>
                <w:sz w:val="20"/>
                <w:szCs w:val="20"/>
                <w:lang w:val="es-ES" w:eastAsia="ar-SA"/>
              </w:rPr>
              <w:t>conformidad y</w:t>
            </w:r>
            <w:r w:rsidR="00B5112F" w:rsidRPr="00B74E1C">
              <w:rPr>
                <w:rFonts w:ascii="Arial" w:hAnsi="Arial" w:cs="Arial"/>
                <w:sz w:val="20"/>
                <w:szCs w:val="20"/>
                <w:lang w:val="es-ES" w:eastAsia="ar-SA"/>
              </w:rPr>
              <w:t xml:space="preserve"> </w:t>
            </w:r>
            <w:r w:rsidRPr="00B74E1C">
              <w:rPr>
                <w:rFonts w:ascii="Arial" w:hAnsi="Arial" w:cs="Arial"/>
                <w:sz w:val="20"/>
                <w:szCs w:val="20"/>
                <w:lang w:val="es-ES" w:eastAsia="ar-SA"/>
              </w:rPr>
              <w:t xml:space="preserve">aceptación, cuando corresponda, </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Escrito de estratificación, cuando corresponda;</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Propuesta Técnica;</w:t>
            </w:r>
          </w:p>
          <w:p w:rsidR="00230359" w:rsidRPr="00B74E1C" w:rsidRDefault="00230359" w:rsidP="00447676">
            <w:pPr>
              <w:widowControl w:val="0"/>
              <w:numPr>
                <w:ilvl w:val="0"/>
                <w:numId w:val="35"/>
              </w:numPr>
              <w:suppressAutoHyphens/>
              <w:autoSpaceDE w:val="0"/>
              <w:spacing w:after="200" w:line="276" w:lineRule="auto"/>
              <w:ind w:left="567"/>
              <w:jc w:val="both"/>
              <w:rPr>
                <w:rFonts w:ascii="Arial" w:hAnsi="Arial" w:cs="Arial"/>
                <w:sz w:val="20"/>
                <w:szCs w:val="20"/>
                <w:lang w:val="es-ES" w:eastAsia="ar-SA"/>
              </w:rPr>
            </w:pPr>
            <w:r w:rsidRPr="00B74E1C">
              <w:rPr>
                <w:rFonts w:ascii="Arial" w:hAnsi="Arial" w:cs="Arial"/>
                <w:sz w:val="20"/>
                <w:szCs w:val="20"/>
                <w:lang w:val="es-ES" w:eastAsia="ar-SA"/>
              </w:rPr>
              <w:t>Propuesta Económica;</w:t>
            </w:r>
          </w:p>
        </w:tc>
        <w:tc>
          <w:tcPr>
            <w:tcW w:w="1572" w:type="pct"/>
            <w:shd w:val="clear" w:color="auto" w:fill="auto"/>
          </w:tcPr>
          <w:p w:rsidR="00230359" w:rsidRPr="00B74E1C" w:rsidRDefault="00230359" w:rsidP="00146C0D">
            <w:pPr>
              <w:suppressAutoHyphens/>
              <w:autoSpaceDE w:val="0"/>
              <w:jc w:val="both"/>
              <w:rPr>
                <w:rFonts w:ascii="Arial" w:hAnsi="Arial" w:cs="Arial"/>
                <w:sz w:val="20"/>
                <w:szCs w:val="20"/>
                <w:lang w:eastAsia="ar-SA"/>
              </w:rPr>
            </w:pPr>
            <w:r w:rsidRPr="00B74E1C">
              <w:rPr>
                <w:rFonts w:ascii="Arial" w:hAnsi="Arial" w:cs="Arial"/>
                <w:sz w:val="20"/>
                <w:szCs w:val="20"/>
                <w:lang w:eastAsia="ar-SA"/>
              </w:rPr>
              <w:lastRenderedPageBreak/>
              <w:t xml:space="preserve">La </w:t>
            </w:r>
            <w:r w:rsidRPr="00B74E1C">
              <w:rPr>
                <w:rFonts w:ascii="Arial" w:hAnsi="Arial" w:cs="Arial"/>
                <w:b/>
                <w:sz w:val="20"/>
                <w:szCs w:val="20"/>
                <w:lang w:eastAsia="ar-SA"/>
              </w:rPr>
              <w:t>falta de firma</w:t>
            </w:r>
            <w:r w:rsidRPr="00B74E1C">
              <w:rPr>
                <w:rFonts w:ascii="Arial" w:hAnsi="Arial" w:cs="Arial"/>
                <w:sz w:val="20"/>
                <w:szCs w:val="20"/>
                <w:lang w:eastAsia="ar-SA"/>
              </w:rPr>
              <w:t xml:space="preserve"> (signatura) </w:t>
            </w:r>
            <w:r w:rsidR="00A6572B">
              <w:rPr>
                <w:rFonts w:ascii="Arial" w:hAnsi="Arial" w:cs="Arial"/>
                <w:sz w:val="20"/>
                <w:szCs w:val="20"/>
                <w:lang w:eastAsia="ar-SA"/>
              </w:rPr>
              <w:t xml:space="preserve">de </w:t>
            </w:r>
            <w:r w:rsidR="00A6572B" w:rsidRPr="00B74E1C">
              <w:rPr>
                <w:rFonts w:ascii="Arial" w:eastAsia="Calibri" w:hAnsi="Arial" w:cs="Arial"/>
                <w:b/>
                <w:sz w:val="20"/>
                <w:szCs w:val="20"/>
                <w:lang w:eastAsia="en-US"/>
              </w:rPr>
              <w:t>“El Licitante”</w:t>
            </w:r>
            <w:r w:rsidR="00A6572B" w:rsidRPr="00CC0116">
              <w:rPr>
                <w:rFonts w:ascii="Arial" w:eastAsia="Calibri" w:hAnsi="Arial" w:cs="Arial"/>
                <w:sz w:val="20"/>
                <w:szCs w:val="20"/>
                <w:lang w:eastAsia="en-US"/>
              </w:rPr>
              <w:t xml:space="preserve"> o su </w:t>
            </w:r>
            <w:r w:rsidRPr="00B74E1C">
              <w:rPr>
                <w:rFonts w:ascii="Arial" w:hAnsi="Arial" w:cs="Arial"/>
                <w:sz w:val="20"/>
                <w:szCs w:val="20"/>
                <w:lang w:eastAsia="ar-SA"/>
              </w:rPr>
              <w:t xml:space="preserve">representante legal, en alguno de los documentos solicitados; toda vez que la firma </w:t>
            </w:r>
            <w:r w:rsidR="00D23484">
              <w:rPr>
                <w:rFonts w:ascii="Arial" w:hAnsi="Arial" w:cs="Arial"/>
                <w:sz w:val="20"/>
                <w:szCs w:val="20"/>
                <w:lang w:eastAsia="ar-SA"/>
              </w:rPr>
              <w:t xml:space="preserve">es </w:t>
            </w:r>
            <w:r w:rsidRPr="00B74E1C">
              <w:rPr>
                <w:rFonts w:ascii="Arial" w:hAnsi="Arial" w:cs="Arial"/>
                <w:sz w:val="20"/>
                <w:szCs w:val="20"/>
                <w:lang w:eastAsia="ar-SA"/>
              </w:rPr>
              <w:t xml:space="preserve">la expresión de la voluntad, constituyendo la base para tener por cierto el consentimiento de </w:t>
            </w:r>
            <w:r w:rsidRPr="00B74E1C">
              <w:rPr>
                <w:rFonts w:ascii="Arial" w:hAnsi="Arial" w:cs="Arial"/>
                <w:b/>
                <w:sz w:val="20"/>
                <w:szCs w:val="20"/>
                <w:lang w:eastAsia="ar-SA"/>
              </w:rPr>
              <w:t>“El Licitante”</w:t>
            </w:r>
            <w:r w:rsidRPr="00B74E1C">
              <w:rPr>
                <w:rFonts w:ascii="Arial" w:hAnsi="Arial" w:cs="Arial"/>
                <w:sz w:val="20"/>
                <w:szCs w:val="20"/>
                <w:lang w:eastAsia="ar-SA"/>
              </w:rPr>
              <w:t>, en virtud de que la finalidad de asentarla es vincular al autor con el acto jurídico contenido en el procedimiento de contratación.</w:t>
            </w:r>
          </w:p>
          <w:p w:rsidR="00230359" w:rsidRDefault="00230359" w:rsidP="00146C0D">
            <w:pPr>
              <w:suppressAutoHyphens/>
              <w:autoSpaceDE w:val="0"/>
              <w:jc w:val="both"/>
              <w:rPr>
                <w:rFonts w:ascii="Arial" w:hAnsi="Arial" w:cs="Arial"/>
                <w:sz w:val="20"/>
                <w:szCs w:val="20"/>
                <w:lang w:eastAsia="ar-SA"/>
              </w:rPr>
            </w:pPr>
          </w:p>
          <w:p w:rsidR="00A6572B" w:rsidRPr="00B74E1C" w:rsidRDefault="00A6572B" w:rsidP="00146C0D">
            <w:pPr>
              <w:suppressAutoHyphens/>
              <w:autoSpaceDE w:val="0"/>
              <w:jc w:val="both"/>
              <w:rPr>
                <w:rFonts w:ascii="Arial" w:hAnsi="Arial" w:cs="Arial"/>
                <w:sz w:val="20"/>
                <w:szCs w:val="20"/>
                <w:lang w:eastAsia="ar-SA"/>
              </w:rPr>
            </w:pPr>
            <w:r>
              <w:rPr>
                <w:rFonts w:ascii="Arial" w:hAnsi="Arial" w:cs="Arial"/>
                <w:sz w:val="20"/>
                <w:szCs w:val="20"/>
                <w:lang w:eastAsia="ar-SA"/>
              </w:rPr>
              <w:t>La falta de información y de los requisitos establecidos por la Ley</w:t>
            </w:r>
          </w:p>
          <w:p w:rsidR="00230359" w:rsidRPr="00B74E1C" w:rsidRDefault="00230359" w:rsidP="00146C0D">
            <w:pPr>
              <w:suppressAutoHyphens/>
              <w:autoSpaceDE w:val="0"/>
              <w:jc w:val="both"/>
              <w:rPr>
                <w:rFonts w:ascii="Arial" w:hAnsi="Arial" w:cs="Arial"/>
                <w:sz w:val="20"/>
                <w:szCs w:val="20"/>
                <w:lang w:eastAsia="ar-SA"/>
              </w:rPr>
            </w:pPr>
          </w:p>
        </w:tc>
        <w:tc>
          <w:tcPr>
            <w:tcW w:w="1642" w:type="pct"/>
            <w:shd w:val="clear" w:color="auto" w:fill="auto"/>
          </w:tcPr>
          <w:p w:rsidR="00230359" w:rsidRPr="00B74E1C" w:rsidRDefault="00230359" w:rsidP="00146C0D">
            <w:pPr>
              <w:suppressAutoHyphens/>
              <w:autoSpaceDE w:val="0"/>
              <w:jc w:val="both"/>
              <w:rPr>
                <w:rFonts w:ascii="Arial" w:hAnsi="Arial" w:cs="Arial"/>
                <w:sz w:val="20"/>
                <w:szCs w:val="20"/>
                <w:lang w:val="es-ES" w:eastAsia="ar-SA"/>
              </w:rPr>
            </w:pPr>
            <w:r w:rsidRPr="00B74E1C">
              <w:rPr>
                <w:rFonts w:ascii="Arial" w:hAnsi="Arial" w:cs="Arial"/>
                <w:sz w:val="20"/>
                <w:szCs w:val="20"/>
                <w:lang w:val="es-ES" w:eastAsia="ar-SA"/>
              </w:rPr>
              <w:t xml:space="preserve">La proposición de </w:t>
            </w:r>
            <w:r w:rsidRPr="00B74E1C">
              <w:rPr>
                <w:rFonts w:ascii="Arial" w:eastAsia="Calibri" w:hAnsi="Arial" w:cs="Arial"/>
                <w:b/>
                <w:sz w:val="20"/>
                <w:szCs w:val="20"/>
                <w:lang w:eastAsia="en-US"/>
              </w:rPr>
              <w:t>“El Licitante”</w:t>
            </w:r>
            <w:r w:rsidRPr="00B74E1C">
              <w:rPr>
                <w:rFonts w:ascii="Arial" w:hAnsi="Arial" w:cs="Arial"/>
                <w:sz w:val="20"/>
                <w:szCs w:val="20"/>
                <w:lang w:val="es-ES" w:eastAsia="ar-SA"/>
              </w:rPr>
              <w:t xml:space="preserve"> no se desechará cuando las demás hojas que la integran o sus anexos carezcan de firma o rúbrica.</w:t>
            </w:r>
          </w:p>
        </w:tc>
      </w:tr>
      <w:tr w:rsidR="00230359" w:rsidRPr="007209A6" w:rsidTr="00311F54">
        <w:tc>
          <w:tcPr>
            <w:tcW w:w="1786" w:type="pct"/>
            <w:shd w:val="clear" w:color="auto" w:fill="auto"/>
          </w:tcPr>
          <w:p w:rsidR="00230359" w:rsidRPr="00B74E1C" w:rsidRDefault="00230359"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B74E1C">
              <w:rPr>
                <w:rFonts w:ascii="Arial" w:hAnsi="Arial" w:cs="Arial"/>
                <w:sz w:val="20"/>
                <w:szCs w:val="20"/>
                <w:lang w:val="es-ES" w:eastAsia="ar-SA"/>
              </w:rPr>
              <w:lastRenderedPageBreak/>
              <w:t xml:space="preserve">Es indispensable que </w:t>
            </w:r>
            <w:r w:rsidRPr="00B74E1C">
              <w:rPr>
                <w:rFonts w:ascii="Arial" w:eastAsia="Calibri" w:hAnsi="Arial" w:cs="Arial"/>
                <w:b/>
                <w:sz w:val="20"/>
                <w:szCs w:val="20"/>
              </w:rPr>
              <w:t>“El Licitante”</w:t>
            </w:r>
            <w:r w:rsidRPr="00B74E1C">
              <w:rPr>
                <w:rFonts w:ascii="Arial" w:hAnsi="Arial" w:cs="Arial"/>
                <w:sz w:val="20"/>
                <w:szCs w:val="20"/>
                <w:lang w:val="es-ES" w:eastAsia="ar-SA"/>
              </w:rPr>
              <w:t xml:space="preserve"> presente los escritos o manifestaciones </w:t>
            </w:r>
            <w:r w:rsidRPr="00B74E1C">
              <w:rPr>
                <w:rFonts w:ascii="Arial" w:hAnsi="Arial" w:cs="Arial"/>
                <w:b/>
                <w:sz w:val="20"/>
                <w:szCs w:val="20"/>
                <w:lang w:val="es-ES" w:eastAsia="ar-SA"/>
              </w:rPr>
              <w:t>bajo protesta de decir verdad</w:t>
            </w:r>
            <w:r w:rsidRPr="00B74E1C">
              <w:rPr>
                <w:rFonts w:ascii="Arial" w:hAnsi="Arial" w:cs="Arial"/>
                <w:sz w:val="20"/>
                <w:szCs w:val="20"/>
                <w:lang w:val="es-ES" w:eastAsia="ar-SA"/>
              </w:rPr>
              <w:t>, requeridos dentro del procedimiento de contratación</w:t>
            </w:r>
            <w:r w:rsidR="00B5112F">
              <w:rPr>
                <w:rFonts w:ascii="Arial" w:hAnsi="Arial" w:cs="Arial"/>
                <w:sz w:val="20"/>
                <w:szCs w:val="20"/>
                <w:lang w:val="es-ES" w:eastAsia="ar-SA"/>
              </w:rPr>
              <w:t>. En el caso de participación conjunta, éstos deberán presentarse en forma individual por cada uno de sus integrantes</w:t>
            </w:r>
            <w:r w:rsidRPr="00B74E1C">
              <w:rPr>
                <w:rFonts w:ascii="Arial" w:hAnsi="Arial" w:cs="Arial"/>
                <w:sz w:val="20"/>
                <w:szCs w:val="20"/>
                <w:lang w:val="es-ES" w:eastAsia="ar-SA"/>
              </w:rPr>
              <w:t>.</w:t>
            </w:r>
          </w:p>
        </w:tc>
        <w:tc>
          <w:tcPr>
            <w:tcW w:w="1572" w:type="pct"/>
            <w:shd w:val="clear" w:color="auto" w:fill="auto"/>
          </w:tcPr>
          <w:p w:rsidR="00230359" w:rsidRPr="00B74E1C" w:rsidRDefault="00230359" w:rsidP="00146C0D">
            <w:pPr>
              <w:suppressAutoHyphens/>
              <w:autoSpaceDE w:val="0"/>
              <w:jc w:val="both"/>
              <w:rPr>
                <w:rFonts w:ascii="Arial" w:hAnsi="Arial" w:cs="Arial"/>
                <w:sz w:val="20"/>
                <w:szCs w:val="20"/>
                <w:lang w:eastAsia="ar-SA"/>
              </w:rPr>
            </w:pPr>
            <w:r w:rsidRPr="00B74E1C">
              <w:rPr>
                <w:rFonts w:ascii="Arial" w:hAnsi="Arial" w:cs="Arial"/>
                <w:sz w:val="20"/>
                <w:szCs w:val="20"/>
                <w:lang w:eastAsia="ar-SA"/>
              </w:rPr>
              <w:t>La falta de presentación de dichos documentos en la proposición, o bien la manifestación BAJO PROTESTA DE DECIR VERDAD, será motivo para desecharla, por incumplir las disposiciones jurídicas que establece dicha solemnidad.</w:t>
            </w:r>
          </w:p>
        </w:tc>
        <w:tc>
          <w:tcPr>
            <w:tcW w:w="1642" w:type="pct"/>
            <w:shd w:val="clear" w:color="auto" w:fill="auto"/>
          </w:tcPr>
          <w:p w:rsidR="00230359" w:rsidRPr="00B74E1C" w:rsidRDefault="00230359" w:rsidP="00146C0D">
            <w:pPr>
              <w:suppressAutoHyphens/>
              <w:autoSpaceDE w:val="0"/>
              <w:jc w:val="both"/>
              <w:rPr>
                <w:rFonts w:ascii="Arial" w:hAnsi="Arial" w:cs="Arial"/>
                <w:sz w:val="20"/>
                <w:szCs w:val="20"/>
                <w:lang w:eastAsia="ar-SA"/>
              </w:rPr>
            </w:pPr>
            <w:r w:rsidRPr="00B74E1C">
              <w:rPr>
                <w:rFonts w:ascii="Arial" w:hAnsi="Arial" w:cs="Arial"/>
                <w:sz w:val="20"/>
                <w:szCs w:val="20"/>
                <w:lang w:eastAsia="ar-SA"/>
              </w:rPr>
              <w:t xml:space="preserve">No se desechará la proposición si de la lectura a dichos documentos se observa que atienden al procedimiento de contratación establecido en la convocatoria, con independencia de que el número de procedimiento de contratación señalado sea erróneo. </w:t>
            </w:r>
          </w:p>
        </w:tc>
      </w:tr>
      <w:tr w:rsidR="00230359" w:rsidRPr="007209A6" w:rsidTr="00311F54">
        <w:tc>
          <w:tcPr>
            <w:tcW w:w="1786" w:type="pct"/>
            <w:tcBorders>
              <w:top w:val="single" w:sz="4" w:space="0" w:color="auto"/>
              <w:left w:val="single" w:sz="4" w:space="0" w:color="auto"/>
              <w:bottom w:val="single" w:sz="4" w:space="0" w:color="auto"/>
              <w:right w:val="single" w:sz="4" w:space="0" w:color="auto"/>
            </w:tcBorders>
            <w:shd w:val="clear" w:color="auto" w:fill="auto"/>
          </w:tcPr>
          <w:p w:rsidR="00230359" w:rsidRPr="00B74E1C" w:rsidRDefault="00230359"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B74E1C">
              <w:rPr>
                <w:rFonts w:ascii="Arial" w:hAnsi="Arial" w:cs="Arial"/>
                <w:sz w:val="20"/>
                <w:szCs w:val="20"/>
                <w:lang w:val="es-ES" w:eastAsia="ar-SA"/>
              </w:rPr>
              <w:t xml:space="preserve">Es indispensable que en los procedimientos de </w:t>
            </w:r>
            <w:r w:rsidRPr="00B74E1C">
              <w:rPr>
                <w:rFonts w:ascii="Arial" w:hAnsi="Arial" w:cs="Arial"/>
                <w:sz w:val="20"/>
                <w:szCs w:val="20"/>
                <w:lang w:eastAsia="ar-SA"/>
              </w:rPr>
              <w:t>adquisi</w:t>
            </w:r>
            <w:r w:rsidRPr="00B74E1C">
              <w:rPr>
                <w:rFonts w:ascii="Arial" w:hAnsi="Arial" w:cs="Arial"/>
                <w:sz w:val="20"/>
                <w:szCs w:val="20"/>
                <w:lang w:val="es-ES" w:eastAsia="ar-SA"/>
              </w:rPr>
              <w:t xml:space="preserve">ción electrónicos, </w:t>
            </w:r>
            <w:r w:rsidRPr="00B74E1C">
              <w:rPr>
                <w:rFonts w:ascii="Arial" w:eastAsia="Calibri" w:hAnsi="Arial" w:cs="Arial"/>
                <w:b/>
                <w:sz w:val="20"/>
                <w:szCs w:val="20"/>
              </w:rPr>
              <w:t>“Los Licitantes”</w:t>
            </w:r>
            <w:r w:rsidRPr="00B74E1C">
              <w:rPr>
                <w:rFonts w:ascii="Arial" w:hAnsi="Arial" w:cs="Arial"/>
                <w:sz w:val="20"/>
                <w:szCs w:val="20"/>
                <w:lang w:val="es-ES" w:eastAsia="ar-SA"/>
              </w:rPr>
              <w:t xml:space="preserve"> presenten conforme a los términos y condiciones establecidas en la presente Convocatoria, la correspondiente </w:t>
            </w:r>
            <w:r w:rsidRPr="00B74E1C">
              <w:rPr>
                <w:rFonts w:ascii="Arial" w:hAnsi="Arial" w:cs="Arial"/>
                <w:b/>
                <w:sz w:val="20"/>
                <w:szCs w:val="20"/>
                <w:lang w:val="es-ES" w:eastAsia="ar-SA"/>
              </w:rPr>
              <w:t xml:space="preserve">ACEPTACIÓN </w:t>
            </w:r>
            <w:r w:rsidRPr="00B74E1C">
              <w:rPr>
                <w:rFonts w:ascii="Arial" w:hAnsi="Arial" w:cs="Arial"/>
                <w:sz w:val="20"/>
                <w:szCs w:val="20"/>
                <w:lang w:val="es-ES" w:eastAsia="ar-SA"/>
              </w:rPr>
              <w:t>a que hace alusión el Numeral 29 del ACUERDO por el que se establecen las disposiciones que se deberán observar para la utilización del Sistema Electrónico de Información Pública Gubernamental denominado CompraNet.</w:t>
            </w:r>
          </w:p>
        </w:tc>
        <w:tc>
          <w:tcPr>
            <w:tcW w:w="1572" w:type="pct"/>
            <w:tcBorders>
              <w:top w:val="single" w:sz="4" w:space="0" w:color="auto"/>
              <w:left w:val="single" w:sz="4" w:space="0" w:color="auto"/>
              <w:bottom w:val="single" w:sz="4" w:space="0" w:color="auto"/>
              <w:right w:val="single" w:sz="4" w:space="0" w:color="auto"/>
            </w:tcBorders>
            <w:shd w:val="clear" w:color="auto" w:fill="auto"/>
          </w:tcPr>
          <w:p w:rsidR="00230359" w:rsidRPr="00B74E1C" w:rsidRDefault="00230359" w:rsidP="00146C0D">
            <w:pPr>
              <w:suppressAutoHyphens/>
              <w:autoSpaceDE w:val="0"/>
              <w:jc w:val="both"/>
              <w:rPr>
                <w:rFonts w:ascii="Arial" w:hAnsi="Arial" w:cs="Arial"/>
                <w:sz w:val="20"/>
                <w:szCs w:val="20"/>
                <w:lang w:eastAsia="ar-SA"/>
              </w:rPr>
            </w:pPr>
            <w:r w:rsidRPr="00B74E1C">
              <w:rPr>
                <w:rFonts w:ascii="Arial" w:hAnsi="Arial" w:cs="Arial"/>
                <w:sz w:val="20"/>
                <w:szCs w:val="20"/>
                <w:lang w:eastAsia="ar-SA"/>
              </w:rPr>
              <w:t xml:space="preserve">La falta de presentación de la manifestación de </w:t>
            </w:r>
            <w:r w:rsidRPr="00B74E1C">
              <w:rPr>
                <w:rFonts w:ascii="Arial" w:hAnsi="Arial" w:cs="Arial"/>
                <w:b/>
                <w:sz w:val="20"/>
                <w:szCs w:val="20"/>
                <w:lang w:eastAsia="ar-SA"/>
              </w:rPr>
              <w:t>ACEPTACIÓN</w:t>
            </w:r>
            <w:r w:rsidRPr="00B74E1C">
              <w:rPr>
                <w:rFonts w:ascii="Arial" w:hAnsi="Arial" w:cs="Arial"/>
                <w:sz w:val="20"/>
                <w:szCs w:val="20"/>
                <w:lang w:eastAsia="ar-SA"/>
              </w:rPr>
              <w:t xml:space="preserve"> y que la proposición no haya podido ser abierta por causas ajenas a la convocante.</w:t>
            </w:r>
          </w:p>
          <w:p w:rsidR="00230359" w:rsidRPr="00B74E1C" w:rsidRDefault="00230359" w:rsidP="00146C0D">
            <w:pPr>
              <w:suppressAutoHyphens/>
              <w:autoSpaceDE w:val="0"/>
              <w:jc w:val="both"/>
              <w:rPr>
                <w:rFonts w:ascii="Arial" w:hAnsi="Arial" w:cs="Arial"/>
                <w:sz w:val="20"/>
                <w:szCs w:val="20"/>
                <w:lang w:eastAsia="ar-SA"/>
              </w:rPr>
            </w:pPr>
          </w:p>
        </w:tc>
        <w:tc>
          <w:tcPr>
            <w:tcW w:w="1642" w:type="pct"/>
            <w:tcBorders>
              <w:top w:val="single" w:sz="4" w:space="0" w:color="auto"/>
              <w:left w:val="single" w:sz="4" w:space="0" w:color="auto"/>
              <w:bottom w:val="single" w:sz="4" w:space="0" w:color="auto"/>
              <w:right w:val="single" w:sz="4" w:space="0" w:color="auto"/>
            </w:tcBorders>
            <w:shd w:val="clear" w:color="auto" w:fill="auto"/>
          </w:tcPr>
          <w:p w:rsidR="00230359" w:rsidRPr="00B74E1C" w:rsidRDefault="00230359" w:rsidP="00146C0D">
            <w:pPr>
              <w:suppressAutoHyphens/>
              <w:autoSpaceDE w:val="0"/>
              <w:jc w:val="both"/>
              <w:rPr>
                <w:rFonts w:ascii="Arial" w:hAnsi="Arial" w:cs="Arial"/>
                <w:sz w:val="20"/>
                <w:szCs w:val="20"/>
                <w:lang w:eastAsia="ar-SA"/>
              </w:rPr>
            </w:pPr>
            <w:r w:rsidRPr="00B74E1C">
              <w:rPr>
                <w:rFonts w:ascii="Arial" w:hAnsi="Arial" w:cs="Arial"/>
                <w:sz w:val="20"/>
                <w:szCs w:val="20"/>
                <w:lang w:eastAsia="ar-SA"/>
              </w:rPr>
              <w:t xml:space="preserve">No se desechará la proposición si la manifestación de </w:t>
            </w:r>
            <w:r w:rsidRPr="00B74E1C">
              <w:rPr>
                <w:rFonts w:ascii="Arial" w:hAnsi="Arial" w:cs="Arial"/>
                <w:b/>
                <w:sz w:val="20"/>
                <w:szCs w:val="20"/>
                <w:lang w:eastAsia="ar-SA"/>
              </w:rPr>
              <w:t>ACEPTACIÓN</w:t>
            </w:r>
            <w:r w:rsidRPr="00B74E1C">
              <w:rPr>
                <w:rFonts w:ascii="Arial" w:hAnsi="Arial" w:cs="Arial"/>
                <w:sz w:val="20"/>
                <w:szCs w:val="20"/>
                <w:lang w:eastAsia="ar-SA"/>
              </w:rPr>
              <w:t xml:space="preserve"> no se presenta dentro del término establecido y la proposición pudo aperturarse sin ningún problema.</w:t>
            </w:r>
          </w:p>
        </w:tc>
      </w:tr>
      <w:tr w:rsidR="001F3683" w:rsidRPr="007209A6" w:rsidTr="00311F54">
        <w:tc>
          <w:tcPr>
            <w:tcW w:w="1786" w:type="pct"/>
            <w:tcBorders>
              <w:top w:val="single" w:sz="4" w:space="0" w:color="auto"/>
              <w:left w:val="single" w:sz="4" w:space="0" w:color="auto"/>
              <w:bottom w:val="single" w:sz="4" w:space="0" w:color="auto"/>
              <w:right w:val="single" w:sz="4" w:space="0" w:color="auto"/>
            </w:tcBorders>
            <w:shd w:val="clear" w:color="auto" w:fill="auto"/>
          </w:tcPr>
          <w:p w:rsidR="001F3683" w:rsidRPr="00FB346D" w:rsidRDefault="001F3683"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FB346D">
              <w:rPr>
                <w:rFonts w:ascii="Arial" w:eastAsia="Calibri" w:hAnsi="Arial" w:cs="Arial"/>
                <w:b/>
                <w:sz w:val="20"/>
                <w:szCs w:val="20"/>
              </w:rPr>
              <w:lastRenderedPageBreak/>
              <w:t>“El Licitante”</w:t>
            </w:r>
            <w:r w:rsidRPr="00FB346D">
              <w:rPr>
                <w:rFonts w:ascii="Arial" w:hAnsi="Arial" w:cs="Arial"/>
                <w:sz w:val="20"/>
                <w:szCs w:val="20"/>
                <w:lang w:val="es-ES" w:eastAsia="ar-SA"/>
              </w:rPr>
              <w:t xml:space="preserve"> deberá </w:t>
            </w:r>
            <w:r w:rsidRPr="00FB346D">
              <w:rPr>
                <w:rFonts w:ascii="Arial" w:hAnsi="Arial" w:cs="Arial"/>
                <w:b/>
                <w:sz w:val="20"/>
                <w:szCs w:val="20"/>
                <w:lang w:val="es-ES" w:eastAsia="ar-SA"/>
              </w:rPr>
              <w:t>foliar</w:t>
            </w:r>
            <w:r w:rsidRPr="00FB346D">
              <w:rPr>
                <w:rFonts w:ascii="Arial" w:hAnsi="Arial" w:cs="Arial"/>
                <w:sz w:val="20"/>
                <w:szCs w:val="20"/>
                <w:lang w:val="es-ES" w:eastAsia="ar-SA"/>
              </w:rPr>
              <w:t xml:space="preserve"> tanto la proposición técnica como económica de manera independiente, así como la documentación distinta a </w:t>
            </w:r>
            <w:r>
              <w:rPr>
                <w:rFonts w:ascii="Arial" w:hAnsi="Arial" w:cs="Arial"/>
                <w:sz w:val="20"/>
                <w:szCs w:val="20"/>
                <w:lang w:val="es-ES" w:eastAsia="ar-SA"/>
              </w:rPr>
              <w:t>é</w:t>
            </w:r>
            <w:r w:rsidRPr="00FB346D">
              <w:rPr>
                <w:rFonts w:ascii="Arial" w:hAnsi="Arial" w:cs="Arial"/>
                <w:sz w:val="20"/>
                <w:szCs w:val="20"/>
                <w:lang w:val="es-ES" w:eastAsia="ar-SA"/>
              </w:rPr>
              <w:t>sta</w:t>
            </w:r>
            <w:r>
              <w:rPr>
                <w:rFonts w:ascii="Arial" w:hAnsi="Arial" w:cs="Arial"/>
                <w:sz w:val="20"/>
                <w:szCs w:val="20"/>
                <w:lang w:val="es-ES" w:eastAsia="ar-SA"/>
              </w:rPr>
              <w:t xml:space="preserve"> y</w:t>
            </w:r>
            <w:r w:rsidRPr="00FB346D">
              <w:rPr>
                <w:rFonts w:ascii="Arial" w:hAnsi="Arial" w:cs="Arial"/>
                <w:sz w:val="20"/>
                <w:szCs w:val="20"/>
                <w:lang w:val="es-ES" w:eastAsia="ar-SA"/>
              </w:rPr>
              <w:t xml:space="preserve"> presente toda la documentación que integra su proposición debidamente </w:t>
            </w:r>
            <w:r w:rsidRPr="00FB346D">
              <w:rPr>
                <w:rFonts w:ascii="Arial" w:hAnsi="Arial" w:cs="Arial"/>
                <w:b/>
                <w:sz w:val="20"/>
                <w:szCs w:val="20"/>
                <w:lang w:val="es-ES" w:eastAsia="ar-SA"/>
              </w:rPr>
              <w:t>foliada</w:t>
            </w:r>
            <w:r w:rsidRPr="00FB346D">
              <w:rPr>
                <w:rFonts w:ascii="Arial" w:hAnsi="Arial" w:cs="Arial"/>
                <w:sz w:val="20"/>
                <w:szCs w:val="20"/>
                <w:lang w:val="es-ES" w:eastAsia="ar-SA"/>
              </w:rPr>
              <w:t>; debiendo numerar de manera individual la documentación legal, la propuesta técnica, sus anexos y la propuesta económica.</w:t>
            </w:r>
          </w:p>
        </w:tc>
        <w:tc>
          <w:tcPr>
            <w:tcW w:w="1572" w:type="pct"/>
            <w:tcBorders>
              <w:top w:val="single" w:sz="4" w:space="0" w:color="auto"/>
              <w:left w:val="single" w:sz="4" w:space="0" w:color="auto"/>
              <w:bottom w:val="single" w:sz="4" w:space="0" w:color="auto"/>
              <w:right w:val="single" w:sz="4" w:space="0" w:color="auto"/>
            </w:tcBorders>
            <w:shd w:val="clear" w:color="auto" w:fill="auto"/>
          </w:tcPr>
          <w:p w:rsidR="001F3683" w:rsidRPr="00FB346D" w:rsidRDefault="001F3683" w:rsidP="006C2776">
            <w:pPr>
              <w:suppressAutoHyphens/>
              <w:autoSpaceDE w:val="0"/>
              <w:jc w:val="both"/>
              <w:rPr>
                <w:rFonts w:ascii="Arial" w:hAnsi="Arial" w:cs="Arial"/>
                <w:sz w:val="20"/>
                <w:szCs w:val="20"/>
                <w:lang w:eastAsia="ar-SA"/>
              </w:rPr>
            </w:pPr>
            <w:r w:rsidRPr="00FB346D">
              <w:rPr>
                <w:rFonts w:ascii="Arial" w:hAnsi="Arial" w:cs="Arial"/>
                <w:sz w:val="20"/>
                <w:szCs w:val="20"/>
                <w:lang w:eastAsia="ar-SA"/>
              </w:rPr>
              <w:t>La falta de folio total de la propuesta técnica y económica, y demás documentación que integran la proposición.</w:t>
            </w:r>
          </w:p>
          <w:p w:rsidR="001F3683" w:rsidRPr="00FB346D" w:rsidRDefault="001F3683" w:rsidP="006C2776">
            <w:pPr>
              <w:suppressAutoHyphens/>
              <w:autoSpaceDE w:val="0"/>
              <w:jc w:val="both"/>
              <w:rPr>
                <w:rFonts w:ascii="Arial" w:hAnsi="Arial" w:cs="Arial"/>
                <w:sz w:val="20"/>
                <w:szCs w:val="20"/>
                <w:lang w:eastAsia="ar-SA"/>
              </w:rPr>
            </w:pPr>
          </w:p>
        </w:tc>
        <w:tc>
          <w:tcPr>
            <w:tcW w:w="1642" w:type="pct"/>
            <w:tcBorders>
              <w:top w:val="single" w:sz="4" w:space="0" w:color="auto"/>
              <w:left w:val="single" w:sz="4" w:space="0" w:color="auto"/>
              <w:bottom w:val="single" w:sz="4" w:space="0" w:color="auto"/>
              <w:right w:val="single" w:sz="4" w:space="0" w:color="auto"/>
            </w:tcBorders>
            <w:shd w:val="clear" w:color="auto" w:fill="auto"/>
          </w:tcPr>
          <w:p w:rsidR="001F3683" w:rsidRPr="00FB346D" w:rsidRDefault="001F3683" w:rsidP="006C2776">
            <w:pPr>
              <w:suppressAutoHyphens/>
              <w:autoSpaceDE w:val="0"/>
              <w:jc w:val="both"/>
              <w:rPr>
                <w:rFonts w:ascii="Arial" w:hAnsi="Arial" w:cs="Arial"/>
                <w:sz w:val="20"/>
                <w:szCs w:val="20"/>
                <w:lang w:eastAsia="ar-SA"/>
              </w:rPr>
            </w:pPr>
            <w:r w:rsidRPr="00FB346D">
              <w:rPr>
                <w:rFonts w:ascii="Arial" w:hAnsi="Arial" w:cs="Arial"/>
                <w:sz w:val="20"/>
                <w:szCs w:val="20"/>
                <w:lang w:eastAsia="ar-SA"/>
              </w:rPr>
              <w:t>No se desechará la proposición cuando alguna o algunas hojas de los documentos solicitados carezcan de folio y se constate que la o las hojas no foliadas mantienen continuidad.</w:t>
            </w:r>
          </w:p>
          <w:p w:rsidR="001F3683" w:rsidRPr="00FB346D" w:rsidRDefault="001F3683" w:rsidP="006C2776">
            <w:pPr>
              <w:suppressAutoHyphens/>
              <w:autoSpaceDE w:val="0"/>
              <w:jc w:val="both"/>
              <w:rPr>
                <w:rFonts w:ascii="Arial" w:hAnsi="Arial" w:cs="Arial"/>
                <w:sz w:val="20"/>
                <w:szCs w:val="20"/>
                <w:lang w:eastAsia="ar-SA"/>
              </w:rPr>
            </w:pPr>
          </w:p>
          <w:p w:rsidR="001F3683" w:rsidRPr="00FB346D" w:rsidRDefault="001F3683" w:rsidP="006C2776">
            <w:pPr>
              <w:suppressAutoHyphens/>
              <w:autoSpaceDE w:val="0"/>
              <w:jc w:val="both"/>
              <w:rPr>
                <w:rFonts w:ascii="Arial" w:hAnsi="Arial" w:cs="Arial"/>
                <w:sz w:val="20"/>
                <w:szCs w:val="20"/>
                <w:lang w:eastAsia="ar-SA"/>
              </w:rPr>
            </w:pPr>
            <w:r w:rsidRPr="00FB346D">
              <w:rPr>
                <w:rFonts w:ascii="Arial" w:hAnsi="Arial" w:cs="Arial"/>
                <w:sz w:val="20"/>
                <w:szCs w:val="20"/>
                <w:lang w:eastAsia="ar-SA"/>
              </w:rPr>
              <w:t>No se desechará la proposición cuando falte alguna hoja y la omisión pueda ser cubierta con la información contenida en la propia proposición o con los documentos distintos a la misma.</w:t>
            </w:r>
          </w:p>
          <w:p w:rsidR="001F3683" w:rsidRPr="00FB346D" w:rsidRDefault="001F3683" w:rsidP="006C2776">
            <w:pPr>
              <w:suppressAutoHyphens/>
              <w:autoSpaceDE w:val="0"/>
              <w:jc w:val="both"/>
              <w:rPr>
                <w:rFonts w:ascii="Arial" w:hAnsi="Arial" w:cs="Arial"/>
                <w:sz w:val="20"/>
                <w:szCs w:val="20"/>
                <w:lang w:eastAsia="ar-SA"/>
              </w:rPr>
            </w:pPr>
          </w:p>
          <w:p w:rsidR="001F3683" w:rsidRPr="00FB346D" w:rsidRDefault="00923C41" w:rsidP="006C2776">
            <w:pPr>
              <w:suppressAutoHyphens/>
              <w:autoSpaceDE w:val="0"/>
              <w:jc w:val="both"/>
              <w:rPr>
                <w:rFonts w:ascii="Arial" w:hAnsi="Arial" w:cs="Arial"/>
                <w:sz w:val="20"/>
                <w:szCs w:val="20"/>
                <w:lang w:eastAsia="ar-SA"/>
              </w:rPr>
            </w:pPr>
            <w:r w:rsidRPr="00CA79EF">
              <w:rPr>
                <w:rFonts w:ascii="Arial" w:hAnsi="Arial" w:cs="Arial"/>
                <w:sz w:val="20"/>
                <w:szCs w:val="20"/>
                <w:lang w:eastAsia="ar-SA"/>
              </w:rPr>
              <w:t>No se desechará la proposición cuando la misma carezca de folio total, pero se constante que la proposición presentada guarda continuidad en la información presentada.</w:t>
            </w:r>
          </w:p>
        </w:tc>
      </w:tr>
      <w:tr w:rsidR="00230359" w:rsidRPr="007209A6" w:rsidTr="00311F54">
        <w:tc>
          <w:tcPr>
            <w:tcW w:w="1786" w:type="pct"/>
            <w:shd w:val="clear" w:color="auto" w:fill="auto"/>
          </w:tcPr>
          <w:p w:rsidR="00230359" w:rsidRPr="00B74E1C" w:rsidRDefault="00230359"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B74E1C">
              <w:rPr>
                <w:rFonts w:ascii="Arial" w:hAnsi="Arial" w:cs="Arial"/>
                <w:sz w:val="20"/>
                <w:szCs w:val="20"/>
                <w:lang w:val="es-ES" w:eastAsia="ar-SA"/>
              </w:rPr>
              <w:t xml:space="preserve">Es indispensable que </w:t>
            </w:r>
            <w:r w:rsidRPr="00B74E1C">
              <w:rPr>
                <w:rFonts w:ascii="Arial" w:eastAsia="Calibri" w:hAnsi="Arial" w:cs="Arial"/>
                <w:b/>
                <w:sz w:val="20"/>
                <w:szCs w:val="20"/>
              </w:rPr>
              <w:t>“Los Licitantes”</w:t>
            </w:r>
            <w:r w:rsidRPr="00B74E1C">
              <w:rPr>
                <w:rFonts w:ascii="Arial" w:hAnsi="Arial" w:cs="Arial"/>
                <w:sz w:val="20"/>
                <w:szCs w:val="20"/>
                <w:lang w:val="es-ES" w:eastAsia="ar-SA"/>
              </w:rPr>
              <w:t xml:space="preserve"> presenten los documentos solicitados como </w:t>
            </w:r>
            <w:r w:rsidRPr="00B74E1C">
              <w:rPr>
                <w:rFonts w:ascii="Arial" w:hAnsi="Arial" w:cs="Arial"/>
                <w:b/>
                <w:sz w:val="20"/>
                <w:szCs w:val="20"/>
                <w:lang w:val="es-ES" w:eastAsia="ar-SA"/>
              </w:rPr>
              <w:t>obligatorios.</w:t>
            </w:r>
          </w:p>
        </w:tc>
        <w:tc>
          <w:tcPr>
            <w:tcW w:w="1572" w:type="pct"/>
            <w:shd w:val="clear" w:color="auto" w:fill="auto"/>
          </w:tcPr>
          <w:p w:rsidR="00230359" w:rsidRPr="00B74E1C" w:rsidRDefault="00230359" w:rsidP="00146C0D">
            <w:pPr>
              <w:widowControl w:val="0"/>
              <w:suppressAutoHyphens/>
              <w:autoSpaceDE w:val="0"/>
              <w:jc w:val="both"/>
              <w:rPr>
                <w:rFonts w:ascii="Arial" w:hAnsi="Arial" w:cs="Arial"/>
                <w:sz w:val="20"/>
                <w:szCs w:val="20"/>
                <w:lang w:val="es-ES" w:eastAsia="ar-SA"/>
              </w:rPr>
            </w:pPr>
            <w:r w:rsidRPr="00B74E1C">
              <w:rPr>
                <w:rFonts w:ascii="Arial" w:hAnsi="Arial" w:cs="Arial"/>
                <w:sz w:val="20"/>
                <w:szCs w:val="20"/>
                <w:lang w:val="es-ES" w:eastAsia="ar-SA"/>
              </w:rPr>
              <w:t>La falta de presentación de alguno de los documentos solicitados como obligatorios y cuyo incumplimiento afecte la solvencia de la proposición.</w:t>
            </w:r>
          </w:p>
          <w:p w:rsidR="00230359" w:rsidRPr="00B74E1C" w:rsidRDefault="00230359" w:rsidP="00146C0D">
            <w:pPr>
              <w:suppressAutoHyphens/>
              <w:autoSpaceDE w:val="0"/>
              <w:jc w:val="both"/>
              <w:rPr>
                <w:rFonts w:ascii="Arial" w:hAnsi="Arial" w:cs="Arial"/>
                <w:sz w:val="20"/>
                <w:szCs w:val="20"/>
                <w:lang w:val="es-ES" w:eastAsia="ar-SA"/>
              </w:rPr>
            </w:pPr>
          </w:p>
        </w:tc>
        <w:tc>
          <w:tcPr>
            <w:tcW w:w="1642" w:type="pct"/>
            <w:shd w:val="clear" w:color="auto" w:fill="auto"/>
          </w:tcPr>
          <w:p w:rsidR="00923C41" w:rsidRPr="00B74E1C" w:rsidRDefault="00230359" w:rsidP="002E4BDF">
            <w:pPr>
              <w:suppressAutoHyphens/>
              <w:autoSpaceDE w:val="0"/>
              <w:jc w:val="both"/>
              <w:rPr>
                <w:rFonts w:ascii="Arial" w:hAnsi="Arial" w:cs="Arial"/>
                <w:sz w:val="20"/>
                <w:szCs w:val="20"/>
                <w:lang w:eastAsia="ar-SA"/>
              </w:rPr>
            </w:pPr>
            <w:r w:rsidRPr="00B74E1C">
              <w:rPr>
                <w:rFonts w:ascii="Arial" w:hAnsi="Arial" w:cs="Arial"/>
                <w:sz w:val="20"/>
                <w:szCs w:val="20"/>
                <w:lang w:eastAsia="ar-SA"/>
              </w:rPr>
              <w:t>No se desechará la propuesta cuando la información de alguno de los documentos solicitados como obligatorios puedan ser cubiertos con información contenida en la propia proposición o con los documentos distintos a la misma o cuando el dato faltante no afect</w:t>
            </w:r>
            <w:r w:rsidR="00113107">
              <w:rPr>
                <w:rFonts w:ascii="Arial" w:hAnsi="Arial" w:cs="Arial"/>
                <w:sz w:val="20"/>
                <w:szCs w:val="20"/>
                <w:lang w:eastAsia="ar-SA"/>
              </w:rPr>
              <w:t>e</w:t>
            </w:r>
            <w:r w:rsidRPr="00B74E1C">
              <w:rPr>
                <w:rFonts w:ascii="Arial" w:hAnsi="Arial" w:cs="Arial"/>
                <w:sz w:val="20"/>
                <w:szCs w:val="20"/>
                <w:lang w:eastAsia="ar-SA"/>
              </w:rPr>
              <w:t xml:space="preserve"> objetivamente la solvencia de la propuesta.</w:t>
            </w:r>
          </w:p>
        </w:tc>
      </w:tr>
      <w:tr w:rsidR="00230359" w:rsidRPr="007209A6" w:rsidTr="00311F54">
        <w:tc>
          <w:tcPr>
            <w:tcW w:w="1786" w:type="pct"/>
            <w:shd w:val="clear" w:color="auto" w:fill="auto"/>
          </w:tcPr>
          <w:p w:rsidR="00230359" w:rsidRPr="00B74E1C" w:rsidRDefault="00230359"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B74E1C">
              <w:rPr>
                <w:rFonts w:ascii="Arial" w:hAnsi="Arial" w:cs="Arial"/>
                <w:sz w:val="20"/>
                <w:szCs w:val="20"/>
                <w:lang w:val="es-ES" w:eastAsia="ar-SA"/>
              </w:rPr>
              <w:t xml:space="preserve">Es indispensable que los documentos </w:t>
            </w:r>
            <w:r w:rsidRPr="00B74E1C">
              <w:rPr>
                <w:rFonts w:ascii="Arial" w:hAnsi="Arial" w:cs="Arial"/>
                <w:b/>
                <w:sz w:val="20"/>
                <w:szCs w:val="20"/>
                <w:lang w:val="es-ES" w:eastAsia="ar-SA"/>
              </w:rPr>
              <w:t>obligatorios</w:t>
            </w:r>
            <w:r w:rsidRPr="00B74E1C">
              <w:rPr>
                <w:rFonts w:ascii="Arial" w:hAnsi="Arial" w:cs="Arial"/>
                <w:sz w:val="20"/>
                <w:szCs w:val="20"/>
                <w:lang w:val="es-ES" w:eastAsia="ar-SA"/>
              </w:rPr>
              <w:t xml:space="preserve"> que integran la proposición de </w:t>
            </w:r>
            <w:r w:rsidRPr="00B74E1C">
              <w:rPr>
                <w:rFonts w:ascii="Arial" w:eastAsia="Calibri" w:hAnsi="Arial" w:cs="Arial"/>
                <w:b/>
                <w:sz w:val="20"/>
                <w:szCs w:val="20"/>
              </w:rPr>
              <w:t>“El Licitante”</w:t>
            </w:r>
            <w:r w:rsidRPr="00B74E1C">
              <w:rPr>
                <w:rFonts w:ascii="Arial" w:hAnsi="Arial" w:cs="Arial"/>
                <w:sz w:val="20"/>
                <w:szCs w:val="20"/>
                <w:lang w:val="es-ES" w:eastAsia="ar-SA"/>
              </w:rPr>
              <w:t xml:space="preserve">, cumplan todas y cada una de las formalidades </w:t>
            </w:r>
            <w:r w:rsidR="00B27D58">
              <w:rPr>
                <w:rFonts w:ascii="Arial" w:hAnsi="Arial" w:cs="Arial"/>
                <w:b/>
                <w:sz w:val="20"/>
                <w:szCs w:val="20"/>
                <w:lang w:val="es-ES" w:eastAsia="ar-SA"/>
              </w:rPr>
              <w:t>exigidas</w:t>
            </w:r>
            <w:r w:rsidRPr="00B74E1C">
              <w:rPr>
                <w:rFonts w:ascii="Arial" w:hAnsi="Arial" w:cs="Arial"/>
                <w:sz w:val="20"/>
                <w:szCs w:val="20"/>
                <w:lang w:val="es-ES" w:eastAsia="ar-SA"/>
              </w:rPr>
              <w:t xml:space="preserve"> conforme a lo establecido en </w:t>
            </w:r>
            <w:r w:rsidR="00B5112F">
              <w:rPr>
                <w:rFonts w:ascii="Arial" w:hAnsi="Arial" w:cs="Arial"/>
                <w:sz w:val="20"/>
                <w:szCs w:val="20"/>
                <w:lang w:val="es-ES" w:eastAsia="ar-SA"/>
              </w:rPr>
              <w:t>el numeral 4 de la presente convocatoria</w:t>
            </w:r>
            <w:r w:rsidRPr="00B74E1C">
              <w:rPr>
                <w:rFonts w:ascii="Arial" w:hAnsi="Arial" w:cs="Arial"/>
                <w:sz w:val="20"/>
                <w:szCs w:val="20"/>
                <w:lang w:val="es-ES" w:eastAsia="ar-SA"/>
              </w:rPr>
              <w:t>.</w:t>
            </w:r>
          </w:p>
        </w:tc>
        <w:tc>
          <w:tcPr>
            <w:tcW w:w="1572" w:type="pct"/>
            <w:shd w:val="clear" w:color="auto" w:fill="auto"/>
          </w:tcPr>
          <w:p w:rsidR="00230359" w:rsidRPr="00B74E1C" w:rsidRDefault="00230359" w:rsidP="00B3003A">
            <w:pPr>
              <w:suppressAutoHyphens/>
              <w:autoSpaceDE w:val="0"/>
              <w:jc w:val="both"/>
              <w:rPr>
                <w:rFonts w:ascii="Arial" w:hAnsi="Arial" w:cs="Arial"/>
                <w:sz w:val="20"/>
                <w:szCs w:val="20"/>
                <w:lang w:val="es-ES" w:eastAsia="ar-SA"/>
              </w:rPr>
            </w:pPr>
            <w:r w:rsidRPr="00B74E1C">
              <w:rPr>
                <w:rFonts w:ascii="Arial" w:hAnsi="Arial" w:cs="Arial"/>
                <w:sz w:val="20"/>
                <w:szCs w:val="20"/>
                <w:lang w:val="es-ES" w:eastAsia="ar-SA"/>
              </w:rPr>
              <w:t xml:space="preserve">La falta de algún requisito  que por sí mismo afecta la solvencia de la propuesta, es decir, garantiza que </w:t>
            </w:r>
            <w:r w:rsidRPr="00B74E1C">
              <w:rPr>
                <w:rFonts w:ascii="Arial" w:eastAsia="Calibri" w:hAnsi="Arial" w:cs="Arial"/>
                <w:b/>
                <w:sz w:val="20"/>
                <w:szCs w:val="20"/>
                <w:lang w:eastAsia="en-US"/>
              </w:rPr>
              <w:t>“El Licitante”</w:t>
            </w:r>
            <w:r w:rsidRPr="00B74E1C">
              <w:rPr>
                <w:rFonts w:ascii="Arial" w:hAnsi="Arial" w:cs="Arial"/>
                <w:sz w:val="20"/>
                <w:szCs w:val="20"/>
                <w:lang w:val="es-ES" w:eastAsia="ar-SA"/>
              </w:rPr>
              <w:t xml:space="preserve"> se obliga a cumplir con lo solicitado; entre los que se encuentran la acreditación de facultades de </w:t>
            </w:r>
            <w:r w:rsidRPr="00B74E1C">
              <w:rPr>
                <w:rFonts w:ascii="Arial" w:eastAsia="Calibri" w:hAnsi="Arial" w:cs="Arial"/>
                <w:b/>
                <w:sz w:val="20"/>
                <w:szCs w:val="20"/>
                <w:lang w:eastAsia="en-US"/>
              </w:rPr>
              <w:t>“El Licitante”</w:t>
            </w:r>
            <w:r w:rsidRPr="00B74E1C">
              <w:rPr>
                <w:rFonts w:ascii="Arial" w:hAnsi="Arial" w:cs="Arial"/>
                <w:sz w:val="20"/>
                <w:szCs w:val="20"/>
                <w:lang w:val="es-ES" w:eastAsia="ar-SA"/>
              </w:rPr>
              <w:t>, el objeto de</w:t>
            </w:r>
            <w:r w:rsidR="00B3003A">
              <w:rPr>
                <w:rFonts w:ascii="Arial" w:hAnsi="Arial" w:cs="Arial"/>
                <w:sz w:val="20"/>
                <w:szCs w:val="20"/>
                <w:lang w:val="es-ES" w:eastAsia="ar-SA"/>
              </w:rPr>
              <w:t xml:space="preserve"> los servicios</w:t>
            </w:r>
            <w:r w:rsidRPr="00B74E1C">
              <w:rPr>
                <w:rFonts w:ascii="Arial" w:hAnsi="Arial" w:cs="Arial"/>
                <w:sz w:val="20"/>
                <w:szCs w:val="20"/>
                <w:lang w:val="es-ES" w:eastAsia="ar-SA"/>
              </w:rPr>
              <w:t>,  las especificaciones y requerimientos técnicos del mismo.</w:t>
            </w:r>
          </w:p>
        </w:tc>
        <w:tc>
          <w:tcPr>
            <w:tcW w:w="1642" w:type="pct"/>
            <w:shd w:val="clear" w:color="auto" w:fill="auto"/>
          </w:tcPr>
          <w:p w:rsidR="00230359" w:rsidRPr="00B74E1C" w:rsidRDefault="00230359" w:rsidP="0008303E">
            <w:pPr>
              <w:suppressAutoHyphens/>
              <w:autoSpaceDE w:val="0"/>
              <w:jc w:val="both"/>
              <w:rPr>
                <w:rFonts w:ascii="Arial" w:hAnsi="Arial" w:cs="Arial"/>
                <w:sz w:val="20"/>
                <w:szCs w:val="20"/>
                <w:lang w:eastAsia="ar-SA"/>
              </w:rPr>
            </w:pPr>
            <w:r w:rsidRPr="00B74E1C">
              <w:rPr>
                <w:rFonts w:ascii="Arial" w:hAnsi="Arial" w:cs="Arial"/>
                <w:sz w:val="20"/>
                <w:szCs w:val="20"/>
                <w:lang w:eastAsia="ar-SA"/>
              </w:rPr>
              <w:t xml:space="preserve">No se desechará la propuesta cuando </w:t>
            </w:r>
            <w:r w:rsidR="00923C41" w:rsidRPr="00B74E1C">
              <w:rPr>
                <w:rFonts w:ascii="Arial" w:hAnsi="Arial" w:cs="Arial"/>
                <w:sz w:val="20"/>
                <w:szCs w:val="20"/>
                <w:lang w:eastAsia="ar-SA"/>
              </w:rPr>
              <w:t>las omisiones de alguno de los requisitos a evaluar puedan</w:t>
            </w:r>
            <w:r w:rsidRPr="00B74E1C">
              <w:rPr>
                <w:rFonts w:ascii="Arial" w:hAnsi="Arial" w:cs="Arial"/>
                <w:sz w:val="20"/>
                <w:szCs w:val="20"/>
                <w:lang w:eastAsia="ar-SA"/>
              </w:rPr>
              <w:t xml:space="preserve"> ser cubiertos con información contenida en la propia proposición o con los documentos distintos a la misma o cuando el dato faltante no afecta objetivamente la solvencia de la propuesta</w:t>
            </w:r>
          </w:p>
        </w:tc>
      </w:tr>
      <w:tr w:rsidR="00230359" w:rsidRPr="007209A6" w:rsidTr="00311F54">
        <w:tc>
          <w:tcPr>
            <w:tcW w:w="1786" w:type="pct"/>
            <w:shd w:val="clear" w:color="auto" w:fill="auto"/>
          </w:tcPr>
          <w:p w:rsidR="00923C41" w:rsidRPr="00B74E1C" w:rsidRDefault="00230359"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B74E1C">
              <w:rPr>
                <w:rFonts w:ascii="Arial" w:hAnsi="Arial" w:cs="Arial"/>
                <w:sz w:val="20"/>
                <w:szCs w:val="20"/>
                <w:lang w:val="es-ES" w:eastAsia="ar-SA"/>
              </w:rPr>
              <w:t xml:space="preserve">Es indispensable que la </w:t>
            </w:r>
            <w:r w:rsidRPr="00B74E1C">
              <w:rPr>
                <w:rFonts w:ascii="Arial" w:hAnsi="Arial" w:cs="Arial"/>
                <w:b/>
                <w:sz w:val="20"/>
                <w:szCs w:val="20"/>
                <w:lang w:val="es-ES" w:eastAsia="ar-SA"/>
              </w:rPr>
              <w:t>proposición técnica</w:t>
            </w:r>
            <w:r w:rsidRPr="00B74E1C">
              <w:rPr>
                <w:rFonts w:ascii="Arial" w:hAnsi="Arial" w:cs="Arial"/>
                <w:sz w:val="20"/>
                <w:szCs w:val="20"/>
                <w:lang w:val="es-ES" w:eastAsia="ar-SA"/>
              </w:rPr>
              <w:t xml:space="preserve"> presentada por </w:t>
            </w:r>
            <w:r w:rsidRPr="00B74E1C">
              <w:rPr>
                <w:rFonts w:ascii="Arial" w:eastAsia="Calibri" w:hAnsi="Arial" w:cs="Arial"/>
                <w:b/>
                <w:sz w:val="20"/>
                <w:szCs w:val="20"/>
              </w:rPr>
              <w:t>“El Licitante”</w:t>
            </w:r>
            <w:r w:rsidRPr="00B74E1C">
              <w:rPr>
                <w:rFonts w:ascii="Arial" w:hAnsi="Arial" w:cs="Arial"/>
                <w:sz w:val="20"/>
                <w:szCs w:val="20"/>
                <w:lang w:val="es-ES" w:eastAsia="ar-SA"/>
              </w:rPr>
              <w:t xml:space="preserve">, cumpla expresa y claramente, todas y cada una de las especificaciones o requisitos </w:t>
            </w:r>
            <w:r w:rsidRPr="00B74E1C">
              <w:rPr>
                <w:rFonts w:ascii="Arial" w:hAnsi="Arial" w:cs="Arial"/>
                <w:sz w:val="20"/>
                <w:szCs w:val="20"/>
                <w:lang w:val="es-ES" w:eastAsia="ar-SA"/>
              </w:rPr>
              <w:lastRenderedPageBreak/>
              <w:t>técnicos solicitados en el Anexo Técnico de la Convocatoria y las que se deriven de las respectivas juntas de aclaraciones.</w:t>
            </w:r>
          </w:p>
        </w:tc>
        <w:tc>
          <w:tcPr>
            <w:tcW w:w="1572" w:type="pct"/>
            <w:shd w:val="clear" w:color="auto" w:fill="auto"/>
          </w:tcPr>
          <w:p w:rsidR="00230359" w:rsidRPr="00B74E1C" w:rsidRDefault="00230359" w:rsidP="00146C0D">
            <w:pPr>
              <w:suppressAutoHyphens/>
              <w:autoSpaceDE w:val="0"/>
              <w:jc w:val="both"/>
              <w:rPr>
                <w:rFonts w:ascii="Arial" w:hAnsi="Arial" w:cs="Arial"/>
                <w:sz w:val="20"/>
                <w:szCs w:val="20"/>
                <w:lang w:val="es-ES" w:eastAsia="ar-SA"/>
              </w:rPr>
            </w:pPr>
            <w:r w:rsidRPr="00B74E1C">
              <w:rPr>
                <w:rFonts w:ascii="Arial" w:hAnsi="Arial" w:cs="Arial"/>
                <w:sz w:val="20"/>
                <w:szCs w:val="20"/>
                <w:lang w:val="es-ES" w:eastAsia="ar-SA"/>
              </w:rPr>
              <w:lastRenderedPageBreak/>
              <w:t>La omisión de alguna de las especificaciones o requisitos técnicos solicitados, o bien, la imprecisión o falta de claridad entre las especificaciones o requisitos técnicos solicitados con relación a los ofertados.</w:t>
            </w:r>
          </w:p>
        </w:tc>
        <w:tc>
          <w:tcPr>
            <w:tcW w:w="1642" w:type="pct"/>
            <w:shd w:val="clear" w:color="auto" w:fill="auto"/>
          </w:tcPr>
          <w:p w:rsidR="00230359" w:rsidRPr="00B74E1C" w:rsidRDefault="00230359" w:rsidP="00146C0D">
            <w:pPr>
              <w:suppressAutoHyphens/>
              <w:autoSpaceDE w:val="0"/>
              <w:jc w:val="both"/>
              <w:rPr>
                <w:rFonts w:ascii="Arial" w:hAnsi="Arial" w:cs="Arial"/>
                <w:sz w:val="20"/>
                <w:szCs w:val="20"/>
                <w:lang w:eastAsia="ar-SA"/>
              </w:rPr>
            </w:pPr>
            <w:r w:rsidRPr="00B74E1C">
              <w:rPr>
                <w:rFonts w:ascii="Arial" w:hAnsi="Arial" w:cs="Arial"/>
                <w:sz w:val="20"/>
                <w:szCs w:val="20"/>
                <w:lang w:eastAsia="ar-SA"/>
              </w:rPr>
              <w:t xml:space="preserve">No se desechará la proposición si de la lectura a dichos documentos se observa que atienden al procedimiento de contratación establecido en la convocatoria, con independencia de que el número de </w:t>
            </w:r>
            <w:r w:rsidRPr="00B74E1C">
              <w:rPr>
                <w:rFonts w:ascii="Arial" w:hAnsi="Arial" w:cs="Arial"/>
                <w:sz w:val="20"/>
                <w:szCs w:val="20"/>
                <w:lang w:eastAsia="ar-SA"/>
              </w:rPr>
              <w:lastRenderedPageBreak/>
              <w:t xml:space="preserve">procedimiento de contratación señalado sea erróneo. </w:t>
            </w:r>
          </w:p>
        </w:tc>
      </w:tr>
      <w:tr w:rsidR="00230359" w:rsidRPr="007209A6" w:rsidTr="00311F54">
        <w:tc>
          <w:tcPr>
            <w:tcW w:w="1786" w:type="pct"/>
            <w:tcBorders>
              <w:top w:val="single" w:sz="4" w:space="0" w:color="auto"/>
              <w:left w:val="single" w:sz="4" w:space="0" w:color="auto"/>
              <w:bottom w:val="single" w:sz="4" w:space="0" w:color="auto"/>
              <w:right w:val="single" w:sz="4" w:space="0" w:color="auto"/>
            </w:tcBorders>
            <w:shd w:val="clear" w:color="auto" w:fill="auto"/>
          </w:tcPr>
          <w:p w:rsidR="00230359" w:rsidRPr="00B74E1C" w:rsidRDefault="00230359" w:rsidP="00447676">
            <w:pPr>
              <w:pStyle w:val="Prrafodelista0"/>
              <w:widowControl w:val="0"/>
              <w:numPr>
                <w:ilvl w:val="0"/>
                <w:numId w:val="36"/>
              </w:numPr>
              <w:suppressAutoHyphens/>
              <w:autoSpaceDE w:val="0"/>
              <w:spacing w:after="200" w:line="276" w:lineRule="auto"/>
              <w:ind w:left="318"/>
              <w:jc w:val="both"/>
              <w:rPr>
                <w:rFonts w:ascii="Arial" w:hAnsi="Arial" w:cs="Arial"/>
                <w:sz w:val="20"/>
                <w:szCs w:val="20"/>
                <w:lang w:val="es-ES" w:eastAsia="ar-SA"/>
              </w:rPr>
            </w:pPr>
            <w:r w:rsidRPr="00B74E1C">
              <w:rPr>
                <w:rFonts w:ascii="Arial" w:hAnsi="Arial" w:cs="Arial"/>
                <w:sz w:val="20"/>
                <w:szCs w:val="20"/>
                <w:lang w:val="es-ES" w:eastAsia="ar-SA"/>
              </w:rPr>
              <w:lastRenderedPageBreak/>
              <w:t xml:space="preserve">Es indispensable que la </w:t>
            </w:r>
            <w:r w:rsidRPr="00B74E1C">
              <w:rPr>
                <w:rFonts w:ascii="Arial" w:hAnsi="Arial" w:cs="Arial"/>
                <w:b/>
                <w:sz w:val="20"/>
                <w:szCs w:val="20"/>
                <w:lang w:val="es-ES" w:eastAsia="ar-SA"/>
              </w:rPr>
              <w:t>propuesta económica</w:t>
            </w:r>
            <w:r w:rsidRPr="00B74E1C">
              <w:rPr>
                <w:rFonts w:ascii="Arial" w:hAnsi="Arial" w:cs="Arial"/>
                <w:sz w:val="20"/>
                <w:szCs w:val="20"/>
                <w:lang w:val="es-ES" w:eastAsia="ar-SA"/>
              </w:rPr>
              <w:t xml:space="preserve"> de </w:t>
            </w:r>
            <w:r w:rsidRPr="00B74E1C">
              <w:rPr>
                <w:rFonts w:ascii="Arial" w:eastAsia="Calibri" w:hAnsi="Arial" w:cs="Arial"/>
                <w:b/>
                <w:sz w:val="20"/>
                <w:szCs w:val="20"/>
              </w:rPr>
              <w:t>“El Licitante”</w:t>
            </w:r>
            <w:r w:rsidRPr="00B74E1C">
              <w:rPr>
                <w:rFonts w:ascii="Arial" w:hAnsi="Arial" w:cs="Arial"/>
                <w:sz w:val="20"/>
                <w:szCs w:val="20"/>
                <w:lang w:val="es-ES" w:eastAsia="ar-SA"/>
              </w:rPr>
              <w:t xml:space="preserve"> contenga las operaciones aritméticas y de cálculo correctas, tomando como base el precio unitario.</w:t>
            </w:r>
          </w:p>
        </w:tc>
        <w:tc>
          <w:tcPr>
            <w:tcW w:w="1572" w:type="pct"/>
            <w:tcBorders>
              <w:top w:val="single" w:sz="4" w:space="0" w:color="auto"/>
              <w:left w:val="single" w:sz="4" w:space="0" w:color="auto"/>
              <w:bottom w:val="single" w:sz="4" w:space="0" w:color="auto"/>
              <w:right w:val="single" w:sz="4" w:space="0" w:color="auto"/>
            </w:tcBorders>
            <w:shd w:val="clear" w:color="auto" w:fill="auto"/>
          </w:tcPr>
          <w:p w:rsidR="00230359" w:rsidRPr="00B74E1C" w:rsidRDefault="00230359" w:rsidP="00146C0D">
            <w:pPr>
              <w:widowControl w:val="0"/>
              <w:spacing w:after="200"/>
              <w:jc w:val="both"/>
              <w:rPr>
                <w:rFonts w:ascii="Arial" w:eastAsia="Calibri" w:hAnsi="Arial" w:cs="Arial"/>
                <w:bCs/>
                <w:color w:val="000000"/>
                <w:sz w:val="20"/>
                <w:szCs w:val="20"/>
                <w:lang w:eastAsia="en-US"/>
              </w:rPr>
            </w:pPr>
            <w:r w:rsidRPr="00B74E1C">
              <w:rPr>
                <w:rFonts w:ascii="Arial" w:eastAsia="Calibri" w:hAnsi="Arial" w:cs="Arial"/>
                <w:bCs/>
                <w:color w:val="000000"/>
                <w:sz w:val="20"/>
                <w:szCs w:val="20"/>
                <w:lang w:eastAsia="en-US"/>
              </w:rPr>
              <w:t xml:space="preserve">Si se presentan errores aritméticos y de cálculo en las cantidades o volúmenes solicitados, siempre y cuando no se afecte el precio unitario, y </w:t>
            </w:r>
            <w:r w:rsidRPr="00B74E1C">
              <w:rPr>
                <w:rFonts w:ascii="Arial" w:eastAsia="Calibri" w:hAnsi="Arial" w:cs="Arial"/>
                <w:b/>
                <w:sz w:val="20"/>
                <w:szCs w:val="20"/>
                <w:lang w:eastAsia="en-US"/>
              </w:rPr>
              <w:t>“El Licitante”</w:t>
            </w:r>
            <w:r w:rsidRPr="00B74E1C">
              <w:rPr>
                <w:rFonts w:ascii="Arial" w:eastAsia="Calibri" w:hAnsi="Arial" w:cs="Arial"/>
                <w:bCs/>
                <w:color w:val="000000"/>
                <w:sz w:val="20"/>
                <w:szCs w:val="20"/>
                <w:lang w:eastAsia="en-US"/>
              </w:rPr>
              <w:t xml:space="preserve"> no acepta las correcciones a que haya lugar.</w:t>
            </w:r>
          </w:p>
        </w:tc>
        <w:tc>
          <w:tcPr>
            <w:tcW w:w="1642" w:type="pct"/>
            <w:tcBorders>
              <w:top w:val="single" w:sz="4" w:space="0" w:color="auto"/>
              <w:left w:val="single" w:sz="4" w:space="0" w:color="auto"/>
              <w:bottom w:val="single" w:sz="4" w:space="0" w:color="auto"/>
              <w:right w:val="single" w:sz="4" w:space="0" w:color="auto"/>
            </w:tcBorders>
            <w:shd w:val="clear" w:color="auto" w:fill="auto"/>
          </w:tcPr>
          <w:p w:rsidR="00230359" w:rsidRPr="00B74E1C" w:rsidRDefault="00230359" w:rsidP="00146C0D">
            <w:pPr>
              <w:suppressAutoHyphens/>
              <w:autoSpaceDE w:val="0"/>
              <w:jc w:val="both"/>
              <w:rPr>
                <w:rFonts w:ascii="Arial" w:hAnsi="Arial" w:cs="Arial"/>
                <w:sz w:val="20"/>
                <w:szCs w:val="20"/>
                <w:lang w:val="es-ES" w:eastAsia="ar-SA"/>
              </w:rPr>
            </w:pPr>
            <w:r w:rsidRPr="00B74E1C">
              <w:rPr>
                <w:rFonts w:ascii="Arial" w:hAnsi="Arial" w:cs="Arial"/>
                <w:sz w:val="20"/>
                <w:szCs w:val="20"/>
                <w:lang w:val="es-ES" w:eastAsia="ar-SA"/>
              </w:rPr>
              <w:t xml:space="preserve">No se desechará la propuesta cuando </w:t>
            </w:r>
            <w:r w:rsidRPr="00B74E1C">
              <w:rPr>
                <w:rFonts w:ascii="Arial" w:eastAsia="Calibri" w:hAnsi="Arial" w:cs="Arial"/>
                <w:b/>
                <w:sz w:val="20"/>
                <w:szCs w:val="20"/>
                <w:lang w:eastAsia="en-US"/>
              </w:rPr>
              <w:t>“El Licitante”</w:t>
            </w:r>
            <w:r w:rsidRPr="00B74E1C">
              <w:rPr>
                <w:rFonts w:ascii="Arial" w:hAnsi="Arial" w:cs="Arial"/>
                <w:sz w:val="20"/>
                <w:szCs w:val="20"/>
                <w:lang w:val="es-ES" w:eastAsia="ar-SA"/>
              </w:rPr>
              <w:t xml:space="preserve"> Adjudicado acepte la corrección de su proposición económica.</w:t>
            </w:r>
          </w:p>
        </w:tc>
      </w:tr>
      <w:tr w:rsidR="0008475F" w:rsidRPr="007209A6" w:rsidTr="00311F54">
        <w:tc>
          <w:tcPr>
            <w:tcW w:w="1786" w:type="pct"/>
            <w:tcBorders>
              <w:top w:val="single" w:sz="4" w:space="0" w:color="auto"/>
              <w:left w:val="single" w:sz="4" w:space="0" w:color="auto"/>
              <w:bottom w:val="single" w:sz="4" w:space="0" w:color="auto"/>
              <w:right w:val="single" w:sz="4" w:space="0" w:color="auto"/>
            </w:tcBorders>
            <w:shd w:val="clear" w:color="auto" w:fill="auto"/>
          </w:tcPr>
          <w:p w:rsidR="0008475F" w:rsidRPr="00311F54" w:rsidRDefault="0008475F" w:rsidP="00447676">
            <w:pPr>
              <w:pStyle w:val="Prrafodelista0"/>
              <w:widowControl w:val="0"/>
              <w:numPr>
                <w:ilvl w:val="0"/>
                <w:numId w:val="36"/>
              </w:numPr>
              <w:suppressAutoHyphens/>
              <w:autoSpaceDE w:val="0"/>
              <w:ind w:left="318"/>
              <w:jc w:val="both"/>
              <w:rPr>
                <w:rFonts w:ascii="Arial" w:hAnsi="Arial" w:cs="Arial"/>
                <w:sz w:val="20"/>
                <w:szCs w:val="20"/>
                <w:lang w:val="es-ES" w:eastAsia="ar-SA"/>
              </w:rPr>
            </w:pPr>
            <w:r w:rsidRPr="00B74E1C">
              <w:rPr>
                <w:rFonts w:ascii="Arial" w:hAnsi="Arial" w:cs="Arial"/>
                <w:sz w:val="20"/>
                <w:szCs w:val="20"/>
                <w:lang w:val="es-ES" w:eastAsia="ar-SA"/>
              </w:rPr>
              <w:t xml:space="preserve">Cuando se utilice el criterio de evaluación </w:t>
            </w:r>
            <w:r w:rsidRPr="00B74E1C">
              <w:rPr>
                <w:rFonts w:ascii="Arial" w:hAnsi="Arial" w:cs="Arial"/>
                <w:b/>
                <w:sz w:val="20"/>
                <w:szCs w:val="20"/>
                <w:lang w:val="es-ES" w:eastAsia="ar-SA"/>
              </w:rPr>
              <w:t>binario</w:t>
            </w:r>
            <w:r w:rsidRPr="00B74E1C">
              <w:rPr>
                <w:rFonts w:ascii="Arial" w:hAnsi="Arial" w:cs="Arial"/>
                <w:sz w:val="20"/>
                <w:szCs w:val="20"/>
                <w:lang w:val="es-ES" w:eastAsia="ar-SA"/>
              </w:rPr>
              <w:t xml:space="preserve">, será indispensable que la propuesta económica de </w:t>
            </w:r>
            <w:r w:rsidRPr="00B74E1C">
              <w:rPr>
                <w:rFonts w:ascii="Arial" w:eastAsia="Calibri" w:hAnsi="Arial" w:cs="Arial"/>
                <w:b/>
                <w:sz w:val="20"/>
                <w:szCs w:val="20"/>
              </w:rPr>
              <w:t>“El Licitante”</w:t>
            </w:r>
            <w:r w:rsidRPr="00B74E1C">
              <w:rPr>
                <w:rFonts w:ascii="Arial" w:hAnsi="Arial" w:cs="Arial"/>
                <w:sz w:val="20"/>
                <w:szCs w:val="20"/>
                <w:lang w:val="es-ES" w:eastAsia="ar-SA"/>
              </w:rPr>
              <w:t xml:space="preserve"> se encuentre dentro de los rangos de precios convenientes</w:t>
            </w:r>
            <w:r w:rsidRPr="00311F54">
              <w:rPr>
                <w:rFonts w:ascii="Arial" w:hAnsi="Arial" w:cs="Arial"/>
                <w:sz w:val="20"/>
                <w:szCs w:val="20"/>
                <w:lang w:val="es-ES" w:eastAsia="ar-SA"/>
              </w:rPr>
              <w:t>.</w:t>
            </w:r>
          </w:p>
        </w:tc>
        <w:tc>
          <w:tcPr>
            <w:tcW w:w="1572" w:type="pct"/>
            <w:tcBorders>
              <w:top w:val="single" w:sz="4" w:space="0" w:color="auto"/>
              <w:left w:val="single" w:sz="4" w:space="0" w:color="auto"/>
              <w:bottom w:val="single" w:sz="4" w:space="0" w:color="auto"/>
              <w:right w:val="single" w:sz="4" w:space="0" w:color="auto"/>
            </w:tcBorders>
            <w:shd w:val="clear" w:color="auto" w:fill="auto"/>
          </w:tcPr>
          <w:p w:rsidR="0008475F" w:rsidRPr="00B74E1C" w:rsidRDefault="00AB38BE" w:rsidP="0008475F">
            <w:pPr>
              <w:widowControl w:val="0"/>
              <w:jc w:val="both"/>
              <w:rPr>
                <w:rFonts w:ascii="Arial" w:eastAsia="Calibri" w:hAnsi="Arial" w:cs="Arial"/>
                <w:bCs/>
                <w:color w:val="000000"/>
                <w:sz w:val="20"/>
                <w:szCs w:val="20"/>
                <w:lang w:val="es-ES" w:eastAsia="en-US"/>
              </w:rPr>
            </w:pPr>
            <w:r w:rsidRPr="00252EF5">
              <w:rPr>
                <w:rFonts w:ascii="Arial" w:eastAsia="Calibri" w:hAnsi="Arial" w:cs="Arial"/>
                <w:bCs/>
                <w:color w:val="000000"/>
                <w:sz w:val="20"/>
                <w:szCs w:val="20"/>
                <w:lang w:val="es-ES" w:eastAsia="en-US"/>
              </w:rPr>
              <w:t xml:space="preserve">Si al verificar la solvencia económica de la proposición, la misma se ubica en el rango de </w:t>
            </w:r>
            <w:r w:rsidRPr="00252EF5">
              <w:rPr>
                <w:rFonts w:ascii="Arial" w:eastAsia="Calibri" w:hAnsi="Arial" w:cs="Arial"/>
                <w:b/>
                <w:bCs/>
                <w:color w:val="000000"/>
                <w:sz w:val="20"/>
                <w:szCs w:val="20"/>
                <w:lang w:val="es-ES" w:eastAsia="en-US"/>
              </w:rPr>
              <w:t>precios no aceptables</w:t>
            </w:r>
            <w:r w:rsidRPr="00252EF5">
              <w:rPr>
                <w:rFonts w:ascii="Arial" w:eastAsia="Calibri" w:hAnsi="Arial" w:cs="Arial"/>
                <w:bCs/>
                <w:color w:val="000000"/>
                <w:sz w:val="20"/>
                <w:szCs w:val="20"/>
                <w:lang w:val="es-ES" w:eastAsia="en-US"/>
              </w:rPr>
              <w:t xml:space="preserve">, porque resulta superior al porcentaje de ley establecido, o bien, se ubican en el rango de </w:t>
            </w:r>
            <w:r w:rsidRPr="00252EF5">
              <w:rPr>
                <w:rFonts w:ascii="Arial" w:eastAsia="Calibri" w:hAnsi="Arial" w:cs="Arial"/>
                <w:b/>
                <w:bCs/>
                <w:color w:val="000000"/>
                <w:sz w:val="20"/>
                <w:szCs w:val="20"/>
                <w:lang w:val="es-ES" w:eastAsia="en-US"/>
              </w:rPr>
              <w:t>precios no convenientes</w:t>
            </w:r>
            <w:r w:rsidRPr="00252EF5">
              <w:rPr>
                <w:rFonts w:ascii="Arial" w:eastAsia="Calibri" w:hAnsi="Arial" w:cs="Arial"/>
                <w:bCs/>
                <w:color w:val="000000"/>
                <w:sz w:val="20"/>
                <w:szCs w:val="20"/>
                <w:lang w:val="es-ES" w:eastAsia="en-US"/>
              </w:rPr>
              <w:t>, porque se encuentra por debajo del porcentaje de ley establecido</w:t>
            </w:r>
            <w:r w:rsidR="0008475F" w:rsidRPr="00311F54">
              <w:rPr>
                <w:rFonts w:ascii="Arial" w:eastAsia="Calibri" w:hAnsi="Arial" w:cs="Arial"/>
                <w:bCs/>
                <w:color w:val="000000"/>
                <w:sz w:val="20"/>
                <w:szCs w:val="20"/>
                <w:lang w:val="es-ES" w:eastAsia="en-US"/>
              </w:rPr>
              <w:t>.</w:t>
            </w:r>
          </w:p>
        </w:tc>
        <w:tc>
          <w:tcPr>
            <w:tcW w:w="1642" w:type="pct"/>
            <w:tcBorders>
              <w:top w:val="single" w:sz="4" w:space="0" w:color="auto"/>
              <w:left w:val="single" w:sz="4" w:space="0" w:color="auto"/>
              <w:bottom w:val="single" w:sz="4" w:space="0" w:color="auto"/>
              <w:right w:val="single" w:sz="4" w:space="0" w:color="auto"/>
            </w:tcBorders>
            <w:shd w:val="clear" w:color="auto" w:fill="auto"/>
          </w:tcPr>
          <w:p w:rsidR="0008475F" w:rsidRPr="00C67DE5" w:rsidRDefault="0008475F" w:rsidP="0008475F">
            <w:pPr>
              <w:jc w:val="center"/>
              <w:rPr>
                <w:rFonts w:ascii="Arial" w:hAnsi="Arial" w:cs="Arial"/>
                <w:sz w:val="20"/>
                <w:szCs w:val="20"/>
                <w:lang w:val="es-ES" w:eastAsia="ar-SA"/>
              </w:rPr>
            </w:pPr>
          </w:p>
        </w:tc>
      </w:tr>
    </w:tbl>
    <w:p w:rsidR="00B23BD0" w:rsidRPr="00311F54" w:rsidRDefault="00B23BD0" w:rsidP="00230359">
      <w:pPr>
        <w:suppressAutoHyphens/>
        <w:autoSpaceDE w:val="0"/>
        <w:jc w:val="both"/>
        <w:rPr>
          <w:rFonts w:ascii="Arial" w:hAnsi="Arial" w:cs="Arial"/>
          <w:sz w:val="22"/>
          <w:szCs w:val="22"/>
          <w:lang w:val="es-ES" w:eastAsia="ar-SA"/>
        </w:rPr>
      </w:pPr>
    </w:p>
    <w:tbl>
      <w:tblPr>
        <w:tblW w:w="49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9"/>
      </w:tblGrid>
      <w:tr w:rsidR="00230359" w:rsidRPr="007209A6" w:rsidTr="00146C0D">
        <w:trPr>
          <w:tblHeader/>
        </w:trPr>
        <w:tc>
          <w:tcPr>
            <w:tcW w:w="5000" w:type="pct"/>
            <w:shd w:val="clear" w:color="auto" w:fill="A6A6A6"/>
          </w:tcPr>
          <w:p w:rsidR="00230359" w:rsidRPr="007209A6" w:rsidRDefault="00230359" w:rsidP="00146C0D">
            <w:pPr>
              <w:suppressAutoHyphens/>
              <w:autoSpaceDE w:val="0"/>
              <w:jc w:val="center"/>
              <w:rPr>
                <w:rFonts w:ascii="Arial" w:hAnsi="Arial" w:cs="Arial"/>
                <w:b/>
                <w:sz w:val="22"/>
                <w:szCs w:val="22"/>
                <w:lang w:val="es-ES" w:eastAsia="ar-SA"/>
              </w:rPr>
            </w:pPr>
            <w:r w:rsidRPr="007209A6">
              <w:rPr>
                <w:rFonts w:ascii="Arial" w:hAnsi="Arial" w:cs="Arial"/>
                <w:b/>
                <w:sz w:val="22"/>
                <w:szCs w:val="22"/>
                <w:lang w:val="es-ES" w:eastAsia="ar-SA"/>
              </w:rPr>
              <w:t>Otras Causas expresas de desechamiento</w:t>
            </w:r>
          </w:p>
        </w:tc>
      </w:tr>
      <w:tr w:rsidR="00230359" w:rsidRPr="007209A6" w:rsidTr="00146C0D">
        <w:tc>
          <w:tcPr>
            <w:tcW w:w="5000" w:type="pct"/>
            <w:shd w:val="clear" w:color="auto" w:fill="auto"/>
          </w:tcPr>
          <w:p w:rsidR="00230359" w:rsidRPr="004F32B6" w:rsidRDefault="00230359" w:rsidP="00447676">
            <w:pPr>
              <w:widowControl w:val="0"/>
              <w:numPr>
                <w:ilvl w:val="0"/>
                <w:numId w:val="34"/>
              </w:numPr>
              <w:tabs>
                <w:tab w:val="clear" w:pos="720"/>
                <w:tab w:val="num" w:pos="426"/>
              </w:tabs>
              <w:suppressAutoHyphens/>
              <w:autoSpaceDE w:val="0"/>
              <w:autoSpaceDN w:val="0"/>
              <w:adjustRightInd w:val="0"/>
              <w:spacing w:after="120" w:line="276" w:lineRule="auto"/>
              <w:ind w:left="426"/>
              <w:jc w:val="both"/>
              <w:rPr>
                <w:rFonts w:ascii="Arial" w:hAnsi="Arial" w:cs="Arial"/>
                <w:color w:val="000000"/>
                <w:sz w:val="20"/>
                <w:szCs w:val="20"/>
                <w:lang w:eastAsia="ar-SA"/>
              </w:rPr>
            </w:pPr>
            <w:r w:rsidRPr="004F32B6">
              <w:rPr>
                <w:rFonts w:ascii="Arial" w:hAnsi="Arial" w:cs="Arial"/>
                <w:color w:val="000000"/>
                <w:sz w:val="20"/>
                <w:szCs w:val="20"/>
                <w:lang w:eastAsia="ar-SA"/>
              </w:rPr>
              <w:t xml:space="preserve">Si se comprueba que algún </w:t>
            </w:r>
            <w:r w:rsidRPr="004F32B6">
              <w:rPr>
                <w:rFonts w:ascii="Arial" w:eastAsia="Calibri" w:hAnsi="Arial" w:cs="Arial"/>
                <w:b/>
                <w:sz w:val="20"/>
                <w:szCs w:val="20"/>
                <w:lang w:eastAsia="en-US"/>
              </w:rPr>
              <w:t>“Licitante”</w:t>
            </w:r>
            <w:r w:rsidRPr="004F32B6">
              <w:rPr>
                <w:rFonts w:ascii="Arial" w:hAnsi="Arial" w:cs="Arial"/>
                <w:color w:val="000000"/>
                <w:sz w:val="20"/>
                <w:szCs w:val="20"/>
                <w:lang w:eastAsia="ar-SA"/>
              </w:rPr>
              <w:t xml:space="preserve"> ha acordado con otro u otros elevar el costo de </w:t>
            </w:r>
            <w:r w:rsidRPr="004F32B6">
              <w:rPr>
                <w:rFonts w:ascii="Arial" w:hAnsi="Arial" w:cs="Arial"/>
                <w:b/>
                <w:sz w:val="20"/>
                <w:szCs w:val="20"/>
                <w:lang w:eastAsia="ar-SA"/>
              </w:rPr>
              <w:t xml:space="preserve">“Los </w:t>
            </w:r>
            <w:r w:rsidR="00B23BD0">
              <w:rPr>
                <w:rFonts w:ascii="Arial" w:hAnsi="Arial" w:cs="Arial"/>
                <w:b/>
                <w:sz w:val="20"/>
                <w:szCs w:val="20"/>
                <w:lang w:eastAsia="ar-SA"/>
              </w:rPr>
              <w:t>Bienes</w:t>
            </w:r>
            <w:r w:rsidRPr="004F32B6">
              <w:rPr>
                <w:rFonts w:ascii="Arial" w:hAnsi="Arial" w:cs="Arial"/>
                <w:b/>
                <w:sz w:val="20"/>
                <w:szCs w:val="20"/>
                <w:lang w:eastAsia="ar-SA"/>
              </w:rPr>
              <w:t xml:space="preserve">” </w:t>
            </w:r>
            <w:r w:rsidRPr="004F32B6">
              <w:rPr>
                <w:rFonts w:ascii="Arial" w:hAnsi="Arial" w:cs="Arial"/>
                <w:color w:val="000000"/>
                <w:sz w:val="20"/>
                <w:szCs w:val="20"/>
                <w:lang w:eastAsia="ar-SA"/>
              </w:rPr>
              <w:t xml:space="preserve">objeto de la presente convocatoria, o cualquier otro acuerdo que tenga como fin obtener una ventaja sobre los demás </w:t>
            </w:r>
            <w:r w:rsidRPr="004F32B6">
              <w:rPr>
                <w:rFonts w:ascii="Arial" w:eastAsia="Calibri" w:hAnsi="Arial" w:cs="Arial"/>
                <w:b/>
                <w:sz w:val="20"/>
                <w:szCs w:val="20"/>
                <w:lang w:eastAsia="en-US"/>
              </w:rPr>
              <w:t>“Licitantes”</w:t>
            </w:r>
            <w:r w:rsidRPr="004F32B6">
              <w:rPr>
                <w:rFonts w:ascii="Arial" w:hAnsi="Arial" w:cs="Arial"/>
                <w:color w:val="000000"/>
                <w:sz w:val="20"/>
                <w:szCs w:val="20"/>
                <w:lang w:eastAsia="ar-SA"/>
              </w:rPr>
              <w:t>.</w:t>
            </w:r>
          </w:p>
          <w:p w:rsidR="00230359" w:rsidRPr="004F32B6" w:rsidRDefault="00230359" w:rsidP="00447676">
            <w:pPr>
              <w:widowControl w:val="0"/>
              <w:numPr>
                <w:ilvl w:val="0"/>
                <w:numId w:val="34"/>
              </w:numPr>
              <w:tabs>
                <w:tab w:val="clear" w:pos="720"/>
                <w:tab w:val="num" w:pos="426"/>
              </w:tabs>
              <w:suppressAutoHyphens/>
              <w:spacing w:before="140" w:after="120" w:line="276" w:lineRule="auto"/>
              <w:ind w:left="426"/>
              <w:jc w:val="both"/>
              <w:rPr>
                <w:rFonts w:ascii="Arial" w:hAnsi="Arial" w:cs="Arial"/>
                <w:bCs/>
                <w:color w:val="000000"/>
                <w:sz w:val="20"/>
                <w:szCs w:val="20"/>
                <w:lang w:eastAsia="ar-SA"/>
              </w:rPr>
            </w:pPr>
            <w:r w:rsidRPr="004F32B6">
              <w:rPr>
                <w:rFonts w:ascii="Arial" w:hAnsi="Arial" w:cs="Arial"/>
                <w:color w:val="000000"/>
                <w:sz w:val="20"/>
                <w:szCs w:val="20"/>
                <w:lang w:eastAsia="ar-SA"/>
              </w:rPr>
              <w:t xml:space="preserve">Cuando </w:t>
            </w:r>
            <w:r w:rsidRPr="004F32B6">
              <w:rPr>
                <w:rFonts w:ascii="Arial" w:hAnsi="Arial" w:cs="Arial"/>
                <w:bCs/>
                <w:color w:val="000000"/>
                <w:sz w:val="20"/>
                <w:szCs w:val="20"/>
                <w:lang w:eastAsia="ar-SA"/>
              </w:rPr>
              <w:t xml:space="preserve">la autoridad facultada </w:t>
            </w:r>
            <w:r w:rsidRPr="004F32B6">
              <w:rPr>
                <w:rFonts w:ascii="Arial" w:hAnsi="Arial" w:cs="Arial"/>
                <w:color w:val="000000"/>
                <w:sz w:val="20"/>
                <w:szCs w:val="20"/>
                <w:lang w:eastAsia="ar-SA"/>
              </w:rPr>
              <w:t xml:space="preserve">compruebe que </w:t>
            </w:r>
            <w:r w:rsidRPr="004F32B6">
              <w:rPr>
                <w:rFonts w:ascii="Arial" w:eastAsia="Calibri" w:hAnsi="Arial" w:cs="Arial"/>
                <w:b/>
                <w:sz w:val="20"/>
                <w:szCs w:val="20"/>
                <w:lang w:eastAsia="en-US"/>
              </w:rPr>
              <w:t>“El Licitante”</w:t>
            </w:r>
            <w:r w:rsidRPr="004F32B6">
              <w:rPr>
                <w:rFonts w:ascii="Arial" w:hAnsi="Arial" w:cs="Arial"/>
                <w:color w:val="000000"/>
                <w:sz w:val="20"/>
                <w:szCs w:val="20"/>
                <w:lang w:eastAsia="ar-SA"/>
              </w:rPr>
              <w:t xml:space="preserve"> se encuentra en alguno de los supuestos a que se refieren los artículos 50 y 60 antepenúltimo párrafo de la LEY.</w:t>
            </w:r>
          </w:p>
          <w:p w:rsidR="00230359" w:rsidRPr="004F32B6" w:rsidRDefault="00230359" w:rsidP="00447676">
            <w:pPr>
              <w:widowControl w:val="0"/>
              <w:numPr>
                <w:ilvl w:val="0"/>
                <w:numId w:val="34"/>
              </w:numPr>
              <w:tabs>
                <w:tab w:val="clear" w:pos="720"/>
                <w:tab w:val="num" w:pos="426"/>
              </w:tabs>
              <w:suppressAutoHyphens/>
              <w:spacing w:before="140" w:after="120" w:line="276" w:lineRule="auto"/>
              <w:ind w:left="426"/>
              <w:jc w:val="both"/>
              <w:rPr>
                <w:rFonts w:ascii="Arial" w:hAnsi="Arial" w:cs="Arial"/>
                <w:bCs/>
                <w:color w:val="000000"/>
                <w:kern w:val="16"/>
                <w:sz w:val="20"/>
                <w:szCs w:val="20"/>
                <w:lang w:eastAsia="ar-SA"/>
              </w:rPr>
            </w:pPr>
            <w:r w:rsidRPr="004F32B6">
              <w:rPr>
                <w:rFonts w:ascii="Arial" w:hAnsi="Arial" w:cs="Arial"/>
                <w:bCs/>
                <w:color w:val="000000"/>
                <w:sz w:val="20"/>
                <w:szCs w:val="20"/>
                <w:lang w:eastAsia="ar-SA"/>
              </w:rPr>
              <w:t xml:space="preserve">Cuando el mismo </w:t>
            </w:r>
            <w:r w:rsidRPr="004F32B6">
              <w:rPr>
                <w:rFonts w:ascii="Arial" w:eastAsia="Calibri" w:hAnsi="Arial" w:cs="Arial"/>
                <w:b/>
                <w:sz w:val="20"/>
                <w:szCs w:val="20"/>
                <w:lang w:eastAsia="en-US"/>
              </w:rPr>
              <w:t>“Licitante”</w:t>
            </w:r>
            <w:r w:rsidRPr="004F32B6">
              <w:rPr>
                <w:rFonts w:ascii="Arial" w:hAnsi="Arial" w:cs="Arial"/>
                <w:bCs/>
                <w:color w:val="000000"/>
                <w:sz w:val="20"/>
                <w:szCs w:val="20"/>
                <w:lang w:eastAsia="ar-SA"/>
              </w:rPr>
              <w:t xml:space="preserve"> presente más de una PROPOSICIÓN dentro del mismo procedimiento de contratación, para la</w:t>
            </w:r>
            <w:r w:rsidR="00B23BD0">
              <w:rPr>
                <w:rFonts w:ascii="Arial" w:hAnsi="Arial" w:cs="Arial"/>
                <w:bCs/>
                <w:color w:val="000000"/>
                <w:sz w:val="20"/>
                <w:szCs w:val="20"/>
                <w:lang w:eastAsia="ar-SA"/>
              </w:rPr>
              <w:t>s</w:t>
            </w:r>
            <w:r w:rsidRPr="004F32B6">
              <w:rPr>
                <w:rFonts w:ascii="Arial" w:hAnsi="Arial" w:cs="Arial"/>
                <w:bCs/>
                <w:color w:val="000000"/>
                <w:sz w:val="20"/>
                <w:szCs w:val="20"/>
                <w:lang w:eastAsia="ar-SA"/>
              </w:rPr>
              <w:t xml:space="preserve"> </w:t>
            </w:r>
            <w:r w:rsidR="0008475F">
              <w:rPr>
                <w:rFonts w:ascii="Arial" w:hAnsi="Arial" w:cs="Arial"/>
                <w:bCs/>
                <w:color w:val="000000"/>
                <w:sz w:val="20"/>
                <w:szCs w:val="20"/>
                <w:lang w:eastAsia="ar-SA"/>
              </w:rPr>
              <w:t>P</w:t>
            </w:r>
            <w:r w:rsidRPr="004F32B6">
              <w:rPr>
                <w:rFonts w:ascii="Arial" w:hAnsi="Arial" w:cs="Arial"/>
                <w:bCs/>
                <w:color w:val="000000"/>
                <w:sz w:val="20"/>
                <w:szCs w:val="20"/>
                <w:lang w:eastAsia="ar-SA"/>
              </w:rPr>
              <w:t>artida</w:t>
            </w:r>
            <w:r w:rsidR="00B23BD0">
              <w:rPr>
                <w:rFonts w:ascii="Arial" w:hAnsi="Arial" w:cs="Arial"/>
                <w:bCs/>
                <w:color w:val="000000"/>
                <w:sz w:val="20"/>
                <w:szCs w:val="20"/>
                <w:lang w:eastAsia="ar-SA"/>
              </w:rPr>
              <w:t>s</w:t>
            </w:r>
            <w:r w:rsidR="00230C02">
              <w:rPr>
                <w:rFonts w:ascii="Arial" w:hAnsi="Arial" w:cs="Arial"/>
                <w:bCs/>
                <w:color w:val="000000"/>
                <w:sz w:val="20"/>
                <w:szCs w:val="20"/>
                <w:lang w:eastAsia="ar-SA"/>
              </w:rPr>
              <w:t xml:space="preserve"> </w:t>
            </w:r>
            <w:r w:rsidR="00AB38BE">
              <w:rPr>
                <w:rFonts w:ascii="Arial" w:hAnsi="Arial" w:cs="Arial"/>
                <w:bCs/>
                <w:color w:val="000000"/>
                <w:sz w:val="20"/>
                <w:szCs w:val="20"/>
                <w:lang w:eastAsia="ar-SA"/>
              </w:rPr>
              <w:t>solicitada</w:t>
            </w:r>
            <w:r w:rsidR="00B23BD0">
              <w:rPr>
                <w:rFonts w:ascii="Arial" w:hAnsi="Arial" w:cs="Arial"/>
                <w:bCs/>
                <w:color w:val="000000"/>
                <w:sz w:val="20"/>
                <w:szCs w:val="20"/>
                <w:lang w:eastAsia="ar-SA"/>
              </w:rPr>
              <w:t>s</w:t>
            </w:r>
            <w:r w:rsidR="00B27D58" w:rsidRPr="004F32B6">
              <w:rPr>
                <w:rFonts w:ascii="Arial" w:hAnsi="Arial" w:cs="Arial"/>
                <w:bCs/>
                <w:color w:val="000000"/>
                <w:sz w:val="20"/>
                <w:szCs w:val="20"/>
                <w:lang w:eastAsia="ar-SA"/>
              </w:rPr>
              <w:t>.</w:t>
            </w:r>
          </w:p>
          <w:p w:rsidR="00230359" w:rsidRPr="004F32B6" w:rsidRDefault="00230359" w:rsidP="00447676">
            <w:pPr>
              <w:widowControl w:val="0"/>
              <w:numPr>
                <w:ilvl w:val="0"/>
                <w:numId w:val="34"/>
              </w:numPr>
              <w:tabs>
                <w:tab w:val="clear" w:pos="720"/>
                <w:tab w:val="num" w:pos="426"/>
              </w:tabs>
              <w:suppressAutoHyphens/>
              <w:spacing w:before="140" w:after="120" w:line="276" w:lineRule="auto"/>
              <w:ind w:left="426"/>
              <w:jc w:val="both"/>
              <w:rPr>
                <w:rFonts w:ascii="Arial" w:hAnsi="Arial" w:cs="Arial"/>
                <w:bCs/>
                <w:color w:val="000000"/>
                <w:kern w:val="16"/>
                <w:sz w:val="20"/>
                <w:szCs w:val="20"/>
                <w:lang w:eastAsia="ar-SA"/>
              </w:rPr>
            </w:pPr>
            <w:r w:rsidRPr="004F32B6">
              <w:rPr>
                <w:rFonts w:ascii="Arial" w:hAnsi="Arial" w:cs="Arial"/>
                <w:bCs/>
                <w:color w:val="000000"/>
                <w:kern w:val="16"/>
                <w:sz w:val="20"/>
                <w:szCs w:val="20"/>
                <w:lang w:eastAsia="ar-SA"/>
              </w:rPr>
              <w:t xml:space="preserve">Cuando </w:t>
            </w:r>
            <w:r w:rsidRPr="004F32B6">
              <w:rPr>
                <w:rFonts w:ascii="Arial" w:hAnsi="Arial" w:cs="Arial"/>
                <w:bCs/>
                <w:color w:val="000000"/>
                <w:sz w:val="20"/>
                <w:szCs w:val="20"/>
                <w:lang w:eastAsia="ar-SA"/>
              </w:rPr>
              <w:t>la autoridad facultada compruebe la presentación de documentos alterados, o apócrifos</w:t>
            </w:r>
            <w:r w:rsidRPr="004F32B6">
              <w:rPr>
                <w:rFonts w:ascii="Arial" w:hAnsi="Arial" w:cs="Arial"/>
                <w:bCs/>
                <w:color w:val="000000"/>
                <w:kern w:val="16"/>
                <w:sz w:val="20"/>
                <w:szCs w:val="20"/>
                <w:lang w:eastAsia="ar-SA"/>
              </w:rPr>
              <w:t>.</w:t>
            </w:r>
          </w:p>
          <w:p w:rsidR="00230359" w:rsidRPr="004F32B6" w:rsidRDefault="00230359" w:rsidP="00447676">
            <w:pPr>
              <w:widowControl w:val="0"/>
              <w:numPr>
                <w:ilvl w:val="0"/>
                <w:numId w:val="34"/>
              </w:numPr>
              <w:tabs>
                <w:tab w:val="clear" w:pos="720"/>
                <w:tab w:val="num" w:pos="426"/>
              </w:tabs>
              <w:suppressAutoHyphens/>
              <w:spacing w:after="120" w:line="276" w:lineRule="auto"/>
              <w:ind w:left="426"/>
              <w:jc w:val="both"/>
              <w:rPr>
                <w:rFonts w:ascii="Arial" w:hAnsi="Arial" w:cs="Arial"/>
                <w:sz w:val="20"/>
                <w:szCs w:val="20"/>
                <w:lang w:eastAsia="ar-SA"/>
              </w:rPr>
            </w:pPr>
            <w:r w:rsidRPr="004F32B6">
              <w:rPr>
                <w:rFonts w:ascii="Arial" w:hAnsi="Arial" w:cs="Arial"/>
                <w:bCs/>
                <w:color w:val="000000"/>
                <w:kern w:val="16"/>
                <w:sz w:val="20"/>
                <w:szCs w:val="20"/>
                <w:lang w:eastAsia="ar-SA"/>
              </w:rPr>
              <w:t>C</w:t>
            </w:r>
            <w:r w:rsidRPr="004F32B6">
              <w:rPr>
                <w:rFonts w:ascii="Arial" w:hAnsi="Arial" w:cs="Arial"/>
                <w:bCs/>
                <w:color w:val="000000"/>
                <w:sz w:val="20"/>
                <w:szCs w:val="20"/>
                <w:lang w:eastAsia="ar-SA"/>
              </w:rPr>
              <w:t xml:space="preserve">uando </w:t>
            </w:r>
            <w:r w:rsidRPr="004F32B6">
              <w:rPr>
                <w:rFonts w:ascii="Arial" w:eastAsia="Calibri" w:hAnsi="Arial" w:cs="Arial"/>
                <w:b/>
                <w:sz w:val="20"/>
                <w:szCs w:val="20"/>
                <w:lang w:eastAsia="en-US"/>
              </w:rPr>
              <w:t>“El Licitante”</w:t>
            </w:r>
            <w:r w:rsidRPr="004F32B6">
              <w:rPr>
                <w:rFonts w:ascii="Arial" w:hAnsi="Arial" w:cs="Arial"/>
                <w:bCs/>
                <w:color w:val="000000"/>
                <w:sz w:val="20"/>
                <w:szCs w:val="20"/>
                <w:lang w:eastAsia="ar-SA"/>
              </w:rPr>
              <w:t xml:space="preserve"> incumpla alguna obligación establecida en la LEY, su REGLAMENTO o demás disposiciones normativas derivadas de dichos ordenamientos.</w:t>
            </w:r>
          </w:p>
        </w:tc>
      </w:tr>
    </w:tbl>
    <w:p w:rsidR="00B23BD0" w:rsidRDefault="00B23BD0" w:rsidP="00A05AF5">
      <w:pPr>
        <w:jc w:val="both"/>
        <w:rPr>
          <w:rFonts w:ascii="Arial" w:hAnsi="Arial" w:cs="Arial"/>
          <w:sz w:val="20"/>
          <w:szCs w:val="20"/>
        </w:rPr>
      </w:pPr>
    </w:p>
    <w:p w:rsidR="00A05AF5" w:rsidRPr="009A77C7" w:rsidRDefault="008B4CC2" w:rsidP="00A05AF5">
      <w:pPr>
        <w:jc w:val="both"/>
        <w:rPr>
          <w:rFonts w:ascii="Arial" w:hAnsi="Arial" w:cs="Arial"/>
          <w:sz w:val="20"/>
          <w:szCs w:val="20"/>
        </w:rPr>
      </w:pPr>
      <w:r w:rsidRPr="0014428B">
        <w:rPr>
          <w:rFonts w:ascii="Arial" w:hAnsi="Arial" w:cs="Arial"/>
          <w:sz w:val="20"/>
          <w:szCs w:val="20"/>
        </w:rPr>
        <w:t xml:space="preserve">Las proposiciones desechadas durante la </w:t>
      </w:r>
      <w:r>
        <w:rPr>
          <w:rFonts w:ascii="Arial" w:hAnsi="Arial" w:cs="Arial"/>
          <w:sz w:val="20"/>
          <w:szCs w:val="20"/>
        </w:rPr>
        <w:t>licitación pública</w:t>
      </w:r>
      <w:r w:rsidRPr="0014428B">
        <w:rPr>
          <w:rFonts w:ascii="Arial" w:hAnsi="Arial" w:cs="Arial"/>
          <w:sz w:val="20"/>
          <w:szCs w:val="20"/>
        </w:rPr>
        <w:t xml:space="preserve"> podrán ser devueltas a los licitantes que lo soliciten, una vez transcurridos sesenta días naturales contados a partir de la fecha en que se dé a conocer el fallo respectivo, salvo que exista alguna inconformidad en trámite, en cuyo caso las proposiciones se conservarán hasta la total conclusión de la inconformidad e instancias subsecuentes; agotados dichos términos la Financiera podrá proceder a su devolución o destrucción</w:t>
      </w:r>
      <w:r w:rsidR="00A05AF5" w:rsidRPr="009A77C7">
        <w:rPr>
          <w:rFonts w:ascii="Arial" w:hAnsi="Arial" w:cs="Arial"/>
          <w:sz w:val="20"/>
          <w:szCs w:val="20"/>
        </w:rPr>
        <w:t>.</w:t>
      </w:r>
    </w:p>
    <w:p w:rsidR="00A05AF5" w:rsidRPr="009A77C7" w:rsidRDefault="00A05AF5" w:rsidP="00A05AF5">
      <w:pPr>
        <w:jc w:val="both"/>
        <w:rPr>
          <w:rFonts w:ascii="Arial" w:hAnsi="Arial" w:cs="Arial"/>
          <w:sz w:val="20"/>
          <w:szCs w:val="20"/>
        </w:rPr>
      </w:pPr>
    </w:p>
    <w:p w:rsidR="002E2A30" w:rsidRDefault="00A05AF5" w:rsidP="00A05AF5">
      <w:pPr>
        <w:jc w:val="both"/>
        <w:rPr>
          <w:rFonts w:ascii="Arial" w:hAnsi="Arial" w:cs="Arial"/>
          <w:sz w:val="20"/>
          <w:szCs w:val="20"/>
        </w:rPr>
      </w:pPr>
      <w:r w:rsidRPr="009A77C7">
        <w:rPr>
          <w:rFonts w:ascii="Arial" w:hAnsi="Arial" w:cs="Arial"/>
          <w:sz w:val="20"/>
          <w:szCs w:val="20"/>
        </w:rPr>
        <w:lastRenderedPageBreak/>
        <w:t>Las proposiciones presentadas que correspondan a las dos proposiciones solventes cuyo precio resultó ser más bajo, u otras adicionales que así lo determine la Financiera, serán las únicas que no podrán devolverse o destruirse y pasarán a formar parte de los expedientes de la Financiera, y por lo tanto quedarán sujetas a las disposiciones correspondientes a la guarda, custodia y disposición final de los expedientes, y demás aplicables, así como a las previstas en el artículo 56 de la Ley</w:t>
      </w:r>
      <w:r w:rsidR="00B5112F">
        <w:rPr>
          <w:rFonts w:ascii="Arial" w:hAnsi="Arial" w:cs="Arial"/>
          <w:sz w:val="20"/>
          <w:szCs w:val="20"/>
        </w:rPr>
        <w:t xml:space="preserve"> y 104 de su Reglamento</w:t>
      </w:r>
      <w:r w:rsidRPr="009A77C7">
        <w:rPr>
          <w:rFonts w:ascii="Arial" w:hAnsi="Arial" w:cs="Arial"/>
          <w:sz w:val="20"/>
          <w:szCs w:val="20"/>
        </w:rPr>
        <w:t>.</w:t>
      </w:r>
    </w:p>
    <w:p w:rsidR="00535878" w:rsidRPr="00605FA8" w:rsidRDefault="00535878" w:rsidP="002E2A30">
      <w:pPr>
        <w:jc w:val="both"/>
        <w:rPr>
          <w:rFonts w:ascii="Arial" w:hAnsi="Arial" w:cs="Arial"/>
          <w:sz w:val="20"/>
          <w:szCs w:val="20"/>
        </w:rPr>
      </w:pPr>
    </w:p>
    <w:p w:rsidR="00526272" w:rsidRPr="009A77C7" w:rsidRDefault="00AC56C7" w:rsidP="00526272">
      <w:pPr>
        <w:pStyle w:val="Ttulo1"/>
        <w:shd w:val="clear" w:color="auto" w:fill="BFBFBF"/>
        <w:jc w:val="left"/>
        <w:rPr>
          <w:rFonts w:ascii="Arial" w:hAnsi="Arial"/>
          <w:sz w:val="20"/>
          <w:lang w:val="es-MX"/>
        </w:rPr>
      </w:pPr>
      <w:bookmarkStart w:id="116" w:name="_Toc346039928"/>
      <w:bookmarkStart w:id="117" w:name="_Toc476671992"/>
      <w:r w:rsidRPr="009A77C7">
        <w:rPr>
          <w:rFonts w:ascii="Arial" w:hAnsi="Arial"/>
          <w:sz w:val="20"/>
          <w:lang w:val="es-MX"/>
        </w:rPr>
        <w:t>6. DOCUMENTOS QUE DEBERÁ PRESENTAR EL LICITANTE ADJUDICADO</w:t>
      </w:r>
      <w:bookmarkEnd w:id="116"/>
      <w:r w:rsidR="00DF2556" w:rsidRPr="009A77C7">
        <w:rPr>
          <w:rFonts w:ascii="Arial" w:hAnsi="Arial" w:cs="Arial"/>
          <w:sz w:val="20"/>
          <w:szCs w:val="20"/>
          <w:lang w:val="es-MX"/>
        </w:rPr>
        <w:t>.</w:t>
      </w:r>
      <w:bookmarkEnd w:id="117"/>
    </w:p>
    <w:p w:rsidR="00FE40DB" w:rsidRPr="009A77C7" w:rsidRDefault="00FE40DB" w:rsidP="00FE40DB">
      <w:pPr>
        <w:jc w:val="both"/>
        <w:rPr>
          <w:rFonts w:ascii="Arial" w:hAnsi="Arial" w:cs="Arial"/>
          <w:b/>
          <w:bCs/>
          <w:sz w:val="20"/>
          <w:szCs w:val="20"/>
        </w:rPr>
      </w:pPr>
    </w:p>
    <w:p w:rsidR="006D233C" w:rsidRPr="009A77C7" w:rsidRDefault="00AC56C7" w:rsidP="00E46B3A">
      <w:pPr>
        <w:pStyle w:val="Ttulo1"/>
        <w:tabs>
          <w:tab w:val="clear" w:pos="0"/>
          <w:tab w:val="clear" w:pos="720"/>
          <w:tab w:val="left" w:pos="709"/>
        </w:tabs>
        <w:ind w:left="709" w:hanging="709"/>
        <w:jc w:val="left"/>
        <w:rPr>
          <w:rFonts w:ascii="Arial" w:hAnsi="Arial"/>
          <w:sz w:val="20"/>
          <w:lang w:val="es-MX"/>
        </w:rPr>
      </w:pPr>
      <w:bookmarkStart w:id="118" w:name="_Toc346039929"/>
      <w:bookmarkStart w:id="119" w:name="_Toc476671993"/>
      <w:r w:rsidRPr="009A77C7">
        <w:rPr>
          <w:rFonts w:ascii="Arial" w:hAnsi="Arial"/>
          <w:sz w:val="20"/>
          <w:lang w:val="es-MX"/>
        </w:rPr>
        <w:t>6.1</w:t>
      </w:r>
      <w:r w:rsidRPr="009A77C7">
        <w:rPr>
          <w:rFonts w:ascii="Arial" w:hAnsi="Arial"/>
          <w:sz w:val="20"/>
          <w:lang w:val="es-MX"/>
        </w:rPr>
        <w:tab/>
        <w:t xml:space="preserve">Acreditación del </w:t>
      </w:r>
      <w:r w:rsidR="00293EB6" w:rsidRPr="009A77C7">
        <w:rPr>
          <w:rFonts w:ascii="Arial" w:hAnsi="Arial"/>
          <w:sz w:val="20"/>
          <w:lang w:val="es-MX"/>
        </w:rPr>
        <w:t xml:space="preserve">Licitante </w:t>
      </w:r>
      <w:r w:rsidRPr="009A77C7">
        <w:rPr>
          <w:rFonts w:ascii="Arial" w:hAnsi="Arial"/>
          <w:sz w:val="20"/>
          <w:lang w:val="es-MX"/>
        </w:rPr>
        <w:t xml:space="preserve">que </w:t>
      </w:r>
      <w:r w:rsidR="00293EB6" w:rsidRPr="009A77C7">
        <w:rPr>
          <w:rFonts w:ascii="Arial" w:hAnsi="Arial"/>
          <w:sz w:val="20"/>
          <w:lang w:val="es-MX"/>
        </w:rPr>
        <w:t xml:space="preserve">Resulte </w:t>
      </w:r>
      <w:r w:rsidRPr="009A77C7">
        <w:rPr>
          <w:rFonts w:ascii="Arial" w:hAnsi="Arial"/>
          <w:sz w:val="20"/>
          <w:lang w:val="es-MX"/>
        </w:rPr>
        <w:t xml:space="preserve">con </w:t>
      </w:r>
      <w:r w:rsidR="00293EB6" w:rsidRPr="009A77C7">
        <w:rPr>
          <w:rFonts w:ascii="Arial" w:hAnsi="Arial"/>
          <w:sz w:val="20"/>
          <w:lang w:val="es-MX"/>
        </w:rPr>
        <w:t xml:space="preserve">Adjudicación </w:t>
      </w:r>
      <w:r w:rsidRPr="009A77C7">
        <w:rPr>
          <w:rFonts w:ascii="Arial" w:hAnsi="Arial"/>
          <w:sz w:val="20"/>
          <w:lang w:val="es-MX"/>
        </w:rPr>
        <w:t xml:space="preserve">a su </w:t>
      </w:r>
      <w:r w:rsidR="00293EB6" w:rsidRPr="009A77C7">
        <w:rPr>
          <w:rFonts w:ascii="Arial" w:hAnsi="Arial"/>
          <w:sz w:val="20"/>
          <w:lang w:val="es-MX"/>
        </w:rPr>
        <w:t>Favor</w:t>
      </w:r>
      <w:r w:rsidRPr="009A77C7">
        <w:rPr>
          <w:rFonts w:ascii="Arial" w:hAnsi="Arial"/>
          <w:sz w:val="20"/>
          <w:lang w:val="es-MX"/>
        </w:rPr>
        <w:t xml:space="preserve">, de </w:t>
      </w:r>
      <w:r w:rsidR="00293EB6" w:rsidRPr="009A77C7">
        <w:rPr>
          <w:rFonts w:ascii="Arial" w:hAnsi="Arial"/>
          <w:sz w:val="20"/>
          <w:lang w:val="es-MX"/>
        </w:rPr>
        <w:t xml:space="preserve">Encontrarse </w:t>
      </w:r>
      <w:r w:rsidRPr="009A77C7">
        <w:rPr>
          <w:rFonts w:ascii="Arial" w:hAnsi="Arial"/>
          <w:sz w:val="20"/>
          <w:lang w:val="es-MX"/>
        </w:rPr>
        <w:t xml:space="preserve">al </w:t>
      </w:r>
      <w:r w:rsidR="00293EB6" w:rsidRPr="009A77C7">
        <w:rPr>
          <w:rFonts w:ascii="Arial" w:hAnsi="Arial"/>
          <w:sz w:val="20"/>
          <w:lang w:val="es-MX"/>
        </w:rPr>
        <w:t xml:space="preserve">Corriente </w:t>
      </w:r>
      <w:r w:rsidRPr="009A77C7">
        <w:rPr>
          <w:rFonts w:ascii="Arial" w:hAnsi="Arial"/>
          <w:sz w:val="20"/>
          <w:lang w:val="es-MX"/>
        </w:rPr>
        <w:t xml:space="preserve">en el </w:t>
      </w:r>
      <w:r w:rsidR="00293EB6" w:rsidRPr="009A77C7">
        <w:rPr>
          <w:rFonts w:ascii="Arial" w:hAnsi="Arial"/>
          <w:sz w:val="20"/>
          <w:lang w:val="es-MX"/>
        </w:rPr>
        <w:t xml:space="preserve">Cumplimiento </w:t>
      </w:r>
      <w:r w:rsidRPr="009A77C7">
        <w:rPr>
          <w:rFonts w:ascii="Arial" w:hAnsi="Arial"/>
          <w:sz w:val="20"/>
          <w:lang w:val="es-MX"/>
        </w:rPr>
        <w:t xml:space="preserve">de sus </w:t>
      </w:r>
      <w:r w:rsidR="00293EB6" w:rsidRPr="009A77C7">
        <w:rPr>
          <w:rFonts w:ascii="Arial" w:hAnsi="Arial"/>
          <w:sz w:val="20"/>
          <w:lang w:val="es-MX"/>
        </w:rPr>
        <w:t>Obligaciones Fiscales</w:t>
      </w:r>
      <w:r w:rsidRPr="009A77C7">
        <w:rPr>
          <w:rFonts w:ascii="Arial" w:hAnsi="Arial"/>
          <w:sz w:val="20"/>
          <w:lang w:val="es-MX"/>
        </w:rPr>
        <w:t>.</w:t>
      </w:r>
      <w:bookmarkEnd w:id="118"/>
      <w:bookmarkEnd w:id="119"/>
    </w:p>
    <w:p w:rsidR="00BC74BA" w:rsidRPr="009A77C7" w:rsidRDefault="00BC74BA" w:rsidP="00BC74BA">
      <w:pPr>
        <w:jc w:val="both"/>
        <w:rPr>
          <w:rFonts w:ascii="Arial" w:hAnsi="Arial" w:cs="Arial"/>
          <w:sz w:val="20"/>
          <w:szCs w:val="20"/>
        </w:rPr>
      </w:pPr>
    </w:p>
    <w:p w:rsidR="00543732" w:rsidRPr="009A77C7" w:rsidRDefault="00BB1AE7" w:rsidP="00543732">
      <w:pPr>
        <w:jc w:val="both"/>
        <w:rPr>
          <w:rFonts w:ascii="Arial" w:hAnsi="Arial" w:cs="Arial"/>
          <w:sz w:val="20"/>
          <w:szCs w:val="20"/>
        </w:rPr>
      </w:pPr>
      <w:r w:rsidRPr="00D31A55">
        <w:rPr>
          <w:rFonts w:ascii="Arial" w:hAnsi="Arial" w:cs="Arial"/>
          <w:sz w:val="20"/>
          <w:szCs w:val="20"/>
          <w:shd w:val="clear" w:color="auto" w:fill="FFFFFF" w:themeFill="background1"/>
        </w:rPr>
        <w:t>Con independencia del documento presentado dentro del acto de presentación y apertura de proposiciones, el licitante que resulta adjudicado y para efectos de formalización del instrumento contractual deberá presentar opinión positiva vigente y actualizada del cumplimiento de obligaciones fiscales</w:t>
      </w:r>
      <w:r>
        <w:rPr>
          <w:rFonts w:ascii="Arial" w:hAnsi="Arial" w:cs="Arial"/>
          <w:sz w:val="20"/>
          <w:szCs w:val="20"/>
          <w:shd w:val="clear" w:color="auto" w:fill="FFFFFF" w:themeFill="background1"/>
        </w:rPr>
        <w:t>, así como opinión positiva vigente y actualizada del cumplimiento de obligaciones obrero patronales</w:t>
      </w:r>
      <w:r w:rsidRPr="00D31A55">
        <w:rPr>
          <w:rFonts w:ascii="Arial" w:hAnsi="Arial" w:cs="Arial"/>
          <w:sz w:val="20"/>
          <w:szCs w:val="20"/>
          <w:shd w:val="clear" w:color="auto" w:fill="FFFFFF" w:themeFill="background1"/>
        </w:rPr>
        <w:t>.</w:t>
      </w:r>
    </w:p>
    <w:p w:rsidR="00E337B4" w:rsidRDefault="00E337B4" w:rsidP="00E337B4">
      <w:pPr>
        <w:jc w:val="both"/>
        <w:rPr>
          <w:rFonts w:ascii="Arial" w:hAnsi="Arial" w:cs="Arial"/>
          <w:sz w:val="20"/>
          <w:szCs w:val="20"/>
          <w:lang w:eastAsia="es-MX"/>
        </w:rPr>
      </w:pPr>
    </w:p>
    <w:p w:rsidR="00E337B4" w:rsidRPr="009A77C7" w:rsidRDefault="00E337B4" w:rsidP="00E337B4">
      <w:pPr>
        <w:jc w:val="both"/>
        <w:rPr>
          <w:rFonts w:ascii="Arial" w:hAnsi="Arial" w:cs="Arial"/>
          <w:sz w:val="20"/>
          <w:szCs w:val="20"/>
        </w:rPr>
      </w:pPr>
      <w:r>
        <w:rPr>
          <w:rFonts w:ascii="Arial" w:hAnsi="Arial" w:cs="Arial"/>
          <w:sz w:val="20"/>
          <w:szCs w:val="20"/>
        </w:rPr>
        <w:t>Ambos</w:t>
      </w:r>
      <w:r w:rsidRPr="000078DC">
        <w:rPr>
          <w:rFonts w:ascii="Arial" w:hAnsi="Arial" w:cs="Arial"/>
          <w:sz w:val="20"/>
          <w:szCs w:val="20"/>
        </w:rPr>
        <w:t xml:space="preserve"> documento</w:t>
      </w:r>
      <w:r>
        <w:rPr>
          <w:rFonts w:ascii="Arial" w:hAnsi="Arial" w:cs="Arial"/>
          <w:sz w:val="20"/>
          <w:szCs w:val="20"/>
        </w:rPr>
        <w:t>s</w:t>
      </w:r>
      <w:r w:rsidRPr="000078DC">
        <w:rPr>
          <w:rFonts w:ascii="Arial" w:hAnsi="Arial" w:cs="Arial"/>
          <w:sz w:val="20"/>
          <w:szCs w:val="20"/>
        </w:rPr>
        <w:t xml:space="preserve"> deberá</w:t>
      </w:r>
      <w:r>
        <w:rPr>
          <w:rFonts w:ascii="Arial" w:hAnsi="Arial" w:cs="Arial"/>
          <w:sz w:val="20"/>
          <w:szCs w:val="20"/>
        </w:rPr>
        <w:t>n</w:t>
      </w:r>
      <w:r w:rsidRPr="000078DC">
        <w:rPr>
          <w:rFonts w:ascii="Arial" w:hAnsi="Arial" w:cs="Arial"/>
          <w:sz w:val="20"/>
          <w:szCs w:val="20"/>
        </w:rPr>
        <w:t xml:space="preserve"> presentarse, </w:t>
      </w:r>
      <w:r>
        <w:rPr>
          <w:rFonts w:ascii="Arial" w:hAnsi="Arial" w:cs="Arial"/>
          <w:sz w:val="20"/>
          <w:szCs w:val="20"/>
        </w:rPr>
        <w:t xml:space="preserve">invariablemente previo a la formalización del </w:t>
      </w:r>
      <w:r w:rsidR="00461757">
        <w:rPr>
          <w:rFonts w:ascii="Arial" w:hAnsi="Arial" w:cs="Arial"/>
          <w:sz w:val="20"/>
          <w:szCs w:val="20"/>
        </w:rPr>
        <w:t>pedido</w:t>
      </w:r>
      <w:r>
        <w:rPr>
          <w:rFonts w:ascii="Arial" w:hAnsi="Arial" w:cs="Arial"/>
          <w:sz w:val="20"/>
          <w:szCs w:val="20"/>
        </w:rPr>
        <w:t xml:space="preserve">, </w:t>
      </w:r>
      <w:r w:rsidRPr="000078DC">
        <w:rPr>
          <w:rFonts w:ascii="Arial" w:hAnsi="Arial" w:cs="Arial"/>
          <w:sz w:val="20"/>
          <w:szCs w:val="20"/>
        </w:rPr>
        <w:t xml:space="preserve">en las oficinas de la Gerencia de Adquisiciones, de la Dirección Ejecutiva de Recursos Materiales y Servicios de la Financiera, ubicada en Agrarismo No. 227, Quinto Piso, Colonia Escandón, Delegación Miguel Hidalgo, </w:t>
      </w:r>
      <w:r w:rsidR="00605FA8">
        <w:rPr>
          <w:rFonts w:ascii="Arial" w:hAnsi="Arial" w:cs="Arial"/>
          <w:sz w:val="20"/>
          <w:szCs w:val="20"/>
        </w:rPr>
        <w:t xml:space="preserve">Ciudad de </w:t>
      </w:r>
      <w:r w:rsidRPr="000078DC">
        <w:rPr>
          <w:rFonts w:ascii="Arial" w:hAnsi="Arial" w:cs="Arial"/>
          <w:sz w:val="20"/>
          <w:szCs w:val="20"/>
        </w:rPr>
        <w:t>México, C.P. 11800, en días hábiles de las 9:00 a las 15:00 horas y de las 16:00 a las 18:00 horas</w:t>
      </w:r>
      <w:r w:rsidRPr="009A77C7">
        <w:rPr>
          <w:rFonts w:ascii="Arial" w:hAnsi="Arial" w:cs="Arial"/>
          <w:sz w:val="20"/>
          <w:szCs w:val="20"/>
        </w:rPr>
        <w:t>.</w:t>
      </w:r>
    </w:p>
    <w:p w:rsidR="00E337B4" w:rsidRPr="009A77C7" w:rsidRDefault="00E337B4" w:rsidP="00E337B4">
      <w:pPr>
        <w:jc w:val="both"/>
        <w:rPr>
          <w:rFonts w:ascii="Arial" w:hAnsi="Arial" w:cs="Arial"/>
          <w:sz w:val="20"/>
          <w:szCs w:val="20"/>
          <w:highlight w:val="yellow"/>
        </w:rPr>
      </w:pPr>
    </w:p>
    <w:p w:rsidR="00E337B4" w:rsidRPr="009A77C7" w:rsidRDefault="00E337B4" w:rsidP="00E337B4">
      <w:pPr>
        <w:jc w:val="both"/>
        <w:rPr>
          <w:rFonts w:ascii="Arial" w:hAnsi="Arial" w:cs="Arial"/>
          <w:sz w:val="20"/>
          <w:szCs w:val="20"/>
        </w:rPr>
      </w:pPr>
      <w:r w:rsidRPr="009A77C7">
        <w:rPr>
          <w:rFonts w:ascii="Arial" w:hAnsi="Arial" w:cs="Arial"/>
          <w:sz w:val="20"/>
          <w:szCs w:val="20"/>
        </w:rPr>
        <w:t>Para el caso de propuestas conjuntas previstas en el numeral 3.6 de esta convocatoria a la licitación, l</w:t>
      </w:r>
      <w:r>
        <w:rPr>
          <w:rFonts w:ascii="Arial" w:hAnsi="Arial" w:cs="Arial"/>
          <w:sz w:val="20"/>
          <w:szCs w:val="20"/>
        </w:rPr>
        <w:t>os</w:t>
      </w:r>
      <w:r w:rsidRPr="009A77C7">
        <w:rPr>
          <w:rFonts w:ascii="Arial" w:hAnsi="Arial" w:cs="Arial"/>
          <w:sz w:val="20"/>
          <w:szCs w:val="20"/>
        </w:rPr>
        <w:t xml:space="preserve"> documento</w:t>
      </w:r>
      <w:r>
        <w:rPr>
          <w:rFonts w:ascii="Arial" w:hAnsi="Arial" w:cs="Arial"/>
          <w:sz w:val="20"/>
          <w:szCs w:val="20"/>
        </w:rPr>
        <w:t>s</w:t>
      </w:r>
      <w:r w:rsidRPr="009A77C7">
        <w:rPr>
          <w:rFonts w:ascii="Arial" w:hAnsi="Arial" w:cs="Arial"/>
          <w:sz w:val="20"/>
          <w:szCs w:val="20"/>
        </w:rPr>
        <w:t xml:space="preserve"> </w:t>
      </w:r>
      <w:r>
        <w:rPr>
          <w:rFonts w:ascii="Arial" w:hAnsi="Arial" w:cs="Arial"/>
          <w:sz w:val="20"/>
          <w:szCs w:val="20"/>
        </w:rPr>
        <w:t>solicitados en los párrafos anteriores</w:t>
      </w:r>
      <w:r w:rsidRPr="009A77C7">
        <w:rPr>
          <w:rFonts w:ascii="Arial" w:hAnsi="Arial" w:cs="Arial"/>
          <w:sz w:val="20"/>
          <w:szCs w:val="20"/>
        </w:rPr>
        <w:t>, deberá</w:t>
      </w:r>
      <w:r>
        <w:rPr>
          <w:rFonts w:ascii="Arial" w:hAnsi="Arial" w:cs="Arial"/>
          <w:sz w:val="20"/>
          <w:szCs w:val="20"/>
        </w:rPr>
        <w:t>n</w:t>
      </w:r>
      <w:r w:rsidRPr="009A77C7">
        <w:rPr>
          <w:rFonts w:ascii="Arial" w:hAnsi="Arial" w:cs="Arial"/>
          <w:sz w:val="20"/>
          <w:szCs w:val="20"/>
        </w:rPr>
        <w:t xml:space="preserve"> ser presentado</w:t>
      </w:r>
      <w:r>
        <w:rPr>
          <w:rFonts w:ascii="Arial" w:hAnsi="Arial" w:cs="Arial"/>
          <w:sz w:val="20"/>
          <w:szCs w:val="20"/>
        </w:rPr>
        <w:t>s</w:t>
      </w:r>
      <w:r w:rsidRPr="009A77C7">
        <w:rPr>
          <w:rFonts w:ascii="Arial" w:hAnsi="Arial" w:cs="Arial"/>
          <w:sz w:val="20"/>
          <w:szCs w:val="20"/>
        </w:rPr>
        <w:t xml:space="preserve"> por cada una de las personas que integren la propuesta.</w:t>
      </w:r>
    </w:p>
    <w:p w:rsidR="001555C3" w:rsidRPr="009A77C7" w:rsidRDefault="001555C3" w:rsidP="00E337B4">
      <w:pPr>
        <w:jc w:val="both"/>
        <w:rPr>
          <w:rFonts w:ascii="Arial" w:hAnsi="Arial" w:cs="Arial"/>
          <w:sz w:val="20"/>
          <w:szCs w:val="20"/>
        </w:rPr>
      </w:pPr>
    </w:p>
    <w:p w:rsidR="005E23B5" w:rsidRPr="009A77C7" w:rsidRDefault="005E23B5" w:rsidP="005E23B5">
      <w:pPr>
        <w:jc w:val="both"/>
        <w:rPr>
          <w:rFonts w:ascii="Arial" w:hAnsi="Arial" w:cs="Arial"/>
          <w:b/>
          <w:sz w:val="20"/>
          <w:szCs w:val="20"/>
        </w:rPr>
      </w:pPr>
      <w:r w:rsidRPr="009A77C7">
        <w:rPr>
          <w:rFonts w:ascii="Arial" w:hAnsi="Arial" w:cs="Arial"/>
          <w:b/>
          <w:sz w:val="20"/>
          <w:szCs w:val="20"/>
        </w:rPr>
        <w:t>La omisión en la presentación de</w:t>
      </w:r>
      <w:r>
        <w:rPr>
          <w:rFonts w:ascii="Arial" w:hAnsi="Arial" w:cs="Arial"/>
          <w:b/>
          <w:sz w:val="20"/>
          <w:szCs w:val="20"/>
        </w:rPr>
        <w:t xml:space="preserve"> </w:t>
      </w:r>
      <w:r w:rsidRPr="009A77C7">
        <w:rPr>
          <w:rFonts w:ascii="Arial" w:hAnsi="Arial" w:cs="Arial"/>
          <w:b/>
          <w:sz w:val="20"/>
          <w:szCs w:val="20"/>
        </w:rPr>
        <w:t>l</w:t>
      </w:r>
      <w:r>
        <w:rPr>
          <w:rFonts w:ascii="Arial" w:hAnsi="Arial" w:cs="Arial"/>
          <w:b/>
          <w:sz w:val="20"/>
          <w:szCs w:val="20"/>
        </w:rPr>
        <w:t>os</w:t>
      </w:r>
      <w:r w:rsidRPr="009A77C7">
        <w:rPr>
          <w:rFonts w:ascii="Arial" w:hAnsi="Arial" w:cs="Arial"/>
          <w:b/>
          <w:sz w:val="20"/>
          <w:szCs w:val="20"/>
        </w:rPr>
        <w:t xml:space="preserve"> documento</w:t>
      </w:r>
      <w:r>
        <w:rPr>
          <w:rFonts w:ascii="Arial" w:hAnsi="Arial" w:cs="Arial"/>
          <w:b/>
          <w:sz w:val="20"/>
          <w:szCs w:val="20"/>
        </w:rPr>
        <w:t>s</w:t>
      </w:r>
      <w:r w:rsidRPr="009A77C7">
        <w:rPr>
          <w:rFonts w:ascii="Arial" w:hAnsi="Arial" w:cs="Arial"/>
          <w:b/>
          <w:sz w:val="20"/>
          <w:szCs w:val="20"/>
        </w:rPr>
        <w:t xml:space="preserve"> descrito</w:t>
      </w:r>
      <w:r>
        <w:rPr>
          <w:rFonts w:ascii="Arial" w:hAnsi="Arial" w:cs="Arial"/>
          <w:b/>
          <w:sz w:val="20"/>
          <w:szCs w:val="20"/>
        </w:rPr>
        <w:t>s</w:t>
      </w:r>
      <w:r w:rsidRPr="009A77C7">
        <w:rPr>
          <w:rFonts w:ascii="Arial" w:hAnsi="Arial" w:cs="Arial"/>
          <w:b/>
          <w:sz w:val="20"/>
          <w:szCs w:val="20"/>
        </w:rPr>
        <w:t xml:space="preserve"> en este numeral,</w:t>
      </w:r>
      <w:r>
        <w:rPr>
          <w:rFonts w:ascii="Arial" w:hAnsi="Arial" w:cs="Arial"/>
          <w:b/>
          <w:sz w:val="20"/>
          <w:szCs w:val="20"/>
        </w:rPr>
        <w:t xml:space="preserve"> será motivo para no firmar el </w:t>
      </w:r>
      <w:r w:rsidR="00461757">
        <w:rPr>
          <w:rFonts w:ascii="Arial" w:hAnsi="Arial" w:cs="Arial"/>
          <w:b/>
          <w:sz w:val="20"/>
          <w:szCs w:val="20"/>
        </w:rPr>
        <w:t>pedido</w:t>
      </w:r>
      <w:r w:rsidRPr="009A77C7">
        <w:rPr>
          <w:rFonts w:ascii="Arial" w:hAnsi="Arial" w:cs="Arial"/>
          <w:b/>
          <w:sz w:val="20"/>
          <w:szCs w:val="20"/>
        </w:rPr>
        <w:t xml:space="preserve"> por una causa atribuible al Licitante Ganador.</w:t>
      </w:r>
    </w:p>
    <w:p w:rsidR="00B23BD0" w:rsidRDefault="00B23BD0" w:rsidP="00B23BD0">
      <w:pPr>
        <w:jc w:val="both"/>
        <w:rPr>
          <w:rFonts w:ascii="Arial" w:hAnsi="Arial" w:cs="Arial"/>
          <w:sz w:val="20"/>
          <w:szCs w:val="20"/>
        </w:rPr>
      </w:pPr>
    </w:p>
    <w:p w:rsidR="00B23BD0" w:rsidRDefault="00B23BD0" w:rsidP="00B23BD0">
      <w:pPr>
        <w:jc w:val="both"/>
        <w:rPr>
          <w:rFonts w:ascii="Arial" w:hAnsi="Arial" w:cs="Arial"/>
          <w:sz w:val="20"/>
          <w:szCs w:val="20"/>
          <w:lang w:eastAsia="es-MX"/>
        </w:rPr>
      </w:pPr>
      <w:r>
        <w:rPr>
          <w:rFonts w:ascii="Arial" w:hAnsi="Arial" w:cs="Arial"/>
          <w:sz w:val="20"/>
          <w:szCs w:val="20"/>
          <w:lang w:eastAsia="es-MX"/>
        </w:rPr>
        <w:t>El</w:t>
      </w:r>
      <w:r w:rsidRPr="007534A7">
        <w:rPr>
          <w:rFonts w:ascii="Arial" w:hAnsi="Arial" w:cs="Arial"/>
          <w:sz w:val="20"/>
          <w:szCs w:val="20"/>
          <w:lang w:eastAsia="es-MX"/>
        </w:rPr>
        <w:t xml:space="preserve"> licitante adjudicado, a la entrega de los bienes, deberá presentar </w:t>
      </w:r>
      <w:r w:rsidRPr="00FF5F1D">
        <w:rPr>
          <w:rFonts w:ascii="Arial" w:hAnsi="Arial" w:cs="Arial"/>
          <w:sz w:val="20"/>
          <w:szCs w:val="20"/>
        </w:rPr>
        <w:t xml:space="preserve">en </w:t>
      </w:r>
      <w:smartTag w:uri="urn:schemas-microsoft-com:office:smarttags" w:element="PersonName">
        <w:smartTagPr>
          <w:attr w:name="ProductID" w:val="la Gerencia"/>
        </w:smartTagPr>
        <w:r w:rsidRPr="00FF5F1D">
          <w:rPr>
            <w:rFonts w:ascii="Arial" w:hAnsi="Arial" w:cs="Arial"/>
            <w:sz w:val="20"/>
            <w:szCs w:val="20"/>
          </w:rPr>
          <w:t>la Gerencia</w:t>
        </w:r>
      </w:smartTag>
      <w:r w:rsidRPr="00FF5F1D">
        <w:rPr>
          <w:rFonts w:ascii="Arial" w:hAnsi="Arial" w:cs="Arial"/>
          <w:sz w:val="20"/>
          <w:szCs w:val="20"/>
        </w:rPr>
        <w:t xml:space="preserve"> de Adquisiciones de </w:t>
      </w:r>
      <w:smartTag w:uri="urn:schemas-microsoft-com:office:smarttags" w:element="PersonName">
        <w:smartTagPr>
          <w:attr w:name="ProductID" w:val="la Direcci￳n Ejecutiva"/>
        </w:smartTagPr>
        <w:r w:rsidRPr="00FF5F1D">
          <w:rPr>
            <w:rFonts w:ascii="Arial" w:hAnsi="Arial" w:cs="Arial"/>
            <w:sz w:val="20"/>
            <w:szCs w:val="20"/>
          </w:rPr>
          <w:t>la Dirección Ejecutiva</w:t>
        </w:r>
      </w:smartTag>
      <w:r w:rsidRPr="00FF5F1D">
        <w:rPr>
          <w:rFonts w:ascii="Arial" w:hAnsi="Arial" w:cs="Arial"/>
          <w:sz w:val="20"/>
          <w:szCs w:val="20"/>
        </w:rPr>
        <w:t xml:space="preserve"> de Recursos Materiales y Servicios de la Financiera, ubicada en Agrarismo No. 227, Quinto Piso, Colonia Escandón, Delegación Miguel Hidalgo, </w:t>
      </w:r>
      <w:r>
        <w:rPr>
          <w:rFonts w:ascii="Arial" w:hAnsi="Arial" w:cs="Arial"/>
          <w:sz w:val="20"/>
          <w:szCs w:val="20"/>
        </w:rPr>
        <w:t xml:space="preserve">Ciudad de </w:t>
      </w:r>
      <w:r w:rsidRPr="00FF5F1D">
        <w:rPr>
          <w:rFonts w:ascii="Arial" w:hAnsi="Arial" w:cs="Arial"/>
          <w:sz w:val="20"/>
          <w:szCs w:val="20"/>
        </w:rPr>
        <w:t>México, código postal 11800, en horario de las 9:00 a las 15:00 horas y de las 16:00 a las 18:00 horas</w:t>
      </w:r>
      <w:r w:rsidRPr="007534A7">
        <w:rPr>
          <w:rFonts w:ascii="Arial" w:hAnsi="Arial" w:cs="Arial"/>
          <w:sz w:val="20"/>
          <w:szCs w:val="20"/>
          <w:lang w:eastAsia="es-MX"/>
        </w:rPr>
        <w:t xml:space="preserve">, únicamente para efectos informativos y estadísticos, un escrito mediante el cual manifieste, bajo protesta de decir verdad, el nombre de la empresa fabricante y el resultado del cálculo del porcentaje de contenido nacional de los bienes entregados en el </w:t>
      </w:r>
      <w:r>
        <w:rPr>
          <w:rFonts w:ascii="Arial" w:hAnsi="Arial" w:cs="Arial"/>
          <w:sz w:val="20"/>
          <w:szCs w:val="20"/>
          <w:lang w:eastAsia="es-MX"/>
        </w:rPr>
        <w:t xml:space="preserve">presente </w:t>
      </w:r>
      <w:r w:rsidRPr="007534A7">
        <w:rPr>
          <w:rFonts w:ascii="Arial" w:hAnsi="Arial" w:cs="Arial"/>
          <w:sz w:val="20"/>
          <w:szCs w:val="20"/>
          <w:lang w:eastAsia="es-MX"/>
        </w:rPr>
        <w:t xml:space="preserve">procedimiento </w:t>
      </w:r>
      <w:r>
        <w:rPr>
          <w:rFonts w:ascii="Arial" w:hAnsi="Arial" w:cs="Arial"/>
          <w:sz w:val="20"/>
          <w:szCs w:val="20"/>
          <w:lang w:eastAsia="es-MX"/>
        </w:rPr>
        <w:t>de licitación</w:t>
      </w:r>
      <w:r w:rsidRPr="007534A7">
        <w:rPr>
          <w:rFonts w:ascii="Arial" w:hAnsi="Arial" w:cs="Arial"/>
          <w:sz w:val="20"/>
          <w:szCs w:val="20"/>
          <w:lang w:eastAsia="es-MX"/>
        </w:rPr>
        <w:t xml:space="preserve">. </w:t>
      </w:r>
      <w:r>
        <w:rPr>
          <w:rFonts w:ascii="Arial" w:hAnsi="Arial" w:cs="Arial"/>
          <w:sz w:val="20"/>
          <w:szCs w:val="20"/>
          <w:lang w:eastAsia="es-MX"/>
        </w:rPr>
        <w:t>El</w:t>
      </w:r>
      <w:r w:rsidRPr="007534A7">
        <w:rPr>
          <w:rFonts w:ascii="Arial" w:hAnsi="Arial" w:cs="Arial"/>
          <w:sz w:val="20"/>
          <w:szCs w:val="20"/>
          <w:lang w:eastAsia="es-MX"/>
        </w:rPr>
        <w:t xml:space="preserve"> licitante podrá presentar la manifestación prevista en </w:t>
      </w:r>
      <w:r>
        <w:rPr>
          <w:rFonts w:ascii="Arial" w:hAnsi="Arial" w:cs="Arial"/>
          <w:sz w:val="20"/>
          <w:szCs w:val="20"/>
          <w:lang w:eastAsia="es-MX"/>
        </w:rPr>
        <w:t>este párrafo</w:t>
      </w:r>
      <w:r w:rsidRPr="007534A7">
        <w:rPr>
          <w:rFonts w:ascii="Arial" w:hAnsi="Arial" w:cs="Arial"/>
          <w:sz w:val="20"/>
          <w:szCs w:val="20"/>
          <w:lang w:eastAsia="es-MX"/>
        </w:rPr>
        <w:t xml:space="preserve"> en escrito libre o utilizando el formato del </w:t>
      </w:r>
      <w:r w:rsidRPr="007534A7">
        <w:rPr>
          <w:rFonts w:ascii="Arial" w:hAnsi="Arial" w:cs="Arial"/>
          <w:b/>
          <w:sz w:val="20"/>
          <w:szCs w:val="20"/>
          <w:lang w:eastAsia="es-MX"/>
        </w:rPr>
        <w:t xml:space="preserve">Anexo </w:t>
      </w:r>
      <w:r>
        <w:rPr>
          <w:rFonts w:ascii="Arial" w:hAnsi="Arial" w:cs="Arial"/>
          <w:b/>
          <w:sz w:val="20"/>
          <w:szCs w:val="20"/>
          <w:lang w:eastAsia="es-MX"/>
        </w:rPr>
        <w:t>No. 1</w:t>
      </w:r>
      <w:r w:rsidR="003E5782">
        <w:rPr>
          <w:rFonts w:ascii="Arial" w:hAnsi="Arial" w:cs="Arial"/>
          <w:b/>
          <w:sz w:val="20"/>
          <w:szCs w:val="20"/>
          <w:lang w:eastAsia="es-MX"/>
        </w:rPr>
        <w:t>5</w:t>
      </w:r>
      <w:r w:rsidRPr="007534A7">
        <w:rPr>
          <w:rFonts w:ascii="Arial" w:hAnsi="Arial" w:cs="Arial"/>
          <w:sz w:val="20"/>
          <w:szCs w:val="20"/>
          <w:lang w:eastAsia="es-MX"/>
        </w:rPr>
        <w:t xml:space="preserve"> de la presente </w:t>
      </w:r>
      <w:r>
        <w:rPr>
          <w:rFonts w:ascii="Arial" w:hAnsi="Arial" w:cs="Arial"/>
          <w:sz w:val="20"/>
          <w:szCs w:val="20"/>
          <w:lang w:eastAsia="es-MX"/>
        </w:rPr>
        <w:t>Convocatoria a la Licitación.</w:t>
      </w:r>
    </w:p>
    <w:p w:rsidR="004E7E19" w:rsidRDefault="004E7E19" w:rsidP="00B23BD0">
      <w:pPr>
        <w:jc w:val="both"/>
        <w:rPr>
          <w:rFonts w:ascii="Arial" w:hAnsi="Arial" w:cs="Arial"/>
          <w:sz w:val="20"/>
          <w:szCs w:val="20"/>
        </w:rPr>
      </w:pPr>
    </w:p>
    <w:p w:rsidR="00137D53" w:rsidRPr="009A77C7" w:rsidRDefault="00AC56C7" w:rsidP="00526272">
      <w:pPr>
        <w:pStyle w:val="Ttulo1"/>
        <w:jc w:val="left"/>
        <w:rPr>
          <w:rFonts w:ascii="Arial" w:hAnsi="Arial"/>
          <w:sz w:val="20"/>
          <w:lang w:val="es-MX"/>
        </w:rPr>
      </w:pPr>
      <w:bookmarkStart w:id="120" w:name="_Toc346039932"/>
      <w:bookmarkStart w:id="121" w:name="_Toc476671994"/>
      <w:r w:rsidRPr="009A77C7">
        <w:rPr>
          <w:rFonts w:ascii="Arial" w:hAnsi="Arial"/>
          <w:sz w:val="20"/>
          <w:lang w:val="es-MX"/>
        </w:rPr>
        <w:t>6.</w:t>
      </w:r>
      <w:r w:rsidR="004E7E19">
        <w:rPr>
          <w:rFonts w:ascii="Arial" w:hAnsi="Arial"/>
          <w:sz w:val="20"/>
          <w:lang w:val="es-MX"/>
        </w:rPr>
        <w:t>2</w:t>
      </w:r>
      <w:r w:rsidRPr="009A77C7">
        <w:rPr>
          <w:rFonts w:ascii="Arial" w:hAnsi="Arial"/>
          <w:sz w:val="20"/>
          <w:lang w:val="es-MX"/>
        </w:rPr>
        <w:tab/>
        <w:t>No Negociación de Condiciones.</w:t>
      </w:r>
      <w:bookmarkEnd w:id="120"/>
      <w:bookmarkEnd w:id="121"/>
    </w:p>
    <w:p w:rsidR="00137D53" w:rsidRPr="009A77C7" w:rsidRDefault="00137D53" w:rsidP="00137D53">
      <w:pPr>
        <w:jc w:val="both"/>
        <w:rPr>
          <w:rFonts w:ascii="Arial" w:hAnsi="Arial" w:cs="Arial"/>
          <w:sz w:val="20"/>
          <w:szCs w:val="20"/>
        </w:rPr>
      </w:pPr>
    </w:p>
    <w:p w:rsidR="00137D53" w:rsidRPr="009A77C7" w:rsidRDefault="00137D53" w:rsidP="00137D53">
      <w:pPr>
        <w:jc w:val="both"/>
        <w:rPr>
          <w:rFonts w:ascii="Arial" w:hAnsi="Arial" w:cs="Arial"/>
          <w:sz w:val="20"/>
          <w:szCs w:val="20"/>
        </w:rPr>
      </w:pPr>
      <w:r w:rsidRPr="009A77C7">
        <w:rPr>
          <w:rFonts w:ascii="Arial" w:hAnsi="Arial" w:cs="Arial"/>
          <w:sz w:val="20"/>
          <w:szCs w:val="20"/>
        </w:rPr>
        <w:t>Bajo ninguna circunstancia podrán ser negociadas las condiciones estipuladas en esta convocatoria a la licitación o las proposiciones presentadas por los licitantes.</w:t>
      </w:r>
    </w:p>
    <w:p w:rsidR="00137D53" w:rsidRPr="009A77C7" w:rsidRDefault="00137D53" w:rsidP="00137D53">
      <w:pPr>
        <w:jc w:val="both"/>
        <w:rPr>
          <w:rFonts w:ascii="Arial" w:hAnsi="Arial" w:cs="Arial"/>
          <w:sz w:val="20"/>
          <w:szCs w:val="20"/>
        </w:rPr>
      </w:pPr>
    </w:p>
    <w:p w:rsidR="00137D53" w:rsidRPr="009A77C7" w:rsidRDefault="008A6E87" w:rsidP="00137D53">
      <w:pPr>
        <w:jc w:val="both"/>
        <w:rPr>
          <w:rFonts w:ascii="Arial" w:hAnsi="Arial" w:cs="Arial"/>
          <w:sz w:val="20"/>
          <w:szCs w:val="20"/>
        </w:rPr>
      </w:pPr>
      <w:r w:rsidRPr="000078DC">
        <w:rPr>
          <w:rFonts w:ascii="Arial" w:hAnsi="Arial" w:cs="Arial"/>
          <w:sz w:val="20"/>
          <w:szCs w:val="20"/>
        </w:rPr>
        <w:t>Se establece que el proveedor</w:t>
      </w:r>
      <w:r w:rsidR="00401C67">
        <w:rPr>
          <w:rFonts w:ascii="Arial" w:hAnsi="Arial" w:cs="Arial"/>
          <w:sz w:val="20"/>
          <w:szCs w:val="20"/>
        </w:rPr>
        <w:t xml:space="preserve"> </w:t>
      </w:r>
      <w:r w:rsidRPr="000078DC">
        <w:rPr>
          <w:rFonts w:ascii="Arial" w:hAnsi="Arial" w:cs="Arial"/>
          <w:sz w:val="20"/>
          <w:szCs w:val="20"/>
        </w:rPr>
        <w:t xml:space="preserve">al que se adjudique el </w:t>
      </w:r>
      <w:r w:rsidR="004E7E19">
        <w:rPr>
          <w:rFonts w:ascii="Arial" w:hAnsi="Arial" w:cs="Arial"/>
          <w:sz w:val="20"/>
          <w:szCs w:val="20"/>
        </w:rPr>
        <w:t>pedido</w:t>
      </w:r>
      <w:r w:rsidRPr="000078DC">
        <w:rPr>
          <w:rFonts w:ascii="Arial" w:hAnsi="Arial" w:cs="Arial"/>
          <w:sz w:val="20"/>
          <w:szCs w:val="20"/>
        </w:rPr>
        <w:t xml:space="preserve">, no podrá </w:t>
      </w:r>
      <w:r>
        <w:rPr>
          <w:rFonts w:ascii="Arial" w:hAnsi="Arial" w:cs="Arial"/>
          <w:sz w:val="20"/>
          <w:szCs w:val="20"/>
        </w:rPr>
        <w:t>transferir</w:t>
      </w:r>
      <w:r w:rsidR="00DA63F8">
        <w:rPr>
          <w:rFonts w:ascii="Arial" w:hAnsi="Arial" w:cs="Arial"/>
          <w:sz w:val="20"/>
          <w:szCs w:val="20"/>
        </w:rPr>
        <w:t xml:space="preserve"> </w:t>
      </w:r>
      <w:r>
        <w:rPr>
          <w:rFonts w:ascii="Arial" w:hAnsi="Arial" w:cs="Arial"/>
          <w:sz w:val="20"/>
          <w:szCs w:val="20"/>
        </w:rPr>
        <w:t>conforme a la Ley</w:t>
      </w:r>
      <w:r w:rsidRPr="000078DC">
        <w:rPr>
          <w:rFonts w:ascii="Arial" w:hAnsi="Arial" w:cs="Arial"/>
          <w:sz w:val="20"/>
          <w:szCs w:val="20"/>
        </w:rPr>
        <w:t xml:space="preserve"> los derechos y obligaciones que se establezcan en el o los </w:t>
      </w:r>
      <w:r w:rsidR="004E7E19">
        <w:rPr>
          <w:rFonts w:ascii="Arial" w:hAnsi="Arial" w:cs="Arial"/>
          <w:sz w:val="20"/>
          <w:szCs w:val="20"/>
        </w:rPr>
        <w:t>pedido</w:t>
      </w:r>
      <w:r w:rsidRPr="000078DC">
        <w:rPr>
          <w:rFonts w:ascii="Arial" w:hAnsi="Arial" w:cs="Arial"/>
          <w:sz w:val="20"/>
          <w:szCs w:val="20"/>
        </w:rPr>
        <w:t xml:space="preserve"> (s) que se deriven de esta </w:t>
      </w:r>
      <w:r>
        <w:rPr>
          <w:rFonts w:ascii="Arial" w:hAnsi="Arial" w:cs="Arial"/>
          <w:sz w:val="20"/>
          <w:szCs w:val="20"/>
        </w:rPr>
        <w:t>licitación</w:t>
      </w:r>
      <w:r w:rsidRPr="000078DC">
        <w:rPr>
          <w:rFonts w:ascii="Arial" w:hAnsi="Arial" w:cs="Arial"/>
          <w:sz w:val="20"/>
          <w:szCs w:val="20"/>
        </w:rPr>
        <w:t>, con excepción de los derechos de cobro, en cuyo caso se deberá contar con la conformidad previa de la Financiera</w:t>
      </w:r>
      <w:r w:rsidR="00137D53" w:rsidRPr="009A77C7">
        <w:rPr>
          <w:rFonts w:ascii="Arial" w:hAnsi="Arial" w:cs="Arial"/>
          <w:sz w:val="20"/>
          <w:szCs w:val="20"/>
        </w:rPr>
        <w:t>.</w:t>
      </w:r>
    </w:p>
    <w:p w:rsidR="00A81C7F" w:rsidRPr="009A77C7" w:rsidRDefault="00A81C7F" w:rsidP="007231FD">
      <w:pPr>
        <w:jc w:val="both"/>
        <w:rPr>
          <w:rFonts w:ascii="Arial" w:hAnsi="Arial" w:cs="Arial"/>
          <w:sz w:val="20"/>
          <w:szCs w:val="20"/>
        </w:rPr>
      </w:pPr>
    </w:p>
    <w:p w:rsidR="005923C6" w:rsidRPr="009A77C7" w:rsidRDefault="004E7E19" w:rsidP="00526272">
      <w:pPr>
        <w:pStyle w:val="Ttulo1"/>
        <w:jc w:val="left"/>
        <w:rPr>
          <w:rFonts w:ascii="Arial" w:hAnsi="Arial"/>
          <w:sz w:val="20"/>
          <w:lang w:val="es-MX"/>
        </w:rPr>
      </w:pPr>
      <w:bookmarkStart w:id="122" w:name="_Toc346039933"/>
      <w:bookmarkStart w:id="123" w:name="_Toc476671995"/>
      <w:r>
        <w:rPr>
          <w:rFonts w:ascii="Arial" w:hAnsi="Arial"/>
          <w:sz w:val="20"/>
          <w:lang w:val="es-MX"/>
        </w:rPr>
        <w:t>6.3</w:t>
      </w:r>
      <w:r w:rsidR="00AC56C7" w:rsidRPr="009A77C7">
        <w:rPr>
          <w:rFonts w:ascii="Arial" w:hAnsi="Arial"/>
          <w:sz w:val="20"/>
          <w:lang w:val="es-MX"/>
        </w:rPr>
        <w:tab/>
        <w:t xml:space="preserve">Garantía de Cumplimiento del </w:t>
      </w:r>
      <w:bookmarkEnd w:id="122"/>
      <w:r>
        <w:rPr>
          <w:rFonts w:ascii="Arial" w:hAnsi="Arial"/>
          <w:sz w:val="20"/>
          <w:lang w:val="es-MX"/>
        </w:rPr>
        <w:t>Pedido</w:t>
      </w:r>
      <w:r w:rsidR="00DF2556" w:rsidRPr="009A77C7">
        <w:rPr>
          <w:rFonts w:ascii="Arial" w:hAnsi="Arial" w:cs="Arial"/>
          <w:sz w:val="20"/>
          <w:szCs w:val="20"/>
          <w:lang w:val="es-MX"/>
        </w:rPr>
        <w:t>.</w:t>
      </w:r>
      <w:bookmarkEnd w:id="123"/>
    </w:p>
    <w:p w:rsidR="00F0011F" w:rsidRPr="009A77C7" w:rsidRDefault="00F0011F" w:rsidP="005923C6">
      <w:pPr>
        <w:jc w:val="both"/>
        <w:rPr>
          <w:rFonts w:ascii="Arial" w:hAnsi="Arial" w:cs="Arial"/>
          <w:b/>
          <w:bCs/>
          <w:sz w:val="20"/>
          <w:szCs w:val="20"/>
        </w:rPr>
      </w:pPr>
    </w:p>
    <w:p w:rsidR="00E25DC9" w:rsidRPr="000078DC" w:rsidRDefault="00E45D0D" w:rsidP="00E25DC9">
      <w:pPr>
        <w:jc w:val="both"/>
        <w:rPr>
          <w:rFonts w:ascii="Arial" w:hAnsi="Arial" w:cs="Arial"/>
          <w:sz w:val="20"/>
          <w:szCs w:val="20"/>
        </w:rPr>
      </w:pPr>
      <w:bookmarkStart w:id="124" w:name="_Toc346039934"/>
      <w:r w:rsidRPr="00917586">
        <w:rPr>
          <w:rFonts w:ascii="Arial" w:hAnsi="Arial" w:cs="Arial"/>
          <w:sz w:val="20"/>
          <w:szCs w:val="20"/>
        </w:rPr>
        <w:t xml:space="preserve">De conformidad a lo establecido en la Ley y en el Reglamento, cuando el monto total del </w:t>
      </w:r>
      <w:r w:rsidR="004E7E19">
        <w:rPr>
          <w:rFonts w:ascii="Arial" w:hAnsi="Arial" w:cs="Arial"/>
          <w:sz w:val="20"/>
          <w:szCs w:val="20"/>
        </w:rPr>
        <w:t>pedido</w:t>
      </w:r>
      <w:r w:rsidRPr="00917586">
        <w:rPr>
          <w:rFonts w:ascii="Arial" w:hAnsi="Arial" w:cs="Arial"/>
          <w:sz w:val="20"/>
          <w:szCs w:val="20"/>
        </w:rPr>
        <w:t xml:space="preserve"> adjudicado sea mayor a $250,000.01 (Doscientos cincuenta mil pesos 01/100 moneda nacional) sin incluir el impuesto al valor agregado, </w:t>
      </w:r>
      <w:r w:rsidRPr="00A134C2">
        <w:rPr>
          <w:rFonts w:ascii="Arial" w:hAnsi="Arial" w:cs="Arial"/>
          <w:sz w:val="20"/>
          <w:szCs w:val="20"/>
        </w:rPr>
        <w:t xml:space="preserve">el proveedor deberá otorgar la garantía relativa al cumplimiento del </w:t>
      </w:r>
      <w:r w:rsidR="004E7E19">
        <w:rPr>
          <w:rFonts w:ascii="Arial" w:hAnsi="Arial" w:cs="Arial"/>
          <w:sz w:val="20"/>
          <w:szCs w:val="20"/>
        </w:rPr>
        <w:t>Pedido</w:t>
      </w:r>
      <w:r w:rsidRPr="00A134C2">
        <w:rPr>
          <w:rFonts w:ascii="Arial" w:hAnsi="Arial" w:cs="Arial"/>
          <w:sz w:val="20"/>
          <w:szCs w:val="20"/>
        </w:rPr>
        <w:t xml:space="preserve"> mediante Fianza emitida por una afianzadora legalmente constituida en los términos de la Ley Federal de Instituciones de Fianzas, a </w:t>
      </w:r>
      <w:r w:rsidRPr="00A134C2">
        <w:rPr>
          <w:rFonts w:ascii="Arial" w:hAnsi="Arial" w:cs="Arial"/>
          <w:sz w:val="20"/>
          <w:szCs w:val="20"/>
        </w:rPr>
        <w:lastRenderedPageBreak/>
        <w:t xml:space="preserve">favor de Financiera, por un importe equivalente al 10% (diez por ciento) del monto total </w:t>
      </w:r>
      <w:r>
        <w:rPr>
          <w:rFonts w:ascii="Arial" w:hAnsi="Arial" w:cs="Arial"/>
          <w:sz w:val="20"/>
          <w:szCs w:val="20"/>
        </w:rPr>
        <w:t xml:space="preserve">del </w:t>
      </w:r>
      <w:r w:rsidR="004E7E19">
        <w:rPr>
          <w:rFonts w:ascii="Arial" w:hAnsi="Arial" w:cs="Arial"/>
          <w:sz w:val="20"/>
          <w:szCs w:val="20"/>
        </w:rPr>
        <w:t>pedido</w:t>
      </w:r>
      <w:r>
        <w:rPr>
          <w:rFonts w:ascii="Arial" w:hAnsi="Arial" w:cs="Arial"/>
          <w:sz w:val="20"/>
          <w:szCs w:val="20"/>
        </w:rPr>
        <w:t xml:space="preserve"> sin considerar el I.V.A.</w:t>
      </w:r>
    </w:p>
    <w:p w:rsidR="00E45D0D" w:rsidRPr="009A77C7" w:rsidRDefault="00E45D0D" w:rsidP="00E25DC9">
      <w:pPr>
        <w:jc w:val="both"/>
        <w:rPr>
          <w:rFonts w:ascii="Arial" w:hAnsi="Arial" w:cs="Arial"/>
          <w:sz w:val="20"/>
          <w:szCs w:val="20"/>
        </w:rPr>
      </w:pPr>
    </w:p>
    <w:p w:rsidR="00E25DC9" w:rsidRPr="009A77C7" w:rsidRDefault="00E25DC9" w:rsidP="00E25DC9">
      <w:pPr>
        <w:jc w:val="both"/>
        <w:rPr>
          <w:rFonts w:ascii="Arial" w:hAnsi="Arial" w:cs="Arial"/>
          <w:sz w:val="20"/>
          <w:szCs w:val="20"/>
        </w:rPr>
      </w:pPr>
      <w:r w:rsidRPr="009A77C7">
        <w:rPr>
          <w:rFonts w:ascii="Arial" w:hAnsi="Arial" w:cs="Arial"/>
          <w:sz w:val="20"/>
          <w:szCs w:val="20"/>
        </w:rPr>
        <w:t xml:space="preserve">La Fianza para garantizar el cumplimiento del </w:t>
      </w:r>
      <w:r w:rsidR="004E7E19">
        <w:rPr>
          <w:rFonts w:ascii="Arial" w:hAnsi="Arial" w:cs="Arial"/>
          <w:sz w:val="20"/>
          <w:szCs w:val="20"/>
        </w:rPr>
        <w:t>Pedido</w:t>
      </w:r>
      <w:r w:rsidRPr="009A77C7">
        <w:rPr>
          <w:rFonts w:ascii="Arial" w:hAnsi="Arial" w:cs="Arial"/>
          <w:sz w:val="20"/>
          <w:szCs w:val="20"/>
        </w:rPr>
        <w:t xml:space="preserve"> deberá presentarse a más tardar dentro de los diez días naturales siguientes a la firma del </w:t>
      </w:r>
      <w:r w:rsidR="004E7E19">
        <w:rPr>
          <w:rFonts w:ascii="Arial" w:hAnsi="Arial" w:cs="Arial"/>
          <w:sz w:val="20"/>
          <w:szCs w:val="20"/>
        </w:rPr>
        <w:t>Pedido</w:t>
      </w:r>
      <w:r w:rsidRPr="009A77C7">
        <w:rPr>
          <w:rFonts w:ascii="Arial" w:hAnsi="Arial" w:cs="Arial"/>
          <w:sz w:val="20"/>
          <w:szCs w:val="20"/>
        </w:rPr>
        <w:t>.</w:t>
      </w:r>
    </w:p>
    <w:p w:rsidR="00E25DC9" w:rsidRPr="009A77C7" w:rsidRDefault="00E25DC9" w:rsidP="00E25DC9">
      <w:pPr>
        <w:jc w:val="both"/>
        <w:rPr>
          <w:rFonts w:ascii="Arial" w:hAnsi="Arial" w:cs="Arial"/>
          <w:sz w:val="20"/>
          <w:szCs w:val="20"/>
        </w:rPr>
      </w:pPr>
    </w:p>
    <w:p w:rsidR="00E25DC9" w:rsidRPr="009A77C7" w:rsidRDefault="00E25DC9" w:rsidP="00E25DC9">
      <w:pPr>
        <w:jc w:val="both"/>
        <w:rPr>
          <w:rFonts w:ascii="Arial" w:hAnsi="Arial" w:cs="Arial"/>
          <w:sz w:val="20"/>
          <w:szCs w:val="20"/>
        </w:rPr>
      </w:pPr>
      <w:r w:rsidRPr="009A77C7">
        <w:rPr>
          <w:rFonts w:ascii="Arial" w:hAnsi="Arial" w:cs="Arial"/>
          <w:sz w:val="20"/>
          <w:szCs w:val="20"/>
        </w:rPr>
        <w:t xml:space="preserve">La póliza de Fianza deberá provenir de Institución Afianzadora autorizada por la Secretaría de Hacienda y Crédito Público, ser expedida a favor de </w:t>
      </w:r>
      <w:r w:rsidRPr="009A77C7">
        <w:rPr>
          <w:rFonts w:ascii="Arial" w:hAnsi="Arial" w:cs="Arial"/>
          <w:bCs/>
          <w:sz w:val="20"/>
          <w:szCs w:val="20"/>
        </w:rPr>
        <w:t>la Financiera</w:t>
      </w:r>
      <w:r w:rsidRPr="009A77C7">
        <w:rPr>
          <w:rFonts w:ascii="Arial" w:hAnsi="Arial" w:cs="Arial"/>
          <w:sz w:val="20"/>
          <w:szCs w:val="20"/>
        </w:rPr>
        <w:t xml:space="preserve"> y contener, además de las cláusulas que la Ley </w:t>
      </w:r>
      <w:r w:rsidR="00856E95">
        <w:rPr>
          <w:rFonts w:ascii="Arial" w:hAnsi="Arial" w:cs="Arial"/>
          <w:sz w:val="20"/>
          <w:szCs w:val="20"/>
        </w:rPr>
        <w:t>de Instituciones de Seguros y de Fianzas</w:t>
      </w:r>
      <w:r w:rsidRPr="009A77C7">
        <w:rPr>
          <w:rFonts w:ascii="Arial" w:hAnsi="Arial" w:cs="Arial"/>
          <w:sz w:val="20"/>
          <w:szCs w:val="20"/>
        </w:rPr>
        <w:t xml:space="preserve"> en la materia establece, lo siguiente:</w:t>
      </w:r>
    </w:p>
    <w:p w:rsidR="00E25DC9" w:rsidRPr="009A77C7" w:rsidRDefault="00E25DC9" w:rsidP="00E25DC9">
      <w:pPr>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b/>
          <w:bCs/>
          <w:sz w:val="20"/>
          <w:szCs w:val="20"/>
        </w:rPr>
      </w:pPr>
      <w:r w:rsidRPr="009A77C7">
        <w:rPr>
          <w:rFonts w:ascii="Arial" w:hAnsi="Arial" w:cs="Arial"/>
          <w:sz w:val="20"/>
          <w:szCs w:val="20"/>
        </w:rPr>
        <w:t>La condición de que la vigencia de la fianza deberá quedar abierta para permitir que cumpla con su objetivo, de forma tal que no podrá establecerse o</w:t>
      </w:r>
      <w:r>
        <w:rPr>
          <w:rFonts w:ascii="Arial" w:hAnsi="Arial" w:cs="Arial"/>
          <w:sz w:val="20"/>
          <w:szCs w:val="20"/>
        </w:rPr>
        <w:t xml:space="preserve"> estipularse plazo alguno que lí</w:t>
      </w:r>
      <w:r w:rsidRPr="009A77C7">
        <w:rPr>
          <w:rFonts w:ascii="Arial" w:hAnsi="Arial" w:cs="Arial"/>
          <w:sz w:val="20"/>
          <w:szCs w:val="20"/>
        </w:rPr>
        <w:t xml:space="preserve">mite su vigencia, lo cual no debe confundirse con el plazo para el cumplimiento de las obligaciones previsto en el </w:t>
      </w:r>
      <w:r w:rsidR="004E7E19">
        <w:rPr>
          <w:rFonts w:ascii="Arial" w:hAnsi="Arial" w:cs="Arial"/>
          <w:sz w:val="20"/>
          <w:szCs w:val="20"/>
        </w:rPr>
        <w:t>Pedido</w:t>
      </w:r>
      <w:r w:rsidRPr="009A77C7">
        <w:rPr>
          <w:rFonts w:ascii="Arial" w:hAnsi="Arial" w:cs="Arial"/>
          <w:sz w:val="20"/>
          <w:szCs w:val="20"/>
        </w:rPr>
        <w:t xml:space="preserve"> y actos administrativos.</w:t>
      </w:r>
    </w:p>
    <w:p w:rsidR="00E25DC9" w:rsidRPr="009A77C7" w:rsidRDefault="00E25DC9" w:rsidP="00E25DC9">
      <w:pPr>
        <w:ind w:left="426"/>
        <w:jc w:val="both"/>
        <w:rPr>
          <w:rFonts w:ascii="Arial" w:hAnsi="Arial" w:cs="Arial"/>
          <w:b/>
          <w:bCs/>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Que la fianza continuará vigente aún y cuando se otorguen prórrogas o esperas a</w:t>
      </w:r>
      <w:r w:rsidRPr="009A77C7">
        <w:rPr>
          <w:rFonts w:ascii="Arial" w:hAnsi="Arial" w:cs="Arial"/>
          <w:bCs/>
          <w:sz w:val="20"/>
          <w:szCs w:val="20"/>
        </w:rPr>
        <w:t>l proveedor</w:t>
      </w:r>
      <w:r w:rsidRPr="009A77C7">
        <w:rPr>
          <w:rFonts w:ascii="Arial" w:hAnsi="Arial" w:cs="Arial"/>
          <w:sz w:val="20"/>
          <w:szCs w:val="20"/>
        </w:rPr>
        <w:t>, para el cumplimiento de las obligaciones que se afianzan.</w:t>
      </w:r>
    </w:p>
    <w:p w:rsidR="00E25DC9" w:rsidRPr="009A77C7" w:rsidRDefault="00E25DC9" w:rsidP="00E25DC9">
      <w:pPr>
        <w:ind w:left="426"/>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Que la fianza sólo podrá ser cancelada a solicitud expresa y previa autorización por escrito de “La Convocante”</w:t>
      </w:r>
      <w:r w:rsidRPr="009A77C7">
        <w:rPr>
          <w:rFonts w:ascii="Arial" w:hAnsi="Arial" w:cs="Arial"/>
          <w:bCs/>
          <w:sz w:val="20"/>
          <w:szCs w:val="20"/>
        </w:rPr>
        <w:t>.</w:t>
      </w:r>
    </w:p>
    <w:p w:rsidR="00E25DC9" w:rsidRPr="009A77C7" w:rsidRDefault="00E25DC9" w:rsidP="00E25DC9">
      <w:pPr>
        <w:ind w:left="426"/>
        <w:jc w:val="both"/>
        <w:rPr>
          <w:rFonts w:ascii="Arial" w:hAnsi="Arial" w:cs="Arial"/>
          <w:sz w:val="20"/>
          <w:szCs w:val="20"/>
        </w:rPr>
      </w:pPr>
    </w:p>
    <w:p w:rsidR="00E25DC9" w:rsidRPr="009A77C7" w:rsidRDefault="00EF1E6B"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Que en caso de incumplimiento de</w:t>
      </w:r>
      <w:r w:rsidRPr="009A77C7">
        <w:rPr>
          <w:rFonts w:ascii="Arial" w:hAnsi="Arial" w:cs="Arial"/>
          <w:bCs/>
          <w:sz w:val="20"/>
          <w:szCs w:val="20"/>
        </w:rPr>
        <w:t>l proveedor</w:t>
      </w:r>
      <w:r w:rsidRPr="009A77C7">
        <w:rPr>
          <w:rFonts w:ascii="Arial" w:hAnsi="Arial" w:cs="Arial"/>
          <w:sz w:val="20"/>
          <w:szCs w:val="20"/>
        </w:rPr>
        <w:t xml:space="preserve">, podrá reclamarse el pago de la Fianza por cualquiera de los procedimientos establecidos en los artículos </w:t>
      </w:r>
      <w:r>
        <w:rPr>
          <w:rFonts w:ascii="Arial" w:hAnsi="Arial" w:cs="Arial"/>
          <w:sz w:val="20"/>
          <w:szCs w:val="20"/>
        </w:rPr>
        <w:t>279,</w:t>
      </w:r>
      <w:r w:rsidRPr="009A77C7">
        <w:rPr>
          <w:rFonts w:ascii="Arial" w:hAnsi="Arial" w:cs="Arial"/>
          <w:sz w:val="20"/>
          <w:szCs w:val="20"/>
        </w:rPr>
        <w:t xml:space="preserve"> </w:t>
      </w:r>
      <w:r>
        <w:rPr>
          <w:rFonts w:ascii="Arial" w:hAnsi="Arial" w:cs="Arial"/>
          <w:sz w:val="20"/>
          <w:szCs w:val="20"/>
        </w:rPr>
        <w:t>280 y 282</w:t>
      </w:r>
      <w:r w:rsidRPr="009A77C7">
        <w:rPr>
          <w:rFonts w:ascii="Arial" w:hAnsi="Arial" w:cs="Arial"/>
          <w:sz w:val="20"/>
          <w:szCs w:val="20"/>
        </w:rPr>
        <w:t xml:space="preserve"> de la Ley de Instituciones de </w:t>
      </w:r>
      <w:r>
        <w:rPr>
          <w:rFonts w:ascii="Arial" w:hAnsi="Arial" w:cs="Arial"/>
          <w:sz w:val="20"/>
          <w:szCs w:val="20"/>
        </w:rPr>
        <w:t xml:space="preserve">Seguros y de </w:t>
      </w:r>
      <w:r w:rsidRPr="009A77C7">
        <w:rPr>
          <w:rFonts w:ascii="Arial" w:hAnsi="Arial" w:cs="Arial"/>
          <w:sz w:val="20"/>
          <w:szCs w:val="20"/>
        </w:rPr>
        <w:t>Fianzas, o bien a través del artículo 63 de la Ley de Protección y Defensa al U</w:t>
      </w:r>
      <w:r>
        <w:rPr>
          <w:rFonts w:ascii="Arial" w:hAnsi="Arial" w:cs="Arial"/>
          <w:sz w:val="20"/>
          <w:szCs w:val="20"/>
        </w:rPr>
        <w:t>suario de Servicios Financieros</w:t>
      </w:r>
      <w:r w:rsidR="00E25DC9" w:rsidRPr="009A77C7">
        <w:rPr>
          <w:rFonts w:ascii="Arial" w:hAnsi="Arial" w:cs="Arial"/>
          <w:sz w:val="20"/>
          <w:szCs w:val="20"/>
        </w:rPr>
        <w:t>.</w:t>
      </w:r>
    </w:p>
    <w:p w:rsidR="00E25DC9" w:rsidRPr="009A77C7" w:rsidRDefault="00E25DC9" w:rsidP="00E25DC9">
      <w:pPr>
        <w:ind w:left="426"/>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 xml:space="preserve">Que la Fianza permanecerá vigente desde la fecha de su expedición y hasta el cumplimiento total de las obligaciones pactadas en el </w:t>
      </w:r>
      <w:r w:rsidR="004E7E19">
        <w:rPr>
          <w:rFonts w:ascii="Arial" w:hAnsi="Arial" w:cs="Arial"/>
          <w:sz w:val="20"/>
          <w:szCs w:val="20"/>
        </w:rPr>
        <w:t>Pedido</w:t>
      </w:r>
      <w:r w:rsidRPr="009A77C7">
        <w:rPr>
          <w:rFonts w:ascii="Arial" w:hAnsi="Arial" w:cs="Arial"/>
          <w:sz w:val="20"/>
          <w:szCs w:val="20"/>
        </w:rPr>
        <w:t xml:space="preserve"> por parte del proveedor, o en su caso durante la substanciación de todos los recursos legales o juicios que se interpongan y hasta que se dicte la resolución definitiva por autoridad competente.</w:t>
      </w:r>
    </w:p>
    <w:p w:rsidR="00E25DC9" w:rsidRPr="009A77C7" w:rsidRDefault="00E25DC9" w:rsidP="00E25DC9">
      <w:pPr>
        <w:ind w:left="426"/>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 xml:space="preserve">La Fianza garantizará todas y cada una de las obligaciones derivadas del </w:t>
      </w:r>
      <w:r w:rsidR="004E7E19">
        <w:rPr>
          <w:rFonts w:ascii="Arial" w:hAnsi="Arial" w:cs="Arial"/>
          <w:sz w:val="20"/>
          <w:szCs w:val="20"/>
        </w:rPr>
        <w:t>Pedido</w:t>
      </w:r>
      <w:r w:rsidRPr="009A77C7">
        <w:rPr>
          <w:rFonts w:ascii="Arial" w:hAnsi="Arial" w:cs="Arial"/>
          <w:sz w:val="20"/>
          <w:szCs w:val="20"/>
        </w:rPr>
        <w:t xml:space="preserve"> adjudicado.</w:t>
      </w:r>
    </w:p>
    <w:p w:rsidR="00E25DC9" w:rsidRPr="009A77C7" w:rsidRDefault="00E25DC9" w:rsidP="00E25DC9">
      <w:pPr>
        <w:ind w:left="426"/>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 xml:space="preserve">Que la Convocante cuenta con un término de 180 días naturales contados a partir del incumplimiento del </w:t>
      </w:r>
      <w:r w:rsidRPr="009A77C7">
        <w:rPr>
          <w:rFonts w:ascii="Arial" w:hAnsi="Arial" w:cs="Arial"/>
          <w:bCs/>
          <w:sz w:val="20"/>
          <w:szCs w:val="20"/>
        </w:rPr>
        <w:t>proveedor</w:t>
      </w:r>
      <w:r w:rsidRPr="009A77C7">
        <w:rPr>
          <w:rFonts w:ascii="Arial" w:hAnsi="Arial" w:cs="Arial"/>
          <w:sz w:val="20"/>
          <w:szCs w:val="20"/>
        </w:rPr>
        <w:t xml:space="preserve"> para reclamar el pago de la póliza en cuestión a la afianzadora.</w:t>
      </w:r>
    </w:p>
    <w:p w:rsidR="00E25DC9" w:rsidRPr="009A77C7" w:rsidRDefault="00E25DC9" w:rsidP="00E25DC9">
      <w:pPr>
        <w:ind w:left="426"/>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La indicación del importe total garantizado con número y letra.</w:t>
      </w:r>
    </w:p>
    <w:p w:rsidR="00B1428E" w:rsidRPr="009A77C7" w:rsidRDefault="00B1428E" w:rsidP="00E25DC9">
      <w:pPr>
        <w:ind w:left="426"/>
        <w:jc w:val="both"/>
        <w:rPr>
          <w:rFonts w:ascii="Arial" w:hAnsi="Arial" w:cs="Arial"/>
          <w:sz w:val="20"/>
          <w:szCs w:val="20"/>
        </w:rPr>
      </w:pPr>
    </w:p>
    <w:p w:rsidR="00E25DC9" w:rsidRPr="009A77C7" w:rsidRDefault="00E25DC9" w:rsidP="0092566A">
      <w:pPr>
        <w:numPr>
          <w:ilvl w:val="0"/>
          <w:numId w:val="4"/>
        </w:numPr>
        <w:tabs>
          <w:tab w:val="clear" w:pos="1506"/>
        </w:tabs>
        <w:ind w:left="426"/>
        <w:jc w:val="both"/>
        <w:rPr>
          <w:rFonts w:ascii="Arial" w:hAnsi="Arial" w:cs="Arial"/>
          <w:sz w:val="20"/>
          <w:szCs w:val="20"/>
        </w:rPr>
      </w:pPr>
      <w:r w:rsidRPr="009A77C7">
        <w:rPr>
          <w:rFonts w:ascii="Arial" w:hAnsi="Arial" w:cs="Arial"/>
          <w:sz w:val="20"/>
          <w:szCs w:val="20"/>
        </w:rPr>
        <w:t xml:space="preserve">El </w:t>
      </w:r>
      <w:r w:rsidRPr="009A77C7">
        <w:rPr>
          <w:rFonts w:ascii="Arial" w:hAnsi="Arial" w:cs="Arial"/>
          <w:bCs/>
          <w:sz w:val="20"/>
          <w:szCs w:val="20"/>
        </w:rPr>
        <w:t>proveedor</w:t>
      </w:r>
      <w:r w:rsidRPr="009A77C7">
        <w:rPr>
          <w:rFonts w:ascii="Arial" w:hAnsi="Arial" w:cs="Arial"/>
          <w:sz w:val="20"/>
          <w:szCs w:val="20"/>
        </w:rPr>
        <w:t xml:space="preserve"> deberá presentar fianza de garantía de cumplimiento del </w:t>
      </w:r>
      <w:r w:rsidR="004E7E19">
        <w:rPr>
          <w:rFonts w:ascii="Arial" w:hAnsi="Arial" w:cs="Arial"/>
          <w:sz w:val="20"/>
          <w:szCs w:val="20"/>
        </w:rPr>
        <w:t>Pedido</w:t>
      </w:r>
      <w:r w:rsidRPr="009A77C7">
        <w:rPr>
          <w:rFonts w:ascii="Arial" w:hAnsi="Arial" w:cs="Arial"/>
          <w:sz w:val="20"/>
          <w:szCs w:val="20"/>
        </w:rPr>
        <w:t xml:space="preserve"> por el 10% </w:t>
      </w:r>
      <w:r>
        <w:rPr>
          <w:rFonts w:ascii="Arial" w:hAnsi="Arial" w:cs="Arial"/>
          <w:sz w:val="20"/>
          <w:szCs w:val="20"/>
        </w:rPr>
        <w:t xml:space="preserve">(diez por ciento) </w:t>
      </w:r>
      <w:r w:rsidRPr="009A77C7">
        <w:rPr>
          <w:rFonts w:ascii="Arial" w:hAnsi="Arial" w:cs="Arial"/>
          <w:sz w:val="20"/>
          <w:szCs w:val="20"/>
        </w:rPr>
        <w:t>del monto total del mismo.</w:t>
      </w:r>
    </w:p>
    <w:p w:rsidR="00E25DC9" w:rsidRPr="009A77C7" w:rsidRDefault="00E25DC9" w:rsidP="00E25DC9">
      <w:pPr>
        <w:jc w:val="both"/>
        <w:rPr>
          <w:rFonts w:ascii="Arial" w:hAnsi="Arial" w:cs="Arial"/>
          <w:sz w:val="20"/>
          <w:szCs w:val="20"/>
        </w:rPr>
      </w:pPr>
    </w:p>
    <w:p w:rsidR="00E25DC9" w:rsidRPr="009A77C7" w:rsidRDefault="00E25DC9" w:rsidP="00E25DC9">
      <w:pPr>
        <w:jc w:val="both"/>
        <w:rPr>
          <w:rFonts w:ascii="Arial" w:hAnsi="Arial" w:cs="Arial"/>
          <w:b/>
          <w:sz w:val="20"/>
          <w:szCs w:val="20"/>
        </w:rPr>
      </w:pPr>
      <w:r w:rsidRPr="009A77C7">
        <w:rPr>
          <w:rFonts w:ascii="Arial" w:hAnsi="Arial" w:cs="Arial"/>
          <w:b/>
          <w:sz w:val="20"/>
          <w:szCs w:val="20"/>
        </w:rPr>
        <w:t>LA PÓLIZA DE FIANZA CONTENDRÁ EL TEXTO SIGUIENTE:</w:t>
      </w:r>
    </w:p>
    <w:p w:rsidR="00E25DC9" w:rsidRPr="009A77C7" w:rsidRDefault="00E25DC9" w:rsidP="00E25DC9">
      <w:pPr>
        <w:jc w:val="both"/>
        <w:rPr>
          <w:rFonts w:ascii="Arial" w:hAnsi="Arial" w:cs="Arial"/>
          <w:sz w:val="20"/>
          <w:szCs w:val="20"/>
        </w:rPr>
      </w:pPr>
    </w:p>
    <w:p w:rsidR="00E25DC9" w:rsidRPr="009A77C7" w:rsidRDefault="00F4648B" w:rsidP="00E25DC9">
      <w:pPr>
        <w:jc w:val="both"/>
        <w:rPr>
          <w:rFonts w:ascii="Arial" w:hAnsi="Arial" w:cs="Arial"/>
          <w:b/>
          <w:sz w:val="20"/>
          <w:szCs w:val="20"/>
        </w:rPr>
      </w:pPr>
      <w:r>
        <w:rPr>
          <w:rFonts w:ascii="Arial" w:hAnsi="Arial" w:cs="Arial"/>
          <w:b/>
          <w:sz w:val="20"/>
          <w:szCs w:val="20"/>
        </w:rPr>
        <w:t xml:space="preserve">GARANTÍA DE CUMPLIMIENTO DEL </w:t>
      </w:r>
      <w:r w:rsidR="004E7E19">
        <w:rPr>
          <w:rFonts w:ascii="Arial" w:hAnsi="Arial" w:cs="Arial"/>
          <w:b/>
          <w:sz w:val="20"/>
          <w:szCs w:val="20"/>
        </w:rPr>
        <w:t>PEDIDO</w:t>
      </w:r>
      <w:r>
        <w:rPr>
          <w:rFonts w:ascii="Arial" w:hAnsi="Arial" w:cs="Arial"/>
          <w:b/>
          <w:sz w:val="20"/>
          <w:szCs w:val="20"/>
        </w:rPr>
        <w:t>.</w:t>
      </w:r>
    </w:p>
    <w:p w:rsidR="00B1428E" w:rsidRPr="009A77C7" w:rsidRDefault="00B1428E" w:rsidP="00B1428E">
      <w:pPr>
        <w:jc w:val="both"/>
        <w:rPr>
          <w:rFonts w:ascii="Arial" w:hAnsi="Arial" w:cs="Arial"/>
          <w:sz w:val="20"/>
          <w:szCs w:val="20"/>
        </w:rPr>
      </w:pPr>
    </w:p>
    <w:p w:rsidR="00B1428E" w:rsidRPr="00502A55" w:rsidRDefault="00B1428E" w:rsidP="00B1428E">
      <w:pPr>
        <w:ind w:right="51"/>
        <w:jc w:val="both"/>
        <w:rPr>
          <w:rFonts w:ascii="Arial" w:hAnsi="Arial" w:cs="Arial"/>
          <w:sz w:val="20"/>
          <w:szCs w:val="20"/>
        </w:rPr>
      </w:pPr>
      <w:r w:rsidRPr="00502A55">
        <w:rPr>
          <w:rFonts w:ascii="Arial" w:hAnsi="Arial" w:cs="Arial"/>
          <w:sz w:val="20"/>
          <w:szCs w:val="20"/>
        </w:rPr>
        <w:t xml:space="preserve">PARA GARANTIZAR EL CUMPLIMIENTO DE LAS OBLIGACIONES DEL PRESENTE </w:t>
      </w:r>
      <w:r w:rsidR="004E7E19">
        <w:rPr>
          <w:rFonts w:ascii="Arial" w:hAnsi="Arial" w:cs="Arial"/>
          <w:sz w:val="20"/>
          <w:szCs w:val="20"/>
        </w:rPr>
        <w:t>PEDIDO</w:t>
      </w:r>
      <w:r w:rsidRPr="00502A55">
        <w:rPr>
          <w:rFonts w:ascii="Arial" w:hAnsi="Arial" w:cs="Arial"/>
          <w:sz w:val="20"/>
          <w:szCs w:val="20"/>
        </w:rPr>
        <w:t xml:space="preserve">, </w:t>
      </w:r>
      <w:r w:rsidRPr="00502A55">
        <w:rPr>
          <w:rFonts w:ascii="Arial" w:hAnsi="Arial" w:cs="Arial"/>
          <w:b/>
          <w:sz w:val="20"/>
          <w:szCs w:val="20"/>
        </w:rPr>
        <w:t>“EL PROVEEDOR”</w:t>
      </w:r>
      <w:r w:rsidRPr="00502A55">
        <w:rPr>
          <w:rFonts w:ascii="Arial" w:hAnsi="Arial" w:cs="Arial"/>
          <w:sz w:val="20"/>
          <w:szCs w:val="20"/>
        </w:rPr>
        <w:t xml:space="preserve"> EN TÉRMINOS DE LO DISPUESTO POR EL ARTÍCULO 48 DE LA LEY DE ADQUISICIONES, ARRENDAMIENTOS Y SERVICIOS DEL SECTOR PÚBLICO, SE OBLIGA A PRESENTAR A </w:t>
      </w:r>
      <w:r w:rsidRPr="00502A55">
        <w:rPr>
          <w:rFonts w:ascii="Arial" w:hAnsi="Arial" w:cs="Arial"/>
          <w:b/>
          <w:sz w:val="20"/>
          <w:szCs w:val="20"/>
        </w:rPr>
        <w:t>“LA FINANCIERA”</w:t>
      </w:r>
      <w:r w:rsidRPr="00502A55">
        <w:rPr>
          <w:rFonts w:ascii="Arial" w:hAnsi="Arial" w:cs="Arial"/>
          <w:sz w:val="20"/>
          <w:szCs w:val="20"/>
        </w:rPr>
        <w:t xml:space="preserve"> EN UN PLAZO MÁXIMO DE DIEZ DÍAS NATURALES SIGUIENTES A LA FIRMA DEL PRESENTE INSTRUMENTO, UNA PÓLIZA DE FIANZA EXPEDIDA POR UNA INSTITUCIÓN DE FIANZAS AUTORIZADA PARA ELLO, POR LA CANTIDAD EQUIVALENTE AL 10% (DIEZ POR CIENTO) DEL MONTO</w:t>
      </w:r>
      <w:r>
        <w:rPr>
          <w:rFonts w:ascii="Arial" w:hAnsi="Arial" w:cs="Arial"/>
          <w:sz w:val="20"/>
          <w:szCs w:val="20"/>
        </w:rPr>
        <w:t xml:space="preserve"> </w:t>
      </w:r>
      <w:r w:rsidRPr="00502A55">
        <w:rPr>
          <w:rFonts w:ascii="Arial" w:hAnsi="Arial" w:cs="Arial"/>
          <w:sz w:val="20"/>
          <w:szCs w:val="20"/>
        </w:rPr>
        <w:lastRenderedPageBreak/>
        <w:t xml:space="preserve">TOTAL DEL </w:t>
      </w:r>
      <w:r w:rsidR="004E7E19">
        <w:rPr>
          <w:rFonts w:ascii="Arial" w:hAnsi="Arial" w:cs="Arial"/>
          <w:sz w:val="20"/>
          <w:szCs w:val="20"/>
        </w:rPr>
        <w:t>PEDIDO</w:t>
      </w:r>
      <w:r w:rsidRPr="00502A55">
        <w:rPr>
          <w:rFonts w:ascii="Arial" w:hAnsi="Arial" w:cs="Arial"/>
          <w:sz w:val="20"/>
          <w:szCs w:val="20"/>
        </w:rPr>
        <w:t xml:space="preserve"> SIN CONSIDERAR EL IMPUESTO AL VALOR AGREGADO, MISMA QUE DEBERÁ CONSIDERAR LO SIGUIENTE:</w:t>
      </w:r>
    </w:p>
    <w:p w:rsidR="00B1428E" w:rsidRPr="00502A55" w:rsidRDefault="00B1428E" w:rsidP="00B1428E">
      <w:pPr>
        <w:ind w:right="51"/>
        <w:jc w:val="both"/>
        <w:rPr>
          <w:rFonts w:ascii="Arial" w:hAnsi="Arial" w:cs="Arial"/>
          <w:sz w:val="20"/>
          <w:szCs w:val="20"/>
        </w:rPr>
      </w:pPr>
    </w:p>
    <w:p w:rsidR="00B1428E" w:rsidRPr="00502A55" w:rsidRDefault="00B1428E" w:rsidP="00B1428E">
      <w:pPr>
        <w:ind w:left="709" w:right="51" w:hanging="709"/>
        <w:jc w:val="both"/>
        <w:rPr>
          <w:rFonts w:ascii="Arial" w:hAnsi="Arial" w:cs="Arial"/>
          <w:sz w:val="20"/>
          <w:szCs w:val="20"/>
        </w:rPr>
      </w:pPr>
      <w:r w:rsidRPr="00502A55">
        <w:rPr>
          <w:rFonts w:ascii="Arial" w:hAnsi="Arial" w:cs="Arial"/>
          <w:sz w:val="20"/>
          <w:szCs w:val="20"/>
        </w:rPr>
        <w:t>A)</w:t>
      </w:r>
      <w:r w:rsidRPr="00502A55">
        <w:rPr>
          <w:rFonts w:ascii="Arial" w:hAnsi="Arial" w:cs="Arial"/>
          <w:sz w:val="20"/>
          <w:szCs w:val="20"/>
        </w:rPr>
        <w:tab/>
        <w:t>PROVENIR DE INSTITUCIÓN AFIANZADORA AUTORIZADA POR LA SECRETARÍA DE HACIENDA Y CRÉDITO PÚBLICO.</w:t>
      </w:r>
    </w:p>
    <w:p w:rsidR="00B1428E" w:rsidRPr="00502A55" w:rsidRDefault="00B1428E" w:rsidP="00B1428E">
      <w:pPr>
        <w:ind w:left="709" w:right="51" w:hanging="709"/>
        <w:jc w:val="both"/>
        <w:rPr>
          <w:rFonts w:ascii="Arial" w:hAnsi="Arial" w:cs="Arial"/>
          <w:b/>
          <w:sz w:val="20"/>
          <w:szCs w:val="20"/>
        </w:rPr>
      </w:pPr>
      <w:r w:rsidRPr="00502A55">
        <w:rPr>
          <w:rFonts w:ascii="Arial" w:hAnsi="Arial" w:cs="Arial"/>
          <w:sz w:val="20"/>
          <w:szCs w:val="20"/>
        </w:rPr>
        <w:t>B)</w:t>
      </w:r>
      <w:r w:rsidRPr="00502A55">
        <w:rPr>
          <w:rFonts w:ascii="Arial" w:hAnsi="Arial" w:cs="Arial"/>
          <w:sz w:val="20"/>
          <w:szCs w:val="20"/>
        </w:rPr>
        <w:tab/>
        <w:t xml:space="preserve">SER EXPEDIDA A FAVOR DE </w:t>
      </w:r>
      <w:r w:rsidRPr="00502A55">
        <w:rPr>
          <w:rFonts w:ascii="Arial" w:hAnsi="Arial" w:cs="Arial"/>
          <w:b/>
          <w:sz w:val="20"/>
          <w:szCs w:val="20"/>
        </w:rPr>
        <w:t>“LA FINANCIERA".</w:t>
      </w:r>
    </w:p>
    <w:p w:rsidR="00B1428E" w:rsidRPr="00502A55" w:rsidRDefault="00B1428E" w:rsidP="00B1428E">
      <w:pPr>
        <w:ind w:left="709" w:right="51" w:hanging="709"/>
        <w:jc w:val="both"/>
        <w:rPr>
          <w:rFonts w:ascii="Arial" w:hAnsi="Arial" w:cs="Arial"/>
          <w:sz w:val="20"/>
          <w:szCs w:val="20"/>
        </w:rPr>
      </w:pPr>
      <w:r w:rsidRPr="00502A55">
        <w:rPr>
          <w:rFonts w:ascii="Arial" w:hAnsi="Arial" w:cs="Arial"/>
          <w:sz w:val="20"/>
          <w:szCs w:val="20"/>
        </w:rPr>
        <w:t>C)</w:t>
      </w:r>
      <w:r w:rsidRPr="00502A55">
        <w:rPr>
          <w:rFonts w:ascii="Arial" w:hAnsi="Arial" w:cs="Arial"/>
          <w:sz w:val="20"/>
          <w:szCs w:val="20"/>
        </w:rPr>
        <w:tab/>
        <w:t>CONTENER LA INDICACIÓN DEL IMPORTE TOTAL GARANTIZADO CON NÚMERO Y LETRA.</w:t>
      </w:r>
    </w:p>
    <w:p w:rsidR="00B1428E" w:rsidRPr="00502A55" w:rsidRDefault="00B1428E" w:rsidP="00B1428E">
      <w:pPr>
        <w:ind w:left="709" w:right="51" w:hanging="709"/>
        <w:jc w:val="both"/>
        <w:rPr>
          <w:rFonts w:ascii="Arial" w:hAnsi="Arial" w:cs="Arial"/>
          <w:sz w:val="20"/>
          <w:szCs w:val="20"/>
        </w:rPr>
      </w:pPr>
      <w:r w:rsidRPr="00502A55">
        <w:rPr>
          <w:rFonts w:ascii="Arial" w:hAnsi="Arial" w:cs="Arial"/>
          <w:sz w:val="20"/>
          <w:szCs w:val="20"/>
        </w:rPr>
        <w:t>D)</w:t>
      </w:r>
      <w:r w:rsidRPr="00502A55">
        <w:rPr>
          <w:rFonts w:ascii="Arial" w:hAnsi="Arial" w:cs="Arial"/>
          <w:sz w:val="20"/>
          <w:szCs w:val="20"/>
        </w:rPr>
        <w:tab/>
        <w:t xml:space="preserve">LA INFORMACIÓN CORRESPONDIENTE AL NÚMERO DE </w:t>
      </w:r>
      <w:r w:rsidR="004E7E19">
        <w:rPr>
          <w:rFonts w:ascii="Arial" w:hAnsi="Arial" w:cs="Arial"/>
          <w:sz w:val="20"/>
          <w:szCs w:val="20"/>
        </w:rPr>
        <w:t>PEDIDO</w:t>
      </w:r>
      <w:r w:rsidRPr="00502A55">
        <w:rPr>
          <w:rFonts w:ascii="Arial" w:hAnsi="Arial" w:cs="Arial"/>
          <w:sz w:val="20"/>
          <w:szCs w:val="20"/>
        </w:rPr>
        <w:t>, SU FECHA DE FIRMA, ASÍ COMO LA ESPECIFICACIÓN DE LAS OBLIGACIONES GARANTIZADAS.</w:t>
      </w:r>
    </w:p>
    <w:p w:rsidR="00B1428E" w:rsidRPr="00502A55" w:rsidRDefault="00B1428E" w:rsidP="00B1428E">
      <w:pPr>
        <w:ind w:left="709" w:right="51" w:hanging="709"/>
        <w:jc w:val="both"/>
        <w:rPr>
          <w:rFonts w:ascii="Arial" w:hAnsi="Arial" w:cs="Arial"/>
          <w:sz w:val="20"/>
          <w:szCs w:val="20"/>
        </w:rPr>
      </w:pPr>
      <w:r w:rsidRPr="00502A55">
        <w:rPr>
          <w:rFonts w:ascii="Arial" w:hAnsi="Arial" w:cs="Arial"/>
          <w:sz w:val="20"/>
          <w:szCs w:val="20"/>
        </w:rPr>
        <w:t>E)</w:t>
      </w:r>
      <w:r w:rsidRPr="00502A55">
        <w:rPr>
          <w:rFonts w:ascii="Arial" w:hAnsi="Arial" w:cs="Arial"/>
          <w:sz w:val="20"/>
          <w:szCs w:val="20"/>
        </w:rPr>
        <w:tab/>
        <w:t xml:space="preserve">NOMBRE O DENOMINACIÓN SOCIAL DE </w:t>
      </w:r>
      <w:r w:rsidRPr="00502A55">
        <w:rPr>
          <w:rFonts w:ascii="Arial" w:hAnsi="Arial" w:cs="Arial"/>
          <w:b/>
          <w:sz w:val="20"/>
          <w:szCs w:val="20"/>
        </w:rPr>
        <w:t>“EL PROVEEDOR”</w:t>
      </w:r>
      <w:r w:rsidRPr="00502A55">
        <w:rPr>
          <w:rFonts w:ascii="Arial" w:hAnsi="Arial" w:cs="Arial"/>
          <w:sz w:val="20"/>
          <w:szCs w:val="20"/>
        </w:rPr>
        <w:t>.</w:t>
      </w:r>
    </w:p>
    <w:p w:rsidR="00B1428E" w:rsidRPr="00502A55" w:rsidRDefault="00B1428E" w:rsidP="00B1428E">
      <w:pPr>
        <w:ind w:left="709" w:right="51" w:hanging="709"/>
        <w:jc w:val="both"/>
        <w:rPr>
          <w:rFonts w:ascii="Arial" w:hAnsi="Arial" w:cs="Arial"/>
          <w:sz w:val="20"/>
          <w:szCs w:val="20"/>
        </w:rPr>
      </w:pPr>
      <w:r w:rsidRPr="00502A55">
        <w:rPr>
          <w:rFonts w:ascii="Arial" w:hAnsi="Arial" w:cs="Arial"/>
          <w:sz w:val="20"/>
          <w:szCs w:val="20"/>
        </w:rPr>
        <w:t>F)</w:t>
      </w:r>
      <w:r w:rsidRPr="00502A55">
        <w:rPr>
          <w:rFonts w:ascii="Arial" w:hAnsi="Arial" w:cs="Arial"/>
          <w:sz w:val="20"/>
          <w:szCs w:val="20"/>
        </w:rPr>
        <w:tab/>
        <w:t xml:space="preserve">DOMICILIO DE </w:t>
      </w:r>
      <w:r w:rsidRPr="00502A55">
        <w:rPr>
          <w:rFonts w:ascii="Arial" w:hAnsi="Arial" w:cs="Arial"/>
          <w:b/>
          <w:sz w:val="20"/>
          <w:szCs w:val="20"/>
        </w:rPr>
        <w:t>“EL PROVEEDOR”</w:t>
      </w:r>
      <w:r w:rsidRPr="00502A55">
        <w:rPr>
          <w:rFonts w:ascii="Arial" w:hAnsi="Arial" w:cs="Arial"/>
          <w:sz w:val="20"/>
          <w:szCs w:val="20"/>
        </w:rPr>
        <w:t>.</w:t>
      </w:r>
    </w:p>
    <w:p w:rsidR="00B1428E" w:rsidRPr="00502A55" w:rsidRDefault="00B1428E" w:rsidP="00B1428E">
      <w:pPr>
        <w:ind w:left="709" w:right="51" w:hanging="709"/>
        <w:jc w:val="both"/>
        <w:rPr>
          <w:rFonts w:ascii="Arial" w:hAnsi="Arial" w:cs="Arial"/>
          <w:sz w:val="20"/>
          <w:szCs w:val="20"/>
        </w:rPr>
      </w:pPr>
      <w:r w:rsidRPr="00502A55">
        <w:rPr>
          <w:rFonts w:ascii="Arial" w:hAnsi="Arial" w:cs="Arial"/>
          <w:sz w:val="20"/>
          <w:szCs w:val="20"/>
        </w:rPr>
        <w:t>G)</w:t>
      </w:r>
      <w:r w:rsidRPr="00502A55">
        <w:rPr>
          <w:rFonts w:ascii="Arial" w:hAnsi="Arial" w:cs="Arial"/>
          <w:sz w:val="20"/>
          <w:szCs w:val="20"/>
        </w:rPr>
        <w:tab/>
        <w:t>QUE LA GARANTÍA DE CUMPLIMIENTO SE HARÁ EFECTIVA POR EL MONTO TOTAL DE LA OBLIGACIÓN GARANTIZADA.</w:t>
      </w:r>
    </w:p>
    <w:p w:rsidR="00B1428E" w:rsidRPr="00854339" w:rsidRDefault="00B1428E" w:rsidP="00B1428E">
      <w:pPr>
        <w:ind w:left="709" w:hanging="709"/>
        <w:jc w:val="both"/>
        <w:rPr>
          <w:rFonts w:ascii="Arial" w:hAnsi="Arial" w:cs="Arial"/>
          <w:sz w:val="20"/>
          <w:szCs w:val="20"/>
        </w:rPr>
      </w:pPr>
      <w:r w:rsidRPr="00502A55">
        <w:rPr>
          <w:rFonts w:ascii="Arial" w:hAnsi="Arial" w:cs="Arial"/>
          <w:sz w:val="20"/>
          <w:szCs w:val="20"/>
        </w:rPr>
        <w:t>H)</w:t>
      </w:r>
      <w:r w:rsidRPr="00502A55">
        <w:rPr>
          <w:rFonts w:ascii="Arial" w:hAnsi="Arial" w:cs="Arial"/>
          <w:sz w:val="20"/>
          <w:szCs w:val="20"/>
        </w:rPr>
        <w:tab/>
        <w:t xml:space="preserve">QUE LA AFIANZADORA EXPRESAMENTE CONSIENTE EN QUE: 1) LA FIANZA SE OTORGA ATENDIENDO A TODAS LAS ESTIPULACIONES CONTENIDAS EN EL </w:t>
      </w:r>
      <w:r w:rsidR="004E7E19">
        <w:rPr>
          <w:rFonts w:ascii="Arial" w:hAnsi="Arial" w:cs="Arial"/>
          <w:sz w:val="20"/>
          <w:szCs w:val="20"/>
        </w:rPr>
        <w:t>PEDIDO</w:t>
      </w:r>
      <w:r w:rsidRPr="00502A55">
        <w:rPr>
          <w:rFonts w:ascii="Arial" w:hAnsi="Arial" w:cs="Arial"/>
          <w:sz w:val="20"/>
          <w:szCs w:val="20"/>
        </w:rPr>
        <w:t xml:space="preserve">; 2) PARA CANCELAR LA FIANZA, SERÁ REQUISITO CONTAR CON LA CONSTANCIA DE CUMPLIMIENTO TOTAL DE LAS OBLIGACIONES CONTRACTUALES; 3) LA FIANZA PERMANECERÁ VIGENTE DURANTE EL CUMPLIMIENTO DE LA OBLIGACIÓN QUE GARANTICE Y CONTINUARÁ VIGENTE EN CASO DE QUE SE OTORGUE PRÓRROGA AL CUMPLIMIENTO DEL </w:t>
      </w:r>
      <w:r w:rsidR="004E7E19">
        <w:rPr>
          <w:rFonts w:ascii="Arial" w:hAnsi="Arial" w:cs="Arial"/>
          <w:sz w:val="20"/>
          <w:szCs w:val="20"/>
        </w:rPr>
        <w:t>PEDIDO</w:t>
      </w:r>
      <w:r w:rsidRPr="00502A55">
        <w:rPr>
          <w:rFonts w:ascii="Arial" w:hAnsi="Arial" w:cs="Arial"/>
          <w:sz w:val="20"/>
          <w:szCs w:val="20"/>
        </w:rPr>
        <w:t xml:space="preserve">, ASÍ COMO DURANTE LA SUBSTANCIACIÓN DE TODOS LOS RECURSOS LEGALES O DE LOS JUICIOS QUE SE INTERPONGAN Y HASTA QUE SE DICTE RESOLUCIÓN DEFINITIVA QUE QUEDE FIRME; 4) LA AFIANZADORA ACEPTA EXPRESAMENTE SOMETERSE A LOS PROCEDIMIENTOS DE EJECUCIÓN PREVISTOS EN LA LEY DE INSTITUCIONES DE SEGUROS Y DE FIANZAS PARA LA EFECTIVIDAD DE LAS FIANZAS, AÚN PARA EL CASO DE QUE PROCEDA EL COBRO DE INDEMNIZACIÓN POR MORA, CON MOTIVO DEL PAGO EXTEMPORÁNEO DEL IMPORTE DE LA PÓLIZA DE FIANZA REQUERIDA; 5) PAGARÁ A </w:t>
      </w:r>
      <w:r w:rsidRPr="00502A55">
        <w:rPr>
          <w:rFonts w:ascii="Arial" w:hAnsi="Arial" w:cs="Arial"/>
          <w:b/>
          <w:bCs/>
          <w:sz w:val="20"/>
          <w:szCs w:val="20"/>
        </w:rPr>
        <w:t>“LA FINANCIERA”</w:t>
      </w:r>
      <w:r w:rsidRPr="00502A55">
        <w:rPr>
          <w:rFonts w:ascii="Arial" w:hAnsi="Arial" w:cs="Arial"/>
          <w:bCs/>
          <w:sz w:val="20"/>
          <w:szCs w:val="20"/>
        </w:rPr>
        <w:t xml:space="preserve"> LA CANTIDAD GARANTIZADA, O LA PARTE PROPORCIONAL DE LA MISMA POSTERIORMENTE A QUE SE LE HAYA APLICADO A </w:t>
      </w:r>
      <w:r w:rsidRPr="00502A55">
        <w:rPr>
          <w:rFonts w:ascii="Arial" w:hAnsi="Arial" w:cs="Arial"/>
          <w:b/>
          <w:sz w:val="20"/>
          <w:szCs w:val="20"/>
        </w:rPr>
        <w:t>“EL PROVEEDOR”</w:t>
      </w:r>
      <w:r w:rsidRPr="00502A55">
        <w:rPr>
          <w:rFonts w:ascii="Arial" w:hAnsi="Arial" w:cs="Arial"/>
          <w:sz w:val="20"/>
          <w:szCs w:val="20"/>
        </w:rPr>
        <w:t xml:space="preserve"> LA TOTALIDAD DE LAS PENAS CONVENCIONALES ESTABLECIDAS EN EL </w:t>
      </w:r>
      <w:r w:rsidR="004E7E19">
        <w:rPr>
          <w:rFonts w:ascii="Arial" w:hAnsi="Arial" w:cs="Arial"/>
          <w:sz w:val="20"/>
          <w:szCs w:val="20"/>
        </w:rPr>
        <w:t>PEDIDO</w:t>
      </w:r>
      <w:r w:rsidRPr="00502A55">
        <w:rPr>
          <w:rFonts w:ascii="Arial" w:hAnsi="Arial" w:cs="Arial"/>
          <w:sz w:val="20"/>
          <w:szCs w:val="20"/>
        </w:rPr>
        <w:t xml:space="preserve">, MISMAS QUE NO PODRÁN SER SUPERIORES A LA SUMA QUE SE AFIANZA Y/O POR CUALQUIER OTRO INCUMPLIMIENTO EN QUE INCURRA EL FIADO; Y 6) QUE EN CASO DE INCUMPLIMIENTO POR PARTE DE </w:t>
      </w:r>
      <w:r w:rsidRPr="00502A55">
        <w:rPr>
          <w:rFonts w:ascii="Arial" w:hAnsi="Arial" w:cs="Arial"/>
          <w:b/>
          <w:sz w:val="20"/>
          <w:szCs w:val="20"/>
        </w:rPr>
        <w:t>“EL PROVEEDOR”</w:t>
      </w:r>
      <w:r w:rsidRPr="00502A55">
        <w:rPr>
          <w:rFonts w:ascii="Arial" w:hAnsi="Arial" w:cs="Arial"/>
          <w:sz w:val="20"/>
          <w:szCs w:val="20"/>
        </w:rPr>
        <w:t>, PODRÁ RECLAMARSE EL PAGO DE LA FIANZA POR CUALQUIERA DE LOS PROCEDIMIENTOS ESTABLECIDOS EN LOS ARTÍCULOS 279, 280 Y 282 DE LA LEY DE INSTITUCIONES DE SEGUROS Y DE FIANZAS, O BIEN A TRAVÉS DEL ARTÍCULO 63 DE LA LEY DE PROTECCIÓN Y DEFENSA AL USUARIO DE SERVICIOS FINANCIEROS.</w:t>
      </w:r>
    </w:p>
    <w:p w:rsidR="00B1428E" w:rsidRDefault="00B1428E" w:rsidP="00B1428E">
      <w:pPr>
        <w:jc w:val="both"/>
        <w:rPr>
          <w:rFonts w:ascii="Arial" w:hAnsi="Arial"/>
          <w:sz w:val="20"/>
        </w:rPr>
      </w:pPr>
    </w:p>
    <w:p w:rsidR="00B1428E" w:rsidRPr="00B9199B" w:rsidRDefault="00B1428E" w:rsidP="00B1428E">
      <w:pPr>
        <w:tabs>
          <w:tab w:val="left" w:pos="5580"/>
          <w:tab w:val="left" w:pos="7260"/>
        </w:tabs>
        <w:jc w:val="both"/>
        <w:rPr>
          <w:rFonts w:ascii="Arial" w:hAnsi="Arial" w:cs="Arial"/>
          <w:bCs/>
          <w:sz w:val="20"/>
          <w:szCs w:val="20"/>
        </w:rPr>
      </w:pPr>
      <w:r w:rsidRPr="009A77C7">
        <w:rPr>
          <w:rFonts w:ascii="Arial" w:hAnsi="Arial" w:cs="Arial"/>
          <w:sz w:val="20"/>
          <w:szCs w:val="20"/>
        </w:rPr>
        <w:t xml:space="preserve">EN EL SUPUESTO DE QUE EL MONTO, PLAZO O VIGENCIA DEL PRESENTE </w:t>
      </w:r>
      <w:r w:rsidR="00461757">
        <w:rPr>
          <w:rFonts w:ascii="Arial" w:hAnsi="Arial" w:cs="Arial"/>
          <w:sz w:val="20"/>
          <w:szCs w:val="20"/>
        </w:rPr>
        <w:t>PEDIDO</w:t>
      </w:r>
      <w:r w:rsidRPr="009A77C7">
        <w:rPr>
          <w:rFonts w:ascii="Arial" w:hAnsi="Arial" w:cs="Arial"/>
          <w:sz w:val="20"/>
          <w:szCs w:val="20"/>
        </w:rPr>
        <w:t xml:space="preserve"> SE MODIFIQUE, </w:t>
      </w:r>
      <w:r w:rsidRPr="009A77C7">
        <w:rPr>
          <w:rFonts w:ascii="Arial" w:hAnsi="Arial" w:cs="Arial"/>
          <w:bCs/>
          <w:sz w:val="20"/>
          <w:szCs w:val="20"/>
        </w:rPr>
        <w:t>“EL PROVEEDOR”</w:t>
      </w:r>
      <w:r w:rsidRPr="009A77C7">
        <w:rPr>
          <w:rFonts w:ascii="Arial" w:hAnsi="Arial" w:cs="Arial"/>
          <w:sz w:val="20"/>
          <w:szCs w:val="20"/>
        </w:rPr>
        <w:t xml:space="preserve"> SE OBLIGA A MANTENER LA FIANZA EN EL PORCENTAJE IGUAL AL 10% (DIEZ PORCIENTO) DEL MISMO.</w:t>
      </w:r>
    </w:p>
    <w:p w:rsidR="00B1428E" w:rsidRDefault="00B1428E" w:rsidP="00B1428E">
      <w:pPr>
        <w:jc w:val="both"/>
        <w:rPr>
          <w:rFonts w:ascii="Arial" w:hAnsi="Arial"/>
          <w:sz w:val="20"/>
        </w:rPr>
      </w:pPr>
    </w:p>
    <w:p w:rsidR="00B1428E" w:rsidRPr="00917586" w:rsidRDefault="00B1428E" w:rsidP="00B1428E">
      <w:pPr>
        <w:jc w:val="both"/>
        <w:rPr>
          <w:rFonts w:ascii="Arial" w:hAnsi="Arial" w:cs="Arial"/>
          <w:sz w:val="20"/>
          <w:szCs w:val="20"/>
        </w:rPr>
      </w:pPr>
      <w:r w:rsidRPr="00917586">
        <w:rPr>
          <w:rFonts w:ascii="Arial" w:hAnsi="Arial" w:cs="Arial"/>
          <w:sz w:val="20"/>
          <w:szCs w:val="20"/>
        </w:rPr>
        <w:t xml:space="preserve">Cuando el Importe equivalente al 10% del monto total del </w:t>
      </w:r>
      <w:r w:rsidR="004E7E19">
        <w:rPr>
          <w:rFonts w:ascii="Arial" w:hAnsi="Arial" w:cs="Arial"/>
          <w:sz w:val="20"/>
          <w:szCs w:val="20"/>
        </w:rPr>
        <w:t>pedido</w:t>
      </w:r>
      <w:r w:rsidRPr="00917586">
        <w:rPr>
          <w:rFonts w:ascii="Arial" w:hAnsi="Arial" w:cs="Arial"/>
          <w:sz w:val="20"/>
          <w:szCs w:val="20"/>
        </w:rPr>
        <w:t xml:space="preserve"> adjudicado sea de $0.1 (cero pesos 01/100 moneda nacional) y hasta $25,000.00 (veinticinco mil pesos 00/100) moneda nacional) sin incluir el impuesto al valor agregado, el proveedor podrá otorgar la garantía relativa al cumplimiento del </w:t>
      </w:r>
      <w:r w:rsidR="004E7E19">
        <w:rPr>
          <w:rFonts w:ascii="Arial" w:hAnsi="Arial" w:cs="Arial"/>
          <w:sz w:val="20"/>
          <w:szCs w:val="20"/>
        </w:rPr>
        <w:t>pedido</w:t>
      </w:r>
      <w:r w:rsidRPr="00917586">
        <w:rPr>
          <w:rFonts w:ascii="Arial" w:hAnsi="Arial" w:cs="Arial"/>
          <w:sz w:val="20"/>
          <w:szCs w:val="20"/>
        </w:rPr>
        <w:t xml:space="preserve"> mediante cheque certificado o de caja o billete de depósito expedido a favor de la Financiera.</w:t>
      </w:r>
    </w:p>
    <w:p w:rsidR="00B1428E" w:rsidRPr="00917586" w:rsidRDefault="00B1428E" w:rsidP="00B1428E">
      <w:pPr>
        <w:jc w:val="both"/>
        <w:rPr>
          <w:rFonts w:ascii="Arial" w:hAnsi="Arial" w:cs="Arial"/>
          <w:bCs/>
          <w:sz w:val="20"/>
          <w:szCs w:val="20"/>
        </w:rPr>
      </w:pPr>
    </w:p>
    <w:p w:rsidR="00B1428E" w:rsidRPr="00F36007" w:rsidRDefault="00B1428E" w:rsidP="00B1428E">
      <w:pPr>
        <w:jc w:val="both"/>
        <w:rPr>
          <w:rFonts w:ascii="Arial" w:hAnsi="Arial" w:cs="Arial"/>
          <w:sz w:val="20"/>
          <w:szCs w:val="20"/>
        </w:rPr>
      </w:pPr>
      <w:r w:rsidRPr="00917586">
        <w:rPr>
          <w:rFonts w:ascii="Arial" w:hAnsi="Arial" w:cs="Arial"/>
          <w:sz w:val="20"/>
          <w:szCs w:val="20"/>
        </w:rPr>
        <w:t xml:space="preserve">El cheque certificado o de caja o billete de depósito para garantizar el cumplimiento del </w:t>
      </w:r>
      <w:r w:rsidR="004E7E19">
        <w:rPr>
          <w:rFonts w:ascii="Arial" w:hAnsi="Arial" w:cs="Arial"/>
          <w:sz w:val="20"/>
          <w:szCs w:val="20"/>
        </w:rPr>
        <w:t>pedido</w:t>
      </w:r>
      <w:r w:rsidRPr="00917586">
        <w:rPr>
          <w:rFonts w:ascii="Arial" w:hAnsi="Arial" w:cs="Arial"/>
          <w:sz w:val="20"/>
          <w:szCs w:val="20"/>
        </w:rPr>
        <w:t xml:space="preserve"> deberá presentarse a más tardar dentro de los diez días naturales siguientes a la firma del </w:t>
      </w:r>
      <w:r w:rsidR="004E7E19">
        <w:rPr>
          <w:rFonts w:ascii="Arial" w:hAnsi="Arial" w:cs="Arial"/>
          <w:sz w:val="20"/>
          <w:szCs w:val="20"/>
        </w:rPr>
        <w:t>pedido</w:t>
      </w:r>
      <w:r w:rsidRPr="00917586">
        <w:rPr>
          <w:rFonts w:ascii="Arial" w:hAnsi="Arial" w:cs="Arial"/>
          <w:sz w:val="20"/>
          <w:szCs w:val="20"/>
        </w:rPr>
        <w:t>.</w:t>
      </w:r>
    </w:p>
    <w:p w:rsidR="005971A5" w:rsidRDefault="005971A5" w:rsidP="00B1428E">
      <w:pPr>
        <w:jc w:val="both"/>
        <w:rPr>
          <w:rFonts w:ascii="Arial" w:hAnsi="Arial"/>
          <w:sz w:val="20"/>
        </w:rPr>
      </w:pPr>
    </w:p>
    <w:p w:rsidR="00D22B86" w:rsidRPr="009A77C7" w:rsidRDefault="004E7E19" w:rsidP="00526272">
      <w:pPr>
        <w:pStyle w:val="Ttulo1"/>
        <w:jc w:val="left"/>
        <w:rPr>
          <w:rFonts w:ascii="Arial" w:hAnsi="Arial"/>
          <w:sz w:val="20"/>
          <w:lang w:val="es-MX"/>
        </w:rPr>
      </w:pPr>
      <w:bookmarkStart w:id="125" w:name="_Toc476671996"/>
      <w:r>
        <w:rPr>
          <w:rFonts w:ascii="Arial" w:hAnsi="Arial"/>
          <w:sz w:val="20"/>
          <w:lang w:val="es-MX"/>
        </w:rPr>
        <w:t>6.3</w:t>
      </w:r>
      <w:r w:rsidR="00AC56C7" w:rsidRPr="009A77C7">
        <w:rPr>
          <w:rFonts w:ascii="Arial" w:hAnsi="Arial"/>
          <w:sz w:val="20"/>
          <w:lang w:val="es-MX"/>
        </w:rPr>
        <w:t>.1</w:t>
      </w:r>
      <w:r w:rsidR="00AC56C7" w:rsidRPr="009A77C7">
        <w:rPr>
          <w:rFonts w:ascii="Arial" w:hAnsi="Arial"/>
          <w:sz w:val="20"/>
          <w:lang w:val="es-MX"/>
        </w:rPr>
        <w:tab/>
        <w:t xml:space="preserve">Devolución de </w:t>
      </w:r>
      <w:r w:rsidR="007B0C51" w:rsidRPr="009A77C7">
        <w:rPr>
          <w:rFonts w:ascii="Arial" w:hAnsi="Arial" w:cs="Arial"/>
          <w:sz w:val="20"/>
          <w:szCs w:val="20"/>
          <w:lang w:val="es-MX"/>
        </w:rPr>
        <w:t>l</w:t>
      </w:r>
      <w:r w:rsidR="000B2A0B" w:rsidRPr="009A77C7">
        <w:rPr>
          <w:rFonts w:ascii="Arial" w:hAnsi="Arial" w:cs="Arial"/>
          <w:sz w:val="20"/>
          <w:szCs w:val="20"/>
          <w:lang w:val="es-MX"/>
        </w:rPr>
        <w:t>a</w:t>
      </w:r>
      <w:r w:rsidR="00AC56C7" w:rsidRPr="009A77C7">
        <w:rPr>
          <w:rFonts w:ascii="Arial" w:hAnsi="Arial"/>
          <w:sz w:val="20"/>
          <w:lang w:val="es-MX"/>
        </w:rPr>
        <w:t xml:space="preserve"> Garantía.</w:t>
      </w:r>
      <w:bookmarkEnd w:id="124"/>
      <w:bookmarkEnd w:id="125"/>
    </w:p>
    <w:p w:rsidR="00212B63" w:rsidRPr="009A77C7" w:rsidRDefault="00212B63" w:rsidP="00212B63">
      <w:pPr>
        <w:jc w:val="both"/>
        <w:rPr>
          <w:rFonts w:ascii="Arial" w:hAnsi="Arial" w:cs="Arial"/>
          <w:sz w:val="20"/>
          <w:szCs w:val="20"/>
        </w:rPr>
      </w:pPr>
    </w:p>
    <w:p w:rsidR="00212B63" w:rsidRPr="009A77C7" w:rsidRDefault="00212B63" w:rsidP="00212B63">
      <w:pPr>
        <w:jc w:val="both"/>
        <w:rPr>
          <w:rFonts w:ascii="Arial" w:hAnsi="Arial" w:cs="Arial"/>
          <w:sz w:val="20"/>
          <w:szCs w:val="20"/>
        </w:rPr>
      </w:pPr>
      <w:r w:rsidRPr="009A77C7">
        <w:rPr>
          <w:rFonts w:ascii="Arial" w:hAnsi="Arial" w:cs="Arial"/>
          <w:sz w:val="20"/>
          <w:szCs w:val="20"/>
        </w:rPr>
        <w:t xml:space="preserve">Para la liberación de la fianza de garantía del cumplimiento del </w:t>
      </w:r>
      <w:r w:rsidR="00C22052">
        <w:rPr>
          <w:rFonts w:ascii="Arial" w:hAnsi="Arial" w:cs="Arial"/>
          <w:sz w:val="20"/>
          <w:szCs w:val="20"/>
        </w:rPr>
        <w:t>pedido</w:t>
      </w:r>
      <w:r w:rsidRPr="009A77C7">
        <w:rPr>
          <w:rFonts w:ascii="Arial" w:hAnsi="Arial" w:cs="Arial"/>
          <w:sz w:val="20"/>
          <w:szCs w:val="20"/>
        </w:rPr>
        <w:t>, será requisito indispensable la conformidad expresa y por escrito de la Financiera.</w:t>
      </w:r>
    </w:p>
    <w:p w:rsidR="00D22B86" w:rsidRPr="009A77C7" w:rsidRDefault="00D22B86" w:rsidP="00D22B86">
      <w:pPr>
        <w:autoSpaceDE w:val="0"/>
        <w:autoSpaceDN w:val="0"/>
        <w:adjustRightInd w:val="0"/>
        <w:jc w:val="both"/>
        <w:rPr>
          <w:rFonts w:ascii="Arial" w:hAnsi="Arial" w:cs="Arial"/>
          <w:sz w:val="20"/>
          <w:szCs w:val="20"/>
        </w:rPr>
      </w:pPr>
    </w:p>
    <w:p w:rsidR="00D22B86" w:rsidRPr="009A77C7" w:rsidRDefault="00D22B86" w:rsidP="00D22B86">
      <w:pPr>
        <w:autoSpaceDE w:val="0"/>
        <w:autoSpaceDN w:val="0"/>
        <w:adjustRightInd w:val="0"/>
        <w:jc w:val="both"/>
        <w:rPr>
          <w:rFonts w:ascii="Arial" w:hAnsi="Arial" w:cs="Arial"/>
          <w:sz w:val="20"/>
          <w:szCs w:val="20"/>
        </w:rPr>
      </w:pPr>
      <w:r w:rsidRPr="009A77C7">
        <w:rPr>
          <w:rFonts w:ascii="Arial" w:hAnsi="Arial" w:cs="Arial"/>
          <w:sz w:val="20"/>
          <w:szCs w:val="20"/>
        </w:rPr>
        <w:t xml:space="preserve">Una vez cumplidas las obligaciones del proveedor a satisfacción de la Financiera, el servidor público facultado procederá inmediatamente a extender la constancia de cumplimiento de las obligaciones contractuales para que se dé inicio a los trámites para la cancelación de las garantías de cumplimiento del </w:t>
      </w:r>
      <w:r w:rsidR="00C22052">
        <w:rPr>
          <w:rFonts w:ascii="Arial" w:hAnsi="Arial" w:cs="Arial"/>
          <w:sz w:val="20"/>
          <w:szCs w:val="20"/>
        </w:rPr>
        <w:t>pedido</w:t>
      </w:r>
      <w:r w:rsidRPr="009A77C7">
        <w:rPr>
          <w:rFonts w:ascii="Arial" w:hAnsi="Arial" w:cs="Arial"/>
          <w:sz w:val="20"/>
          <w:szCs w:val="20"/>
        </w:rPr>
        <w:t>.</w:t>
      </w:r>
    </w:p>
    <w:p w:rsidR="00D22B86" w:rsidRDefault="00D22B86" w:rsidP="00D22B86">
      <w:pPr>
        <w:spacing w:line="280" w:lineRule="exact"/>
        <w:ind w:left="900" w:hanging="900"/>
        <w:jc w:val="both"/>
        <w:rPr>
          <w:rFonts w:ascii="Arial" w:hAnsi="Arial" w:cs="Arial"/>
          <w:b/>
          <w:sz w:val="20"/>
          <w:szCs w:val="20"/>
        </w:rPr>
      </w:pPr>
    </w:p>
    <w:p w:rsidR="007231FD" w:rsidRPr="009A77C7" w:rsidRDefault="00AC56C7" w:rsidP="00526272">
      <w:pPr>
        <w:pStyle w:val="Ttulo1"/>
        <w:jc w:val="left"/>
        <w:rPr>
          <w:rFonts w:ascii="Arial" w:hAnsi="Arial"/>
          <w:sz w:val="20"/>
          <w:lang w:val="es-MX"/>
        </w:rPr>
      </w:pPr>
      <w:bookmarkStart w:id="126" w:name="_Toc346039935"/>
      <w:bookmarkStart w:id="127" w:name="_Toc476671997"/>
      <w:r w:rsidRPr="009A77C7">
        <w:rPr>
          <w:rFonts w:ascii="Arial" w:hAnsi="Arial"/>
          <w:sz w:val="20"/>
          <w:lang w:val="es-MX"/>
        </w:rPr>
        <w:t>6.</w:t>
      </w:r>
      <w:r w:rsidR="00C22052">
        <w:rPr>
          <w:rFonts w:ascii="Arial" w:hAnsi="Arial"/>
          <w:sz w:val="20"/>
          <w:lang w:val="es-MX"/>
        </w:rPr>
        <w:t>4</w:t>
      </w:r>
      <w:r w:rsidRPr="009A77C7">
        <w:rPr>
          <w:rFonts w:ascii="Arial" w:hAnsi="Arial"/>
          <w:sz w:val="20"/>
          <w:lang w:val="es-MX"/>
        </w:rPr>
        <w:tab/>
        <w:t xml:space="preserve">Verificación y </w:t>
      </w:r>
      <w:r w:rsidR="0017188D" w:rsidRPr="009A77C7">
        <w:rPr>
          <w:rFonts w:ascii="Arial" w:hAnsi="Arial"/>
          <w:sz w:val="20"/>
          <w:lang w:val="es-MX"/>
        </w:rPr>
        <w:t xml:space="preserve">Aceptación </w:t>
      </w:r>
      <w:r w:rsidRPr="009A77C7">
        <w:rPr>
          <w:rFonts w:ascii="Arial" w:hAnsi="Arial"/>
          <w:sz w:val="20"/>
          <w:lang w:val="es-MX"/>
        </w:rPr>
        <w:t xml:space="preserve">de los </w:t>
      </w:r>
      <w:r w:rsidR="00C22052">
        <w:rPr>
          <w:rFonts w:ascii="Arial" w:hAnsi="Arial"/>
          <w:sz w:val="20"/>
          <w:lang w:val="es-MX"/>
        </w:rPr>
        <w:t>Bienes</w:t>
      </w:r>
      <w:r w:rsidR="0017188D" w:rsidRPr="009A77C7">
        <w:rPr>
          <w:rFonts w:ascii="Arial" w:hAnsi="Arial"/>
          <w:sz w:val="20"/>
          <w:lang w:val="es-MX"/>
        </w:rPr>
        <w:t xml:space="preserve"> Objeto </w:t>
      </w:r>
      <w:r w:rsidRPr="009A77C7">
        <w:rPr>
          <w:rFonts w:ascii="Arial" w:hAnsi="Arial"/>
          <w:sz w:val="20"/>
          <w:lang w:val="es-MX"/>
        </w:rPr>
        <w:t xml:space="preserve">de la </w:t>
      </w:r>
      <w:bookmarkEnd w:id="126"/>
      <w:r w:rsidR="0017188D" w:rsidRPr="009A77C7">
        <w:rPr>
          <w:rFonts w:ascii="Arial" w:hAnsi="Arial"/>
          <w:sz w:val="20"/>
          <w:lang w:val="es-MX"/>
        </w:rPr>
        <w:t>Licitación</w:t>
      </w:r>
      <w:r w:rsidR="007B0C51" w:rsidRPr="009A77C7">
        <w:rPr>
          <w:rFonts w:ascii="Arial" w:hAnsi="Arial" w:cs="Arial"/>
          <w:sz w:val="20"/>
          <w:szCs w:val="20"/>
          <w:lang w:val="es-MX"/>
        </w:rPr>
        <w:t>.</w:t>
      </w:r>
      <w:bookmarkEnd w:id="127"/>
    </w:p>
    <w:p w:rsidR="007231FD" w:rsidRPr="009A77C7" w:rsidRDefault="007231FD" w:rsidP="007231FD">
      <w:pPr>
        <w:jc w:val="both"/>
        <w:rPr>
          <w:rFonts w:ascii="Arial" w:hAnsi="Arial" w:cs="Arial"/>
          <w:b/>
          <w:bCs/>
          <w:sz w:val="20"/>
          <w:szCs w:val="20"/>
        </w:rPr>
      </w:pPr>
    </w:p>
    <w:p w:rsidR="007231FD" w:rsidRPr="009A77C7" w:rsidRDefault="000F253D" w:rsidP="007231FD">
      <w:pPr>
        <w:jc w:val="both"/>
        <w:rPr>
          <w:rFonts w:ascii="Arial" w:hAnsi="Arial" w:cs="Arial"/>
          <w:sz w:val="20"/>
          <w:szCs w:val="20"/>
        </w:rPr>
      </w:pPr>
      <w:r w:rsidRPr="009A77C7">
        <w:rPr>
          <w:rFonts w:ascii="Arial" w:hAnsi="Arial" w:cs="Arial"/>
          <w:sz w:val="20"/>
          <w:szCs w:val="20"/>
        </w:rPr>
        <w:t xml:space="preserve">El área </w:t>
      </w:r>
      <w:r w:rsidR="00172694" w:rsidRPr="009A77C7">
        <w:rPr>
          <w:rFonts w:ascii="Arial" w:hAnsi="Arial" w:cs="Arial"/>
          <w:sz w:val="20"/>
          <w:szCs w:val="20"/>
        </w:rPr>
        <w:t xml:space="preserve">requirente y/o </w:t>
      </w:r>
      <w:r w:rsidRPr="009A77C7">
        <w:rPr>
          <w:rFonts w:ascii="Arial" w:hAnsi="Arial" w:cs="Arial"/>
          <w:sz w:val="20"/>
          <w:szCs w:val="20"/>
        </w:rPr>
        <w:t xml:space="preserve">administradora del </w:t>
      </w:r>
      <w:r w:rsidR="00C22052">
        <w:rPr>
          <w:rFonts w:ascii="Arial" w:hAnsi="Arial" w:cs="Arial"/>
          <w:sz w:val="20"/>
          <w:szCs w:val="20"/>
        </w:rPr>
        <w:t>pedido</w:t>
      </w:r>
      <w:r w:rsidRPr="009A77C7">
        <w:rPr>
          <w:rFonts w:ascii="Arial" w:hAnsi="Arial" w:cs="Arial"/>
          <w:sz w:val="20"/>
          <w:szCs w:val="20"/>
        </w:rPr>
        <w:t>, considerar</w:t>
      </w:r>
      <w:r w:rsidR="00172694" w:rsidRPr="009A77C7">
        <w:rPr>
          <w:rFonts w:ascii="Arial" w:hAnsi="Arial" w:cs="Arial"/>
          <w:sz w:val="20"/>
          <w:szCs w:val="20"/>
        </w:rPr>
        <w:t>á</w:t>
      </w:r>
      <w:r w:rsidRPr="009A77C7">
        <w:rPr>
          <w:rFonts w:ascii="Arial" w:hAnsi="Arial" w:cs="Arial"/>
          <w:sz w:val="20"/>
          <w:szCs w:val="20"/>
        </w:rPr>
        <w:t xml:space="preserve"> recibidos y aceptados los </w:t>
      </w:r>
      <w:r w:rsidR="00C22052">
        <w:rPr>
          <w:rFonts w:ascii="Arial" w:hAnsi="Arial" w:cs="Arial"/>
          <w:sz w:val="20"/>
          <w:szCs w:val="20"/>
        </w:rPr>
        <w:t>bienes</w:t>
      </w:r>
      <w:r w:rsidRPr="009A77C7">
        <w:rPr>
          <w:rFonts w:ascii="Arial" w:hAnsi="Arial" w:cs="Arial"/>
          <w:sz w:val="20"/>
          <w:szCs w:val="20"/>
        </w:rPr>
        <w:t xml:space="preserve"> objeto de esta licitación, una vez que el licitante a quien se adjudique el </w:t>
      </w:r>
      <w:r w:rsidR="00C22052">
        <w:rPr>
          <w:rFonts w:ascii="Arial" w:hAnsi="Arial" w:cs="Arial"/>
          <w:sz w:val="20"/>
          <w:szCs w:val="20"/>
        </w:rPr>
        <w:t>pedido</w:t>
      </w:r>
      <w:r w:rsidRPr="009A77C7">
        <w:rPr>
          <w:rFonts w:ascii="Arial" w:hAnsi="Arial" w:cs="Arial"/>
          <w:sz w:val="20"/>
          <w:szCs w:val="20"/>
        </w:rPr>
        <w:t xml:space="preserve">, realice </w:t>
      </w:r>
      <w:r w:rsidR="00C22052">
        <w:rPr>
          <w:rFonts w:ascii="Arial" w:hAnsi="Arial" w:cs="Arial"/>
          <w:sz w:val="20"/>
          <w:szCs w:val="20"/>
        </w:rPr>
        <w:t>el suministro</w:t>
      </w:r>
      <w:r w:rsidR="00E46B3A" w:rsidRPr="009A77C7">
        <w:rPr>
          <w:rFonts w:ascii="Arial" w:hAnsi="Arial" w:cs="Arial"/>
          <w:sz w:val="20"/>
          <w:szCs w:val="20"/>
        </w:rPr>
        <w:t xml:space="preserve"> de los </w:t>
      </w:r>
      <w:r w:rsidR="00C22052">
        <w:rPr>
          <w:rFonts w:ascii="Arial" w:hAnsi="Arial" w:cs="Arial"/>
          <w:sz w:val="20"/>
          <w:szCs w:val="20"/>
        </w:rPr>
        <w:t>bienes</w:t>
      </w:r>
      <w:r w:rsidRPr="009A77C7">
        <w:rPr>
          <w:rFonts w:ascii="Arial" w:hAnsi="Arial" w:cs="Arial"/>
          <w:sz w:val="20"/>
          <w:szCs w:val="20"/>
        </w:rPr>
        <w:t xml:space="preserve">, conforme a las condiciones y especificaciones señaladas en </w:t>
      </w:r>
      <w:r w:rsidR="00D235DC">
        <w:rPr>
          <w:rFonts w:ascii="Arial" w:hAnsi="Arial" w:cs="Arial"/>
          <w:sz w:val="20"/>
          <w:szCs w:val="20"/>
        </w:rPr>
        <w:t>e</w:t>
      </w:r>
      <w:r w:rsidR="00401C67">
        <w:rPr>
          <w:rFonts w:ascii="Arial" w:hAnsi="Arial" w:cs="Arial"/>
          <w:sz w:val="20"/>
          <w:szCs w:val="20"/>
        </w:rPr>
        <w:t>l</w:t>
      </w:r>
      <w:r w:rsidRPr="009A77C7">
        <w:rPr>
          <w:rFonts w:ascii="Arial" w:hAnsi="Arial" w:cs="Arial"/>
          <w:sz w:val="20"/>
          <w:szCs w:val="20"/>
        </w:rPr>
        <w:t xml:space="preserve"> </w:t>
      </w:r>
      <w:r w:rsidRPr="009A77C7">
        <w:rPr>
          <w:rFonts w:ascii="Arial" w:hAnsi="Arial" w:cs="Arial"/>
          <w:b/>
          <w:bCs/>
          <w:sz w:val="20"/>
          <w:szCs w:val="20"/>
        </w:rPr>
        <w:t>Anexo No. 1</w:t>
      </w:r>
      <w:r w:rsidRPr="009A77C7">
        <w:rPr>
          <w:rFonts w:ascii="Arial" w:hAnsi="Arial" w:cs="Arial"/>
          <w:sz w:val="20"/>
          <w:szCs w:val="20"/>
        </w:rPr>
        <w:t xml:space="preserve"> y demás requisitos solicitados en la presente convocatoria a la licitación</w:t>
      </w:r>
      <w:r w:rsidR="00ED36AF" w:rsidRPr="009A77C7">
        <w:rPr>
          <w:rFonts w:ascii="Arial" w:hAnsi="Arial" w:cs="Arial"/>
          <w:sz w:val="20"/>
          <w:szCs w:val="20"/>
        </w:rPr>
        <w:t xml:space="preserve"> y en el </w:t>
      </w:r>
      <w:r w:rsidR="00C22052">
        <w:rPr>
          <w:rFonts w:ascii="Arial" w:hAnsi="Arial" w:cs="Arial"/>
          <w:sz w:val="20"/>
          <w:szCs w:val="20"/>
        </w:rPr>
        <w:t>pedido</w:t>
      </w:r>
      <w:r w:rsidR="00ED36AF" w:rsidRPr="009A77C7">
        <w:rPr>
          <w:rFonts w:ascii="Arial" w:hAnsi="Arial" w:cs="Arial"/>
          <w:sz w:val="20"/>
          <w:szCs w:val="20"/>
        </w:rPr>
        <w:t xml:space="preserve"> correspondiente</w:t>
      </w:r>
      <w:r w:rsidRPr="009A77C7">
        <w:rPr>
          <w:rFonts w:ascii="Arial" w:hAnsi="Arial" w:cs="Arial"/>
          <w:sz w:val="20"/>
          <w:szCs w:val="20"/>
        </w:rPr>
        <w:t>.</w:t>
      </w:r>
    </w:p>
    <w:p w:rsidR="00C068B6" w:rsidRPr="009A77C7" w:rsidRDefault="00C068B6" w:rsidP="007231FD">
      <w:pPr>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128" w:name="_Toc346039936"/>
      <w:bookmarkStart w:id="129" w:name="_Toc476671998"/>
      <w:r w:rsidRPr="009A77C7">
        <w:rPr>
          <w:rFonts w:ascii="Arial" w:hAnsi="Arial"/>
          <w:sz w:val="20"/>
          <w:lang w:val="es-MX"/>
        </w:rPr>
        <w:t>6.</w:t>
      </w:r>
      <w:r w:rsidR="00C22052">
        <w:rPr>
          <w:rFonts w:ascii="Arial" w:hAnsi="Arial"/>
          <w:sz w:val="20"/>
          <w:lang w:val="es-MX"/>
        </w:rPr>
        <w:t>5</w:t>
      </w:r>
      <w:r w:rsidRPr="009A77C7">
        <w:rPr>
          <w:rFonts w:ascii="Arial" w:hAnsi="Arial"/>
          <w:sz w:val="20"/>
          <w:lang w:val="es-MX"/>
        </w:rPr>
        <w:tab/>
        <w:t xml:space="preserve">Condiciones de </w:t>
      </w:r>
      <w:r w:rsidR="0017188D" w:rsidRPr="009A77C7">
        <w:rPr>
          <w:rFonts w:ascii="Arial" w:hAnsi="Arial"/>
          <w:sz w:val="20"/>
          <w:lang w:val="es-MX"/>
        </w:rPr>
        <w:t xml:space="preserve">Precio </w:t>
      </w:r>
      <w:r w:rsidRPr="009A77C7">
        <w:rPr>
          <w:rFonts w:ascii="Arial" w:hAnsi="Arial"/>
          <w:sz w:val="20"/>
          <w:lang w:val="es-MX"/>
        </w:rPr>
        <w:t xml:space="preserve">y </w:t>
      </w:r>
      <w:bookmarkEnd w:id="128"/>
      <w:r w:rsidR="0017188D" w:rsidRPr="009A77C7">
        <w:rPr>
          <w:rFonts w:ascii="Arial" w:hAnsi="Arial"/>
          <w:sz w:val="20"/>
          <w:lang w:val="es-MX"/>
        </w:rPr>
        <w:t>Pago</w:t>
      </w:r>
      <w:r w:rsidR="007B0C51" w:rsidRPr="009A77C7">
        <w:rPr>
          <w:rFonts w:ascii="Arial" w:hAnsi="Arial" w:cs="Arial"/>
          <w:sz w:val="20"/>
          <w:szCs w:val="20"/>
          <w:lang w:val="es-MX"/>
        </w:rPr>
        <w:t>.</w:t>
      </w:r>
      <w:bookmarkEnd w:id="129"/>
    </w:p>
    <w:p w:rsidR="005921B3" w:rsidRPr="009A77C7" w:rsidRDefault="005921B3" w:rsidP="00044045">
      <w:pPr>
        <w:jc w:val="both"/>
        <w:rPr>
          <w:rFonts w:ascii="Arial" w:hAnsi="Arial" w:cs="Arial"/>
          <w:b/>
          <w:bCs/>
          <w:sz w:val="20"/>
          <w:szCs w:val="20"/>
        </w:rPr>
      </w:pPr>
    </w:p>
    <w:p w:rsidR="00C2686E" w:rsidRPr="009A77C7" w:rsidRDefault="00C22052" w:rsidP="00526272">
      <w:pPr>
        <w:pStyle w:val="Ttulo1"/>
        <w:jc w:val="left"/>
        <w:rPr>
          <w:rFonts w:ascii="Arial" w:hAnsi="Arial"/>
          <w:sz w:val="20"/>
          <w:lang w:val="es-MX"/>
        </w:rPr>
      </w:pPr>
      <w:bookmarkStart w:id="130" w:name="_Toc346039937"/>
      <w:bookmarkStart w:id="131" w:name="_Toc476671999"/>
      <w:r>
        <w:rPr>
          <w:rFonts w:ascii="Arial" w:hAnsi="Arial"/>
          <w:sz w:val="20"/>
          <w:lang w:val="es-MX"/>
        </w:rPr>
        <w:t>6.5</w:t>
      </w:r>
      <w:r w:rsidR="00AC56C7" w:rsidRPr="009A77C7">
        <w:rPr>
          <w:rFonts w:ascii="Arial" w:hAnsi="Arial"/>
          <w:sz w:val="20"/>
          <w:lang w:val="es-MX"/>
        </w:rPr>
        <w:t>.1</w:t>
      </w:r>
      <w:r w:rsidR="00AC56C7" w:rsidRPr="009A77C7">
        <w:rPr>
          <w:rFonts w:ascii="Arial" w:hAnsi="Arial"/>
          <w:sz w:val="20"/>
          <w:lang w:val="es-MX"/>
        </w:rPr>
        <w:tab/>
        <w:t>Condiciones de Precio.</w:t>
      </w:r>
      <w:bookmarkEnd w:id="130"/>
      <w:bookmarkEnd w:id="131"/>
    </w:p>
    <w:p w:rsidR="00C2686E" w:rsidRPr="009A77C7" w:rsidRDefault="00C2686E" w:rsidP="00044045">
      <w:pPr>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Los precios de cotización que presenten, serán considerados fijos hasta que se concluya la relación contractual, con l</w:t>
      </w:r>
      <w:r w:rsidR="006E1C8A" w:rsidRPr="009A77C7">
        <w:rPr>
          <w:rFonts w:ascii="Arial" w:hAnsi="Arial" w:cs="Arial"/>
          <w:sz w:val="20"/>
          <w:szCs w:val="20"/>
        </w:rPr>
        <w:t>as siguientes características:</w:t>
      </w:r>
    </w:p>
    <w:p w:rsidR="00B9142E" w:rsidRPr="009A77C7" w:rsidRDefault="00B9142E" w:rsidP="00B9142E">
      <w:pPr>
        <w:jc w:val="both"/>
        <w:rPr>
          <w:rFonts w:ascii="Arial" w:hAnsi="Arial" w:cs="Arial"/>
          <w:sz w:val="20"/>
          <w:szCs w:val="20"/>
        </w:rPr>
      </w:pPr>
    </w:p>
    <w:p w:rsidR="00B9142E" w:rsidRPr="009A77C7" w:rsidRDefault="00B9142E" w:rsidP="00B9142E">
      <w:pPr>
        <w:jc w:val="both"/>
        <w:rPr>
          <w:rFonts w:ascii="Arial" w:hAnsi="Arial" w:cs="Arial"/>
          <w:sz w:val="20"/>
          <w:szCs w:val="20"/>
        </w:rPr>
      </w:pPr>
      <w:r w:rsidRPr="009A77C7">
        <w:rPr>
          <w:rFonts w:ascii="Arial" w:hAnsi="Arial" w:cs="Arial"/>
          <w:sz w:val="20"/>
          <w:szCs w:val="20"/>
        </w:rPr>
        <w:t>A) En pesos mexicanos (moneda nacional) a dos decimales (truncado, es decir no redondear).</w:t>
      </w:r>
    </w:p>
    <w:p w:rsidR="00B9142E" w:rsidRPr="009A77C7" w:rsidRDefault="00B9142E" w:rsidP="00B9142E">
      <w:pPr>
        <w:pStyle w:val="Textoindependiente"/>
        <w:widowControl/>
        <w:rPr>
          <w:rFonts w:ascii="Arial" w:hAnsi="Arial" w:cs="Arial"/>
          <w:sz w:val="20"/>
          <w:szCs w:val="20"/>
          <w:lang w:val="es-MX"/>
        </w:rPr>
      </w:pPr>
      <w:r w:rsidRPr="009A77C7">
        <w:rPr>
          <w:rFonts w:ascii="Arial" w:hAnsi="Arial" w:cs="Arial"/>
          <w:sz w:val="20"/>
          <w:szCs w:val="20"/>
          <w:lang w:val="es-MX"/>
        </w:rPr>
        <w:t xml:space="preserve">B) Precios fijos e incondicionados durante la vigencia del </w:t>
      </w:r>
      <w:r w:rsidR="00C22052">
        <w:rPr>
          <w:rFonts w:ascii="Arial" w:hAnsi="Arial" w:cs="Arial"/>
          <w:sz w:val="20"/>
          <w:szCs w:val="20"/>
          <w:lang w:val="es-MX"/>
        </w:rPr>
        <w:t>pedido</w:t>
      </w:r>
      <w:r w:rsidRPr="009A77C7">
        <w:rPr>
          <w:rFonts w:ascii="Arial" w:hAnsi="Arial" w:cs="Arial"/>
          <w:sz w:val="20"/>
          <w:szCs w:val="20"/>
          <w:lang w:val="es-MX"/>
        </w:rPr>
        <w:t>.</w:t>
      </w:r>
    </w:p>
    <w:p w:rsidR="00B9142E" w:rsidRPr="009A77C7" w:rsidRDefault="00B9142E" w:rsidP="00B9142E">
      <w:pPr>
        <w:ind w:left="426" w:hanging="426"/>
        <w:jc w:val="both"/>
        <w:rPr>
          <w:rFonts w:ascii="Arial" w:hAnsi="Arial" w:cs="Arial"/>
          <w:sz w:val="20"/>
          <w:szCs w:val="20"/>
        </w:rPr>
      </w:pPr>
      <w:r w:rsidRPr="009A77C7">
        <w:rPr>
          <w:rFonts w:ascii="Arial" w:hAnsi="Arial" w:cs="Arial"/>
          <w:sz w:val="20"/>
          <w:szCs w:val="20"/>
        </w:rPr>
        <w:t>C) Se cotizará conforme a</w:t>
      </w:r>
      <w:r w:rsidR="00401C67">
        <w:rPr>
          <w:rFonts w:ascii="Arial" w:hAnsi="Arial" w:cs="Arial"/>
          <w:sz w:val="20"/>
          <w:szCs w:val="20"/>
        </w:rPr>
        <w:t>l</w:t>
      </w:r>
      <w:r w:rsidRPr="009A77C7">
        <w:rPr>
          <w:rFonts w:ascii="Arial" w:hAnsi="Arial" w:cs="Arial"/>
          <w:sz w:val="20"/>
          <w:szCs w:val="20"/>
        </w:rPr>
        <w:t xml:space="preserve"> </w:t>
      </w:r>
      <w:r w:rsidRPr="009A77C7">
        <w:rPr>
          <w:rFonts w:ascii="Arial" w:hAnsi="Arial" w:cs="Arial"/>
          <w:b/>
          <w:sz w:val="20"/>
          <w:szCs w:val="20"/>
        </w:rPr>
        <w:t>Anexo No. 2</w:t>
      </w:r>
      <w:r w:rsidRPr="009A77C7">
        <w:rPr>
          <w:rFonts w:ascii="Arial" w:hAnsi="Arial" w:cs="Arial"/>
          <w:sz w:val="20"/>
          <w:szCs w:val="20"/>
        </w:rPr>
        <w:t xml:space="preserve"> de la presente Convocatoria.</w:t>
      </w:r>
    </w:p>
    <w:p w:rsidR="00B9142E" w:rsidRPr="009A77C7" w:rsidRDefault="00B9142E" w:rsidP="00B9142E">
      <w:pPr>
        <w:ind w:left="426" w:hanging="426"/>
        <w:jc w:val="both"/>
        <w:rPr>
          <w:rFonts w:ascii="Arial" w:hAnsi="Arial" w:cs="Arial"/>
          <w:sz w:val="20"/>
          <w:szCs w:val="20"/>
        </w:rPr>
      </w:pPr>
      <w:r w:rsidRPr="009A77C7">
        <w:rPr>
          <w:rFonts w:ascii="Arial" w:hAnsi="Arial" w:cs="Arial"/>
          <w:sz w:val="20"/>
          <w:szCs w:val="20"/>
        </w:rPr>
        <w:t>D) Subtotal por concepto</w:t>
      </w:r>
    </w:p>
    <w:p w:rsidR="00B9142E" w:rsidRPr="009A77C7" w:rsidRDefault="00B9142E" w:rsidP="00B9142E">
      <w:pPr>
        <w:pStyle w:val="Sangradetextonormal"/>
        <w:rPr>
          <w:rFonts w:ascii="Arial" w:hAnsi="Arial" w:cs="Arial"/>
          <w:sz w:val="20"/>
          <w:szCs w:val="20"/>
          <w:lang w:val="es-MX"/>
        </w:rPr>
      </w:pPr>
      <w:r w:rsidRPr="009A77C7">
        <w:rPr>
          <w:sz w:val="20"/>
          <w:szCs w:val="20"/>
          <w:lang w:val="es-MX"/>
        </w:rPr>
        <w:t xml:space="preserve">E) </w:t>
      </w:r>
      <w:r w:rsidRPr="009A77C7">
        <w:rPr>
          <w:rFonts w:ascii="Arial" w:hAnsi="Arial" w:cs="Arial"/>
          <w:sz w:val="20"/>
          <w:szCs w:val="20"/>
          <w:lang w:val="es-MX"/>
        </w:rPr>
        <w:t xml:space="preserve">Precio total de los </w:t>
      </w:r>
      <w:r w:rsidR="00C22052">
        <w:rPr>
          <w:rFonts w:ascii="Arial" w:hAnsi="Arial" w:cs="Arial"/>
          <w:sz w:val="20"/>
          <w:szCs w:val="20"/>
          <w:lang w:val="es-MX"/>
        </w:rPr>
        <w:t>bienes</w:t>
      </w:r>
      <w:r w:rsidRPr="009A77C7">
        <w:rPr>
          <w:rFonts w:ascii="Arial" w:hAnsi="Arial" w:cs="Arial"/>
          <w:sz w:val="20"/>
          <w:szCs w:val="20"/>
          <w:lang w:val="es-MX"/>
        </w:rPr>
        <w:t xml:space="preserve"> objeto de esta </w:t>
      </w:r>
      <w:r w:rsidR="00790C89" w:rsidRPr="009A77C7">
        <w:rPr>
          <w:rFonts w:ascii="Arial" w:hAnsi="Arial" w:cs="Arial"/>
          <w:sz w:val="20"/>
          <w:szCs w:val="20"/>
          <w:lang w:val="es-MX"/>
        </w:rPr>
        <w:t>licitación</w:t>
      </w:r>
      <w:r w:rsidRPr="009A77C7">
        <w:rPr>
          <w:rFonts w:ascii="Arial" w:hAnsi="Arial" w:cs="Arial"/>
          <w:sz w:val="20"/>
          <w:szCs w:val="20"/>
          <w:lang w:val="es-MX"/>
        </w:rPr>
        <w:t>, desglosando el I.V.A.</w:t>
      </w:r>
    </w:p>
    <w:p w:rsidR="00B9142E" w:rsidRPr="009A77C7" w:rsidRDefault="00B9142E" w:rsidP="00B9142E">
      <w:pPr>
        <w:pStyle w:val="Textoindependiente"/>
        <w:widowControl/>
        <w:ind w:left="284" w:hanging="284"/>
        <w:rPr>
          <w:rFonts w:ascii="Arial" w:hAnsi="Arial" w:cs="Arial"/>
          <w:sz w:val="20"/>
          <w:szCs w:val="20"/>
          <w:lang w:val="es-MX"/>
        </w:rPr>
      </w:pPr>
      <w:r w:rsidRPr="009A77C7">
        <w:rPr>
          <w:rFonts w:ascii="Arial" w:hAnsi="Arial" w:cs="Arial"/>
          <w:sz w:val="20"/>
          <w:szCs w:val="20"/>
          <w:lang w:val="es-MX"/>
        </w:rPr>
        <w:t>F) Los precios deberán incluir todos los costos involucrados, considerando todos los conceptos de</w:t>
      </w:r>
      <w:r w:rsidR="00C22052">
        <w:rPr>
          <w:rFonts w:ascii="Arial" w:hAnsi="Arial" w:cs="Arial"/>
          <w:sz w:val="20"/>
          <w:szCs w:val="20"/>
          <w:lang w:val="es-MX"/>
        </w:rPr>
        <w:t xml:space="preserve"> </w:t>
      </w:r>
      <w:r w:rsidRPr="009A77C7">
        <w:rPr>
          <w:rFonts w:ascii="Arial" w:hAnsi="Arial" w:cs="Arial"/>
          <w:sz w:val="20"/>
          <w:szCs w:val="20"/>
          <w:lang w:val="es-MX"/>
        </w:rPr>
        <w:t>l</w:t>
      </w:r>
      <w:r w:rsidR="00C22052">
        <w:rPr>
          <w:rFonts w:ascii="Arial" w:hAnsi="Arial" w:cs="Arial"/>
          <w:sz w:val="20"/>
          <w:szCs w:val="20"/>
          <w:lang w:val="es-MX"/>
        </w:rPr>
        <w:t>os bienes</w:t>
      </w:r>
      <w:r w:rsidRPr="009A77C7">
        <w:rPr>
          <w:rFonts w:ascii="Arial" w:hAnsi="Arial" w:cs="Arial"/>
          <w:sz w:val="20"/>
          <w:szCs w:val="20"/>
          <w:lang w:val="es-MX"/>
        </w:rPr>
        <w:t xml:space="preserve"> que requiere la Financiera, por lo que el licitante que resulte adjudicado no podrá agregar ningún costo extra y serán inalterables durante la vigencia del </w:t>
      </w:r>
      <w:r w:rsidR="00C22052">
        <w:rPr>
          <w:rFonts w:ascii="Arial" w:hAnsi="Arial" w:cs="Arial"/>
          <w:sz w:val="20"/>
          <w:szCs w:val="20"/>
          <w:lang w:val="es-MX"/>
        </w:rPr>
        <w:t>pedido</w:t>
      </w:r>
      <w:r w:rsidRPr="009A77C7">
        <w:rPr>
          <w:rFonts w:ascii="Arial" w:hAnsi="Arial" w:cs="Arial"/>
          <w:sz w:val="20"/>
          <w:szCs w:val="20"/>
          <w:lang w:val="es-MX"/>
        </w:rPr>
        <w:t>, por lo que los precios se considerarán fijos hasta que concluya la relación contractual.</w:t>
      </w:r>
    </w:p>
    <w:p w:rsidR="00B9142E" w:rsidRPr="009A77C7" w:rsidRDefault="00B9142E" w:rsidP="00B9142E">
      <w:pPr>
        <w:jc w:val="both"/>
        <w:rPr>
          <w:rFonts w:ascii="Arial" w:hAnsi="Arial" w:cs="Arial"/>
          <w:sz w:val="20"/>
          <w:szCs w:val="20"/>
        </w:rPr>
      </w:pPr>
    </w:p>
    <w:p w:rsidR="00B65179" w:rsidRPr="009A77C7" w:rsidRDefault="00AC56C7" w:rsidP="00526272">
      <w:pPr>
        <w:pStyle w:val="Ttulo1"/>
        <w:jc w:val="left"/>
        <w:rPr>
          <w:rFonts w:ascii="Arial" w:hAnsi="Arial"/>
          <w:sz w:val="20"/>
          <w:lang w:val="es-MX"/>
        </w:rPr>
      </w:pPr>
      <w:bookmarkStart w:id="132" w:name="_Toc346039938"/>
      <w:bookmarkStart w:id="133" w:name="_Toc476672000"/>
      <w:r w:rsidRPr="009A77C7">
        <w:rPr>
          <w:rFonts w:ascii="Arial" w:hAnsi="Arial"/>
          <w:sz w:val="20"/>
          <w:lang w:val="es-MX"/>
        </w:rPr>
        <w:t>6.</w:t>
      </w:r>
      <w:r w:rsidR="00C22052">
        <w:rPr>
          <w:rFonts w:ascii="Arial" w:hAnsi="Arial"/>
          <w:sz w:val="20"/>
          <w:lang w:val="es-MX"/>
        </w:rPr>
        <w:t>5</w:t>
      </w:r>
      <w:r w:rsidRPr="009A77C7">
        <w:rPr>
          <w:rFonts w:ascii="Arial" w:hAnsi="Arial"/>
          <w:sz w:val="20"/>
          <w:lang w:val="es-MX"/>
        </w:rPr>
        <w:t>.2. Condiciones de Pago.</w:t>
      </w:r>
      <w:bookmarkEnd w:id="132"/>
      <w:bookmarkEnd w:id="133"/>
    </w:p>
    <w:p w:rsidR="00E34B9E" w:rsidRDefault="00E34B9E" w:rsidP="00E34B9E">
      <w:pPr>
        <w:jc w:val="both"/>
        <w:rPr>
          <w:rFonts w:ascii="Arial" w:hAnsi="Arial" w:cs="Arial"/>
          <w:sz w:val="20"/>
          <w:szCs w:val="20"/>
          <w:highlight w:val="yellow"/>
        </w:rPr>
      </w:pPr>
      <w:bookmarkStart w:id="134" w:name="_Toc346039939"/>
    </w:p>
    <w:p w:rsidR="00E34B9E" w:rsidRPr="009A77C7" w:rsidRDefault="00E34B9E" w:rsidP="00E34B9E">
      <w:pPr>
        <w:ind w:right="51"/>
        <w:jc w:val="both"/>
        <w:rPr>
          <w:rFonts w:ascii="Arial" w:hAnsi="Arial" w:cs="Arial"/>
          <w:bCs/>
          <w:color w:val="000000"/>
          <w:sz w:val="20"/>
          <w:szCs w:val="20"/>
        </w:rPr>
      </w:pPr>
      <w:r w:rsidRPr="009A77C7">
        <w:rPr>
          <w:rFonts w:ascii="Arial" w:hAnsi="Arial" w:cs="Arial"/>
          <w:sz w:val="20"/>
          <w:szCs w:val="20"/>
        </w:rPr>
        <w:t xml:space="preserve">Para que la obligación de pago se haga exigible </w:t>
      </w:r>
      <w:r>
        <w:rPr>
          <w:rFonts w:ascii="Arial" w:hAnsi="Arial" w:cs="Arial"/>
          <w:sz w:val="20"/>
          <w:szCs w:val="20"/>
        </w:rPr>
        <w:t>a</w:t>
      </w:r>
      <w:r w:rsidRPr="009A77C7">
        <w:rPr>
          <w:rFonts w:ascii="Arial" w:hAnsi="Arial" w:cs="Arial"/>
          <w:sz w:val="20"/>
          <w:szCs w:val="20"/>
        </w:rPr>
        <w:t xml:space="preserve"> la Financiera, el proveedor </w:t>
      </w:r>
      <w:r w:rsidRPr="009A77C7">
        <w:rPr>
          <w:rFonts w:ascii="Arial" w:hAnsi="Arial" w:cs="Arial"/>
          <w:color w:val="000000"/>
          <w:sz w:val="20"/>
          <w:szCs w:val="20"/>
        </w:rPr>
        <w:t xml:space="preserve">previamente deberá </w:t>
      </w:r>
      <w:r w:rsidR="00C22052">
        <w:rPr>
          <w:rFonts w:ascii="Arial" w:hAnsi="Arial" w:cs="Arial"/>
          <w:color w:val="000000"/>
          <w:sz w:val="20"/>
          <w:szCs w:val="20"/>
        </w:rPr>
        <w:t>suministrar</w:t>
      </w:r>
      <w:r w:rsidRPr="009A77C7">
        <w:rPr>
          <w:rFonts w:ascii="Arial" w:hAnsi="Arial" w:cs="Arial"/>
          <w:color w:val="000000"/>
          <w:sz w:val="20"/>
          <w:szCs w:val="20"/>
        </w:rPr>
        <w:t xml:space="preserve"> </w:t>
      </w:r>
      <w:r w:rsidRPr="009A77C7">
        <w:rPr>
          <w:rFonts w:ascii="Arial" w:hAnsi="Arial" w:cs="Arial"/>
          <w:bCs/>
          <w:color w:val="000000"/>
          <w:kern w:val="2"/>
          <w:sz w:val="20"/>
          <w:szCs w:val="20"/>
        </w:rPr>
        <w:t xml:space="preserve">los </w:t>
      </w:r>
      <w:r w:rsidR="00C22052">
        <w:rPr>
          <w:rFonts w:ascii="Arial" w:hAnsi="Arial" w:cs="Arial"/>
          <w:bCs/>
          <w:color w:val="000000"/>
          <w:kern w:val="2"/>
          <w:sz w:val="20"/>
          <w:szCs w:val="20"/>
        </w:rPr>
        <w:t>bienes</w:t>
      </w:r>
      <w:r w:rsidRPr="009A77C7">
        <w:rPr>
          <w:rFonts w:ascii="Arial" w:hAnsi="Arial" w:cs="Arial"/>
          <w:bCs/>
          <w:color w:val="000000"/>
          <w:kern w:val="2"/>
          <w:sz w:val="20"/>
          <w:szCs w:val="20"/>
        </w:rPr>
        <w:t xml:space="preserve"> a entera satisfacción de </w:t>
      </w:r>
      <w:r w:rsidRPr="009A77C7">
        <w:rPr>
          <w:rFonts w:ascii="Arial" w:hAnsi="Arial" w:cs="Arial"/>
          <w:color w:val="000000"/>
          <w:sz w:val="20"/>
          <w:szCs w:val="20"/>
        </w:rPr>
        <w:t>la Financiera</w:t>
      </w:r>
      <w:r w:rsidR="00776ED5">
        <w:rPr>
          <w:rFonts w:ascii="Arial" w:hAnsi="Arial" w:cs="Arial"/>
          <w:color w:val="000000"/>
          <w:sz w:val="20"/>
          <w:szCs w:val="20"/>
        </w:rPr>
        <w:t xml:space="preserve"> </w:t>
      </w:r>
      <w:r w:rsidRPr="009A77C7">
        <w:rPr>
          <w:rFonts w:ascii="Arial" w:hAnsi="Arial" w:cs="Arial"/>
          <w:color w:val="000000"/>
          <w:sz w:val="20"/>
          <w:szCs w:val="20"/>
        </w:rPr>
        <w:t>y deberá cumplir con los siguientes requisitos:</w:t>
      </w:r>
    </w:p>
    <w:p w:rsidR="00E34B9E" w:rsidRPr="009A77C7" w:rsidRDefault="00E34B9E" w:rsidP="00E34B9E">
      <w:pPr>
        <w:ind w:right="51"/>
        <w:jc w:val="both"/>
        <w:rPr>
          <w:rFonts w:ascii="Arial" w:hAnsi="Arial" w:cs="Arial"/>
          <w:bCs/>
          <w:color w:val="000000"/>
          <w:sz w:val="20"/>
          <w:szCs w:val="20"/>
        </w:rPr>
      </w:pPr>
    </w:p>
    <w:p w:rsidR="00E34B9E" w:rsidRPr="009A77C7" w:rsidRDefault="00E34B9E" w:rsidP="00E34B9E">
      <w:pPr>
        <w:ind w:left="284" w:right="51" w:hanging="284"/>
        <w:jc w:val="both"/>
        <w:rPr>
          <w:rFonts w:ascii="Arial" w:hAnsi="Arial" w:cs="Arial"/>
          <w:color w:val="000000"/>
          <w:sz w:val="20"/>
          <w:szCs w:val="20"/>
        </w:rPr>
      </w:pPr>
      <w:r w:rsidRPr="009A77C7">
        <w:rPr>
          <w:rFonts w:ascii="Arial" w:hAnsi="Arial" w:cs="Arial"/>
          <w:color w:val="000000"/>
          <w:sz w:val="20"/>
          <w:szCs w:val="20"/>
        </w:rPr>
        <w:t xml:space="preserve">A) </w:t>
      </w:r>
      <w:r w:rsidRPr="009A77C7">
        <w:rPr>
          <w:rFonts w:ascii="Arial" w:hAnsi="Arial" w:cs="Arial"/>
          <w:color w:val="000000"/>
          <w:sz w:val="20"/>
          <w:szCs w:val="20"/>
        </w:rPr>
        <w:tab/>
        <w:t xml:space="preserve">Que </w:t>
      </w:r>
      <w:r w:rsidRPr="009A77C7">
        <w:rPr>
          <w:rFonts w:ascii="Arial" w:hAnsi="Arial" w:cs="Arial"/>
          <w:b/>
          <w:color w:val="000000"/>
          <w:sz w:val="20"/>
          <w:szCs w:val="20"/>
        </w:rPr>
        <w:t xml:space="preserve">el proveedor </w:t>
      </w:r>
      <w:r w:rsidRPr="009A77C7">
        <w:rPr>
          <w:rFonts w:ascii="Arial" w:hAnsi="Arial" w:cs="Arial"/>
          <w:color w:val="000000"/>
          <w:sz w:val="20"/>
          <w:szCs w:val="20"/>
        </w:rPr>
        <w:t>envíe al área responsable de administ</w:t>
      </w:r>
      <w:r>
        <w:rPr>
          <w:rFonts w:ascii="Arial" w:hAnsi="Arial" w:cs="Arial"/>
          <w:color w:val="000000"/>
          <w:sz w:val="20"/>
          <w:szCs w:val="20"/>
        </w:rPr>
        <w:t>rar y verificar el cumplimiento</w:t>
      </w:r>
      <w:r w:rsidRPr="009A77C7">
        <w:rPr>
          <w:rFonts w:ascii="Arial" w:hAnsi="Arial" w:cs="Arial"/>
          <w:color w:val="000000"/>
          <w:sz w:val="20"/>
          <w:szCs w:val="20"/>
        </w:rPr>
        <w:t xml:space="preserve"> del </w:t>
      </w:r>
      <w:r w:rsidR="00C22052">
        <w:rPr>
          <w:rFonts w:ascii="Arial" w:hAnsi="Arial" w:cs="Arial"/>
          <w:color w:val="000000"/>
          <w:sz w:val="20"/>
          <w:szCs w:val="20"/>
        </w:rPr>
        <w:t>pedido</w:t>
      </w:r>
      <w:r w:rsidRPr="009A77C7">
        <w:rPr>
          <w:rFonts w:ascii="Arial" w:hAnsi="Arial" w:cs="Arial"/>
          <w:color w:val="000000"/>
          <w:sz w:val="20"/>
          <w:szCs w:val="20"/>
        </w:rPr>
        <w:t xml:space="preserve"> de </w:t>
      </w:r>
      <w:r w:rsidRPr="009A77C7">
        <w:rPr>
          <w:rFonts w:ascii="Arial" w:hAnsi="Arial" w:cs="Arial"/>
          <w:bCs/>
          <w:color w:val="000000"/>
          <w:sz w:val="20"/>
          <w:szCs w:val="20"/>
        </w:rPr>
        <w:t>la Financiera</w:t>
      </w:r>
      <w:r w:rsidRPr="009A77C7">
        <w:rPr>
          <w:rFonts w:ascii="Arial" w:hAnsi="Arial" w:cs="Arial"/>
          <w:color w:val="000000"/>
          <w:sz w:val="20"/>
          <w:szCs w:val="20"/>
        </w:rPr>
        <w:t xml:space="preserve"> al correo electrónico que para tal efecto indique dicha área, el(</w:t>
      </w:r>
      <w:r>
        <w:rPr>
          <w:rFonts w:ascii="Arial" w:hAnsi="Arial" w:cs="Arial"/>
          <w:color w:val="000000"/>
          <w:sz w:val="20"/>
          <w:szCs w:val="20"/>
        </w:rPr>
        <w:t>lo</w:t>
      </w:r>
      <w:r w:rsidRPr="009A77C7">
        <w:rPr>
          <w:rFonts w:ascii="Arial" w:hAnsi="Arial" w:cs="Arial"/>
          <w:color w:val="000000"/>
          <w:sz w:val="20"/>
          <w:szCs w:val="20"/>
        </w:rPr>
        <w:t xml:space="preserve">s) comprobante(s) fiscal(es) </w:t>
      </w:r>
      <w:r w:rsidRPr="00404D1D">
        <w:rPr>
          <w:rFonts w:ascii="Arial" w:hAnsi="Arial" w:cs="Arial"/>
          <w:color w:val="000000"/>
          <w:sz w:val="20"/>
          <w:szCs w:val="20"/>
        </w:rPr>
        <w:t>digital(es) por internet</w:t>
      </w:r>
      <w:r w:rsidRPr="009A77C7">
        <w:rPr>
          <w:rFonts w:ascii="Arial" w:hAnsi="Arial" w:cs="Arial"/>
          <w:color w:val="000000"/>
          <w:sz w:val="20"/>
          <w:szCs w:val="20"/>
        </w:rPr>
        <w:t xml:space="preserve"> correspondiente(s) </w:t>
      </w:r>
      <w:r w:rsidRPr="00404D1D">
        <w:rPr>
          <w:rFonts w:ascii="Arial" w:hAnsi="Arial" w:cs="Arial"/>
          <w:color w:val="000000"/>
          <w:sz w:val="20"/>
          <w:szCs w:val="20"/>
        </w:rPr>
        <w:t>en sus versiones</w:t>
      </w:r>
      <w:r w:rsidRPr="009A77C7">
        <w:rPr>
          <w:rFonts w:ascii="Arial" w:hAnsi="Arial" w:cs="Arial"/>
          <w:color w:val="000000"/>
          <w:sz w:val="20"/>
          <w:szCs w:val="20"/>
        </w:rPr>
        <w:t xml:space="preserve"> XML y PDF </w:t>
      </w:r>
      <w:r>
        <w:rPr>
          <w:rFonts w:ascii="Arial" w:hAnsi="Arial" w:cs="Arial"/>
          <w:color w:val="000000"/>
          <w:sz w:val="20"/>
          <w:szCs w:val="20"/>
        </w:rPr>
        <w:t>el(</w:t>
      </w:r>
      <w:r w:rsidRPr="009A77C7">
        <w:rPr>
          <w:rFonts w:ascii="Arial" w:hAnsi="Arial" w:cs="Arial"/>
          <w:color w:val="000000"/>
          <w:sz w:val="20"/>
          <w:szCs w:val="20"/>
        </w:rPr>
        <w:t xml:space="preserve">los) que deberá(n) de cumplir con todos los requisitos fiscales establecidos en las disposiciones </w:t>
      </w:r>
      <w:r w:rsidRPr="00404D1D">
        <w:rPr>
          <w:rFonts w:ascii="Arial" w:hAnsi="Arial" w:cs="Arial"/>
          <w:color w:val="000000"/>
          <w:sz w:val="20"/>
          <w:szCs w:val="20"/>
        </w:rPr>
        <w:t>tributarias</w:t>
      </w:r>
      <w:r w:rsidRPr="009A77C7">
        <w:rPr>
          <w:rFonts w:ascii="Arial" w:hAnsi="Arial" w:cs="Arial"/>
          <w:color w:val="000000"/>
          <w:sz w:val="20"/>
          <w:szCs w:val="20"/>
        </w:rPr>
        <w:t xml:space="preserve"> aplicables.</w:t>
      </w:r>
    </w:p>
    <w:p w:rsidR="00E34B9E" w:rsidRPr="009A77C7" w:rsidRDefault="00E34B9E" w:rsidP="00E34B9E">
      <w:pPr>
        <w:ind w:left="284" w:right="51" w:hanging="284"/>
        <w:jc w:val="both"/>
        <w:rPr>
          <w:rFonts w:ascii="Arial" w:hAnsi="Arial" w:cs="Arial"/>
          <w:color w:val="000000"/>
          <w:sz w:val="20"/>
          <w:szCs w:val="20"/>
        </w:rPr>
      </w:pPr>
    </w:p>
    <w:p w:rsidR="00E34B9E" w:rsidRPr="009A77C7" w:rsidRDefault="00E34B9E" w:rsidP="00E34B9E">
      <w:pPr>
        <w:ind w:left="284" w:right="51" w:hanging="284"/>
        <w:jc w:val="both"/>
        <w:rPr>
          <w:rFonts w:ascii="Arial" w:hAnsi="Arial" w:cs="Arial"/>
          <w:bCs/>
          <w:color w:val="000000"/>
          <w:kern w:val="2"/>
          <w:sz w:val="20"/>
          <w:szCs w:val="20"/>
        </w:rPr>
      </w:pPr>
      <w:r w:rsidRPr="009A77C7">
        <w:rPr>
          <w:rFonts w:ascii="Arial" w:hAnsi="Arial" w:cs="Arial"/>
          <w:color w:val="000000"/>
          <w:sz w:val="20"/>
          <w:szCs w:val="20"/>
        </w:rPr>
        <w:t xml:space="preserve">B) </w:t>
      </w:r>
      <w:r w:rsidRPr="009A77C7">
        <w:rPr>
          <w:rFonts w:ascii="Arial" w:hAnsi="Arial" w:cs="Arial"/>
          <w:color w:val="000000"/>
          <w:sz w:val="20"/>
          <w:szCs w:val="20"/>
        </w:rPr>
        <w:tab/>
        <w:t xml:space="preserve">Que junto con </w:t>
      </w:r>
      <w:r w:rsidRPr="009A77C7">
        <w:rPr>
          <w:rFonts w:ascii="Arial" w:hAnsi="Arial" w:cs="Arial"/>
          <w:bCs/>
          <w:color w:val="000000"/>
          <w:sz w:val="20"/>
          <w:szCs w:val="20"/>
        </w:rPr>
        <w:t xml:space="preserve">el(los) comprobante(s) fiscal(es) </w:t>
      </w:r>
      <w:r w:rsidRPr="003648CF">
        <w:rPr>
          <w:rFonts w:ascii="Arial" w:hAnsi="Arial" w:cs="Arial"/>
          <w:color w:val="000000"/>
          <w:sz w:val="20"/>
          <w:szCs w:val="20"/>
        </w:rPr>
        <w:t>digital(es) por internet</w:t>
      </w:r>
      <w:r w:rsidR="00776ED5">
        <w:rPr>
          <w:rFonts w:ascii="Arial" w:hAnsi="Arial" w:cs="Arial"/>
          <w:color w:val="000000"/>
          <w:sz w:val="20"/>
          <w:szCs w:val="20"/>
        </w:rPr>
        <w:t xml:space="preserve"> </w:t>
      </w:r>
      <w:r w:rsidRPr="009A77C7">
        <w:rPr>
          <w:rFonts w:ascii="Arial" w:hAnsi="Arial" w:cs="Arial"/>
          <w:bCs/>
          <w:color w:val="000000"/>
          <w:sz w:val="20"/>
          <w:szCs w:val="20"/>
        </w:rPr>
        <w:t xml:space="preserve">referido(s), </w:t>
      </w:r>
      <w:r w:rsidRPr="009A77C7">
        <w:rPr>
          <w:rFonts w:ascii="Arial" w:hAnsi="Arial" w:cs="Arial"/>
          <w:b/>
          <w:color w:val="000000"/>
          <w:sz w:val="20"/>
          <w:szCs w:val="20"/>
        </w:rPr>
        <w:t xml:space="preserve">el proveedor </w:t>
      </w:r>
      <w:r w:rsidRPr="009A77C7">
        <w:rPr>
          <w:rFonts w:ascii="Arial" w:hAnsi="Arial" w:cs="Arial"/>
          <w:color w:val="000000"/>
          <w:sz w:val="20"/>
          <w:szCs w:val="20"/>
        </w:rPr>
        <w:t>anexará</w:t>
      </w:r>
      <w:r w:rsidR="00776ED5">
        <w:rPr>
          <w:rFonts w:ascii="Arial" w:hAnsi="Arial" w:cs="Arial"/>
          <w:color w:val="000000"/>
          <w:sz w:val="20"/>
          <w:szCs w:val="20"/>
        </w:rPr>
        <w:t xml:space="preserve"> </w:t>
      </w:r>
      <w:r w:rsidR="00C22052">
        <w:rPr>
          <w:rFonts w:ascii="Arial" w:hAnsi="Arial" w:cs="Arial"/>
          <w:color w:val="000000"/>
          <w:sz w:val="20"/>
          <w:szCs w:val="20"/>
        </w:rPr>
        <w:t>la documentación que acredite el</w:t>
      </w:r>
      <w:r w:rsidRPr="009A77C7">
        <w:rPr>
          <w:rFonts w:ascii="Arial" w:hAnsi="Arial" w:cs="Arial"/>
          <w:color w:val="000000"/>
          <w:sz w:val="20"/>
          <w:szCs w:val="20"/>
        </w:rPr>
        <w:t xml:space="preserve"> oportun</w:t>
      </w:r>
      <w:r w:rsidR="00C22052">
        <w:rPr>
          <w:rFonts w:ascii="Arial" w:hAnsi="Arial" w:cs="Arial"/>
          <w:color w:val="000000"/>
          <w:sz w:val="20"/>
          <w:szCs w:val="20"/>
        </w:rPr>
        <w:t>o</w:t>
      </w:r>
      <w:r w:rsidRPr="009A77C7">
        <w:rPr>
          <w:rFonts w:ascii="Arial" w:hAnsi="Arial" w:cs="Arial"/>
          <w:color w:val="000000"/>
          <w:sz w:val="20"/>
          <w:szCs w:val="20"/>
        </w:rPr>
        <w:t xml:space="preserve"> </w:t>
      </w:r>
      <w:r w:rsidR="00C22052">
        <w:rPr>
          <w:rFonts w:ascii="Arial" w:hAnsi="Arial" w:cs="Arial"/>
          <w:color w:val="000000"/>
          <w:sz w:val="20"/>
          <w:szCs w:val="20"/>
        </w:rPr>
        <w:t>suministro</w:t>
      </w:r>
      <w:r w:rsidRPr="009A77C7">
        <w:rPr>
          <w:rFonts w:ascii="Arial" w:hAnsi="Arial" w:cs="Arial"/>
          <w:color w:val="000000"/>
          <w:sz w:val="20"/>
          <w:szCs w:val="20"/>
        </w:rPr>
        <w:t xml:space="preserve"> de </w:t>
      </w:r>
      <w:r w:rsidRPr="009A77C7">
        <w:rPr>
          <w:rFonts w:ascii="Arial" w:hAnsi="Arial" w:cs="Arial"/>
          <w:bCs/>
          <w:color w:val="000000"/>
          <w:kern w:val="2"/>
          <w:sz w:val="20"/>
          <w:szCs w:val="20"/>
        </w:rPr>
        <w:t xml:space="preserve">los </w:t>
      </w:r>
      <w:r w:rsidR="00C22052">
        <w:rPr>
          <w:rFonts w:ascii="Arial" w:hAnsi="Arial" w:cs="Arial"/>
          <w:bCs/>
          <w:color w:val="000000"/>
          <w:kern w:val="2"/>
          <w:sz w:val="20"/>
          <w:szCs w:val="20"/>
        </w:rPr>
        <w:t>bienes</w:t>
      </w:r>
      <w:r w:rsidRPr="009A77C7">
        <w:rPr>
          <w:rFonts w:ascii="Arial" w:hAnsi="Arial" w:cs="Arial"/>
          <w:bCs/>
          <w:color w:val="000000"/>
          <w:kern w:val="2"/>
          <w:sz w:val="20"/>
          <w:szCs w:val="20"/>
        </w:rPr>
        <w:t xml:space="preserve">, y; </w:t>
      </w:r>
    </w:p>
    <w:p w:rsidR="00E34B9E" w:rsidRPr="009A77C7" w:rsidRDefault="00E34B9E" w:rsidP="00E34B9E">
      <w:pPr>
        <w:ind w:left="284" w:right="51" w:hanging="284"/>
        <w:jc w:val="both"/>
        <w:rPr>
          <w:rFonts w:ascii="Arial" w:hAnsi="Arial" w:cs="Arial"/>
          <w:bCs/>
          <w:color w:val="000000"/>
          <w:kern w:val="2"/>
          <w:sz w:val="20"/>
          <w:szCs w:val="20"/>
        </w:rPr>
      </w:pPr>
    </w:p>
    <w:p w:rsidR="00E34B9E" w:rsidRPr="009A77C7" w:rsidRDefault="00E34B9E" w:rsidP="00E34B9E">
      <w:pPr>
        <w:ind w:left="284" w:right="51" w:hanging="284"/>
        <w:jc w:val="both"/>
        <w:rPr>
          <w:rFonts w:ascii="Arial" w:hAnsi="Arial" w:cs="Arial"/>
          <w:bCs/>
          <w:color w:val="000000"/>
          <w:kern w:val="2"/>
          <w:sz w:val="20"/>
          <w:szCs w:val="20"/>
        </w:rPr>
      </w:pPr>
      <w:r w:rsidRPr="009A77C7">
        <w:rPr>
          <w:rFonts w:ascii="Arial" w:hAnsi="Arial" w:cs="Arial"/>
          <w:bCs/>
          <w:color w:val="000000"/>
          <w:kern w:val="2"/>
          <w:sz w:val="20"/>
          <w:szCs w:val="20"/>
        </w:rPr>
        <w:t xml:space="preserve">C) </w:t>
      </w:r>
      <w:r w:rsidRPr="009A77C7">
        <w:rPr>
          <w:rFonts w:ascii="Arial" w:hAnsi="Arial" w:cs="Arial"/>
          <w:bCs/>
          <w:color w:val="000000"/>
          <w:kern w:val="2"/>
          <w:sz w:val="20"/>
          <w:szCs w:val="20"/>
        </w:rPr>
        <w:tab/>
        <w:t>Que el(</w:t>
      </w:r>
      <w:r>
        <w:rPr>
          <w:rFonts w:ascii="Arial" w:hAnsi="Arial" w:cs="Arial"/>
          <w:bCs/>
          <w:color w:val="000000"/>
          <w:kern w:val="2"/>
          <w:sz w:val="20"/>
          <w:szCs w:val="20"/>
        </w:rPr>
        <w:t>lo</w:t>
      </w:r>
      <w:r w:rsidRPr="009A77C7">
        <w:rPr>
          <w:rFonts w:ascii="Arial" w:hAnsi="Arial" w:cs="Arial"/>
          <w:bCs/>
          <w:color w:val="000000"/>
          <w:kern w:val="2"/>
          <w:sz w:val="20"/>
          <w:szCs w:val="20"/>
        </w:rPr>
        <w:t xml:space="preserve">s) comprobante(s) fiscal(es) </w:t>
      </w:r>
      <w:r w:rsidRPr="003648CF">
        <w:rPr>
          <w:rFonts w:ascii="Arial" w:hAnsi="Arial" w:cs="Arial"/>
          <w:color w:val="000000"/>
          <w:sz w:val="20"/>
          <w:szCs w:val="20"/>
        </w:rPr>
        <w:t>digital(es) por internet</w:t>
      </w:r>
      <w:r w:rsidR="00776ED5">
        <w:rPr>
          <w:rFonts w:ascii="Arial" w:hAnsi="Arial" w:cs="Arial"/>
          <w:color w:val="000000"/>
          <w:sz w:val="20"/>
          <w:szCs w:val="20"/>
        </w:rPr>
        <w:t xml:space="preserve"> </w:t>
      </w:r>
      <w:r w:rsidRPr="009A77C7">
        <w:rPr>
          <w:rFonts w:ascii="Arial" w:hAnsi="Arial" w:cs="Arial"/>
          <w:bCs/>
          <w:color w:val="000000"/>
          <w:kern w:val="2"/>
          <w:sz w:val="20"/>
          <w:szCs w:val="20"/>
        </w:rPr>
        <w:t xml:space="preserve">correspondiente(s) y la documentación a que se refiere el inciso anterior cumplan con todos y cada uno de los requisitos establecidos en el </w:t>
      </w:r>
      <w:r w:rsidR="00C22052">
        <w:rPr>
          <w:rFonts w:ascii="Arial" w:hAnsi="Arial" w:cs="Arial"/>
          <w:bCs/>
          <w:color w:val="000000"/>
          <w:kern w:val="2"/>
          <w:sz w:val="20"/>
          <w:szCs w:val="20"/>
        </w:rPr>
        <w:t>pedido</w:t>
      </w:r>
      <w:r w:rsidRPr="009A77C7">
        <w:rPr>
          <w:rFonts w:ascii="Arial" w:hAnsi="Arial" w:cs="Arial"/>
          <w:bCs/>
          <w:color w:val="000000"/>
          <w:kern w:val="2"/>
          <w:sz w:val="20"/>
          <w:szCs w:val="20"/>
        </w:rPr>
        <w:t xml:space="preserve"> respectivo, a entera satisfacción de </w:t>
      </w:r>
      <w:r w:rsidRPr="009A77C7">
        <w:rPr>
          <w:rFonts w:ascii="Arial" w:hAnsi="Arial" w:cs="Arial"/>
          <w:bCs/>
          <w:color w:val="000000"/>
          <w:sz w:val="20"/>
          <w:szCs w:val="20"/>
        </w:rPr>
        <w:t>la Financiera incluyendo los archivos electrónicos con terminación XML y PDF</w:t>
      </w:r>
      <w:r w:rsidRPr="009A77C7">
        <w:rPr>
          <w:rFonts w:ascii="Arial" w:hAnsi="Arial" w:cs="Arial"/>
          <w:b/>
          <w:color w:val="000000"/>
          <w:sz w:val="20"/>
          <w:szCs w:val="20"/>
        </w:rPr>
        <w:t>.</w:t>
      </w:r>
    </w:p>
    <w:p w:rsidR="00B061F0" w:rsidRPr="009A77C7" w:rsidRDefault="00B061F0" w:rsidP="00E34B9E">
      <w:pPr>
        <w:ind w:right="51"/>
        <w:jc w:val="both"/>
        <w:rPr>
          <w:rFonts w:ascii="Arial" w:hAnsi="Arial" w:cs="Arial"/>
          <w:color w:val="000000"/>
          <w:sz w:val="20"/>
          <w:szCs w:val="20"/>
        </w:rPr>
      </w:pPr>
    </w:p>
    <w:p w:rsidR="00E34B9E" w:rsidRPr="009A77C7" w:rsidRDefault="00E34B9E" w:rsidP="00E34B9E">
      <w:pPr>
        <w:ind w:right="51"/>
        <w:jc w:val="both"/>
        <w:rPr>
          <w:rFonts w:ascii="Arial" w:hAnsi="Arial" w:cs="Arial"/>
          <w:color w:val="000000"/>
          <w:sz w:val="20"/>
          <w:szCs w:val="20"/>
        </w:rPr>
      </w:pPr>
      <w:r w:rsidRPr="009A77C7">
        <w:rPr>
          <w:rFonts w:ascii="Arial" w:hAnsi="Arial" w:cs="Arial"/>
          <w:b/>
          <w:bCs/>
          <w:color w:val="000000"/>
          <w:sz w:val="20"/>
          <w:szCs w:val="20"/>
        </w:rPr>
        <w:t>La Financiera</w:t>
      </w:r>
      <w:r w:rsidRPr="009A77C7">
        <w:rPr>
          <w:rFonts w:ascii="Arial" w:hAnsi="Arial" w:cs="Arial"/>
          <w:color w:val="000000"/>
          <w:sz w:val="20"/>
          <w:szCs w:val="20"/>
        </w:rPr>
        <w:t xml:space="preserve"> se obliga a pagarle a </w:t>
      </w:r>
      <w:r w:rsidRPr="009A77C7">
        <w:rPr>
          <w:rFonts w:ascii="Arial" w:hAnsi="Arial" w:cs="Arial"/>
          <w:b/>
          <w:color w:val="000000"/>
          <w:sz w:val="20"/>
          <w:szCs w:val="20"/>
        </w:rPr>
        <w:t>el proveedor</w:t>
      </w:r>
      <w:r w:rsidRPr="009A77C7">
        <w:rPr>
          <w:rFonts w:ascii="Arial" w:hAnsi="Arial" w:cs="Arial"/>
          <w:color w:val="000000"/>
          <w:sz w:val="20"/>
          <w:szCs w:val="20"/>
        </w:rPr>
        <w:t xml:space="preserve"> en el domicilio señalado en esta convocatoria o pre</w:t>
      </w:r>
      <w:r>
        <w:rPr>
          <w:rFonts w:ascii="Arial" w:hAnsi="Arial" w:cs="Arial"/>
          <w:color w:val="000000"/>
          <w:sz w:val="20"/>
          <w:szCs w:val="20"/>
        </w:rPr>
        <w:t>via autorización por escrito d</w:t>
      </w:r>
      <w:r w:rsidRPr="009A77C7">
        <w:rPr>
          <w:rFonts w:ascii="Arial" w:hAnsi="Arial" w:cs="Arial"/>
          <w:b/>
          <w:color w:val="000000"/>
          <w:sz w:val="20"/>
          <w:szCs w:val="20"/>
        </w:rPr>
        <w:t xml:space="preserve">el proveedor </w:t>
      </w:r>
      <w:r w:rsidRPr="009A77C7">
        <w:rPr>
          <w:rFonts w:ascii="Arial" w:hAnsi="Arial" w:cs="Arial"/>
          <w:color w:val="000000"/>
          <w:sz w:val="20"/>
          <w:szCs w:val="20"/>
        </w:rPr>
        <w:t xml:space="preserve">a través de medios de </w:t>
      </w:r>
      <w:r>
        <w:rPr>
          <w:rFonts w:ascii="Arial" w:hAnsi="Arial" w:cs="Arial"/>
          <w:color w:val="000000"/>
          <w:sz w:val="20"/>
          <w:szCs w:val="20"/>
        </w:rPr>
        <w:t>pago</w:t>
      </w:r>
      <w:r w:rsidRPr="009A77C7">
        <w:rPr>
          <w:rFonts w:ascii="Arial" w:hAnsi="Arial" w:cs="Arial"/>
          <w:color w:val="000000"/>
          <w:sz w:val="20"/>
          <w:szCs w:val="20"/>
        </w:rPr>
        <w:t xml:space="preserve"> electrónic</w:t>
      </w:r>
      <w:r>
        <w:rPr>
          <w:rFonts w:ascii="Arial" w:hAnsi="Arial" w:cs="Arial"/>
          <w:color w:val="000000"/>
          <w:sz w:val="20"/>
          <w:szCs w:val="20"/>
        </w:rPr>
        <w:t>o</w:t>
      </w:r>
      <w:r w:rsidRPr="009A77C7">
        <w:rPr>
          <w:rFonts w:ascii="Arial" w:hAnsi="Arial" w:cs="Arial"/>
          <w:color w:val="000000"/>
          <w:sz w:val="20"/>
          <w:szCs w:val="20"/>
        </w:rPr>
        <w:t xml:space="preserve"> a la cuenta bancaria que señale el mismo, dicho pago se realizará en moneda nacional, dentro de los 20 días naturales </w:t>
      </w:r>
      <w:r w:rsidR="009E2E4A">
        <w:rPr>
          <w:rFonts w:ascii="Arial" w:hAnsi="Arial" w:cs="Arial"/>
          <w:color w:val="000000"/>
          <w:sz w:val="20"/>
          <w:szCs w:val="20"/>
        </w:rPr>
        <w:t>contados</w:t>
      </w:r>
      <w:r w:rsidR="009E2E4A" w:rsidRPr="009A77C7">
        <w:rPr>
          <w:rFonts w:ascii="Arial" w:hAnsi="Arial" w:cs="Arial"/>
          <w:color w:val="000000"/>
          <w:sz w:val="20"/>
          <w:szCs w:val="20"/>
        </w:rPr>
        <w:t xml:space="preserve"> </w:t>
      </w:r>
      <w:r w:rsidRPr="009A77C7">
        <w:rPr>
          <w:rFonts w:ascii="Arial" w:hAnsi="Arial" w:cs="Arial"/>
          <w:color w:val="000000"/>
          <w:sz w:val="20"/>
          <w:szCs w:val="20"/>
        </w:rPr>
        <w:t>a partir de la recepción del(</w:t>
      </w:r>
      <w:r>
        <w:rPr>
          <w:rFonts w:ascii="Arial" w:hAnsi="Arial" w:cs="Arial"/>
          <w:color w:val="000000"/>
          <w:sz w:val="20"/>
          <w:szCs w:val="20"/>
        </w:rPr>
        <w:t>l</w:t>
      </w:r>
      <w:r w:rsidRPr="009A77C7">
        <w:rPr>
          <w:rFonts w:ascii="Arial" w:hAnsi="Arial" w:cs="Arial"/>
          <w:color w:val="000000"/>
          <w:sz w:val="20"/>
          <w:szCs w:val="20"/>
        </w:rPr>
        <w:t>os) comprobante(s) fiscal(es)</w:t>
      </w:r>
      <w:r w:rsidRPr="003648CF">
        <w:rPr>
          <w:rFonts w:ascii="Arial" w:hAnsi="Arial" w:cs="Arial"/>
          <w:color w:val="000000"/>
          <w:sz w:val="20"/>
          <w:szCs w:val="20"/>
        </w:rPr>
        <w:t xml:space="preserve"> digital(es) por internet</w:t>
      </w:r>
      <w:r w:rsidR="00C22052">
        <w:rPr>
          <w:rFonts w:ascii="Arial" w:hAnsi="Arial" w:cs="Arial"/>
          <w:color w:val="000000"/>
          <w:sz w:val="20"/>
          <w:szCs w:val="20"/>
        </w:rPr>
        <w:t xml:space="preserve"> correspondiente(s), previo</w:t>
      </w:r>
      <w:r w:rsidRPr="009A77C7">
        <w:rPr>
          <w:rFonts w:ascii="Arial" w:hAnsi="Arial" w:cs="Arial"/>
          <w:color w:val="000000"/>
          <w:sz w:val="20"/>
          <w:szCs w:val="20"/>
        </w:rPr>
        <w:t xml:space="preserve"> </w:t>
      </w:r>
      <w:r w:rsidR="00C22052">
        <w:rPr>
          <w:rFonts w:ascii="Arial" w:hAnsi="Arial" w:cs="Arial"/>
          <w:color w:val="000000"/>
          <w:sz w:val="20"/>
          <w:szCs w:val="20"/>
        </w:rPr>
        <w:t>suministro</w:t>
      </w:r>
      <w:r w:rsidRPr="009A77C7">
        <w:rPr>
          <w:rFonts w:ascii="Arial" w:hAnsi="Arial" w:cs="Arial"/>
          <w:color w:val="000000"/>
          <w:sz w:val="20"/>
          <w:szCs w:val="20"/>
        </w:rPr>
        <w:t xml:space="preserve"> de los </w:t>
      </w:r>
      <w:r w:rsidR="00C22052">
        <w:rPr>
          <w:rFonts w:ascii="Arial" w:hAnsi="Arial" w:cs="Arial"/>
          <w:color w:val="000000"/>
          <w:sz w:val="20"/>
          <w:szCs w:val="20"/>
        </w:rPr>
        <w:t>bienes</w:t>
      </w:r>
      <w:r w:rsidRPr="009A77C7">
        <w:rPr>
          <w:rFonts w:ascii="Arial" w:hAnsi="Arial" w:cs="Arial"/>
          <w:color w:val="000000"/>
          <w:sz w:val="20"/>
          <w:szCs w:val="20"/>
        </w:rPr>
        <w:t xml:space="preserve"> en los términos del </w:t>
      </w:r>
      <w:r w:rsidR="00C22052">
        <w:rPr>
          <w:rFonts w:ascii="Arial" w:hAnsi="Arial" w:cs="Arial"/>
          <w:color w:val="000000"/>
          <w:sz w:val="20"/>
          <w:szCs w:val="20"/>
        </w:rPr>
        <w:t>pedido</w:t>
      </w:r>
      <w:r w:rsidRPr="009A77C7">
        <w:rPr>
          <w:rFonts w:ascii="Arial" w:hAnsi="Arial" w:cs="Arial"/>
          <w:color w:val="000000"/>
          <w:sz w:val="20"/>
          <w:szCs w:val="20"/>
        </w:rPr>
        <w:t xml:space="preserve"> y sus Anexos.</w:t>
      </w:r>
    </w:p>
    <w:p w:rsidR="00E34B9E" w:rsidRPr="009A77C7" w:rsidRDefault="00E34B9E" w:rsidP="00E34B9E">
      <w:pPr>
        <w:widowControl w:val="0"/>
        <w:jc w:val="both"/>
        <w:rPr>
          <w:rFonts w:ascii="Arial" w:hAnsi="Arial" w:cs="Arial"/>
          <w:sz w:val="20"/>
          <w:szCs w:val="20"/>
        </w:rPr>
      </w:pPr>
    </w:p>
    <w:p w:rsidR="00E34B9E" w:rsidRPr="009A77C7" w:rsidRDefault="00E34B9E" w:rsidP="00E34B9E">
      <w:pPr>
        <w:ind w:right="51"/>
        <w:jc w:val="both"/>
        <w:rPr>
          <w:rFonts w:ascii="Arial" w:hAnsi="Arial" w:cs="Arial"/>
          <w:sz w:val="20"/>
          <w:szCs w:val="20"/>
        </w:rPr>
      </w:pPr>
      <w:r w:rsidRPr="009A77C7">
        <w:rPr>
          <w:rFonts w:ascii="Arial" w:hAnsi="Arial" w:cs="Arial"/>
          <w:sz w:val="20"/>
          <w:szCs w:val="20"/>
        </w:rPr>
        <w:t>En caso de correcciones en el(los) comprobante(s) fiscal(es)</w:t>
      </w:r>
      <w:r w:rsidRPr="003648CF">
        <w:rPr>
          <w:rFonts w:ascii="Arial" w:hAnsi="Arial" w:cs="Arial"/>
          <w:color w:val="000000"/>
          <w:sz w:val="20"/>
          <w:szCs w:val="20"/>
        </w:rPr>
        <w:t xml:space="preserve"> digital(es) por internet</w:t>
      </w:r>
      <w:r w:rsidRPr="009A77C7">
        <w:rPr>
          <w:rFonts w:ascii="Arial" w:hAnsi="Arial" w:cs="Arial"/>
          <w:sz w:val="20"/>
          <w:szCs w:val="20"/>
        </w:rPr>
        <w:t xml:space="preserve">, dentro de los tres días hábiles siguientes a su recepción, </w:t>
      </w:r>
      <w:r w:rsidRPr="009A77C7">
        <w:rPr>
          <w:rFonts w:ascii="Arial" w:hAnsi="Arial" w:cs="Arial"/>
          <w:bCs/>
          <w:color w:val="000000"/>
          <w:sz w:val="20"/>
          <w:szCs w:val="20"/>
        </w:rPr>
        <w:t>la Financiera</w:t>
      </w:r>
      <w:r w:rsidRPr="009A77C7">
        <w:rPr>
          <w:rFonts w:ascii="Arial" w:hAnsi="Arial" w:cs="Arial"/>
          <w:sz w:val="20"/>
          <w:szCs w:val="20"/>
        </w:rPr>
        <w:t xml:space="preserve"> a través del área responsable de administrar y verificar el cumplimiento del </w:t>
      </w:r>
      <w:r w:rsidR="00B73B40">
        <w:rPr>
          <w:rFonts w:ascii="Arial" w:hAnsi="Arial" w:cs="Arial"/>
          <w:sz w:val="20"/>
          <w:szCs w:val="20"/>
        </w:rPr>
        <w:t>pedido</w:t>
      </w:r>
      <w:r w:rsidRPr="009A77C7">
        <w:rPr>
          <w:rFonts w:ascii="Arial" w:hAnsi="Arial" w:cs="Arial"/>
          <w:sz w:val="20"/>
          <w:szCs w:val="20"/>
        </w:rPr>
        <w:t>, indicará por escrito al</w:t>
      </w:r>
      <w:r w:rsidR="00776ED5">
        <w:rPr>
          <w:rFonts w:ascii="Arial" w:hAnsi="Arial" w:cs="Arial"/>
          <w:sz w:val="20"/>
          <w:szCs w:val="20"/>
        </w:rPr>
        <w:t xml:space="preserve"> </w:t>
      </w:r>
      <w:r w:rsidR="00D929EF">
        <w:rPr>
          <w:rFonts w:ascii="Arial" w:hAnsi="Arial" w:cs="Arial"/>
          <w:b/>
          <w:sz w:val="20"/>
          <w:szCs w:val="20"/>
        </w:rPr>
        <w:t>proveedor</w:t>
      </w:r>
      <w:r w:rsidRPr="009A77C7">
        <w:rPr>
          <w:rFonts w:ascii="Arial" w:hAnsi="Arial" w:cs="Arial"/>
          <w:sz w:val="20"/>
          <w:szCs w:val="20"/>
        </w:rPr>
        <w:t xml:space="preserve"> las deficiencias que deberá corregir para que una vez corregida lo</w:t>
      </w:r>
      <w:r>
        <w:rPr>
          <w:rFonts w:ascii="Arial" w:hAnsi="Arial" w:cs="Arial"/>
          <w:sz w:val="20"/>
          <w:szCs w:val="20"/>
        </w:rPr>
        <w:t>(s)</w:t>
      </w:r>
      <w:r w:rsidRPr="009A77C7">
        <w:rPr>
          <w:rFonts w:ascii="Arial" w:hAnsi="Arial" w:cs="Arial"/>
          <w:sz w:val="20"/>
          <w:szCs w:val="20"/>
        </w:rPr>
        <w:t xml:space="preserve"> presente de nueva cuenta para reiniciar el trámite de pago. El tiempo que transcurra entre la entrega del mencionado escrito y hasta que </w:t>
      </w:r>
      <w:r w:rsidRPr="009A77C7">
        <w:rPr>
          <w:rFonts w:ascii="Arial" w:hAnsi="Arial" w:cs="Arial"/>
          <w:b/>
          <w:sz w:val="20"/>
          <w:szCs w:val="20"/>
        </w:rPr>
        <w:t xml:space="preserve">el </w:t>
      </w:r>
      <w:r w:rsidRPr="009A77C7">
        <w:rPr>
          <w:rFonts w:ascii="Arial" w:hAnsi="Arial" w:cs="Arial"/>
          <w:b/>
          <w:color w:val="000000"/>
          <w:sz w:val="20"/>
          <w:szCs w:val="20"/>
        </w:rPr>
        <w:t>proveedor</w:t>
      </w:r>
      <w:r w:rsidRPr="009A77C7">
        <w:rPr>
          <w:rFonts w:ascii="Arial" w:hAnsi="Arial" w:cs="Arial"/>
          <w:sz w:val="20"/>
          <w:szCs w:val="20"/>
        </w:rPr>
        <w:t xml:space="preserve"> presente las correcciones, no se computará dentro del plazo para el pago.</w:t>
      </w:r>
    </w:p>
    <w:p w:rsidR="00E34B9E" w:rsidRPr="009A77C7" w:rsidRDefault="00E34B9E" w:rsidP="00E34B9E">
      <w:pPr>
        <w:widowControl w:val="0"/>
        <w:jc w:val="both"/>
        <w:rPr>
          <w:rFonts w:ascii="Arial" w:hAnsi="Arial" w:cs="Arial"/>
          <w:sz w:val="20"/>
          <w:szCs w:val="20"/>
        </w:rPr>
      </w:pPr>
    </w:p>
    <w:p w:rsidR="00E34B9E" w:rsidRPr="009A77C7" w:rsidRDefault="00E34B9E" w:rsidP="00E34B9E">
      <w:pPr>
        <w:overflowPunct w:val="0"/>
        <w:autoSpaceDE w:val="0"/>
        <w:autoSpaceDN w:val="0"/>
        <w:adjustRightInd w:val="0"/>
        <w:jc w:val="both"/>
        <w:textAlignment w:val="baseline"/>
        <w:rPr>
          <w:rFonts w:ascii="Arial" w:hAnsi="Arial" w:cs="Arial"/>
          <w:sz w:val="20"/>
          <w:szCs w:val="20"/>
        </w:rPr>
      </w:pPr>
      <w:r w:rsidRPr="009A77C7">
        <w:rPr>
          <w:rFonts w:ascii="Arial" w:hAnsi="Arial" w:cs="Arial"/>
          <w:sz w:val="20"/>
          <w:szCs w:val="20"/>
        </w:rPr>
        <w:t xml:space="preserve">Para el caso de que el proveedor opte por incorporarse al Programa de Cadenas Productivas de NAFIN deberá considerar lo previsto en el </w:t>
      </w:r>
      <w:r w:rsidRPr="009A77C7">
        <w:rPr>
          <w:rFonts w:ascii="Arial" w:hAnsi="Arial" w:cs="Arial"/>
          <w:b/>
          <w:sz w:val="20"/>
          <w:szCs w:val="20"/>
        </w:rPr>
        <w:t xml:space="preserve">Anexo No. 9 </w:t>
      </w:r>
      <w:r w:rsidRPr="009A77C7">
        <w:rPr>
          <w:rFonts w:ascii="Arial" w:hAnsi="Arial" w:cs="Arial"/>
          <w:sz w:val="20"/>
          <w:szCs w:val="20"/>
        </w:rPr>
        <w:t>de la presente convocatoria.</w:t>
      </w:r>
    </w:p>
    <w:p w:rsidR="00E34B9E" w:rsidRPr="009A77C7" w:rsidRDefault="00E34B9E" w:rsidP="00E34B9E">
      <w:pPr>
        <w:overflowPunct w:val="0"/>
        <w:autoSpaceDE w:val="0"/>
        <w:autoSpaceDN w:val="0"/>
        <w:adjustRightInd w:val="0"/>
        <w:jc w:val="both"/>
        <w:textAlignment w:val="baseline"/>
        <w:rPr>
          <w:rFonts w:ascii="Arial" w:hAnsi="Arial" w:cs="Arial"/>
          <w:sz w:val="20"/>
          <w:szCs w:val="20"/>
        </w:rPr>
      </w:pPr>
    </w:p>
    <w:p w:rsidR="00E34B9E" w:rsidRPr="009A77C7" w:rsidRDefault="00E34B9E" w:rsidP="00E34B9E">
      <w:pPr>
        <w:overflowPunct w:val="0"/>
        <w:autoSpaceDE w:val="0"/>
        <w:autoSpaceDN w:val="0"/>
        <w:adjustRightInd w:val="0"/>
        <w:jc w:val="both"/>
        <w:textAlignment w:val="baseline"/>
        <w:rPr>
          <w:rFonts w:ascii="Arial" w:hAnsi="Arial" w:cs="Arial"/>
          <w:sz w:val="20"/>
          <w:szCs w:val="20"/>
        </w:rPr>
      </w:pPr>
      <w:r w:rsidRPr="009A77C7">
        <w:rPr>
          <w:rFonts w:ascii="Arial" w:hAnsi="Arial" w:cs="Arial"/>
          <w:sz w:val="20"/>
          <w:szCs w:val="20"/>
        </w:rPr>
        <w:t>Si hubiere pagos en exceso, se deberán reintegrar dichas cantidades al día siguiente a aquel en que se soliciten y se cubrirán intereses conforme al artículo 51 de la Ley.</w:t>
      </w:r>
    </w:p>
    <w:p w:rsidR="00B061F0" w:rsidRPr="009A77C7" w:rsidRDefault="00B061F0" w:rsidP="00E34B9E">
      <w:pPr>
        <w:overflowPunct w:val="0"/>
        <w:autoSpaceDE w:val="0"/>
        <w:autoSpaceDN w:val="0"/>
        <w:adjustRightInd w:val="0"/>
        <w:jc w:val="both"/>
        <w:textAlignment w:val="baseline"/>
        <w:rPr>
          <w:rFonts w:ascii="Arial" w:hAnsi="Arial" w:cs="Arial"/>
          <w:sz w:val="20"/>
          <w:szCs w:val="20"/>
        </w:rPr>
      </w:pPr>
    </w:p>
    <w:p w:rsidR="000421C0" w:rsidRPr="009A77C7" w:rsidRDefault="00AC56C7" w:rsidP="00526272">
      <w:pPr>
        <w:pStyle w:val="Ttulo1"/>
        <w:jc w:val="left"/>
        <w:rPr>
          <w:rFonts w:ascii="Arial" w:hAnsi="Arial"/>
          <w:sz w:val="20"/>
          <w:lang w:val="es-MX"/>
        </w:rPr>
      </w:pPr>
      <w:bookmarkStart w:id="135" w:name="_Toc476672001"/>
      <w:r w:rsidRPr="009A77C7">
        <w:rPr>
          <w:rFonts w:ascii="Arial" w:hAnsi="Arial"/>
          <w:sz w:val="20"/>
          <w:lang w:val="es-MX"/>
        </w:rPr>
        <w:t>6.</w:t>
      </w:r>
      <w:r w:rsidR="00B73B40">
        <w:rPr>
          <w:rFonts w:ascii="Arial" w:hAnsi="Arial"/>
          <w:sz w:val="20"/>
          <w:lang w:val="es-MX"/>
        </w:rPr>
        <w:t>6</w:t>
      </w:r>
      <w:r w:rsidRPr="009A77C7">
        <w:rPr>
          <w:rFonts w:ascii="Arial" w:hAnsi="Arial"/>
          <w:sz w:val="20"/>
          <w:lang w:val="es-MX"/>
        </w:rPr>
        <w:tab/>
        <w:t xml:space="preserve">Impuestos y </w:t>
      </w:r>
      <w:bookmarkEnd w:id="134"/>
      <w:r w:rsidR="0017188D" w:rsidRPr="009A77C7">
        <w:rPr>
          <w:rFonts w:ascii="Arial" w:hAnsi="Arial"/>
          <w:sz w:val="20"/>
          <w:lang w:val="es-MX"/>
        </w:rPr>
        <w:t>Derechos</w:t>
      </w:r>
      <w:r w:rsidR="007B0C51" w:rsidRPr="009A77C7">
        <w:rPr>
          <w:rFonts w:ascii="Arial" w:hAnsi="Arial" w:cs="Arial"/>
          <w:sz w:val="20"/>
          <w:szCs w:val="20"/>
          <w:lang w:val="es-MX"/>
        </w:rPr>
        <w:t>.</w:t>
      </w:r>
      <w:bookmarkEnd w:id="135"/>
    </w:p>
    <w:p w:rsidR="000421C0" w:rsidRPr="009A77C7" w:rsidRDefault="000421C0" w:rsidP="00544313">
      <w:pPr>
        <w:overflowPunct w:val="0"/>
        <w:autoSpaceDE w:val="0"/>
        <w:autoSpaceDN w:val="0"/>
        <w:adjustRightInd w:val="0"/>
        <w:jc w:val="both"/>
        <w:textAlignment w:val="baseline"/>
        <w:rPr>
          <w:rFonts w:ascii="Arial" w:hAnsi="Arial" w:cs="Arial"/>
          <w:sz w:val="20"/>
          <w:szCs w:val="20"/>
        </w:rPr>
      </w:pPr>
    </w:p>
    <w:p w:rsidR="00C2686E" w:rsidRPr="009A77C7" w:rsidRDefault="00B9142E" w:rsidP="00544313">
      <w:pPr>
        <w:jc w:val="both"/>
        <w:rPr>
          <w:rFonts w:ascii="Arial" w:hAnsi="Arial" w:cs="Arial"/>
          <w:b/>
          <w:bCs/>
          <w:sz w:val="20"/>
          <w:szCs w:val="20"/>
        </w:rPr>
      </w:pPr>
      <w:r w:rsidRPr="009A77C7">
        <w:rPr>
          <w:rFonts w:ascii="Arial" w:hAnsi="Arial" w:cs="Arial"/>
          <w:sz w:val="20"/>
          <w:szCs w:val="20"/>
        </w:rPr>
        <w:t xml:space="preserve">Los impuestos y derechos que procedan con motivo de la </w:t>
      </w:r>
      <w:r w:rsidR="00B73B40">
        <w:rPr>
          <w:rFonts w:ascii="Arial" w:hAnsi="Arial" w:cs="Arial"/>
          <w:sz w:val="20"/>
          <w:szCs w:val="20"/>
        </w:rPr>
        <w:t>adquisición</w:t>
      </w:r>
      <w:r w:rsidRPr="009A77C7">
        <w:rPr>
          <w:rFonts w:ascii="Arial" w:hAnsi="Arial" w:cs="Arial"/>
          <w:sz w:val="20"/>
          <w:szCs w:val="20"/>
        </w:rPr>
        <w:t xml:space="preserve"> de</w:t>
      </w:r>
      <w:r w:rsidR="00B73B40">
        <w:rPr>
          <w:rFonts w:ascii="Arial" w:hAnsi="Arial" w:cs="Arial"/>
          <w:sz w:val="20"/>
          <w:szCs w:val="20"/>
        </w:rPr>
        <w:t xml:space="preserve"> </w:t>
      </w:r>
      <w:r w:rsidRPr="009A77C7">
        <w:rPr>
          <w:rFonts w:ascii="Arial" w:hAnsi="Arial" w:cs="Arial"/>
          <w:sz w:val="20"/>
          <w:szCs w:val="20"/>
        </w:rPr>
        <w:t>l</w:t>
      </w:r>
      <w:r w:rsidR="00B73B40">
        <w:rPr>
          <w:rFonts w:ascii="Arial" w:hAnsi="Arial" w:cs="Arial"/>
          <w:sz w:val="20"/>
          <w:szCs w:val="20"/>
        </w:rPr>
        <w:t>os</w:t>
      </w:r>
      <w:r w:rsidRPr="009A77C7">
        <w:rPr>
          <w:rFonts w:ascii="Arial" w:hAnsi="Arial" w:cs="Arial"/>
          <w:sz w:val="20"/>
          <w:szCs w:val="20"/>
        </w:rPr>
        <w:t xml:space="preserve"> </w:t>
      </w:r>
      <w:r w:rsidR="00B73B40">
        <w:rPr>
          <w:rFonts w:ascii="Arial" w:hAnsi="Arial" w:cs="Arial"/>
          <w:sz w:val="20"/>
          <w:szCs w:val="20"/>
        </w:rPr>
        <w:t>bienes</w:t>
      </w:r>
      <w:r w:rsidRPr="009A77C7">
        <w:rPr>
          <w:rFonts w:ascii="Arial" w:hAnsi="Arial" w:cs="Arial"/>
          <w:sz w:val="20"/>
          <w:szCs w:val="20"/>
        </w:rPr>
        <w:t xml:space="preserve">, objeto de esta </w:t>
      </w:r>
      <w:r w:rsidR="00790C89" w:rsidRPr="009A77C7">
        <w:rPr>
          <w:rFonts w:ascii="Arial" w:hAnsi="Arial" w:cs="Arial"/>
          <w:sz w:val="20"/>
          <w:szCs w:val="20"/>
        </w:rPr>
        <w:t>Licitación</w:t>
      </w:r>
      <w:r w:rsidRPr="009A77C7">
        <w:rPr>
          <w:rFonts w:ascii="Arial" w:hAnsi="Arial" w:cs="Arial"/>
          <w:sz w:val="20"/>
          <w:szCs w:val="20"/>
        </w:rPr>
        <w:t xml:space="preserve"> serán </w:t>
      </w:r>
      <w:r w:rsidR="00DA4400">
        <w:rPr>
          <w:rFonts w:ascii="Arial" w:hAnsi="Arial" w:cs="Arial"/>
          <w:sz w:val="20"/>
          <w:szCs w:val="20"/>
        </w:rPr>
        <w:t xml:space="preserve">pagados por </w:t>
      </w:r>
      <w:r w:rsidR="00DA4400" w:rsidRPr="009A77C7">
        <w:rPr>
          <w:rFonts w:ascii="Arial" w:hAnsi="Arial" w:cs="Arial"/>
          <w:sz w:val="20"/>
          <w:szCs w:val="20"/>
        </w:rPr>
        <w:t>el Proveedor</w:t>
      </w:r>
      <w:r w:rsidR="0042384D" w:rsidRPr="009A77C7">
        <w:rPr>
          <w:rFonts w:ascii="Arial" w:hAnsi="Arial" w:cs="Arial"/>
          <w:sz w:val="20"/>
          <w:szCs w:val="20"/>
        </w:rPr>
        <w:t>;</w:t>
      </w:r>
      <w:r w:rsidRPr="009A77C7">
        <w:rPr>
          <w:rFonts w:ascii="Arial" w:hAnsi="Arial" w:cs="Arial"/>
          <w:sz w:val="20"/>
          <w:szCs w:val="20"/>
        </w:rPr>
        <w:t xml:space="preserve"> la Financiera pagará el Impuesto al Valor Agregado y demás impuestos que procedan derivado del </w:t>
      </w:r>
      <w:r w:rsidR="00B73B40">
        <w:rPr>
          <w:rFonts w:ascii="Arial" w:hAnsi="Arial" w:cs="Arial"/>
          <w:sz w:val="20"/>
          <w:szCs w:val="20"/>
        </w:rPr>
        <w:t>suministro de los bienes</w:t>
      </w:r>
      <w:r w:rsidRPr="009A77C7">
        <w:rPr>
          <w:rFonts w:ascii="Arial" w:hAnsi="Arial" w:cs="Arial"/>
          <w:sz w:val="20"/>
          <w:szCs w:val="20"/>
        </w:rPr>
        <w:t xml:space="preserve"> a que se refiere la presente convocatoria de acuerdo a lo establecido en las disposiciones legales vigentes en la materia.</w:t>
      </w:r>
    </w:p>
    <w:p w:rsidR="00F92A15" w:rsidRPr="009A77C7" w:rsidRDefault="00F92A15" w:rsidP="00044045">
      <w:pPr>
        <w:jc w:val="both"/>
        <w:rPr>
          <w:rFonts w:ascii="Arial" w:hAnsi="Arial" w:cs="Arial"/>
          <w:b/>
          <w:bCs/>
          <w:sz w:val="20"/>
          <w:szCs w:val="20"/>
        </w:rPr>
      </w:pPr>
    </w:p>
    <w:p w:rsidR="00D1790C" w:rsidRPr="009A77C7" w:rsidRDefault="00AC56C7" w:rsidP="0022317C">
      <w:pPr>
        <w:pStyle w:val="Ttulo1"/>
        <w:jc w:val="both"/>
        <w:rPr>
          <w:rFonts w:ascii="Arial" w:hAnsi="Arial"/>
          <w:sz w:val="20"/>
          <w:lang w:val="es-MX"/>
        </w:rPr>
      </w:pPr>
      <w:bookmarkStart w:id="136" w:name="_Toc346039940"/>
      <w:bookmarkStart w:id="137" w:name="_Toc476672002"/>
      <w:r w:rsidRPr="009A77C7">
        <w:rPr>
          <w:rFonts w:ascii="Arial" w:hAnsi="Arial"/>
          <w:sz w:val="20"/>
          <w:lang w:val="es-MX"/>
        </w:rPr>
        <w:t>6.</w:t>
      </w:r>
      <w:r w:rsidR="00B73B40">
        <w:rPr>
          <w:rFonts w:ascii="Arial" w:hAnsi="Arial"/>
          <w:sz w:val="20"/>
          <w:lang w:val="es-MX"/>
        </w:rPr>
        <w:t>7</w:t>
      </w:r>
      <w:r w:rsidRPr="009A77C7">
        <w:rPr>
          <w:rFonts w:ascii="Arial" w:hAnsi="Arial"/>
          <w:sz w:val="20"/>
          <w:lang w:val="es-MX"/>
        </w:rPr>
        <w:tab/>
        <w:t xml:space="preserve">Derechos de </w:t>
      </w:r>
      <w:r w:rsidR="0017188D" w:rsidRPr="009A77C7">
        <w:rPr>
          <w:rFonts w:ascii="Arial" w:hAnsi="Arial"/>
          <w:sz w:val="20"/>
          <w:lang w:val="es-MX"/>
        </w:rPr>
        <w:t>Autor</w:t>
      </w:r>
      <w:r w:rsidRPr="009A77C7">
        <w:rPr>
          <w:rFonts w:ascii="Arial" w:hAnsi="Arial"/>
          <w:sz w:val="20"/>
          <w:lang w:val="es-MX"/>
        </w:rPr>
        <w:t xml:space="preserve">, </w:t>
      </w:r>
      <w:r w:rsidR="0017188D" w:rsidRPr="009A77C7">
        <w:rPr>
          <w:rFonts w:ascii="Arial" w:hAnsi="Arial"/>
          <w:sz w:val="20"/>
          <w:lang w:val="es-MX"/>
        </w:rPr>
        <w:t>Marcas Registradas</w:t>
      </w:r>
      <w:r w:rsidRPr="009A77C7">
        <w:rPr>
          <w:rFonts w:ascii="Arial" w:hAnsi="Arial"/>
          <w:sz w:val="20"/>
          <w:lang w:val="es-MX"/>
        </w:rPr>
        <w:t xml:space="preserve">, </w:t>
      </w:r>
      <w:r w:rsidR="0017188D" w:rsidRPr="009A77C7">
        <w:rPr>
          <w:rFonts w:ascii="Arial" w:hAnsi="Arial"/>
          <w:sz w:val="20"/>
          <w:lang w:val="es-MX"/>
        </w:rPr>
        <w:t xml:space="preserve">Patentes </w:t>
      </w:r>
      <w:r w:rsidRPr="009A77C7">
        <w:rPr>
          <w:rFonts w:ascii="Arial" w:hAnsi="Arial"/>
          <w:sz w:val="20"/>
          <w:lang w:val="es-MX"/>
        </w:rPr>
        <w:t xml:space="preserve">y/o </w:t>
      </w:r>
      <w:r w:rsidR="0017188D" w:rsidRPr="009A77C7">
        <w:rPr>
          <w:rFonts w:ascii="Arial" w:hAnsi="Arial"/>
          <w:sz w:val="20"/>
          <w:lang w:val="es-MX"/>
        </w:rPr>
        <w:t xml:space="preserve">Derechos </w:t>
      </w:r>
      <w:r w:rsidRPr="009A77C7">
        <w:rPr>
          <w:rFonts w:ascii="Arial" w:hAnsi="Arial"/>
          <w:sz w:val="20"/>
          <w:lang w:val="es-MX"/>
        </w:rPr>
        <w:t xml:space="preserve">de </w:t>
      </w:r>
      <w:r w:rsidR="0017188D" w:rsidRPr="009A77C7">
        <w:rPr>
          <w:rFonts w:ascii="Arial" w:hAnsi="Arial"/>
          <w:sz w:val="20"/>
          <w:lang w:val="es-MX"/>
        </w:rPr>
        <w:t xml:space="preserve">Propiedad </w:t>
      </w:r>
      <w:bookmarkEnd w:id="136"/>
      <w:r w:rsidR="0017188D" w:rsidRPr="009A77C7">
        <w:rPr>
          <w:rFonts w:ascii="Arial" w:hAnsi="Arial"/>
          <w:sz w:val="20"/>
          <w:lang w:val="es-MX"/>
        </w:rPr>
        <w:t>Intelectual</w:t>
      </w:r>
      <w:r w:rsidR="007B0C51" w:rsidRPr="009A77C7">
        <w:rPr>
          <w:rFonts w:ascii="Arial" w:hAnsi="Arial" w:cs="Arial"/>
          <w:sz w:val="20"/>
          <w:szCs w:val="20"/>
          <w:lang w:val="es-MX"/>
        </w:rPr>
        <w:t>.</w:t>
      </w:r>
      <w:bookmarkEnd w:id="137"/>
    </w:p>
    <w:p w:rsidR="00D1790C" w:rsidRPr="009A77C7" w:rsidRDefault="00D1790C" w:rsidP="00D1790C">
      <w:pPr>
        <w:rPr>
          <w:rFonts w:ascii="Arial" w:hAnsi="Arial" w:cs="Arial"/>
          <w:b/>
          <w:bCs/>
          <w:sz w:val="20"/>
          <w:szCs w:val="20"/>
        </w:rPr>
      </w:pPr>
    </w:p>
    <w:p w:rsidR="00B9142E" w:rsidRPr="007D6F26" w:rsidRDefault="00E34B9E" w:rsidP="00B9142E">
      <w:pPr>
        <w:jc w:val="both"/>
        <w:rPr>
          <w:rFonts w:ascii="Arial" w:hAnsi="Arial" w:cs="Arial"/>
          <w:sz w:val="20"/>
          <w:szCs w:val="20"/>
        </w:rPr>
      </w:pPr>
      <w:r w:rsidRPr="007D6F26">
        <w:rPr>
          <w:rFonts w:ascii="Arial" w:hAnsi="Arial" w:cs="Arial"/>
          <w:bCs/>
          <w:sz w:val="20"/>
          <w:szCs w:val="20"/>
        </w:rPr>
        <w:t xml:space="preserve">El </w:t>
      </w:r>
      <w:r w:rsidR="00180EF1">
        <w:rPr>
          <w:rFonts w:ascii="Arial" w:hAnsi="Arial" w:cs="Arial"/>
          <w:bCs/>
          <w:sz w:val="20"/>
          <w:szCs w:val="20"/>
        </w:rPr>
        <w:t xml:space="preserve">licitante adjudicado </w:t>
      </w:r>
      <w:r w:rsidRPr="007D6F26">
        <w:rPr>
          <w:rFonts w:ascii="Arial" w:hAnsi="Arial" w:cs="Arial"/>
          <w:sz w:val="20"/>
          <w:szCs w:val="20"/>
        </w:rPr>
        <w:t>se obliga con la Financiera, a responder personal e ilimitadamente de los daños y perjuicios que pudiera causar a la Financiera</w:t>
      </w:r>
      <w:r w:rsidR="00776ED5" w:rsidRPr="007D6F26">
        <w:rPr>
          <w:rFonts w:ascii="Arial" w:hAnsi="Arial" w:cs="Arial"/>
          <w:sz w:val="20"/>
          <w:szCs w:val="20"/>
        </w:rPr>
        <w:t xml:space="preserve"> </w:t>
      </w:r>
      <w:r w:rsidRPr="007D6F26">
        <w:rPr>
          <w:rFonts w:ascii="Arial" w:hAnsi="Arial" w:cs="Arial"/>
          <w:sz w:val="20"/>
          <w:szCs w:val="20"/>
        </w:rPr>
        <w:t xml:space="preserve">o a terceros, si con motivo del </w:t>
      </w:r>
      <w:r w:rsidR="00B73B40">
        <w:rPr>
          <w:rFonts w:ascii="Arial" w:hAnsi="Arial" w:cs="Arial"/>
          <w:sz w:val="20"/>
          <w:szCs w:val="20"/>
        </w:rPr>
        <w:t>suministro</w:t>
      </w:r>
      <w:r w:rsidRPr="007D6F26">
        <w:rPr>
          <w:rFonts w:ascii="Arial" w:hAnsi="Arial" w:cs="Arial"/>
          <w:sz w:val="20"/>
          <w:szCs w:val="20"/>
        </w:rPr>
        <w:t xml:space="preserve"> de los </w:t>
      </w:r>
      <w:r w:rsidR="00B73B40">
        <w:rPr>
          <w:rFonts w:ascii="Arial" w:hAnsi="Arial" w:cs="Arial"/>
          <w:sz w:val="20"/>
          <w:szCs w:val="20"/>
        </w:rPr>
        <w:t>bienes</w:t>
      </w:r>
      <w:r w:rsidRPr="007D6F26">
        <w:rPr>
          <w:rFonts w:ascii="Arial" w:hAnsi="Arial" w:cs="Arial"/>
          <w:sz w:val="20"/>
          <w:szCs w:val="20"/>
        </w:rPr>
        <w:t xml:space="preserve"> viola derechos de autor, patentes y/o marcas registradas de terceros u otro derecho de propiedad intelectual reservado, en tal virtud, </w:t>
      </w:r>
      <w:r w:rsidRPr="007D6F26">
        <w:rPr>
          <w:rFonts w:ascii="Arial" w:hAnsi="Arial" w:cs="Arial"/>
          <w:bCs/>
          <w:sz w:val="20"/>
          <w:szCs w:val="20"/>
        </w:rPr>
        <w:t xml:space="preserve">el </w:t>
      </w:r>
      <w:r w:rsidR="00180EF1">
        <w:rPr>
          <w:rFonts w:ascii="Arial" w:hAnsi="Arial" w:cs="Arial"/>
          <w:bCs/>
          <w:sz w:val="20"/>
          <w:szCs w:val="20"/>
        </w:rPr>
        <w:t xml:space="preserve">licitante adjudicado </w:t>
      </w:r>
      <w:r w:rsidRPr="007D6F26">
        <w:rPr>
          <w:rFonts w:ascii="Arial" w:hAnsi="Arial" w:cs="Arial"/>
          <w:sz w:val="20"/>
          <w:szCs w:val="20"/>
        </w:rPr>
        <w:t>manifiesta en este acto, no encontrarse en ninguno de los supuestos de infracción administrativa y/o delito, establecidos en la Ley Federal del Derecho de Autor, la Ley de la Propiedad Industrial, el Código Penal Federal y demás normatividad aplicable.</w:t>
      </w:r>
    </w:p>
    <w:p w:rsidR="00B9142E" w:rsidRPr="007D6F26" w:rsidRDefault="00B9142E" w:rsidP="00B9142E">
      <w:pPr>
        <w:jc w:val="both"/>
        <w:rPr>
          <w:rFonts w:ascii="Arial" w:hAnsi="Arial" w:cs="Arial"/>
          <w:sz w:val="20"/>
          <w:szCs w:val="20"/>
        </w:rPr>
      </w:pPr>
    </w:p>
    <w:p w:rsidR="00B9142E" w:rsidRPr="007D6F26" w:rsidRDefault="00B9142E" w:rsidP="00B9142E">
      <w:pPr>
        <w:jc w:val="both"/>
        <w:rPr>
          <w:rFonts w:ascii="Arial" w:hAnsi="Arial" w:cs="Arial"/>
          <w:sz w:val="20"/>
          <w:szCs w:val="20"/>
        </w:rPr>
      </w:pPr>
      <w:r w:rsidRPr="007D6F26">
        <w:rPr>
          <w:rFonts w:ascii="Arial" w:hAnsi="Arial" w:cs="Arial"/>
          <w:sz w:val="20"/>
          <w:szCs w:val="20"/>
        </w:rPr>
        <w:t>En caso de que sobreviniera alguna reclamación en contra de la Financiera, por cualquiera de las causas antes mencionadas, la única obligación de ésta, será la de dar aviso en el domicilio previsto en este instrumento a</w:t>
      </w:r>
      <w:r w:rsidR="00D929EF">
        <w:rPr>
          <w:rFonts w:ascii="Arial" w:hAnsi="Arial" w:cs="Arial"/>
          <w:bCs/>
          <w:sz w:val="20"/>
          <w:szCs w:val="20"/>
        </w:rPr>
        <w:t xml:space="preserve"> </w:t>
      </w:r>
      <w:r w:rsidRPr="007D6F26">
        <w:rPr>
          <w:rFonts w:ascii="Arial" w:hAnsi="Arial" w:cs="Arial"/>
          <w:bCs/>
          <w:sz w:val="20"/>
          <w:szCs w:val="20"/>
        </w:rPr>
        <w:t xml:space="preserve">el </w:t>
      </w:r>
      <w:r w:rsidR="00D929EF">
        <w:rPr>
          <w:rFonts w:ascii="Arial" w:hAnsi="Arial" w:cs="Arial"/>
          <w:bCs/>
          <w:sz w:val="20"/>
          <w:szCs w:val="20"/>
        </w:rPr>
        <w:t>proveedor</w:t>
      </w:r>
      <w:r w:rsidRPr="007D6F26">
        <w:rPr>
          <w:rFonts w:ascii="Arial" w:hAnsi="Arial" w:cs="Arial"/>
          <w:sz w:val="20"/>
          <w:szCs w:val="20"/>
        </w:rPr>
        <w:t>, para que éste, utilizando los medios correspondientes al caso, garantice salvaguardar a la Financiera de cualquier controversia, liberándole de toda responsabilidad de carácter civil, penal, mercantil, administrativa, fiscal o de cualquier otra índole.</w:t>
      </w:r>
    </w:p>
    <w:p w:rsidR="002B0435" w:rsidRPr="007D6F26" w:rsidRDefault="002B0435" w:rsidP="00B9142E">
      <w:pPr>
        <w:jc w:val="both"/>
        <w:rPr>
          <w:rFonts w:ascii="Arial" w:hAnsi="Arial" w:cs="Arial"/>
          <w:bCs/>
          <w:sz w:val="20"/>
          <w:szCs w:val="20"/>
        </w:rPr>
      </w:pPr>
    </w:p>
    <w:p w:rsidR="00B9142E" w:rsidRPr="007D6F26" w:rsidRDefault="00B9142E" w:rsidP="00B9142E">
      <w:pPr>
        <w:jc w:val="both"/>
        <w:rPr>
          <w:rFonts w:ascii="Arial" w:hAnsi="Arial" w:cs="Arial"/>
          <w:sz w:val="20"/>
          <w:szCs w:val="20"/>
        </w:rPr>
      </w:pPr>
      <w:r w:rsidRPr="007D6F26">
        <w:rPr>
          <w:rFonts w:ascii="Arial" w:hAnsi="Arial" w:cs="Arial"/>
          <w:bCs/>
          <w:sz w:val="20"/>
          <w:szCs w:val="20"/>
        </w:rPr>
        <w:t xml:space="preserve">El </w:t>
      </w:r>
      <w:r w:rsidR="00ED60FE">
        <w:rPr>
          <w:rFonts w:ascii="Arial" w:hAnsi="Arial" w:cs="Arial"/>
          <w:bCs/>
          <w:sz w:val="20"/>
          <w:szCs w:val="20"/>
        </w:rPr>
        <w:t>licitante adjudicado</w:t>
      </w:r>
      <w:r w:rsidR="00D929EF">
        <w:rPr>
          <w:rFonts w:ascii="Arial" w:hAnsi="Arial" w:cs="Arial"/>
          <w:bCs/>
          <w:sz w:val="20"/>
          <w:szCs w:val="20"/>
        </w:rPr>
        <w:t xml:space="preserve"> </w:t>
      </w:r>
      <w:r w:rsidRPr="007D6F26">
        <w:rPr>
          <w:rFonts w:ascii="Arial" w:hAnsi="Arial" w:cs="Arial"/>
          <w:sz w:val="20"/>
          <w:szCs w:val="20"/>
        </w:rPr>
        <w:t>defenderá a la Financiera</w:t>
      </w:r>
      <w:r w:rsidR="00776ED5" w:rsidRPr="007D6F26">
        <w:rPr>
          <w:rFonts w:ascii="Arial" w:hAnsi="Arial" w:cs="Arial"/>
          <w:sz w:val="20"/>
          <w:szCs w:val="20"/>
        </w:rPr>
        <w:t xml:space="preserve"> </w:t>
      </w:r>
      <w:r w:rsidRPr="007D6F26">
        <w:rPr>
          <w:rFonts w:ascii="Arial" w:hAnsi="Arial" w:cs="Arial"/>
          <w:sz w:val="20"/>
          <w:szCs w:val="20"/>
        </w:rPr>
        <w:t xml:space="preserve">de cualquier reclamación, demanda o controversia, sacándola en paz y a salvo de la misma, haciéndose cargo de todos los gastos, que la autoridad correspondiente le condene a pagar mediante cualquier resolución (o arreglo al cual de su consentimiento); siempre y cuando la Financiera notifique inmediatamente por escrito a </w:t>
      </w:r>
      <w:r w:rsidRPr="007D6F26">
        <w:rPr>
          <w:rFonts w:ascii="Arial" w:hAnsi="Arial" w:cs="Arial"/>
          <w:bCs/>
          <w:sz w:val="20"/>
          <w:szCs w:val="20"/>
        </w:rPr>
        <w:t xml:space="preserve">el </w:t>
      </w:r>
      <w:r w:rsidR="00D929EF">
        <w:rPr>
          <w:rFonts w:ascii="Arial" w:hAnsi="Arial" w:cs="Arial"/>
          <w:bCs/>
          <w:sz w:val="20"/>
          <w:szCs w:val="20"/>
        </w:rPr>
        <w:t xml:space="preserve">proveedor </w:t>
      </w:r>
      <w:r w:rsidRPr="007D6F26">
        <w:rPr>
          <w:rFonts w:ascii="Arial" w:hAnsi="Arial" w:cs="Arial"/>
          <w:sz w:val="20"/>
          <w:szCs w:val="20"/>
        </w:rPr>
        <w:t>de la citada reclamación, demanda o controversia.</w:t>
      </w:r>
    </w:p>
    <w:p w:rsidR="003413D3" w:rsidRPr="007D6F26" w:rsidRDefault="003413D3" w:rsidP="00B9142E">
      <w:pPr>
        <w:jc w:val="both"/>
        <w:rPr>
          <w:rFonts w:ascii="Arial" w:hAnsi="Arial" w:cs="Arial"/>
          <w:sz w:val="20"/>
          <w:szCs w:val="20"/>
        </w:rPr>
      </w:pPr>
    </w:p>
    <w:p w:rsidR="00B9142E" w:rsidRPr="007D6F26" w:rsidRDefault="00B9142E" w:rsidP="00B9142E">
      <w:pPr>
        <w:jc w:val="both"/>
        <w:rPr>
          <w:rFonts w:ascii="Arial" w:hAnsi="Arial" w:cs="Arial"/>
          <w:sz w:val="20"/>
          <w:szCs w:val="20"/>
        </w:rPr>
      </w:pPr>
      <w:r w:rsidRPr="007D6F26">
        <w:rPr>
          <w:rFonts w:ascii="Arial" w:hAnsi="Arial" w:cs="Arial"/>
          <w:sz w:val="20"/>
          <w:szCs w:val="20"/>
        </w:rPr>
        <w:t xml:space="preserve">Si como resultado de una reclamación, demanda o controversia de violación de derechos de autor, patentes y/o marcas registradas de terceros u otro derecho de propiedad intelectual reservado, un tribunal competente prohibiera el uso de un producto, </w:t>
      </w:r>
      <w:r w:rsidRPr="007D6F26">
        <w:rPr>
          <w:rFonts w:ascii="Arial" w:hAnsi="Arial" w:cs="Arial"/>
          <w:bCs/>
          <w:sz w:val="20"/>
          <w:szCs w:val="20"/>
        </w:rPr>
        <w:t xml:space="preserve">el </w:t>
      </w:r>
      <w:r w:rsidR="00ED60FE">
        <w:rPr>
          <w:rFonts w:ascii="Arial" w:hAnsi="Arial" w:cs="Arial"/>
          <w:bCs/>
          <w:sz w:val="20"/>
          <w:szCs w:val="20"/>
        </w:rPr>
        <w:t>licitante adjudicado</w:t>
      </w:r>
      <w:r w:rsidR="00D929EF">
        <w:rPr>
          <w:rFonts w:ascii="Arial" w:hAnsi="Arial" w:cs="Arial"/>
          <w:bCs/>
          <w:sz w:val="20"/>
          <w:szCs w:val="20"/>
        </w:rPr>
        <w:t xml:space="preserve"> </w:t>
      </w:r>
      <w:r w:rsidRPr="007D6F26">
        <w:rPr>
          <w:rFonts w:ascii="Arial" w:hAnsi="Arial" w:cs="Arial"/>
          <w:sz w:val="20"/>
          <w:szCs w:val="20"/>
        </w:rPr>
        <w:t>hará los esfuerzos comercialmente razonables para que la Financiera</w:t>
      </w:r>
      <w:r w:rsidR="000E5DE6" w:rsidRPr="007D6F26">
        <w:rPr>
          <w:rFonts w:ascii="Arial" w:hAnsi="Arial" w:cs="Arial"/>
          <w:sz w:val="20"/>
          <w:szCs w:val="20"/>
        </w:rPr>
        <w:t xml:space="preserve"> </w:t>
      </w:r>
      <w:r w:rsidRPr="007D6F26">
        <w:rPr>
          <w:rFonts w:ascii="Arial" w:hAnsi="Arial" w:cs="Arial"/>
          <w:sz w:val="20"/>
          <w:szCs w:val="20"/>
        </w:rPr>
        <w:t>obtenga el derecho de continuar su uso, o bien para reemplazarlos por otro(s) equivalente(s) que sea</w:t>
      </w:r>
      <w:r w:rsidR="00646684" w:rsidRPr="007D6F26">
        <w:rPr>
          <w:rFonts w:ascii="Arial" w:hAnsi="Arial" w:cs="Arial"/>
          <w:sz w:val="20"/>
          <w:szCs w:val="20"/>
        </w:rPr>
        <w:t xml:space="preserve"> (n)</w:t>
      </w:r>
      <w:r w:rsidRPr="007D6F26">
        <w:rPr>
          <w:rFonts w:ascii="Arial" w:hAnsi="Arial" w:cs="Arial"/>
          <w:sz w:val="20"/>
          <w:szCs w:val="20"/>
        </w:rPr>
        <w:t xml:space="preserve"> funcional</w:t>
      </w:r>
      <w:r w:rsidR="00646684" w:rsidRPr="007D6F26">
        <w:rPr>
          <w:rFonts w:ascii="Arial" w:hAnsi="Arial" w:cs="Arial"/>
          <w:sz w:val="20"/>
          <w:szCs w:val="20"/>
        </w:rPr>
        <w:t xml:space="preserve"> (es)</w:t>
      </w:r>
      <w:r w:rsidRPr="007D6F26">
        <w:rPr>
          <w:rFonts w:ascii="Arial" w:hAnsi="Arial" w:cs="Arial"/>
          <w:sz w:val="20"/>
          <w:szCs w:val="20"/>
        </w:rPr>
        <w:t>, o modificarlo</w:t>
      </w:r>
      <w:r w:rsidR="00DA4400" w:rsidRPr="007D6F26">
        <w:rPr>
          <w:rFonts w:ascii="Arial" w:hAnsi="Arial" w:cs="Arial"/>
          <w:sz w:val="20"/>
          <w:szCs w:val="20"/>
        </w:rPr>
        <w:t>(</w:t>
      </w:r>
      <w:r w:rsidRPr="007D6F26">
        <w:rPr>
          <w:rFonts w:ascii="Arial" w:hAnsi="Arial" w:cs="Arial"/>
          <w:sz w:val="20"/>
          <w:szCs w:val="20"/>
        </w:rPr>
        <w:t>s</w:t>
      </w:r>
      <w:r w:rsidR="00DA4400" w:rsidRPr="007D6F26">
        <w:rPr>
          <w:rFonts w:ascii="Arial" w:hAnsi="Arial" w:cs="Arial"/>
          <w:sz w:val="20"/>
          <w:szCs w:val="20"/>
        </w:rPr>
        <w:t>)</w:t>
      </w:r>
      <w:r w:rsidRPr="007D6F26">
        <w:rPr>
          <w:rFonts w:ascii="Arial" w:hAnsi="Arial" w:cs="Arial"/>
          <w:sz w:val="20"/>
          <w:szCs w:val="20"/>
        </w:rPr>
        <w:t xml:space="preserve"> para que cese la violación de tales derechos.</w:t>
      </w:r>
    </w:p>
    <w:p w:rsidR="00B9142E" w:rsidRPr="007D6F26" w:rsidRDefault="00B9142E" w:rsidP="00B9142E">
      <w:pPr>
        <w:jc w:val="both"/>
        <w:rPr>
          <w:rFonts w:ascii="Arial" w:hAnsi="Arial" w:cs="Arial"/>
          <w:sz w:val="20"/>
          <w:szCs w:val="20"/>
        </w:rPr>
      </w:pPr>
    </w:p>
    <w:p w:rsidR="00B9142E" w:rsidRPr="007D6F26" w:rsidRDefault="00B9142E" w:rsidP="00B9142E">
      <w:pPr>
        <w:jc w:val="both"/>
        <w:rPr>
          <w:rFonts w:ascii="Arial" w:hAnsi="Arial" w:cs="Arial"/>
          <w:sz w:val="20"/>
          <w:szCs w:val="20"/>
        </w:rPr>
      </w:pPr>
      <w:r w:rsidRPr="007D6F26">
        <w:rPr>
          <w:rFonts w:ascii="Arial" w:hAnsi="Arial" w:cs="Arial"/>
          <w:sz w:val="20"/>
          <w:szCs w:val="20"/>
        </w:rPr>
        <w:t xml:space="preserve">Asimismo, en caso de recibir información sobre una reclamación, demanda o controversia de violación de derechos de autor, patentes y/o marcas registradas de terceros u otro derecho de propiedad intelectual reservado relacionada con un </w:t>
      </w:r>
      <w:r w:rsidR="006E3363">
        <w:rPr>
          <w:rFonts w:ascii="Arial" w:hAnsi="Arial" w:cs="Arial"/>
          <w:sz w:val="20"/>
          <w:szCs w:val="20"/>
        </w:rPr>
        <w:t>bien</w:t>
      </w:r>
      <w:r w:rsidRPr="007D6F26">
        <w:rPr>
          <w:rFonts w:ascii="Arial" w:hAnsi="Arial" w:cs="Arial"/>
          <w:sz w:val="20"/>
          <w:szCs w:val="20"/>
        </w:rPr>
        <w:t xml:space="preserve">, </w:t>
      </w:r>
      <w:r w:rsidRPr="007D6F26">
        <w:rPr>
          <w:rFonts w:ascii="Arial" w:hAnsi="Arial" w:cs="Arial"/>
          <w:bCs/>
          <w:sz w:val="20"/>
          <w:szCs w:val="20"/>
        </w:rPr>
        <w:t xml:space="preserve">el </w:t>
      </w:r>
      <w:r w:rsidR="00ED60FE">
        <w:rPr>
          <w:rFonts w:ascii="Arial" w:hAnsi="Arial" w:cs="Arial"/>
          <w:bCs/>
          <w:sz w:val="20"/>
          <w:szCs w:val="20"/>
        </w:rPr>
        <w:t>licitante adjudicado</w:t>
      </w:r>
      <w:r w:rsidR="00D929EF">
        <w:rPr>
          <w:rFonts w:ascii="Arial" w:hAnsi="Arial" w:cs="Arial"/>
          <w:bCs/>
          <w:sz w:val="20"/>
          <w:szCs w:val="20"/>
        </w:rPr>
        <w:t xml:space="preserve"> </w:t>
      </w:r>
      <w:r w:rsidRPr="007D6F26">
        <w:rPr>
          <w:rFonts w:ascii="Arial" w:hAnsi="Arial" w:cs="Arial"/>
          <w:sz w:val="20"/>
          <w:szCs w:val="20"/>
        </w:rPr>
        <w:t xml:space="preserve">podrá, a su costo, y sin que ello implique obligación alguna: tratar de obtener para la Financiera el derecho de continuar recibiendo los </w:t>
      </w:r>
      <w:r w:rsidR="006E3363">
        <w:rPr>
          <w:rFonts w:ascii="Arial" w:hAnsi="Arial" w:cs="Arial"/>
          <w:sz w:val="20"/>
          <w:szCs w:val="20"/>
        </w:rPr>
        <w:t>bienes</w:t>
      </w:r>
      <w:r w:rsidRPr="007D6F26">
        <w:rPr>
          <w:rFonts w:ascii="Arial" w:hAnsi="Arial" w:cs="Arial"/>
          <w:sz w:val="20"/>
          <w:szCs w:val="20"/>
        </w:rPr>
        <w:t xml:space="preserve"> presuntamente objeto </w:t>
      </w:r>
      <w:r w:rsidRPr="007D6F26">
        <w:rPr>
          <w:rFonts w:ascii="Arial" w:hAnsi="Arial" w:cs="Arial"/>
          <w:sz w:val="20"/>
          <w:szCs w:val="20"/>
        </w:rPr>
        <w:lastRenderedPageBreak/>
        <w:t xml:space="preserve">de la reclamación; modificar los </w:t>
      </w:r>
      <w:r w:rsidR="006E3363">
        <w:rPr>
          <w:rFonts w:ascii="Arial" w:hAnsi="Arial" w:cs="Arial"/>
          <w:sz w:val="20"/>
          <w:szCs w:val="20"/>
        </w:rPr>
        <w:t>bienes</w:t>
      </w:r>
      <w:r w:rsidRPr="007D6F26">
        <w:rPr>
          <w:rFonts w:ascii="Arial" w:hAnsi="Arial" w:cs="Arial"/>
          <w:sz w:val="20"/>
          <w:szCs w:val="20"/>
        </w:rPr>
        <w:t xml:space="preserve"> o reemplazarlos. En estos casos, la Financiera</w:t>
      </w:r>
      <w:r w:rsidR="000E5DE6" w:rsidRPr="007D6F26">
        <w:rPr>
          <w:rFonts w:ascii="Arial" w:hAnsi="Arial" w:cs="Arial"/>
          <w:sz w:val="20"/>
          <w:szCs w:val="20"/>
        </w:rPr>
        <w:t xml:space="preserve"> </w:t>
      </w:r>
      <w:r w:rsidRPr="007D6F26">
        <w:rPr>
          <w:rFonts w:ascii="Arial" w:hAnsi="Arial" w:cs="Arial"/>
          <w:sz w:val="20"/>
          <w:szCs w:val="20"/>
        </w:rPr>
        <w:t xml:space="preserve">deberá finalizar inmediatamente el uso de los </w:t>
      </w:r>
      <w:r w:rsidR="006E3363">
        <w:rPr>
          <w:rFonts w:ascii="Arial" w:hAnsi="Arial" w:cs="Arial"/>
          <w:sz w:val="20"/>
          <w:szCs w:val="20"/>
        </w:rPr>
        <w:t>bienes</w:t>
      </w:r>
      <w:r w:rsidRPr="007D6F26">
        <w:rPr>
          <w:rFonts w:ascii="Arial" w:hAnsi="Arial" w:cs="Arial"/>
          <w:sz w:val="20"/>
          <w:szCs w:val="20"/>
        </w:rPr>
        <w:t>.</w:t>
      </w:r>
    </w:p>
    <w:p w:rsidR="00B9142E" w:rsidRPr="007D6F26" w:rsidRDefault="00B9142E" w:rsidP="00B9142E">
      <w:pPr>
        <w:jc w:val="both"/>
        <w:rPr>
          <w:rFonts w:ascii="Arial" w:hAnsi="Arial" w:cs="Arial"/>
          <w:sz w:val="20"/>
          <w:szCs w:val="20"/>
        </w:rPr>
      </w:pPr>
    </w:p>
    <w:p w:rsidR="00B9142E" w:rsidRDefault="00B9142E" w:rsidP="00B9142E">
      <w:pPr>
        <w:spacing w:after="200" w:line="276" w:lineRule="auto"/>
        <w:jc w:val="both"/>
        <w:rPr>
          <w:rFonts w:ascii="Arial" w:hAnsi="Arial" w:cs="Arial"/>
          <w:sz w:val="20"/>
          <w:szCs w:val="20"/>
        </w:rPr>
      </w:pPr>
      <w:r w:rsidRPr="007D6F26">
        <w:rPr>
          <w:rFonts w:ascii="Arial" w:hAnsi="Arial" w:cs="Arial"/>
          <w:sz w:val="20"/>
          <w:szCs w:val="20"/>
        </w:rPr>
        <w:t xml:space="preserve">En caso de no realizarse las alternativas antes citadas, la Financiera rescindirá el </w:t>
      </w:r>
      <w:r w:rsidR="006E3363">
        <w:rPr>
          <w:rFonts w:ascii="Arial" w:hAnsi="Arial" w:cs="Arial"/>
          <w:sz w:val="20"/>
          <w:szCs w:val="20"/>
        </w:rPr>
        <w:t>pedido</w:t>
      </w:r>
      <w:r w:rsidRPr="007D6F26">
        <w:rPr>
          <w:rFonts w:ascii="Arial" w:hAnsi="Arial" w:cs="Arial"/>
          <w:sz w:val="20"/>
          <w:szCs w:val="20"/>
        </w:rPr>
        <w:t xml:space="preserve"> y </w:t>
      </w:r>
      <w:r w:rsidRPr="007D6F26">
        <w:rPr>
          <w:rFonts w:ascii="Arial" w:hAnsi="Arial" w:cs="Arial"/>
          <w:bCs/>
          <w:sz w:val="20"/>
          <w:szCs w:val="20"/>
        </w:rPr>
        <w:t xml:space="preserve">el </w:t>
      </w:r>
      <w:r w:rsidR="00ED60FE">
        <w:rPr>
          <w:rFonts w:ascii="Arial" w:hAnsi="Arial" w:cs="Arial"/>
          <w:bCs/>
          <w:sz w:val="20"/>
          <w:szCs w:val="20"/>
        </w:rPr>
        <w:t>licitante adjudicado</w:t>
      </w:r>
      <w:r w:rsidR="00D929EF">
        <w:rPr>
          <w:rFonts w:ascii="Arial" w:hAnsi="Arial" w:cs="Arial"/>
          <w:bCs/>
          <w:sz w:val="20"/>
          <w:szCs w:val="20"/>
        </w:rPr>
        <w:t xml:space="preserve"> </w:t>
      </w:r>
      <w:r w:rsidRPr="007D6F26">
        <w:rPr>
          <w:rFonts w:ascii="Arial" w:hAnsi="Arial" w:cs="Arial"/>
          <w:sz w:val="20"/>
          <w:szCs w:val="20"/>
        </w:rPr>
        <w:t>se obliga a cubrir los daños y perjuicios que se acrediten.</w:t>
      </w:r>
    </w:p>
    <w:p w:rsidR="00D1790C" w:rsidRPr="009A77C7" w:rsidRDefault="00B9142E" w:rsidP="00B9142E">
      <w:pPr>
        <w:jc w:val="both"/>
        <w:rPr>
          <w:rFonts w:ascii="Arial" w:hAnsi="Arial" w:cs="Arial"/>
          <w:sz w:val="20"/>
          <w:szCs w:val="20"/>
        </w:rPr>
      </w:pPr>
      <w:r w:rsidRPr="007D6F26">
        <w:rPr>
          <w:rFonts w:ascii="Arial" w:hAnsi="Arial" w:cs="Arial"/>
          <w:sz w:val="20"/>
          <w:szCs w:val="20"/>
        </w:rPr>
        <w:t>La Financiera coadyuvará en la defensa de la reclamación, demanda o controversia, cuando ésta se limite a la entrega de documentos públicos y privados, informes o alguna otra clase de dictámenes o pruebas periciales que tengan relación con la reclamación, demanda o controversia. E</w:t>
      </w:r>
      <w:r w:rsidRPr="007D6F26">
        <w:rPr>
          <w:rFonts w:ascii="Arial" w:hAnsi="Arial" w:cs="Arial"/>
          <w:bCs/>
          <w:sz w:val="20"/>
          <w:szCs w:val="20"/>
        </w:rPr>
        <w:t xml:space="preserve">l </w:t>
      </w:r>
      <w:r w:rsidR="00ED60FE">
        <w:rPr>
          <w:rFonts w:ascii="Arial" w:hAnsi="Arial" w:cs="Arial"/>
          <w:bCs/>
          <w:sz w:val="20"/>
          <w:szCs w:val="20"/>
        </w:rPr>
        <w:t>licitante adjudicado</w:t>
      </w:r>
      <w:r w:rsidR="00D929EF">
        <w:rPr>
          <w:rFonts w:ascii="Arial" w:hAnsi="Arial" w:cs="Arial"/>
          <w:bCs/>
          <w:sz w:val="20"/>
          <w:szCs w:val="20"/>
        </w:rPr>
        <w:t xml:space="preserve"> </w:t>
      </w:r>
      <w:r w:rsidRPr="007D6F26">
        <w:rPr>
          <w:rFonts w:ascii="Arial" w:hAnsi="Arial" w:cs="Arial"/>
          <w:sz w:val="20"/>
          <w:szCs w:val="20"/>
        </w:rPr>
        <w:t xml:space="preserve">pagará directamente todos los gastos necesarios para la defensa de las controversias de cualquier índole que se hicieren. Asimismo, </w:t>
      </w:r>
      <w:r w:rsidRPr="007D6F26">
        <w:rPr>
          <w:rFonts w:ascii="Arial" w:hAnsi="Arial" w:cs="Arial"/>
          <w:bCs/>
          <w:sz w:val="20"/>
          <w:szCs w:val="20"/>
        </w:rPr>
        <w:t xml:space="preserve">el </w:t>
      </w:r>
      <w:r w:rsidR="00ED60FE">
        <w:rPr>
          <w:rFonts w:ascii="Arial" w:hAnsi="Arial" w:cs="Arial"/>
          <w:bCs/>
          <w:sz w:val="20"/>
          <w:szCs w:val="20"/>
        </w:rPr>
        <w:t>licitante adjudicado</w:t>
      </w:r>
      <w:r w:rsidR="00D929EF">
        <w:rPr>
          <w:rFonts w:ascii="Arial" w:hAnsi="Arial" w:cs="Arial"/>
          <w:bCs/>
          <w:sz w:val="20"/>
          <w:szCs w:val="20"/>
        </w:rPr>
        <w:t xml:space="preserve"> </w:t>
      </w:r>
      <w:r w:rsidRPr="007D6F26">
        <w:rPr>
          <w:rFonts w:ascii="Arial" w:hAnsi="Arial" w:cs="Arial"/>
          <w:sz w:val="20"/>
          <w:szCs w:val="20"/>
        </w:rPr>
        <w:t>debe pagar a la Financiera</w:t>
      </w:r>
      <w:r w:rsidR="00776ED5" w:rsidRPr="007D6F26">
        <w:rPr>
          <w:rFonts w:ascii="Arial" w:hAnsi="Arial" w:cs="Arial"/>
          <w:sz w:val="20"/>
          <w:szCs w:val="20"/>
        </w:rPr>
        <w:t xml:space="preserve"> </w:t>
      </w:r>
      <w:r w:rsidRPr="007D6F26">
        <w:rPr>
          <w:rFonts w:ascii="Arial" w:hAnsi="Arial" w:cs="Arial"/>
          <w:sz w:val="20"/>
          <w:szCs w:val="20"/>
        </w:rPr>
        <w:t xml:space="preserve">los daños que resulten de la suspensión de los </w:t>
      </w:r>
      <w:r w:rsidR="006E3363">
        <w:rPr>
          <w:rFonts w:ascii="Arial" w:hAnsi="Arial" w:cs="Arial"/>
          <w:sz w:val="20"/>
          <w:szCs w:val="20"/>
        </w:rPr>
        <w:t>bienes</w:t>
      </w:r>
      <w:r w:rsidRPr="007D6F26">
        <w:rPr>
          <w:rFonts w:ascii="Arial" w:hAnsi="Arial" w:cs="Arial"/>
          <w:sz w:val="20"/>
          <w:szCs w:val="20"/>
        </w:rPr>
        <w:t xml:space="preserve"> inherentes al </w:t>
      </w:r>
      <w:r w:rsidR="006E3363">
        <w:rPr>
          <w:rFonts w:ascii="Arial" w:hAnsi="Arial" w:cs="Arial"/>
          <w:sz w:val="20"/>
          <w:szCs w:val="20"/>
        </w:rPr>
        <w:t>pedido</w:t>
      </w:r>
      <w:r w:rsidRPr="007D6F26">
        <w:rPr>
          <w:rFonts w:ascii="Arial" w:hAnsi="Arial" w:cs="Arial"/>
          <w:sz w:val="20"/>
          <w:szCs w:val="20"/>
        </w:rPr>
        <w:t>. Dicha responsabilidad se limita al monto</w:t>
      </w:r>
      <w:r w:rsidR="00646684" w:rsidRPr="007D6F26">
        <w:rPr>
          <w:rFonts w:ascii="Arial" w:hAnsi="Arial" w:cs="Arial"/>
          <w:sz w:val="20"/>
          <w:szCs w:val="20"/>
        </w:rPr>
        <w:t xml:space="preserve"> </w:t>
      </w:r>
      <w:r w:rsidR="00E34B9E" w:rsidRPr="007D6F26">
        <w:rPr>
          <w:rFonts w:ascii="Arial" w:hAnsi="Arial" w:cs="Arial"/>
          <w:sz w:val="20"/>
          <w:szCs w:val="20"/>
        </w:rPr>
        <w:t xml:space="preserve">total </w:t>
      </w:r>
      <w:r w:rsidRPr="007D6F26">
        <w:rPr>
          <w:rFonts w:ascii="Arial" w:hAnsi="Arial" w:cs="Arial"/>
          <w:sz w:val="20"/>
          <w:szCs w:val="20"/>
        </w:rPr>
        <w:t xml:space="preserve">del </w:t>
      </w:r>
      <w:r w:rsidR="006E3363">
        <w:rPr>
          <w:rFonts w:ascii="Arial" w:hAnsi="Arial" w:cs="Arial"/>
          <w:sz w:val="20"/>
          <w:szCs w:val="20"/>
        </w:rPr>
        <w:t>pedido</w:t>
      </w:r>
      <w:r w:rsidRPr="007D6F26">
        <w:rPr>
          <w:rFonts w:ascii="Arial" w:hAnsi="Arial" w:cs="Arial"/>
          <w:sz w:val="20"/>
          <w:szCs w:val="20"/>
        </w:rPr>
        <w:t>.</w:t>
      </w:r>
    </w:p>
    <w:p w:rsidR="003413D3" w:rsidRPr="009A77C7" w:rsidRDefault="003413D3" w:rsidP="00D1790C">
      <w:pPr>
        <w:widowControl w:val="0"/>
        <w:ind w:right="51"/>
        <w:rPr>
          <w:rFonts w:ascii="Arial" w:hAnsi="Arial" w:cs="Arial"/>
          <w:bCs/>
          <w:sz w:val="20"/>
          <w:szCs w:val="20"/>
        </w:rPr>
      </w:pPr>
    </w:p>
    <w:p w:rsidR="00C2686E" w:rsidRPr="009A77C7" w:rsidRDefault="006E3363" w:rsidP="00526272">
      <w:pPr>
        <w:pStyle w:val="Ttulo1"/>
        <w:jc w:val="left"/>
        <w:rPr>
          <w:rFonts w:ascii="Arial" w:hAnsi="Arial"/>
          <w:sz w:val="20"/>
          <w:lang w:val="es-MX"/>
        </w:rPr>
      </w:pPr>
      <w:bookmarkStart w:id="138" w:name="_Toc346039941"/>
      <w:bookmarkStart w:id="139" w:name="_Toc476672003"/>
      <w:r>
        <w:rPr>
          <w:rFonts w:ascii="Arial" w:hAnsi="Arial"/>
          <w:sz w:val="20"/>
          <w:lang w:val="es-MX"/>
        </w:rPr>
        <w:t>6.8</w:t>
      </w:r>
      <w:r w:rsidR="00AC56C7" w:rsidRPr="009A77C7">
        <w:rPr>
          <w:rFonts w:ascii="Arial" w:hAnsi="Arial"/>
          <w:sz w:val="20"/>
          <w:lang w:val="es-MX"/>
        </w:rPr>
        <w:tab/>
        <w:t xml:space="preserve">Defectos y </w:t>
      </w:r>
      <w:r w:rsidR="0017188D" w:rsidRPr="009A77C7">
        <w:rPr>
          <w:rFonts w:ascii="Arial" w:hAnsi="Arial"/>
          <w:sz w:val="20"/>
          <w:lang w:val="es-MX"/>
        </w:rPr>
        <w:t xml:space="preserve">Vicios </w:t>
      </w:r>
      <w:bookmarkEnd w:id="138"/>
      <w:r w:rsidR="0017188D" w:rsidRPr="009A77C7">
        <w:rPr>
          <w:rFonts w:ascii="Arial" w:hAnsi="Arial"/>
          <w:sz w:val="20"/>
          <w:lang w:val="es-MX"/>
        </w:rPr>
        <w:t>Ocultos</w:t>
      </w:r>
      <w:r w:rsidR="007B0C51" w:rsidRPr="009A77C7">
        <w:rPr>
          <w:rFonts w:ascii="Arial" w:hAnsi="Arial" w:cs="Arial"/>
          <w:sz w:val="20"/>
          <w:szCs w:val="20"/>
          <w:lang w:val="es-MX"/>
        </w:rPr>
        <w:t>.</w:t>
      </w:r>
      <w:bookmarkEnd w:id="139"/>
    </w:p>
    <w:p w:rsidR="00C2686E" w:rsidRPr="009A77C7" w:rsidRDefault="00C2686E" w:rsidP="00044045">
      <w:pPr>
        <w:shd w:val="clear" w:color="auto" w:fill="FFFFFF"/>
        <w:jc w:val="both"/>
        <w:rPr>
          <w:rFonts w:ascii="Arial" w:hAnsi="Arial" w:cs="Arial"/>
          <w:sz w:val="20"/>
          <w:szCs w:val="20"/>
        </w:rPr>
      </w:pPr>
    </w:p>
    <w:p w:rsidR="00C2686E" w:rsidRPr="009A77C7" w:rsidRDefault="00B9142E" w:rsidP="007B0C51">
      <w:pPr>
        <w:pStyle w:val="Textoindependiente3"/>
        <w:rPr>
          <w:rFonts w:ascii="Arial" w:hAnsi="Arial" w:cs="Arial"/>
          <w:color w:val="000000"/>
          <w:sz w:val="20"/>
          <w:lang w:val="es-MX"/>
        </w:rPr>
      </w:pPr>
      <w:r w:rsidRPr="009A77C7">
        <w:rPr>
          <w:rFonts w:ascii="Arial" w:hAnsi="Arial" w:cs="Arial"/>
          <w:sz w:val="20"/>
          <w:szCs w:val="20"/>
          <w:lang w:val="es-MX"/>
        </w:rPr>
        <w:t xml:space="preserve">El </w:t>
      </w:r>
      <w:r w:rsidR="00ED60FE">
        <w:rPr>
          <w:rFonts w:ascii="Arial" w:hAnsi="Arial" w:cs="Arial"/>
          <w:sz w:val="20"/>
          <w:szCs w:val="20"/>
          <w:lang w:val="es-MX"/>
        </w:rPr>
        <w:t>licitante adjudicado</w:t>
      </w:r>
      <w:r w:rsidRPr="009A77C7">
        <w:rPr>
          <w:rFonts w:ascii="Arial" w:hAnsi="Arial" w:cs="Arial"/>
          <w:sz w:val="20"/>
          <w:szCs w:val="20"/>
          <w:lang w:val="es-MX"/>
        </w:rPr>
        <w:t xml:space="preserve"> quedará obligado ante la Financiera a responder de los defectos y vicios ocultos de la calidad de los </w:t>
      </w:r>
      <w:r w:rsidR="007B5C55">
        <w:rPr>
          <w:rFonts w:ascii="Arial" w:hAnsi="Arial" w:cs="Arial"/>
          <w:sz w:val="20"/>
          <w:szCs w:val="20"/>
          <w:lang w:val="es-MX"/>
        </w:rPr>
        <w:t>bienes</w:t>
      </w:r>
      <w:r w:rsidRPr="009A77C7">
        <w:rPr>
          <w:rFonts w:ascii="Arial" w:hAnsi="Arial" w:cs="Arial"/>
          <w:sz w:val="20"/>
          <w:szCs w:val="20"/>
          <w:lang w:val="es-MX"/>
        </w:rPr>
        <w:t xml:space="preserve">, así como de cualquier otra responsabilidad en que </w:t>
      </w:r>
      <w:r w:rsidR="007103B1" w:rsidRPr="009A77C7">
        <w:rPr>
          <w:rFonts w:ascii="Arial" w:hAnsi="Arial" w:cs="Arial"/>
          <w:sz w:val="20"/>
          <w:szCs w:val="20"/>
          <w:lang w:val="es-MX"/>
        </w:rPr>
        <w:t>incurran</w:t>
      </w:r>
      <w:r w:rsidRPr="009A77C7">
        <w:rPr>
          <w:rFonts w:ascii="Arial" w:hAnsi="Arial" w:cs="Arial"/>
          <w:sz w:val="20"/>
          <w:szCs w:val="20"/>
          <w:lang w:val="es-MX"/>
        </w:rPr>
        <w:t xml:space="preserve">, en los términos señalados en la Convocatoria a la licitación, en el </w:t>
      </w:r>
      <w:r w:rsidR="007B5C55">
        <w:rPr>
          <w:rFonts w:ascii="Arial" w:hAnsi="Arial" w:cs="Arial"/>
          <w:sz w:val="20"/>
          <w:szCs w:val="20"/>
          <w:lang w:val="es-MX"/>
        </w:rPr>
        <w:t>pedido</w:t>
      </w:r>
      <w:r w:rsidRPr="009A77C7">
        <w:rPr>
          <w:rFonts w:ascii="Arial" w:hAnsi="Arial" w:cs="Arial"/>
          <w:sz w:val="20"/>
          <w:szCs w:val="20"/>
          <w:lang w:val="es-MX"/>
        </w:rPr>
        <w:t xml:space="preserve"> que se derive de esta licitación y/o en la legislación </w:t>
      </w:r>
      <w:r w:rsidR="00AC56C7" w:rsidRPr="009A77C7">
        <w:rPr>
          <w:rFonts w:ascii="Arial" w:hAnsi="Arial" w:cs="Arial"/>
          <w:color w:val="000000"/>
          <w:sz w:val="20"/>
          <w:lang w:val="es-MX"/>
        </w:rPr>
        <w:t>aplicable.</w:t>
      </w:r>
    </w:p>
    <w:p w:rsidR="00C54783" w:rsidRPr="009A77C7" w:rsidRDefault="00C54783" w:rsidP="0038758B">
      <w:pPr>
        <w:autoSpaceDE w:val="0"/>
        <w:autoSpaceDN w:val="0"/>
        <w:adjustRightInd w:val="0"/>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140" w:name="_Toc346039942"/>
      <w:bookmarkStart w:id="141" w:name="_Toc476672004"/>
      <w:r w:rsidRPr="009A77C7">
        <w:rPr>
          <w:rFonts w:ascii="Arial" w:hAnsi="Arial"/>
          <w:sz w:val="20"/>
          <w:lang w:val="es-MX"/>
        </w:rPr>
        <w:t>6.</w:t>
      </w:r>
      <w:r w:rsidR="007B5C55">
        <w:rPr>
          <w:rFonts w:ascii="Arial" w:hAnsi="Arial"/>
          <w:sz w:val="20"/>
          <w:lang w:val="es-MX"/>
        </w:rPr>
        <w:t>9</w:t>
      </w:r>
      <w:r w:rsidRPr="009A77C7">
        <w:rPr>
          <w:rFonts w:ascii="Arial" w:hAnsi="Arial"/>
          <w:sz w:val="20"/>
          <w:lang w:val="es-MX"/>
        </w:rPr>
        <w:tab/>
        <w:t xml:space="preserve">Cancelación de la </w:t>
      </w:r>
      <w:bookmarkEnd w:id="140"/>
      <w:r w:rsidR="0017188D" w:rsidRPr="009A77C7">
        <w:rPr>
          <w:rFonts w:ascii="Arial" w:hAnsi="Arial"/>
          <w:sz w:val="20"/>
          <w:lang w:val="es-MX"/>
        </w:rPr>
        <w:t>Licitación</w:t>
      </w:r>
      <w:r w:rsidR="007B0C51" w:rsidRPr="009A77C7">
        <w:rPr>
          <w:rFonts w:ascii="Arial" w:hAnsi="Arial" w:cs="Arial"/>
          <w:sz w:val="20"/>
          <w:szCs w:val="20"/>
          <w:lang w:val="es-MX"/>
        </w:rPr>
        <w:t>.</w:t>
      </w:r>
      <w:bookmarkEnd w:id="141"/>
    </w:p>
    <w:p w:rsidR="00C572BC" w:rsidRPr="009A77C7" w:rsidRDefault="00C572BC" w:rsidP="00C572BC">
      <w:pPr>
        <w:autoSpaceDE w:val="0"/>
        <w:autoSpaceDN w:val="0"/>
        <w:adjustRightInd w:val="0"/>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La Financiera podrá cancelar la licitación, partidas o conceptos incluidos en ésta, en los siguientes casos:</w:t>
      </w:r>
    </w:p>
    <w:p w:rsidR="00C2686E" w:rsidRPr="009A77C7" w:rsidRDefault="00C2686E" w:rsidP="00044045">
      <w:pPr>
        <w:jc w:val="both"/>
        <w:rPr>
          <w:rFonts w:ascii="Arial" w:hAnsi="Arial" w:cs="Arial"/>
          <w:sz w:val="20"/>
          <w:szCs w:val="20"/>
        </w:rPr>
      </w:pPr>
    </w:p>
    <w:p w:rsidR="00C2686E" w:rsidRPr="009A77C7" w:rsidRDefault="00C2686E" w:rsidP="002033B8">
      <w:pPr>
        <w:numPr>
          <w:ilvl w:val="0"/>
          <w:numId w:val="1"/>
        </w:numPr>
        <w:jc w:val="both"/>
        <w:rPr>
          <w:rFonts w:ascii="Arial" w:hAnsi="Arial" w:cs="Arial"/>
          <w:sz w:val="20"/>
          <w:szCs w:val="20"/>
        </w:rPr>
      </w:pPr>
      <w:r w:rsidRPr="009A77C7">
        <w:rPr>
          <w:rFonts w:ascii="Arial" w:hAnsi="Arial" w:cs="Arial"/>
          <w:sz w:val="20"/>
          <w:szCs w:val="20"/>
        </w:rPr>
        <w:t>En caso fortuito o por causas de fuerza mayor.</w:t>
      </w:r>
    </w:p>
    <w:p w:rsidR="00C2686E" w:rsidRPr="009A77C7" w:rsidRDefault="00C2686E" w:rsidP="00044045">
      <w:pPr>
        <w:jc w:val="both"/>
        <w:rPr>
          <w:rFonts w:ascii="Arial" w:hAnsi="Arial" w:cs="Arial"/>
          <w:sz w:val="20"/>
          <w:szCs w:val="20"/>
        </w:rPr>
      </w:pPr>
    </w:p>
    <w:p w:rsidR="00C2686E" w:rsidRPr="009A77C7" w:rsidRDefault="00C2686E" w:rsidP="002033B8">
      <w:pPr>
        <w:numPr>
          <w:ilvl w:val="0"/>
          <w:numId w:val="1"/>
        </w:numPr>
        <w:jc w:val="both"/>
        <w:rPr>
          <w:rFonts w:ascii="Arial" w:hAnsi="Arial" w:cs="Arial"/>
          <w:sz w:val="20"/>
          <w:szCs w:val="20"/>
        </w:rPr>
      </w:pPr>
      <w:r w:rsidRPr="009A77C7">
        <w:rPr>
          <w:rFonts w:ascii="Arial" w:hAnsi="Arial" w:cs="Arial"/>
          <w:sz w:val="20"/>
          <w:szCs w:val="20"/>
        </w:rPr>
        <w:t xml:space="preserve">Cuando existan circunstancias justificadas, que extingan la necesidad para </w:t>
      </w:r>
      <w:r w:rsidR="007B5C55">
        <w:rPr>
          <w:rFonts w:ascii="Arial" w:hAnsi="Arial" w:cs="Arial"/>
          <w:sz w:val="20"/>
          <w:szCs w:val="20"/>
        </w:rPr>
        <w:t>adquirir</w:t>
      </w:r>
      <w:r w:rsidR="00650A57" w:rsidRPr="009A77C7">
        <w:rPr>
          <w:rFonts w:ascii="Arial" w:hAnsi="Arial" w:cs="Arial"/>
          <w:sz w:val="20"/>
          <w:szCs w:val="20"/>
        </w:rPr>
        <w:t xml:space="preserve"> los </w:t>
      </w:r>
      <w:r w:rsidR="007B5C55">
        <w:rPr>
          <w:rFonts w:ascii="Arial" w:hAnsi="Arial" w:cs="Arial"/>
          <w:sz w:val="20"/>
          <w:szCs w:val="20"/>
        </w:rPr>
        <w:t>bienes</w:t>
      </w:r>
      <w:r w:rsidRPr="009A77C7">
        <w:rPr>
          <w:rFonts w:ascii="Arial" w:hAnsi="Arial" w:cs="Arial"/>
          <w:sz w:val="20"/>
          <w:szCs w:val="20"/>
        </w:rPr>
        <w:t xml:space="preserve"> objeto de esta licitación</w:t>
      </w:r>
      <w:r w:rsidR="00646684" w:rsidRPr="009A77C7">
        <w:rPr>
          <w:rFonts w:ascii="Arial" w:hAnsi="Arial" w:cs="Arial"/>
          <w:sz w:val="20"/>
          <w:szCs w:val="20"/>
        </w:rPr>
        <w:t>, o</w:t>
      </w:r>
      <w:r w:rsidRPr="009A77C7">
        <w:rPr>
          <w:rFonts w:ascii="Arial" w:hAnsi="Arial" w:cs="Arial"/>
          <w:sz w:val="20"/>
          <w:szCs w:val="20"/>
        </w:rPr>
        <w:t>.</w:t>
      </w:r>
    </w:p>
    <w:p w:rsidR="00F051AD" w:rsidRPr="009A77C7" w:rsidRDefault="00F051AD">
      <w:pPr>
        <w:pStyle w:val="Cuadrculamediana1-nfasis21"/>
        <w:jc w:val="both"/>
        <w:rPr>
          <w:rFonts w:ascii="Arial" w:hAnsi="Arial" w:cs="Arial"/>
          <w:sz w:val="20"/>
          <w:szCs w:val="20"/>
        </w:rPr>
      </w:pPr>
    </w:p>
    <w:p w:rsidR="00C2686E" w:rsidRPr="009A77C7" w:rsidRDefault="00646684" w:rsidP="002033B8">
      <w:pPr>
        <w:numPr>
          <w:ilvl w:val="0"/>
          <w:numId w:val="1"/>
        </w:numPr>
        <w:jc w:val="both"/>
        <w:rPr>
          <w:rFonts w:ascii="Arial" w:hAnsi="Arial" w:cs="Arial"/>
          <w:sz w:val="20"/>
          <w:szCs w:val="20"/>
        </w:rPr>
      </w:pPr>
      <w:r w:rsidRPr="009A77C7">
        <w:rPr>
          <w:rFonts w:ascii="Arial" w:hAnsi="Arial" w:cs="Arial"/>
          <w:sz w:val="20"/>
          <w:szCs w:val="20"/>
        </w:rPr>
        <w:t>C</w:t>
      </w:r>
      <w:r w:rsidR="00C2686E" w:rsidRPr="009A77C7">
        <w:rPr>
          <w:rFonts w:ascii="Arial" w:hAnsi="Arial" w:cs="Arial"/>
          <w:sz w:val="20"/>
          <w:szCs w:val="20"/>
        </w:rPr>
        <w:t xml:space="preserve">uando de continuarse con el procedimiento se pudiera ocasionar un daño o perjuicio a la </w:t>
      </w:r>
      <w:r w:rsidR="007D423E">
        <w:rPr>
          <w:rFonts w:ascii="Arial" w:hAnsi="Arial" w:cs="Arial"/>
          <w:sz w:val="20"/>
          <w:szCs w:val="20"/>
        </w:rPr>
        <w:t>Financiera.</w:t>
      </w:r>
    </w:p>
    <w:p w:rsidR="00C2686E" w:rsidRPr="009A77C7" w:rsidRDefault="00C2686E" w:rsidP="00044045">
      <w:pPr>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En caso de cancelación de la licitación, partidas o conceptos incluidos en ésta, la Financiera hará del conocimiento a los licitantes d</w:t>
      </w:r>
      <w:r w:rsidRPr="009A77C7">
        <w:rPr>
          <w:rFonts w:ascii="Arial" w:hAnsi="Arial" w:cs="Arial"/>
          <w:color w:val="000000"/>
          <w:sz w:val="20"/>
          <w:szCs w:val="20"/>
        </w:rPr>
        <w:t>el acontecimiento que motiva la decisión</w:t>
      </w:r>
      <w:r w:rsidR="00DA63F8">
        <w:rPr>
          <w:rFonts w:ascii="Arial" w:hAnsi="Arial" w:cs="Arial"/>
          <w:color w:val="000000"/>
          <w:sz w:val="20"/>
          <w:szCs w:val="20"/>
        </w:rPr>
        <w:t xml:space="preserve"> </w:t>
      </w:r>
      <w:r w:rsidRPr="009A77C7">
        <w:rPr>
          <w:rFonts w:ascii="Arial" w:hAnsi="Arial" w:cs="Arial"/>
          <w:color w:val="000000"/>
          <w:sz w:val="20"/>
          <w:szCs w:val="20"/>
        </w:rPr>
        <w:t xml:space="preserve">y no será procedente contra ella recurso alguno, sin </w:t>
      </w:r>
      <w:r w:rsidR="00ED60FE" w:rsidRPr="009A77C7">
        <w:rPr>
          <w:rFonts w:ascii="Arial" w:hAnsi="Arial" w:cs="Arial"/>
          <w:color w:val="000000"/>
          <w:sz w:val="20"/>
          <w:szCs w:val="20"/>
        </w:rPr>
        <w:t>embargo,</w:t>
      </w:r>
      <w:r w:rsidRPr="009A77C7">
        <w:rPr>
          <w:rFonts w:ascii="Arial" w:hAnsi="Arial" w:cs="Arial"/>
          <w:color w:val="000000"/>
          <w:sz w:val="20"/>
          <w:szCs w:val="20"/>
        </w:rPr>
        <w:t xml:space="preserve"> los licitantes podrán interponer la inconformidad en términos del </w:t>
      </w:r>
      <w:r w:rsidR="00646684" w:rsidRPr="009A77C7">
        <w:rPr>
          <w:rFonts w:ascii="Arial" w:hAnsi="Arial" w:cs="Arial"/>
          <w:color w:val="000000"/>
          <w:sz w:val="20"/>
          <w:szCs w:val="20"/>
        </w:rPr>
        <w:t>T</w:t>
      </w:r>
      <w:r w:rsidRPr="009A77C7">
        <w:rPr>
          <w:rFonts w:ascii="Arial" w:hAnsi="Arial" w:cs="Arial"/>
          <w:color w:val="000000"/>
          <w:sz w:val="20"/>
          <w:szCs w:val="20"/>
        </w:rPr>
        <w:t xml:space="preserve">ítulo </w:t>
      </w:r>
      <w:r w:rsidR="00646684" w:rsidRPr="009A77C7">
        <w:rPr>
          <w:rFonts w:ascii="Arial" w:hAnsi="Arial" w:cs="Arial"/>
          <w:color w:val="000000"/>
          <w:sz w:val="20"/>
          <w:szCs w:val="20"/>
        </w:rPr>
        <w:t>S</w:t>
      </w:r>
      <w:r w:rsidRPr="009A77C7">
        <w:rPr>
          <w:rFonts w:ascii="Arial" w:hAnsi="Arial" w:cs="Arial"/>
          <w:color w:val="000000"/>
          <w:sz w:val="20"/>
          <w:szCs w:val="20"/>
        </w:rPr>
        <w:t xml:space="preserve">exto, </w:t>
      </w:r>
      <w:r w:rsidR="00646684" w:rsidRPr="009A77C7">
        <w:rPr>
          <w:rFonts w:ascii="Arial" w:hAnsi="Arial" w:cs="Arial"/>
          <w:color w:val="000000"/>
          <w:sz w:val="20"/>
          <w:szCs w:val="20"/>
        </w:rPr>
        <w:t>C</w:t>
      </w:r>
      <w:r w:rsidRPr="009A77C7">
        <w:rPr>
          <w:rFonts w:ascii="Arial" w:hAnsi="Arial" w:cs="Arial"/>
          <w:color w:val="000000"/>
          <w:sz w:val="20"/>
          <w:szCs w:val="20"/>
        </w:rPr>
        <w:t xml:space="preserve">apítulo </w:t>
      </w:r>
      <w:r w:rsidR="00646684" w:rsidRPr="009A77C7">
        <w:rPr>
          <w:rFonts w:ascii="Arial" w:hAnsi="Arial" w:cs="Arial"/>
          <w:color w:val="000000"/>
          <w:sz w:val="20"/>
          <w:szCs w:val="20"/>
        </w:rPr>
        <w:t>P</w:t>
      </w:r>
      <w:r w:rsidRPr="009A77C7">
        <w:rPr>
          <w:rFonts w:ascii="Arial" w:hAnsi="Arial" w:cs="Arial"/>
          <w:color w:val="000000"/>
          <w:sz w:val="20"/>
          <w:szCs w:val="20"/>
        </w:rPr>
        <w:t xml:space="preserve">rimero de la </w:t>
      </w:r>
      <w:r w:rsidR="00646684" w:rsidRPr="009A77C7">
        <w:rPr>
          <w:rFonts w:ascii="Arial" w:hAnsi="Arial" w:cs="Arial"/>
          <w:color w:val="000000"/>
          <w:sz w:val="20"/>
          <w:szCs w:val="20"/>
        </w:rPr>
        <w:t>L</w:t>
      </w:r>
      <w:r w:rsidRPr="009A77C7">
        <w:rPr>
          <w:rFonts w:ascii="Arial" w:hAnsi="Arial" w:cs="Arial"/>
          <w:color w:val="000000"/>
          <w:sz w:val="20"/>
          <w:szCs w:val="20"/>
        </w:rPr>
        <w:t>ey</w:t>
      </w:r>
      <w:r w:rsidRPr="009A77C7">
        <w:rPr>
          <w:rFonts w:ascii="Arial" w:hAnsi="Arial" w:cs="Arial"/>
          <w:sz w:val="20"/>
          <w:szCs w:val="20"/>
        </w:rPr>
        <w:t>.</w:t>
      </w:r>
    </w:p>
    <w:p w:rsidR="002B0435" w:rsidRPr="009A77C7" w:rsidRDefault="002B0435" w:rsidP="00044045">
      <w:pPr>
        <w:jc w:val="both"/>
        <w:rPr>
          <w:rFonts w:ascii="Arial" w:hAnsi="Arial" w:cs="Arial"/>
          <w:sz w:val="20"/>
          <w:szCs w:val="20"/>
        </w:rPr>
      </w:pPr>
    </w:p>
    <w:p w:rsidR="00C2686E" w:rsidRPr="009A77C7" w:rsidRDefault="00AC56C7" w:rsidP="00526272">
      <w:pPr>
        <w:pStyle w:val="Ttulo1"/>
        <w:jc w:val="left"/>
        <w:rPr>
          <w:rFonts w:ascii="Arial" w:hAnsi="Arial"/>
          <w:sz w:val="20"/>
          <w:lang w:val="es-MX"/>
        </w:rPr>
      </w:pPr>
      <w:bookmarkStart w:id="142" w:name="_Toc346039943"/>
      <w:bookmarkStart w:id="143" w:name="_Toc476672005"/>
      <w:r w:rsidRPr="009A77C7">
        <w:rPr>
          <w:rFonts w:ascii="Arial" w:hAnsi="Arial"/>
          <w:sz w:val="20"/>
          <w:lang w:val="es-MX"/>
        </w:rPr>
        <w:t>6.</w:t>
      </w:r>
      <w:r w:rsidR="007B5C55">
        <w:rPr>
          <w:rFonts w:ascii="Arial" w:hAnsi="Arial"/>
          <w:sz w:val="20"/>
          <w:lang w:val="es-MX"/>
        </w:rPr>
        <w:t>10</w:t>
      </w:r>
      <w:r w:rsidRPr="009A77C7">
        <w:rPr>
          <w:rFonts w:ascii="Arial" w:hAnsi="Arial"/>
          <w:sz w:val="20"/>
          <w:lang w:val="es-MX"/>
        </w:rPr>
        <w:tab/>
        <w:t xml:space="preserve">Declaración de </w:t>
      </w:r>
      <w:r w:rsidR="0017188D" w:rsidRPr="009A77C7">
        <w:rPr>
          <w:rFonts w:ascii="Arial" w:hAnsi="Arial"/>
          <w:sz w:val="20"/>
          <w:lang w:val="es-MX"/>
        </w:rPr>
        <w:t xml:space="preserve">Licitación </w:t>
      </w:r>
      <w:bookmarkEnd w:id="142"/>
      <w:r w:rsidR="0017188D" w:rsidRPr="009A77C7">
        <w:rPr>
          <w:rFonts w:ascii="Arial" w:hAnsi="Arial"/>
          <w:sz w:val="20"/>
          <w:lang w:val="es-MX"/>
        </w:rPr>
        <w:t>Desierta</w:t>
      </w:r>
      <w:r w:rsidR="007B0C51" w:rsidRPr="009A77C7">
        <w:rPr>
          <w:rFonts w:ascii="Arial" w:hAnsi="Arial" w:cs="Arial"/>
          <w:sz w:val="20"/>
          <w:szCs w:val="20"/>
          <w:lang w:val="es-MX"/>
        </w:rPr>
        <w:t>.</w:t>
      </w:r>
      <w:bookmarkEnd w:id="143"/>
    </w:p>
    <w:p w:rsidR="00C2686E" w:rsidRPr="009A77C7" w:rsidRDefault="00C2686E" w:rsidP="00044045">
      <w:pPr>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La Financiera podrá declarar desierta la licitación o partida incluida en ésta, cuando:</w:t>
      </w:r>
    </w:p>
    <w:p w:rsidR="00C2686E" w:rsidRPr="009A77C7" w:rsidRDefault="00C2686E" w:rsidP="00044045">
      <w:pPr>
        <w:jc w:val="both"/>
        <w:rPr>
          <w:rFonts w:ascii="Arial" w:hAnsi="Arial" w:cs="Arial"/>
          <w:sz w:val="20"/>
          <w:szCs w:val="20"/>
        </w:rPr>
      </w:pPr>
    </w:p>
    <w:p w:rsidR="00C2686E" w:rsidRPr="009A77C7" w:rsidRDefault="00C2686E" w:rsidP="00044045">
      <w:pPr>
        <w:ind w:left="284" w:hanging="284"/>
        <w:jc w:val="both"/>
        <w:rPr>
          <w:rFonts w:ascii="Arial" w:hAnsi="Arial" w:cs="Arial"/>
          <w:sz w:val="20"/>
          <w:szCs w:val="20"/>
        </w:rPr>
      </w:pPr>
      <w:r w:rsidRPr="009A77C7">
        <w:rPr>
          <w:rFonts w:ascii="Arial" w:hAnsi="Arial" w:cs="Arial"/>
          <w:sz w:val="20"/>
          <w:szCs w:val="20"/>
        </w:rPr>
        <w:t xml:space="preserve">A) </w:t>
      </w:r>
      <w:r w:rsidR="009E5931" w:rsidRPr="009A77C7">
        <w:rPr>
          <w:rFonts w:ascii="Arial" w:hAnsi="Arial" w:cs="Arial"/>
          <w:sz w:val="20"/>
          <w:szCs w:val="20"/>
        </w:rPr>
        <w:tab/>
      </w:r>
      <w:r w:rsidRPr="009A77C7">
        <w:rPr>
          <w:rFonts w:ascii="Arial" w:hAnsi="Arial" w:cs="Arial"/>
          <w:sz w:val="20"/>
          <w:szCs w:val="20"/>
        </w:rPr>
        <w:t>No se presente ninguna proposición en el acto de presentación y apertura de proposiciones de esta licitación a través de medios remotos de comunicación electrónica.</w:t>
      </w:r>
    </w:p>
    <w:p w:rsidR="00C2686E" w:rsidRPr="009A77C7" w:rsidRDefault="00C2686E" w:rsidP="00044045">
      <w:pPr>
        <w:jc w:val="both"/>
        <w:rPr>
          <w:rFonts w:ascii="Arial" w:hAnsi="Arial" w:cs="Arial"/>
          <w:sz w:val="20"/>
          <w:szCs w:val="20"/>
        </w:rPr>
      </w:pPr>
    </w:p>
    <w:p w:rsidR="00C2686E" w:rsidRPr="009A77C7" w:rsidRDefault="00C2686E" w:rsidP="00044045">
      <w:pPr>
        <w:ind w:left="284" w:hanging="284"/>
        <w:jc w:val="both"/>
        <w:rPr>
          <w:rFonts w:ascii="Arial" w:hAnsi="Arial" w:cs="Arial"/>
          <w:sz w:val="20"/>
          <w:szCs w:val="20"/>
        </w:rPr>
      </w:pPr>
      <w:r w:rsidRPr="009A77C7">
        <w:rPr>
          <w:rFonts w:ascii="Arial" w:hAnsi="Arial" w:cs="Arial"/>
          <w:sz w:val="20"/>
          <w:szCs w:val="20"/>
        </w:rPr>
        <w:t xml:space="preserve">B) </w:t>
      </w:r>
      <w:r w:rsidR="009E5931" w:rsidRPr="009A77C7">
        <w:rPr>
          <w:rFonts w:ascii="Arial" w:hAnsi="Arial" w:cs="Arial"/>
          <w:sz w:val="20"/>
          <w:szCs w:val="20"/>
        </w:rPr>
        <w:tab/>
      </w:r>
      <w:r w:rsidRPr="009A77C7">
        <w:rPr>
          <w:rFonts w:ascii="Arial" w:hAnsi="Arial" w:cs="Arial"/>
          <w:sz w:val="20"/>
          <w:szCs w:val="20"/>
        </w:rPr>
        <w:t>La totalidad de las proposiciones presentadas no reúnan los requisitos solicitados en la presente convocatoria a la licitación</w:t>
      </w:r>
      <w:r w:rsidR="000E5C40" w:rsidRPr="009A77C7">
        <w:rPr>
          <w:rFonts w:ascii="Arial" w:hAnsi="Arial" w:cs="Arial"/>
          <w:sz w:val="20"/>
          <w:szCs w:val="20"/>
        </w:rPr>
        <w:t>.</w:t>
      </w:r>
    </w:p>
    <w:p w:rsidR="00C2686E" w:rsidRPr="009A77C7" w:rsidRDefault="00C2686E" w:rsidP="00044045">
      <w:pPr>
        <w:jc w:val="both"/>
        <w:rPr>
          <w:rFonts w:ascii="Arial" w:hAnsi="Arial" w:cs="Arial"/>
          <w:sz w:val="20"/>
          <w:szCs w:val="20"/>
        </w:rPr>
      </w:pPr>
    </w:p>
    <w:p w:rsidR="00C2686E" w:rsidRPr="009A77C7" w:rsidRDefault="00C2686E" w:rsidP="00044045">
      <w:pPr>
        <w:ind w:left="340" w:hanging="340"/>
        <w:jc w:val="both"/>
        <w:rPr>
          <w:rFonts w:ascii="Arial" w:hAnsi="Arial" w:cs="Arial"/>
          <w:sz w:val="20"/>
          <w:szCs w:val="20"/>
        </w:rPr>
      </w:pPr>
      <w:r w:rsidRPr="009A77C7">
        <w:rPr>
          <w:rFonts w:ascii="Arial" w:hAnsi="Arial" w:cs="Arial"/>
          <w:sz w:val="20"/>
          <w:szCs w:val="20"/>
        </w:rPr>
        <w:t xml:space="preserve">C) </w:t>
      </w:r>
      <w:r w:rsidR="009E5931" w:rsidRPr="009A77C7">
        <w:rPr>
          <w:rFonts w:ascii="Arial" w:hAnsi="Arial" w:cs="Arial"/>
          <w:sz w:val="20"/>
          <w:szCs w:val="20"/>
        </w:rPr>
        <w:tab/>
      </w:r>
      <w:r w:rsidRPr="009A77C7">
        <w:rPr>
          <w:rFonts w:ascii="Arial" w:hAnsi="Arial" w:cs="Arial"/>
          <w:sz w:val="20"/>
          <w:szCs w:val="20"/>
        </w:rPr>
        <w:t xml:space="preserve">Los precios de todos los </w:t>
      </w:r>
      <w:r w:rsidR="007B5C55">
        <w:rPr>
          <w:rFonts w:ascii="Arial" w:hAnsi="Arial" w:cs="Arial"/>
          <w:sz w:val="20"/>
          <w:szCs w:val="20"/>
        </w:rPr>
        <w:t>bienes</w:t>
      </w:r>
      <w:r w:rsidRPr="009A77C7">
        <w:rPr>
          <w:rFonts w:ascii="Arial" w:hAnsi="Arial" w:cs="Arial"/>
          <w:sz w:val="20"/>
          <w:szCs w:val="20"/>
        </w:rPr>
        <w:t xml:space="preserve"> ofertados no resulten aceptables, conforme a la investigación de mercado realizada.</w:t>
      </w:r>
    </w:p>
    <w:p w:rsidR="00C2686E" w:rsidRPr="009A77C7" w:rsidRDefault="00C2686E" w:rsidP="00044045">
      <w:pPr>
        <w:jc w:val="both"/>
        <w:rPr>
          <w:rFonts w:ascii="Arial" w:hAnsi="Arial" w:cs="Arial"/>
          <w:b/>
          <w:bCs/>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Cuando se declare desierta la licitación o alguna partida</w:t>
      </w:r>
      <w:r w:rsidR="000E5C40" w:rsidRPr="009A77C7">
        <w:rPr>
          <w:rFonts w:ascii="Arial" w:hAnsi="Arial" w:cs="Arial"/>
          <w:sz w:val="20"/>
          <w:szCs w:val="20"/>
        </w:rPr>
        <w:t>(s)</w:t>
      </w:r>
      <w:r w:rsidRPr="009A77C7">
        <w:rPr>
          <w:rFonts w:ascii="Arial" w:hAnsi="Arial" w:cs="Arial"/>
          <w:sz w:val="20"/>
          <w:szCs w:val="20"/>
        </w:rPr>
        <w:t xml:space="preserve"> y persista la necesidad de contratar con el carácter y requisitos solicitados en la primera licitación, la </w:t>
      </w:r>
      <w:r w:rsidR="006E1975" w:rsidRPr="009A77C7">
        <w:rPr>
          <w:rFonts w:ascii="Arial" w:hAnsi="Arial" w:cs="Arial"/>
          <w:sz w:val="20"/>
          <w:szCs w:val="20"/>
        </w:rPr>
        <w:t xml:space="preserve">Financiera </w:t>
      </w:r>
      <w:r w:rsidRPr="009A77C7">
        <w:rPr>
          <w:rFonts w:ascii="Arial" w:hAnsi="Arial" w:cs="Arial"/>
          <w:sz w:val="20"/>
          <w:szCs w:val="20"/>
        </w:rPr>
        <w:t>podrá emitir una segunda convocatoria, o bien optar por el supuesto de excepción previsto en el artículo 41 fracción VII de la Ley</w:t>
      </w:r>
      <w:r w:rsidR="00425A25" w:rsidRPr="009A77C7">
        <w:rPr>
          <w:rFonts w:ascii="Arial" w:hAnsi="Arial" w:cs="Arial"/>
          <w:sz w:val="20"/>
          <w:szCs w:val="20"/>
        </w:rPr>
        <w:t>.</w:t>
      </w:r>
    </w:p>
    <w:p w:rsidR="00E63A55" w:rsidRPr="009A77C7" w:rsidRDefault="00E63A55" w:rsidP="00044045">
      <w:pPr>
        <w:jc w:val="both"/>
        <w:rPr>
          <w:rFonts w:ascii="Arial" w:hAnsi="Arial" w:cs="Arial"/>
          <w:b/>
          <w:bCs/>
          <w:sz w:val="20"/>
          <w:szCs w:val="20"/>
        </w:rPr>
      </w:pPr>
    </w:p>
    <w:p w:rsidR="00C2686E" w:rsidRPr="009A77C7" w:rsidRDefault="00AC56C7" w:rsidP="00526272">
      <w:pPr>
        <w:pStyle w:val="Ttulo1"/>
        <w:jc w:val="left"/>
        <w:rPr>
          <w:rFonts w:ascii="Arial" w:hAnsi="Arial"/>
          <w:sz w:val="20"/>
          <w:lang w:val="es-MX"/>
        </w:rPr>
      </w:pPr>
      <w:bookmarkStart w:id="144" w:name="_Toc346039944"/>
      <w:bookmarkStart w:id="145" w:name="_Toc476672006"/>
      <w:r w:rsidRPr="009A77C7">
        <w:rPr>
          <w:rFonts w:ascii="Arial" w:hAnsi="Arial"/>
          <w:sz w:val="20"/>
          <w:lang w:val="es-MX"/>
        </w:rPr>
        <w:lastRenderedPageBreak/>
        <w:t>6.1</w:t>
      </w:r>
      <w:r w:rsidR="007B5C55">
        <w:rPr>
          <w:rFonts w:ascii="Arial" w:hAnsi="Arial"/>
          <w:sz w:val="20"/>
          <w:lang w:val="es-MX"/>
        </w:rPr>
        <w:t>1</w:t>
      </w:r>
      <w:r w:rsidRPr="009A77C7">
        <w:rPr>
          <w:rFonts w:ascii="Arial" w:hAnsi="Arial"/>
          <w:sz w:val="20"/>
          <w:lang w:val="es-MX"/>
        </w:rPr>
        <w:tab/>
        <w:t xml:space="preserve">Modificaciones que </w:t>
      </w:r>
      <w:r w:rsidR="0017188D" w:rsidRPr="009A77C7">
        <w:rPr>
          <w:rFonts w:ascii="Arial" w:hAnsi="Arial"/>
          <w:sz w:val="20"/>
          <w:lang w:val="es-MX"/>
        </w:rPr>
        <w:t>Podrán Efectuarse</w:t>
      </w:r>
      <w:r w:rsidRPr="009A77C7">
        <w:rPr>
          <w:rFonts w:ascii="Arial" w:hAnsi="Arial"/>
          <w:sz w:val="20"/>
          <w:lang w:val="es-MX"/>
        </w:rPr>
        <w:t>.</w:t>
      </w:r>
      <w:bookmarkEnd w:id="144"/>
      <w:bookmarkEnd w:id="145"/>
    </w:p>
    <w:p w:rsidR="00C2686E" w:rsidRPr="009A77C7" w:rsidRDefault="00C2686E" w:rsidP="00044045">
      <w:pPr>
        <w:jc w:val="both"/>
        <w:rPr>
          <w:rFonts w:ascii="Arial" w:hAnsi="Arial" w:cs="Arial"/>
          <w:b/>
          <w:bCs/>
          <w:sz w:val="20"/>
          <w:szCs w:val="20"/>
        </w:rPr>
      </w:pPr>
    </w:p>
    <w:p w:rsidR="00C2686E" w:rsidRPr="009A77C7" w:rsidRDefault="00AC56C7" w:rsidP="00526272">
      <w:pPr>
        <w:pStyle w:val="Ttulo1"/>
        <w:jc w:val="left"/>
        <w:rPr>
          <w:rFonts w:ascii="Arial" w:hAnsi="Arial"/>
          <w:sz w:val="20"/>
          <w:lang w:val="es-MX"/>
        </w:rPr>
      </w:pPr>
      <w:bookmarkStart w:id="146" w:name="_Toc346039945"/>
      <w:bookmarkStart w:id="147" w:name="_Toc476672007"/>
      <w:r w:rsidRPr="009A77C7">
        <w:rPr>
          <w:rFonts w:ascii="Arial" w:hAnsi="Arial"/>
          <w:sz w:val="20"/>
          <w:lang w:val="es-MX"/>
        </w:rPr>
        <w:t>6.1</w:t>
      </w:r>
      <w:r w:rsidR="007B5C55">
        <w:rPr>
          <w:rFonts w:ascii="Arial" w:hAnsi="Arial"/>
          <w:sz w:val="20"/>
          <w:lang w:val="es-MX"/>
        </w:rPr>
        <w:t>1</w:t>
      </w:r>
      <w:r w:rsidRPr="009A77C7">
        <w:rPr>
          <w:rFonts w:ascii="Arial" w:hAnsi="Arial"/>
          <w:sz w:val="20"/>
          <w:lang w:val="es-MX"/>
        </w:rPr>
        <w:t>.1</w:t>
      </w:r>
      <w:r w:rsidRPr="009A77C7">
        <w:rPr>
          <w:rFonts w:ascii="Arial" w:hAnsi="Arial"/>
          <w:sz w:val="20"/>
          <w:lang w:val="es-MX"/>
        </w:rPr>
        <w:tab/>
        <w:t xml:space="preserve">A la </w:t>
      </w:r>
      <w:r w:rsidR="0017188D" w:rsidRPr="009A77C7">
        <w:rPr>
          <w:rFonts w:ascii="Arial" w:hAnsi="Arial"/>
          <w:sz w:val="20"/>
          <w:lang w:val="es-MX"/>
        </w:rPr>
        <w:t xml:space="preserve">Convocatoria </w:t>
      </w:r>
      <w:r w:rsidRPr="009A77C7">
        <w:rPr>
          <w:rFonts w:ascii="Arial" w:hAnsi="Arial"/>
          <w:sz w:val="20"/>
          <w:lang w:val="es-MX"/>
        </w:rPr>
        <w:t xml:space="preserve">a la </w:t>
      </w:r>
      <w:bookmarkEnd w:id="146"/>
      <w:r w:rsidR="0017188D" w:rsidRPr="009A77C7">
        <w:rPr>
          <w:rFonts w:ascii="Arial" w:hAnsi="Arial"/>
          <w:sz w:val="20"/>
          <w:lang w:val="es-MX"/>
        </w:rPr>
        <w:t>Licitación</w:t>
      </w:r>
      <w:r w:rsidR="007B0C51" w:rsidRPr="009A77C7">
        <w:rPr>
          <w:rFonts w:ascii="Arial" w:hAnsi="Arial" w:cs="Arial"/>
          <w:sz w:val="20"/>
          <w:szCs w:val="20"/>
          <w:lang w:val="es-MX"/>
        </w:rPr>
        <w:t>.</w:t>
      </w:r>
      <w:bookmarkEnd w:id="147"/>
    </w:p>
    <w:p w:rsidR="00C2686E" w:rsidRPr="009A77C7" w:rsidRDefault="00C2686E" w:rsidP="00044045">
      <w:pPr>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La Financiera podrá modificar aspectos establecidos en la convocatoria a la licitación, a más tardar el séptimo día natural previo al acto de presentación y apertura de proposiciones. Dichas modificaciones se difundirán en CompraNet, a más tardar el día hábil siguiente a aquél en que se efectúen</w:t>
      </w:r>
      <w:r w:rsidR="00045042" w:rsidRPr="009A77C7">
        <w:rPr>
          <w:rFonts w:ascii="Arial" w:hAnsi="Arial" w:cs="Arial"/>
          <w:sz w:val="20"/>
          <w:szCs w:val="20"/>
        </w:rPr>
        <w:t xml:space="preserve"> por única ocasión</w:t>
      </w:r>
      <w:r w:rsidRPr="009A77C7">
        <w:rPr>
          <w:rFonts w:ascii="Arial" w:hAnsi="Arial" w:cs="Arial"/>
          <w:sz w:val="20"/>
          <w:szCs w:val="20"/>
        </w:rPr>
        <w:t>.</w:t>
      </w:r>
    </w:p>
    <w:p w:rsidR="00C2686E" w:rsidRPr="009A77C7" w:rsidRDefault="00C2686E" w:rsidP="00044045">
      <w:pPr>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Las modificaciones en ningún caso podrán consistir en la sustitución de los bienes o servicios convocados originalmente, adición de otros de distintos rubros o en variación significativa de sus características.</w:t>
      </w:r>
    </w:p>
    <w:p w:rsidR="003413D3" w:rsidRPr="009A77C7" w:rsidRDefault="003413D3" w:rsidP="00044045">
      <w:pPr>
        <w:jc w:val="both"/>
        <w:rPr>
          <w:rFonts w:ascii="Arial" w:hAnsi="Arial" w:cs="Arial"/>
          <w:sz w:val="20"/>
          <w:szCs w:val="20"/>
        </w:rPr>
      </w:pPr>
    </w:p>
    <w:p w:rsidR="00C2686E" w:rsidRPr="009A77C7" w:rsidRDefault="00C2686E" w:rsidP="00044045">
      <w:pPr>
        <w:jc w:val="both"/>
        <w:rPr>
          <w:rFonts w:ascii="Arial" w:hAnsi="Arial" w:cs="Arial"/>
          <w:sz w:val="20"/>
          <w:szCs w:val="20"/>
        </w:rPr>
      </w:pPr>
      <w:r w:rsidRPr="009A77C7">
        <w:rPr>
          <w:rFonts w:ascii="Arial" w:hAnsi="Arial" w:cs="Arial"/>
          <w:sz w:val="20"/>
          <w:szCs w:val="20"/>
        </w:rPr>
        <w:t>Cualquier modificación a la convocatoria de la licitación, incluyendo las que resulten de la o las juntas de aclaraciones, formará parte de la convocatoria</w:t>
      </w:r>
      <w:r w:rsidR="00650A57" w:rsidRPr="009A77C7">
        <w:rPr>
          <w:rFonts w:ascii="Arial" w:hAnsi="Arial" w:cs="Arial"/>
          <w:sz w:val="20"/>
          <w:szCs w:val="20"/>
        </w:rPr>
        <w:t>, las cuales se difundirán en CompraNet</w:t>
      </w:r>
      <w:r w:rsidRPr="009A77C7">
        <w:rPr>
          <w:rFonts w:ascii="Arial" w:hAnsi="Arial" w:cs="Arial"/>
          <w:sz w:val="20"/>
          <w:szCs w:val="20"/>
        </w:rPr>
        <w:t xml:space="preserve"> y deberán ser consideradas por los licitantes en la elaboración de sus proposiciones.</w:t>
      </w:r>
    </w:p>
    <w:p w:rsidR="00526272" w:rsidRPr="009A77C7" w:rsidRDefault="00526272" w:rsidP="00044045">
      <w:pPr>
        <w:jc w:val="both"/>
        <w:rPr>
          <w:rFonts w:ascii="Arial" w:hAnsi="Arial" w:cs="Arial"/>
          <w:b/>
          <w:bCs/>
          <w:sz w:val="20"/>
          <w:szCs w:val="20"/>
        </w:rPr>
      </w:pPr>
    </w:p>
    <w:p w:rsidR="00C2686E" w:rsidRPr="009A77C7" w:rsidRDefault="00AC56C7" w:rsidP="00526272">
      <w:pPr>
        <w:pStyle w:val="Ttulo1"/>
        <w:jc w:val="left"/>
        <w:rPr>
          <w:rFonts w:ascii="Arial" w:hAnsi="Arial"/>
          <w:sz w:val="20"/>
          <w:lang w:val="es-MX"/>
        </w:rPr>
      </w:pPr>
      <w:bookmarkStart w:id="148" w:name="_Toc346039946"/>
      <w:bookmarkStart w:id="149" w:name="_Toc476672008"/>
      <w:r w:rsidRPr="009A77C7">
        <w:rPr>
          <w:rFonts w:ascii="Arial" w:hAnsi="Arial"/>
          <w:sz w:val="20"/>
          <w:lang w:val="es-MX"/>
        </w:rPr>
        <w:t>6.1</w:t>
      </w:r>
      <w:r w:rsidR="007B5C55">
        <w:rPr>
          <w:rFonts w:ascii="Arial" w:hAnsi="Arial"/>
          <w:sz w:val="20"/>
          <w:lang w:val="es-MX"/>
        </w:rPr>
        <w:t>1</w:t>
      </w:r>
      <w:r w:rsidRPr="009A77C7">
        <w:rPr>
          <w:rFonts w:ascii="Arial" w:hAnsi="Arial"/>
          <w:sz w:val="20"/>
          <w:lang w:val="es-MX"/>
        </w:rPr>
        <w:t>.2</w:t>
      </w:r>
      <w:r w:rsidRPr="009A77C7">
        <w:rPr>
          <w:rFonts w:ascii="Arial" w:hAnsi="Arial"/>
          <w:sz w:val="20"/>
          <w:lang w:val="es-MX"/>
        </w:rPr>
        <w:tab/>
        <w:t xml:space="preserve">Al </w:t>
      </w:r>
      <w:r w:rsidR="007B5C55">
        <w:rPr>
          <w:rFonts w:ascii="Arial" w:hAnsi="Arial"/>
          <w:sz w:val="20"/>
          <w:lang w:val="es-MX"/>
        </w:rPr>
        <w:t>Pedido</w:t>
      </w:r>
      <w:r w:rsidRPr="009A77C7">
        <w:rPr>
          <w:rFonts w:ascii="Arial" w:hAnsi="Arial"/>
          <w:sz w:val="20"/>
          <w:lang w:val="es-MX"/>
        </w:rPr>
        <w:t>.</w:t>
      </w:r>
      <w:bookmarkEnd w:id="148"/>
      <w:bookmarkEnd w:id="149"/>
    </w:p>
    <w:p w:rsidR="00C2686E" w:rsidRPr="009A77C7" w:rsidRDefault="00C2686E" w:rsidP="00044045">
      <w:pPr>
        <w:jc w:val="both"/>
        <w:rPr>
          <w:rFonts w:ascii="Arial" w:hAnsi="Arial" w:cs="Arial"/>
          <w:sz w:val="20"/>
          <w:szCs w:val="20"/>
        </w:rPr>
      </w:pPr>
    </w:p>
    <w:p w:rsidR="00D22B86" w:rsidRPr="009A77C7" w:rsidRDefault="00B9142E" w:rsidP="00D22B86">
      <w:pPr>
        <w:autoSpaceDE w:val="0"/>
        <w:autoSpaceDN w:val="0"/>
        <w:adjustRightInd w:val="0"/>
        <w:jc w:val="both"/>
        <w:rPr>
          <w:rFonts w:ascii="Arial" w:hAnsi="Arial" w:cs="Arial"/>
          <w:sz w:val="20"/>
          <w:szCs w:val="20"/>
        </w:rPr>
      </w:pPr>
      <w:r w:rsidRPr="009A77C7">
        <w:rPr>
          <w:rFonts w:ascii="Arial" w:hAnsi="Arial" w:cs="Arial"/>
          <w:sz w:val="20"/>
          <w:szCs w:val="20"/>
        </w:rPr>
        <w:t>La Financiera, con la aceptaci</w:t>
      </w:r>
      <w:r w:rsidR="00270BAB" w:rsidRPr="009A77C7">
        <w:rPr>
          <w:rFonts w:ascii="Arial" w:hAnsi="Arial" w:cs="Arial"/>
          <w:sz w:val="20"/>
          <w:szCs w:val="20"/>
        </w:rPr>
        <w:t>ón del proveedor podrá</w:t>
      </w:r>
      <w:r w:rsidRPr="009A77C7">
        <w:rPr>
          <w:rFonts w:ascii="Arial" w:hAnsi="Arial" w:cs="Arial"/>
          <w:sz w:val="20"/>
          <w:szCs w:val="20"/>
        </w:rPr>
        <w:t xml:space="preserve"> realizar modificaciones a los </w:t>
      </w:r>
      <w:r w:rsidR="007B5C55">
        <w:rPr>
          <w:rFonts w:ascii="Arial" w:hAnsi="Arial" w:cs="Arial"/>
          <w:sz w:val="20"/>
          <w:szCs w:val="20"/>
        </w:rPr>
        <w:t>pedidos</w:t>
      </w:r>
      <w:r w:rsidRPr="009A77C7">
        <w:rPr>
          <w:rFonts w:ascii="Arial" w:hAnsi="Arial" w:cs="Arial"/>
          <w:sz w:val="20"/>
          <w:szCs w:val="20"/>
        </w:rPr>
        <w:t>, de conformidad con lo dispuesto en el artículo 52 de la Ley, así como los artículos 91 y 92 de su Reglamento.</w:t>
      </w:r>
    </w:p>
    <w:p w:rsidR="00F051AD" w:rsidRPr="009A77C7" w:rsidRDefault="00F051AD">
      <w:pPr>
        <w:jc w:val="both"/>
        <w:rPr>
          <w:rFonts w:ascii="Arial" w:hAnsi="Arial"/>
          <w:b/>
          <w:sz w:val="20"/>
        </w:rPr>
      </w:pPr>
    </w:p>
    <w:p w:rsidR="0028263A" w:rsidRPr="009A77C7" w:rsidRDefault="00AC56C7" w:rsidP="00526272">
      <w:pPr>
        <w:pStyle w:val="Ttulo1"/>
        <w:jc w:val="left"/>
        <w:rPr>
          <w:rFonts w:ascii="Arial" w:hAnsi="Arial"/>
          <w:sz w:val="20"/>
          <w:lang w:val="es-MX"/>
        </w:rPr>
      </w:pPr>
      <w:bookmarkStart w:id="150" w:name="_Toc346039947"/>
      <w:bookmarkStart w:id="151" w:name="_Toc476672009"/>
      <w:r w:rsidRPr="009A77C7">
        <w:rPr>
          <w:rFonts w:ascii="Arial" w:hAnsi="Arial"/>
          <w:sz w:val="20"/>
          <w:lang w:val="es-MX"/>
        </w:rPr>
        <w:t>6.1</w:t>
      </w:r>
      <w:r w:rsidR="007B5C55">
        <w:rPr>
          <w:rFonts w:ascii="Arial" w:hAnsi="Arial"/>
          <w:sz w:val="20"/>
          <w:lang w:val="es-MX"/>
        </w:rPr>
        <w:t>2</w:t>
      </w:r>
      <w:r w:rsidRPr="009A77C7">
        <w:rPr>
          <w:rFonts w:ascii="Arial" w:hAnsi="Arial"/>
          <w:sz w:val="20"/>
          <w:lang w:val="es-MX"/>
        </w:rPr>
        <w:tab/>
        <w:t>Controversias.</w:t>
      </w:r>
      <w:bookmarkEnd w:id="150"/>
      <w:bookmarkEnd w:id="151"/>
    </w:p>
    <w:p w:rsidR="0028263A" w:rsidRPr="009A77C7" w:rsidRDefault="0028263A" w:rsidP="0028263A">
      <w:pPr>
        <w:jc w:val="both"/>
        <w:rPr>
          <w:rFonts w:ascii="Arial" w:hAnsi="Arial" w:cs="Arial"/>
          <w:sz w:val="20"/>
          <w:szCs w:val="20"/>
        </w:rPr>
      </w:pPr>
    </w:p>
    <w:p w:rsidR="0028263A" w:rsidRPr="009A77C7" w:rsidRDefault="0028263A" w:rsidP="0028263A">
      <w:pPr>
        <w:jc w:val="both"/>
        <w:rPr>
          <w:rFonts w:ascii="Arial" w:hAnsi="Arial" w:cs="Arial"/>
          <w:sz w:val="20"/>
          <w:szCs w:val="20"/>
        </w:rPr>
      </w:pPr>
      <w:r w:rsidRPr="009A77C7">
        <w:rPr>
          <w:rFonts w:ascii="Arial" w:hAnsi="Arial" w:cs="Arial"/>
          <w:sz w:val="20"/>
          <w:szCs w:val="20"/>
        </w:rPr>
        <w:t>Las controversias que se susciten con motivo de la interpretación o aplicación de la Ley, de esta convocatoria a la licitación o de</w:t>
      </w:r>
      <w:r w:rsidR="00A434B4" w:rsidRPr="009A77C7">
        <w:rPr>
          <w:rFonts w:ascii="Arial" w:hAnsi="Arial" w:cs="Arial"/>
          <w:sz w:val="20"/>
          <w:szCs w:val="20"/>
        </w:rPr>
        <w:t>l</w:t>
      </w:r>
      <w:r w:rsidR="00776ED5">
        <w:rPr>
          <w:rFonts w:ascii="Arial" w:hAnsi="Arial" w:cs="Arial"/>
          <w:sz w:val="20"/>
          <w:szCs w:val="20"/>
        </w:rPr>
        <w:t xml:space="preserve"> </w:t>
      </w:r>
      <w:r w:rsidR="007B5C55">
        <w:rPr>
          <w:rFonts w:ascii="Arial" w:hAnsi="Arial" w:cs="Arial"/>
          <w:sz w:val="20"/>
          <w:szCs w:val="20"/>
        </w:rPr>
        <w:t>pedido</w:t>
      </w:r>
      <w:r w:rsidRPr="009A77C7">
        <w:rPr>
          <w:rFonts w:ascii="Arial" w:hAnsi="Arial" w:cs="Arial"/>
          <w:sz w:val="20"/>
          <w:szCs w:val="20"/>
        </w:rPr>
        <w:t xml:space="preserve"> que se derive de la presente licitación, serán resueltas por los Tribunales Federales de la </w:t>
      </w:r>
      <w:r w:rsidR="00926565" w:rsidRPr="009A77C7">
        <w:rPr>
          <w:rFonts w:ascii="Arial" w:hAnsi="Arial" w:cs="Arial"/>
          <w:sz w:val="20"/>
          <w:szCs w:val="20"/>
        </w:rPr>
        <w:t>C</w:t>
      </w:r>
      <w:r w:rsidRPr="009A77C7">
        <w:rPr>
          <w:rFonts w:ascii="Arial" w:hAnsi="Arial" w:cs="Arial"/>
          <w:sz w:val="20"/>
          <w:szCs w:val="20"/>
        </w:rPr>
        <w:t>iudad de México, por lo que las partes renuncian expresamente a cualquier otro fuero que pudiere corresponderles en razón de su domicilio presente o futuro.</w:t>
      </w:r>
    </w:p>
    <w:p w:rsidR="0028263A" w:rsidRPr="009A77C7" w:rsidRDefault="0028263A" w:rsidP="0028263A">
      <w:pPr>
        <w:jc w:val="both"/>
        <w:rPr>
          <w:rFonts w:ascii="Arial" w:hAnsi="Arial" w:cs="Arial"/>
          <w:sz w:val="20"/>
          <w:szCs w:val="20"/>
        </w:rPr>
      </w:pPr>
    </w:p>
    <w:p w:rsidR="0028263A" w:rsidRPr="009A77C7" w:rsidRDefault="0028263A" w:rsidP="0028263A">
      <w:pPr>
        <w:jc w:val="both"/>
        <w:rPr>
          <w:rFonts w:ascii="Arial" w:hAnsi="Arial" w:cs="Arial"/>
          <w:sz w:val="20"/>
          <w:szCs w:val="20"/>
        </w:rPr>
      </w:pPr>
      <w:r w:rsidRPr="009A77C7">
        <w:rPr>
          <w:rFonts w:ascii="Arial" w:hAnsi="Arial" w:cs="Arial"/>
          <w:sz w:val="20"/>
          <w:szCs w:val="20"/>
        </w:rPr>
        <w:t>En el supuesto de que se suscite alguna controversia relacionada con la información enviada a través de medios remotos de comunicación electrónica, la autoridad competente podrá solicitar a la S</w:t>
      </w:r>
      <w:r w:rsidR="00A81E5B" w:rsidRPr="009A77C7">
        <w:rPr>
          <w:rFonts w:ascii="Arial" w:hAnsi="Arial" w:cs="Arial"/>
          <w:sz w:val="20"/>
          <w:szCs w:val="20"/>
        </w:rPr>
        <w:t>F</w:t>
      </w:r>
      <w:r w:rsidRPr="009A77C7">
        <w:rPr>
          <w:rFonts w:ascii="Arial" w:hAnsi="Arial" w:cs="Arial"/>
          <w:sz w:val="20"/>
          <w:szCs w:val="20"/>
        </w:rPr>
        <w:t>P, exhiba los archivos electrónicos que obran en CompraNet, así como la impresión de estos debidamente certificados, a efecto de desahogar las pruebas a que haya lugar, conforme a las disposiciones adjetivas que resulten aplicables.</w:t>
      </w:r>
    </w:p>
    <w:p w:rsidR="00C2686E" w:rsidRPr="009A77C7" w:rsidRDefault="00C2686E" w:rsidP="00044045">
      <w:pPr>
        <w:jc w:val="both"/>
        <w:rPr>
          <w:rFonts w:ascii="Arial" w:hAnsi="Arial" w:cs="Arial"/>
          <w:sz w:val="20"/>
          <w:szCs w:val="20"/>
        </w:rPr>
      </w:pPr>
    </w:p>
    <w:p w:rsidR="0028263A" w:rsidRPr="009A77C7" w:rsidRDefault="00AC56C7" w:rsidP="00526272">
      <w:pPr>
        <w:pStyle w:val="Ttulo1"/>
        <w:jc w:val="left"/>
        <w:rPr>
          <w:rFonts w:ascii="Arial" w:hAnsi="Arial"/>
          <w:sz w:val="20"/>
          <w:lang w:val="es-MX"/>
        </w:rPr>
      </w:pPr>
      <w:bookmarkStart w:id="152" w:name="_Toc346039948"/>
      <w:bookmarkStart w:id="153" w:name="_Toc476672010"/>
      <w:r w:rsidRPr="009A77C7">
        <w:rPr>
          <w:rFonts w:ascii="Arial" w:hAnsi="Arial"/>
          <w:sz w:val="20"/>
          <w:lang w:val="es-MX"/>
        </w:rPr>
        <w:t>6.1</w:t>
      </w:r>
      <w:r w:rsidR="007B5C55">
        <w:rPr>
          <w:rFonts w:ascii="Arial" w:hAnsi="Arial"/>
          <w:sz w:val="20"/>
          <w:lang w:val="es-MX"/>
        </w:rPr>
        <w:t>3</w:t>
      </w:r>
      <w:r w:rsidRPr="009A77C7">
        <w:rPr>
          <w:rFonts w:ascii="Arial" w:hAnsi="Arial"/>
          <w:sz w:val="20"/>
          <w:lang w:val="es-MX"/>
        </w:rPr>
        <w:tab/>
        <w:t xml:space="preserve">Situaciones no </w:t>
      </w:r>
      <w:r w:rsidR="0017188D" w:rsidRPr="009A77C7">
        <w:rPr>
          <w:rFonts w:ascii="Arial" w:hAnsi="Arial"/>
          <w:sz w:val="20"/>
          <w:lang w:val="es-MX"/>
        </w:rPr>
        <w:t xml:space="preserve">Previstas </w:t>
      </w:r>
      <w:r w:rsidRPr="009A77C7">
        <w:rPr>
          <w:rFonts w:ascii="Arial" w:hAnsi="Arial"/>
          <w:sz w:val="20"/>
          <w:lang w:val="es-MX"/>
        </w:rPr>
        <w:t xml:space="preserve">en esta </w:t>
      </w:r>
      <w:r w:rsidR="0017188D" w:rsidRPr="009A77C7">
        <w:rPr>
          <w:rFonts w:ascii="Arial" w:hAnsi="Arial"/>
          <w:sz w:val="20"/>
          <w:lang w:val="es-MX"/>
        </w:rPr>
        <w:t xml:space="preserve">Convocatoria </w:t>
      </w:r>
      <w:r w:rsidRPr="009A77C7">
        <w:rPr>
          <w:rFonts w:ascii="Arial" w:hAnsi="Arial"/>
          <w:sz w:val="20"/>
          <w:lang w:val="es-MX"/>
        </w:rPr>
        <w:t xml:space="preserve">a la </w:t>
      </w:r>
      <w:r w:rsidR="0017188D" w:rsidRPr="009A77C7">
        <w:rPr>
          <w:rFonts w:ascii="Arial" w:hAnsi="Arial"/>
          <w:sz w:val="20"/>
          <w:lang w:val="es-MX"/>
        </w:rPr>
        <w:t>Licitación</w:t>
      </w:r>
      <w:r w:rsidRPr="009A77C7">
        <w:rPr>
          <w:rFonts w:ascii="Arial" w:hAnsi="Arial"/>
          <w:sz w:val="20"/>
          <w:lang w:val="es-MX"/>
        </w:rPr>
        <w:t>.</w:t>
      </w:r>
      <w:bookmarkEnd w:id="152"/>
      <w:bookmarkEnd w:id="153"/>
    </w:p>
    <w:p w:rsidR="0028263A" w:rsidRPr="009A77C7" w:rsidRDefault="0028263A" w:rsidP="0028263A">
      <w:pPr>
        <w:tabs>
          <w:tab w:val="left" w:pos="1534"/>
        </w:tabs>
        <w:jc w:val="both"/>
        <w:rPr>
          <w:rFonts w:ascii="Arial" w:hAnsi="Arial" w:cs="Arial"/>
          <w:sz w:val="20"/>
          <w:szCs w:val="20"/>
        </w:rPr>
      </w:pPr>
      <w:r w:rsidRPr="009A77C7">
        <w:rPr>
          <w:rFonts w:ascii="Arial" w:hAnsi="Arial" w:cs="Arial"/>
          <w:sz w:val="20"/>
          <w:szCs w:val="20"/>
        </w:rPr>
        <w:tab/>
      </w:r>
    </w:p>
    <w:p w:rsidR="0028263A" w:rsidRPr="009A77C7" w:rsidRDefault="0028263A" w:rsidP="0028263A">
      <w:pPr>
        <w:jc w:val="both"/>
        <w:rPr>
          <w:rFonts w:ascii="Arial" w:hAnsi="Arial" w:cs="Arial"/>
          <w:sz w:val="20"/>
          <w:szCs w:val="20"/>
        </w:rPr>
      </w:pPr>
      <w:r w:rsidRPr="009A77C7">
        <w:rPr>
          <w:rFonts w:ascii="Arial" w:hAnsi="Arial" w:cs="Arial"/>
          <w:sz w:val="20"/>
          <w:szCs w:val="20"/>
        </w:rPr>
        <w:t>Para cualquier aspect</w:t>
      </w:r>
      <w:r w:rsidR="00FE603A" w:rsidRPr="009A77C7">
        <w:rPr>
          <w:rFonts w:ascii="Arial" w:hAnsi="Arial" w:cs="Arial"/>
          <w:sz w:val="20"/>
          <w:szCs w:val="20"/>
        </w:rPr>
        <w:t>o que no esté</w:t>
      </w:r>
      <w:r w:rsidRPr="009A77C7">
        <w:rPr>
          <w:rFonts w:ascii="Arial" w:hAnsi="Arial" w:cs="Arial"/>
          <w:sz w:val="20"/>
          <w:szCs w:val="20"/>
        </w:rPr>
        <w:t xml:space="preserve"> contemplado en la presente convocatoria, se estará a lo dispuesto en la Ley</w:t>
      </w:r>
      <w:r w:rsidR="00374217" w:rsidRPr="009A77C7">
        <w:rPr>
          <w:rFonts w:ascii="Arial" w:hAnsi="Arial" w:cs="Arial"/>
          <w:sz w:val="20"/>
          <w:szCs w:val="20"/>
        </w:rPr>
        <w:t>,</w:t>
      </w:r>
      <w:r w:rsidRPr="009A77C7">
        <w:rPr>
          <w:rFonts w:ascii="Arial" w:hAnsi="Arial" w:cs="Arial"/>
          <w:sz w:val="20"/>
          <w:szCs w:val="20"/>
        </w:rPr>
        <w:t xml:space="preserve"> su Reglamento y demás disposiciones legales que resulten aplicables</w:t>
      </w:r>
      <w:r w:rsidR="00A434B4" w:rsidRPr="009A77C7">
        <w:rPr>
          <w:rFonts w:ascii="Arial" w:hAnsi="Arial" w:cs="Arial"/>
          <w:sz w:val="20"/>
          <w:szCs w:val="20"/>
        </w:rPr>
        <w:t>.</w:t>
      </w:r>
    </w:p>
    <w:p w:rsidR="0028263A" w:rsidRPr="009A77C7" w:rsidRDefault="0028263A" w:rsidP="0028263A">
      <w:pPr>
        <w:jc w:val="both"/>
        <w:rPr>
          <w:rFonts w:ascii="Arial" w:hAnsi="Arial" w:cs="Arial"/>
          <w:sz w:val="20"/>
          <w:szCs w:val="20"/>
        </w:rPr>
      </w:pPr>
    </w:p>
    <w:p w:rsidR="0028263A" w:rsidRPr="009A77C7" w:rsidRDefault="0028263A" w:rsidP="0028263A">
      <w:pPr>
        <w:jc w:val="both"/>
        <w:rPr>
          <w:rFonts w:ascii="Arial" w:hAnsi="Arial" w:cs="Arial"/>
          <w:sz w:val="20"/>
          <w:szCs w:val="20"/>
        </w:rPr>
      </w:pPr>
      <w:r w:rsidRPr="00DE49A5">
        <w:rPr>
          <w:rFonts w:ascii="Arial" w:hAnsi="Arial" w:cs="Arial"/>
          <w:sz w:val="20"/>
          <w:szCs w:val="20"/>
        </w:rPr>
        <w:t>La SHCP</w:t>
      </w:r>
      <w:r w:rsidR="00A81E5B" w:rsidRPr="00DE49A5">
        <w:rPr>
          <w:rFonts w:ascii="Arial" w:hAnsi="Arial" w:cs="Arial"/>
          <w:sz w:val="20"/>
          <w:szCs w:val="20"/>
        </w:rPr>
        <w:t>, la SFP</w:t>
      </w:r>
      <w:r w:rsidR="00776ED5" w:rsidRPr="00DE49A5">
        <w:rPr>
          <w:rFonts w:ascii="Arial" w:hAnsi="Arial" w:cs="Arial"/>
          <w:sz w:val="20"/>
          <w:szCs w:val="20"/>
        </w:rPr>
        <w:t xml:space="preserve"> </w:t>
      </w:r>
      <w:r w:rsidR="000A3CC7" w:rsidRPr="00DE49A5">
        <w:rPr>
          <w:rFonts w:ascii="Arial" w:hAnsi="Arial" w:cs="Arial"/>
          <w:sz w:val="20"/>
          <w:szCs w:val="20"/>
        </w:rPr>
        <w:t xml:space="preserve">y </w:t>
      </w:r>
      <w:r w:rsidR="00C24F0C" w:rsidRPr="00DE49A5">
        <w:rPr>
          <w:rFonts w:ascii="Arial" w:hAnsi="Arial" w:cs="Arial"/>
          <w:sz w:val="20"/>
          <w:szCs w:val="20"/>
        </w:rPr>
        <w:t>la SE</w:t>
      </w:r>
      <w:r w:rsidRPr="00DE49A5">
        <w:rPr>
          <w:rFonts w:ascii="Arial" w:hAnsi="Arial" w:cs="Arial"/>
          <w:sz w:val="20"/>
          <w:szCs w:val="20"/>
        </w:rPr>
        <w:t>, en el ámbito de sus respectivas competencias, son las facultadas para la interpretación administrativa del procedimiento objeto de esta convocatoria.</w:t>
      </w:r>
    </w:p>
    <w:p w:rsidR="0028263A" w:rsidRPr="009A77C7" w:rsidRDefault="0028263A" w:rsidP="0028263A">
      <w:pPr>
        <w:jc w:val="both"/>
        <w:rPr>
          <w:rFonts w:ascii="Arial" w:hAnsi="Arial" w:cs="Arial"/>
          <w:sz w:val="20"/>
          <w:szCs w:val="20"/>
        </w:rPr>
      </w:pPr>
    </w:p>
    <w:p w:rsidR="0028263A" w:rsidRPr="009A77C7" w:rsidRDefault="0028263A" w:rsidP="0028263A">
      <w:pPr>
        <w:jc w:val="both"/>
        <w:rPr>
          <w:rFonts w:ascii="Arial" w:hAnsi="Arial" w:cs="Arial"/>
          <w:sz w:val="20"/>
          <w:szCs w:val="20"/>
        </w:rPr>
      </w:pPr>
      <w:r w:rsidRPr="009A77C7">
        <w:rPr>
          <w:rFonts w:ascii="Arial" w:hAnsi="Arial" w:cs="Arial"/>
          <w:sz w:val="20"/>
          <w:szCs w:val="20"/>
        </w:rPr>
        <w:t xml:space="preserve">Asimismo, para la interpretación, aplicación y cumplimiento de esta convocatoria a la licitación o del </w:t>
      </w:r>
      <w:r w:rsidR="007B5C55">
        <w:rPr>
          <w:rFonts w:ascii="Arial" w:hAnsi="Arial" w:cs="Arial"/>
          <w:sz w:val="20"/>
          <w:szCs w:val="20"/>
        </w:rPr>
        <w:t>pedido</w:t>
      </w:r>
      <w:r w:rsidRPr="009A77C7">
        <w:rPr>
          <w:rFonts w:ascii="Arial" w:hAnsi="Arial" w:cs="Arial"/>
          <w:sz w:val="20"/>
          <w:szCs w:val="20"/>
        </w:rPr>
        <w:t xml:space="preserve"> que se celebre, en lo no previsto en tales documentos se estará a lo dispuesto en la Ley y su Reglamento; Código Civil Federal, la Ley Federal de Procedimiento Administrativo y el Código Federal de Procedimientos Civiles, y demás disposiciones legales vigentes en la materia.</w:t>
      </w:r>
    </w:p>
    <w:p w:rsidR="0028263A" w:rsidRPr="009A77C7" w:rsidRDefault="0028263A" w:rsidP="0028263A">
      <w:pPr>
        <w:jc w:val="both"/>
        <w:rPr>
          <w:rFonts w:ascii="Arial" w:hAnsi="Arial" w:cs="Arial"/>
          <w:b/>
          <w:bCs/>
          <w:sz w:val="20"/>
          <w:szCs w:val="20"/>
        </w:rPr>
      </w:pPr>
    </w:p>
    <w:p w:rsidR="0028263A" w:rsidRPr="009A77C7" w:rsidRDefault="00AC56C7" w:rsidP="00526272">
      <w:pPr>
        <w:pStyle w:val="Ttulo1"/>
        <w:jc w:val="left"/>
        <w:rPr>
          <w:rFonts w:ascii="Arial" w:hAnsi="Arial"/>
          <w:sz w:val="20"/>
          <w:lang w:val="es-MX"/>
        </w:rPr>
      </w:pPr>
      <w:bookmarkStart w:id="154" w:name="_Toc346039949"/>
      <w:bookmarkStart w:id="155" w:name="_Toc476672011"/>
      <w:r w:rsidRPr="009A77C7">
        <w:rPr>
          <w:rFonts w:ascii="Arial" w:hAnsi="Arial"/>
          <w:sz w:val="20"/>
          <w:lang w:val="es-MX"/>
        </w:rPr>
        <w:t>6.1</w:t>
      </w:r>
      <w:r w:rsidR="007B5C55">
        <w:rPr>
          <w:rFonts w:ascii="Arial" w:hAnsi="Arial"/>
          <w:sz w:val="20"/>
          <w:lang w:val="es-MX"/>
        </w:rPr>
        <w:t>4</w:t>
      </w:r>
      <w:r w:rsidRPr="009A77C7">
        <w:rPr>
          <w:rFonts w:ascii="Arial" w:hAnsi="Arial"/>
          <w:sz w:val="20"/>
          <w:lang w:val="es-MX"/>
        </w:rPr>
        <w:tab/>
        <w:t xml:space="preserve">Transparencia y </w:t>
      </w:r>
      <w:r w:rsidR="0017188D" w:rsidRPr="009A77C7">
        <w:rPr>
          <w:rFonts w:ascii="Arial" w:hAnsi="Arial"/>
          <w:sz w:val="20"/>
          <w:lang w:val="es-MX"/>
        </w:rPr>
        <w:t xml:space="preserve">Combate </w:t>
      </w:r>
      <w:r w:rsidRPr="009A77C7">
        <w:rPr>
          <w:rFonts w:ascii="Arial" w:hAnsi="Arial"/>
          <w:sz w:val="20"/>
          <w:lang w:val="es-MX"/>
        </w:rPr>
        <w:t xml:space="preserve">a la </w:t>
      </w:r>
      <w:bookmarkEnd w:id="154"/>
      <w:r w:rsidR="0017188D" w:rsidRPr="009A77C7">
        <w:rPr>
          <w:rFonts w:ascii="Arial" w:hAnsi="Arial"/>
          <w:sz w:val="20"/>
          <w:lang w:val="es-MX"/>
        </w:rPr>
        <w:t>Corrupción</w:t>
      </w:r>
      <w:r w:rsidR="007B0C51" w:rsidRPr="009A77C7">
        <w:rPr>
          <w:rFonts w:ascii="Arial" w:hAnsi="Arial" w:cs="Arial"/>
          <w:sz w:val="20"/>
          <w:szCs w:val="20"/>
          <w:lang w:val="es-MX"/>
        </w:rPr>
        <w:t>.</w:t>
      </w:r>
      <w:bookmarkEnd w:id="155"/>
    </w:p>
    <w:p w:rsidR="0028263A" w:rsidRPr="009A77C7" w:rsidRDefault="0028263A" w:rsidP="0028263A">
      <w:pPr>
        <w:jc w:val="both"/>
        <w:rPr>
          <w:rFonts w:ascii="Arial" w:hAnsi="Arial" w:cs="Arial"/>
          <w:sz w:val="20"/>
          <w:szCs w:val="20"/>
        </w:rPr>
      </w:pPr>
    </w:p>
    <w:p w:rsidR="0028263A" w:rsidRPr="009A77C7" w:rsidRDefault="0028263A" w:rsidP="0028263A">
      <w:pPr>
        <w:jc w:val="both"/>
        <w:rPr>
          <w:rFonts w:ascii="Arial" w:hAnsi="Arial" w:cs="Arial"/>
          <w:sz w:val="20"/>
          <w:szCs w:val="20"/>
        </w:rPr>
      </w:pPr>
      <w:r w:rsidRPr="007D6F26">
        <w:rPr>
          <w:rFonts w:ascii="Arial" w:hAnsi="Arial" w:cs="Arial"/>
          <w:sz w:val="20"/>
          <w:szCs w:val="20"/>
        </w:rPr>
        <w:t xml:space="preserve">A la presente convocatoria a la licitación se adjuntan el </w:t>
      </w:r>
      <w:r w:rsidRPr="007D6F26">
        <w:rPr>
          <w:rFonts w:ascii="Arial" w:hAnsi="Arial" w:cs="Arial"/>
          <w:b/>
          <w:bCs/>
          <w:sz w:val="20"/>
          <w:szCs w:val="20"/>
        </w:rPr>
        <w:t xml:space="preserve">Anexo No. </w:t>
      </w:r>
      <w:r w:rsidR="000A4DE8" w:rsidRPr="007D6F26">
        <w:rPr>
          <w:rFonts w:ascii="Arial" w:hAnsi="Arial" w:cs="Arial"/>
          <w:b/>
          <w:bCs/>
          <w:sz w:val="20"/>
          <w:szCs w:val="20"/>
        </w:rPr>
        <w:t>1</w:t>
      </w:r>
      <w:r w:rsidR="00491F54">
        <w:rPr>
          <w:rFonts w:ascii="Arial" w:hAnsi="Arial" w:cs="Arial"/>
          <w:b/>
          <w:bCs/>
          <w:sz w:val="20"/>
          <w:szCs w:val="20"/>
        </w:rPr>
        <w:t>6</w:t>
      </w:r>
      <w:r w:rsidR="00A134C2" w:rsidRPr="007D6F26">
        <w:rPr>
          <w:rFonts w:ascii="Arial" w:hAnsi="Arial" w:cs="Arial"/>
          <w:b/>
          <w:bCs/>
          <w:sz w:val="20"/>
          <w:szCs w:val="20"/>
        </w:rPr>
        <w:t xml:space="preserve"> </w:t>
      </w:r>
      <w:r w:rsidRPr="007D6F26">
        <w:rPr>
          <w:rFonts w:ascii="Arial" w:hAnsi="Arial" w:cs="Arial"/>
          <w:sz w:val="20"/>
          <w:szCs w:val="20"/>
        </w:rPr>
        <w:t>"</w:t>
      </w:r>
      <w:r w:rsidR="00D1790C" w:rsidRPr="007D6F26">
        <w:rPr>
          <w:rFonts w:ascii="Arial" w:hAnsi="Arial" w:cs="Arial"/>
          <w:sz w:val="20"/>
          <w:szCs w:val="20"/>
        </w:rPr>
        <w:t>E</w:t>
      </w:r>
      <w:r w:rsidRPr="007D6F26">
        <w:rPr>
          <w:rFonts w:ascii="Arial" w:hAnsi="Arial" w:cs="Arial"/>
          <w:sz w:val="20"/>
          <w:szCs w:val="20"/>
        </w:rPr>
        <w:t xml:space="preserve">ncuesta de transparencia del procedimiento de licitación </w:t>
      </w:r>
      <w:r w:rsidR="00D1790C" w:rsidRPr="007D6F26">
        <w:rPr>
          <w:rFonts w:ascii="Arial" w:hAnsi="Arial" w:cs="Arial"/>
          <w:sz w:val="20"/>
          <w:szCs w:val="20"/>
        </w:rPr>
        <w:t>pública</w:t>
      </w:r>
      <w:r w:rsidR="00776ED5" w:rsidRPr="007D6F26">
        <w:rPr>
          <w:rFonts w:ascii="Arial" w:hAnsi="Arial" w:cs="Arial"/>
          <w:sz w:val="20"/>
          <w:szCs w:val="20"/>
        </w:rPr>
        <w:t xml:space="preserve"> </w:t>
      </w:r>
      <w:r w:rsidR="00790C89" w:rsidRPr="007D6F26">
        <w:rPr>
          <w:rFonts w:ascii="Arial" w:hAnsi="Arial" w:cs="Arial"/>
          <w:sz w:val="20"/>
          <w:szCs w:val="20"/>
        </w:rPr>
        <w:t>n</w:t>
      </w:r>
      <w:r w:rsidR="00FA1068" w:rsidRPr="007D6F26">
        <w:rPr>
          <w:rFonts w:ascii="Arial" w:hAnsi="Arial" w:cs="Arial"/>
          <w:sz w:val="20"/>
          <w:szCs w:val="20"/>
        </w:rPr>
        <w:t>acional</w:t>
      </w:r>
      <w:r w:rsidR="00776ED5" w:rsidRPr="007D6F26">
        <w:rPr>
          <w:rFonts w:ascii="Arial" w:hAnsi="Arial" w:cs="Arial"/>
          <w:sz w:val="20"/>
          <w:szCs w:val="20"/>
        </w:rPr>
        <w:t xml:space="preserve"> </w:t>
      </w:r>
      <w:r w:rsidR="004A39AE" w:rsidRPr="007D6F26">
        <w:rPr>
          <w:rFonts w:ascii="Arial" w:hAnsi="Arial" w:cs="Arial"/>
          <w:sz w:val="20"/>
          <w:szCs w:val="20"/>
        </w:rPr>
        <w:t>electrónica</w:t>
      </w:r>
      <w:r w:rsidR="00776ED5" w:rsidRPr="007D6F26">
        <w:rPr>
          <w:rFonts w:ascii="Arial" w:hAnsi="Arial" w:cs="Arial"/>
          <w:sz w:val="20"/>
          <w:szCs w:val="20"/>
        </w:rPr>
        <w:t xml:space="preserve"> </w:t>
      </w:r>
      <w:r w:rsidR="00FA1068" w:rsidRPr="007D6F26">
        <w:rPr>
          <w:rFonts w:ascii="Arial" w:hAnsi="Arial" w:cs="Arial"/>
          <w:b/>
          <w:sz w:val="20"/>
          <w:szCs w:val="20"/>
        </w:rPr>
        <w:t xml:space="preserve">No. </w:t>
      </w:r>
      <w:r w:rsidR="00625448" w:rsidRPr="007D6F26">
        <w:rPr>
          <w:rFonts w:ascii="Arial" w:hAnsi="Arial" w:cs="Arial"/>
          <w:b/>
          <w:sz w:val="20"/>
          <w:szCs w:val="20"/>
        </w:rPr>
        <w:t>LA-006HAN001-</w:t>
      </w:r>
      <w:r w:rsidR="00AD7686">
        <w:rPr>
          <w:rFonts w:ascii="Arial" w:hAnsi="Arial" w:cs="Arial"/>
          <w:b/>
          <w:sz w:val="20"/>
          <w:szCs w:val="20"/>
        </w:rPr>
        <w:t>E</w:t>
      </w:r>
      <w:r w:rsidR="00683B74">
        <w:rPr>
          <w:rFonts w:ascii="Arial" w:hAnsi="Arial" w:cs="Arial"/>
          <w:b/>
          <w:sz w:val="20"/>
          <w:szCs w:val="20"/>
        </w:rPr>
        <w:t>48</w:t>
      </w:r>
      <w:r w:rsidR="00157E4F" w:rsidRPr="007D6F26">
        <w:rPr>
          <w:rFonts w:ascii="Arial" w:hAnsi="Arial" w:cs="Arial"/>
          <w:b/>
          <w:sz w:val="20"/>
          <w:szCs w:val="20"/>
        </w:rPr>
        <w:t>-</w:t>
      </w:r>
      <w:r w:rsidR="006D5238">
        <w:rPr>
          <w:rFonts w:ascii="Arial" w:hAnsi="Arial" w:cs="Arial"/>
          <w:b/>
          <w:sz w:val="20"/>
          <w:szCs w:val="20"/>
        </w:rPr>
        <w:t>201</w:t>
      </w:r>
      <w:r w:rsidR="00293C18">
        <w:rPr>
          <w:rFonts w:ascii="Arial" w:hAnsi="Arial" w:cs="Arial"/>
          <w:b/>
          <w:sz w:val="20"/>
          <w:szCs w:val="20"/>
        </w:rPr>
        <w:t>7</w:t>
      </w:r>
      <w:r w:rsidR="00683B74">
        <w:rPr>
          <w:rFonts w:ascii="Arial" w:hAnsi="Arial" w:cs="Arial"/>
          <w:b/>
          <w:sz w:val="20"/>
          <w:szCs w:val="20"/>
        </w:rPr>
        <w:t>, en Segunda Convocatoria</w:t>
      </w:r>
      <w:r w:rsidR="00A134C2" w:rsidRPr="007D6F26">
        <w:rPr>
          <w:rFonts w:ascii="Arial" w:hAnsi="Arial" w:cs="Arial"/>
          <w:b/>
          <w:sz w:val="20"/>
          <w:szCs w:val="20"/>
        </w:rPr>
        <w:t>”</w:t>
      </w:r>
      <w:r w:rsidRPr="007D6F26">
        <w:rPr>
          <w:rFonts w:ascii="Arial" w:hAnsi="Arial" w:cs="Arial"/>
          <w:sz w:val="20"/>
          <w:szCs w:val="20"/>
        </w:rPr>
        <w:t xml:space="preserve">, mismo que se solicita sea </w:t>
      </w:r>
      <w:r w:rsidR="00926565" w:rsidRPr="007D6F26">
        <w:rPr>
          <w:rFonts w:ascii="Arial" w:hAnsi="Arial" w:cs="Arial"/>
          <w:sz w:val="20"/>
          <w:szCs w:val="20"/>
        </w:rPr>
        <w:t xml:space="preserve">llenado </w:t>
      </w:r>
      <w:r w:rsidRPr="007D6F26">
        <w:rPr>
          <w:rFonts w:ascii="Arial" w:hAnsi="Arial" w:cs="Arial"/>
          <w:sz w:val="20"/>
          <w:szCs w:val="20"/>
        </w:rPr>
        <w:t xml:space="preserve">en el desarrollo de los eventos de esta licitación, así como el </w:t>
      </w:r>
      <w:r w:rsidRPr="007D6F26">
        <w:rPr>
          <w:rFonts w:ascii="Arial" w:hAnsi="Arial" w:cs="Arial"/>
          <w:b/>
          <w:bCs/>
          <w:sz w:val="20"/>
          <w:szCs w:val="20"/>
        </w:rPr>
        <w:t xml:space="preserve">Anexo No. </w:t>
      </w:r>
      <w:r w:rsidR="000A4DE8" w:rsidRPr="007D6F26">
        <w:rPr>
          <w:rFonts w:ascii="Arial" w:hAnsi="Arial" w:cs="Arial"/>
          <w:b/>
          <w:bCs/>
          <w:sz w:val="20"/>
          <w:szCs w:val="20"/>
        </w:rPr>
        <w:t>1</w:t>
      </w:r>
      <w:r w:rsidR="00491F54">
        <w:rPr>
          <w:rFonts w:ascii="Arial" w:hAnsi="Arial" w:cs="Arial"/>
          <w:b/>
          <w:bCs/>
          <w:sz w:val="20"/>
          <w:szCs w:val="20"/>
        </w:rPr>
        <w:t>7</w:t>
      </w:r>
      <w:r w:rsidR="009A7751" w:rsidRPr="007D6F26">
        <w:rPr>
          <w:rFonts w:ascii="Arial" w:hAnsi="Arial" w:cs="Arial"/>
          <w:b/>
          <w:bCs/>
          <w:sz w:val="20"/>
          <w:szCs w:val="20"/>
        </w:rPr>
        <w:t xml:space="preserve"> </w:t>
      </w:r>
      <w:r w:rsidRPr="007D6F26">
        <w:rPr>
          <w:rFonts w:ascii="Arial" w:hAnsi="Arial" w:cs="Arial"/>
          <w:sz w:val="20"/>
          <w:szCs w:val="20"/>
        </w:rPr>
        <w:t>relativo a la "</w:t>
      </w:r>
      <w:r w:rsidRPr="007D6F26">
        <w:rPr>
          <w:rFonts w:ascii="Arial" w:hAnsi="Arial" w:cs="Arial"/>
          <w:spacing w:val="-2"/>
          <w:sz w:val="20"/>
          <w:szCs w:val="20"/>
        </w:rPr>
        <w:t xml:space="preserve">Nota informativa para participantes de países miembros de la </w:t>
      </w:r>
      <w:r w:rsidR="00926565" w:rsidRPr="007D6F26">
        <w:rPr>
          <w:rFonts w:ascii="Arial" w:hAnsi="Arial" w:cs="Arial"/>
          <w:spacing w:val="-2"/>
          <w:sz w:val="20"/>
          <w:szCs w:val="20"/>
        </w:rPr>
        <w:t>O</w:t>
      </w:r>
      <w:r w:rsidRPr="007D6F26">
        <w:rPr>
          <w:rFonts w:ascii="Arial" w:hAnsi="Arial" w:cs="Arial"/>
          <w:spacing w:val="-2"/>
          <w:sz w:val="20"/>
          <w:szCs w:val="20"/>
        </w:rPr>
        <w:t xml:space="preserve">rganización para </w:t>
      </w:r>
      <w:r w:rsidRPr="007D6F26">
        <w:rPr>
          <w:rFonts w:ascii="Arial" w:hAnsi="Arial" w:cs="Arial"/>
          <w:spacing w:val="-2"/>
          <w:sz w:val="20"/>
          <w:szCs w:val="20"/>
        </w:rPr>
        <w:lastRenderedPageBreak/>
        <w:t xml:space="preserve">la </w:t>
      </w:r>
      <w:r w:rsidR="00926565" w:rsidRPr="007D6F26">
        <w:rPr>
          <w:rFonts w:ascii="Arial" w:hAnsi="Arial" w:cs="Arial"/>
          <w:spacing w:val="-2"/>
          <w:sz w:val="20"/>
          <w:szCs w:val="20"/>
        </w:rPr>
        <w:t>C</w:t>
      </w:r>
      <w:r w:rsidRPr="007D6F26">
        <w:rPr>
          <w:rFonts w:ascii="Arial" w:hAnsi="Arial" w:cs="Arial"/>
          <w:spacing w:val="-2"/>
          <w:sz w:val="20"/>
          <w:szCs w:val="20"/>
        </w:rPr>
        <w:t xml:space="preserve">ooperación y el </w:t>
      </w:r>
      <w:r w:rsidR="00926565" w:rsidRPr="007D6F26">
        <w:rPr>
          <w:rFonts w:ascii="Arial" w:hAnsi="Arial" w:cs="Arial"/>
          <w:spacing w:val="-2"/>
          <w:sz w:val="20"/>
          <w:szCs w:val="20"/>
        </w:rPr>
        <w:t>D</w:t>
      </w:r>
      <w:r w:rsidRPr="007D6F26">
        <w:rPr>
          <w:rFonts w:ascii="Arial" w:hAnsi="Arial" w:cs="Arial"/>
          <w:spacing w:val="-2"/>
          <w:sz w:val="20"/>
          <w:szCs w:val="20"/>
        </w:rPr>
        <w:t xml:space="preserve">esarrollo </w:t>
      </w:r>
      <w:r w:rsidR="00926565" w:rsidRPr="007D6F26">
        <w:rPr>
          <w:rFonts w:ascii="Arial" w:hAnsi="Arial" w:cs="Arial"/>
          <w:spacing w:val="-2"/>
          <w:sz w:val="20"/>
          <w:szCs w:val="20"/>
        </w:rPr>
        <w:t>E</w:t>
      </w:r>
      <w:r w:rsidRPr="007D6F26">
        <w:rPr>
          <w:rFonts w:ascii="Arial" w:hAnsi="Arial" w:cs="Arial"/>
          <w:spacing w:val="-2"/>
          <w:sz w:val="20"/>
          <w:szCs w:val="20"/>
        </w:rPr>
        <w:t xml:space="preserve">conómicos y firmantes de la </w:t>
      </w:r>
      <w:r w:rsidR="00926565" w:rsidRPr="007D6F26">
        <w:rPr>
          <w:rFonts w:ascii="Arial" w:hAnsi="Arial" w:cs="Arial"/>
          <w:spacing w:val="-2"/>
          <w:sz w:val="20"/>
          <w:szCs w:val="20"/>
        </w:rPr>
        <w:t>C</w:t>
      </w:r>
      <w:r w:rsidRPr="007D6F26">
        <w:rPr>
          <w:rFonts w:ascii="Arial" w:hAnsi="Arial" w:cs="Arial"/>
          <w:spacing w:val="-2"/>
          <w:sz w:val="20"/>
          <w:szCs w:val="20"/>
        </w:rPr>
        <w:t>onvención para combatir el cohecho de servidores públicos extranjeros en transacciones comerciales internacionales”</w:t>
      </w:r>
      <w:r w:rsidR="0017188D" w:rsidRPr="007D6F26">
        <w:rPr>
          <w:rFonts w:ascii="Arial" w:hAnsi="Arial" w:cs="Arial"/>
          <w:spacing w:val="-2"/>
          <w:sz w:val="20"/>
          <w:szCs w:val="20"/>
        </w:rPr>
        <w:t>.</w:t>
      </w:r>
    </w:p>
    <w:p w:rsidR="009A7751" w:rsidRPr="008647BF" w:rsidRDefault="009A7751" w:rsidP="0048639C">
      <w:pPr>
        <w:jc w:val="both"/>
        <w:rPr>
          <w:rFonts w:ascii="Arial" w:hAnsi="Arial" w:cs="Arial"/>
          <w:sz w:val="20"/>
          <w:szCs w:val="20"/>
        </w:rPr>
      </w:pPr>
    </w:p>
    <w:p w:rsidR="008647BF" w:rsidRPr="008647BF" w:rsidRDefault="008647BF" w:rsidP="0048639C">
      <w:pPr>
        <w:jc w:val="both"/>
        <w:rPr>
          <w:rFonts w:ascii="Arial" w:hAnsi="Arial" w:cs="Arial"/>
          <w:sz w:val="20"/>
          <w:szCs w:val="20"/>
        </w:rPr>
      </w:pPr>
      <w:r w:rsidRPr="008647BF">
        <w:rPr>
          <w:rFonts w:ascii="Arial" w:hAnsi="Arial" w:cs="Arial"/>
          <w:sz w:val="20"/>
          <w:szCs w:val="20"/>
        </w:rPr>
        <w:t xml:space="preserve">De conformidad con el Anexo Segundo “MANIFIESTO QUE PODRÁN FORMULAR LOS PARTICULARES EN LOS PROCEDIMIENTOS DE CONTRATACIONES PÚBLICAS, DE OTORGAMIENTO Y PRÓRROGA DE LICENCIAS, PERMISOS, AUTORIZACIONES Y CONCESIONES” del ACUERDO por el que se modifica el diverso que expide el Protocolo de actuación en materia de contrataciones públicas, otorgamiento y prórroga de licencias, permisos, autorizaciones y concesiones, publicado en el Diario Oficial de la Federación el día 28 de febrero de 2017, y a fin de fomentar las mejores prácticas en la prevención de conflicto de interés, los particulares formularan el manifiesto por única vez cuando tengan la intención de participar en los procedimientos de contrataciones públicas, dicho manifiesto se formulará se en la página de internet de la Secretaría de la Función Pública. </w:t>
      </w:r>
      <w:hyperlink r:id="rId12" w:history="1">
        <w:r w:rsidRPr="008647BF">
          <w:rPr>
            <w:rStyle w:val="Hipervnculo"/>
            <w:rFonts w:ascii="Arial" w:hAnsi="Arial" w:cs="Arial"/>
            <w:sz w:val="20"/>
            <w:szCs w:val="20"/>
          </w:rPr>
          <w:t>www.gob.mx/sfp</w:t>
        </w:r>
      </w:hyperlink>
    </w:p>
    <w:p w:rsidR="008647BF" w:rsidRPr="008647BF" w:rsidRDefault="008647BF" w:rsidP="0048639C">
      <w:pPr>
        <w:jc w:val="both"/>
        <w:rPr>
          <w:rFonts w:ascii="Arial" w:hAnsi="Arial" w:cs="Arial"/>
          <w:sz w:val="20"/>
          <w:szCs w:val="20"/>
        </w:rPr>
      </w:pPr>
    </w:p>
    <w:p w:rsidR="00526272" w:rsidRPr="009A77C7" w:rsidRDefault="00AC56C7" w:rsidP="00526272">
      <w:pPr>
        <w:pStyle w:val="Ttulo1"/>
        <w:shd w:val="clear" w:color="auto" w:fill="BFBFBF"/>
        <w:jc w:val="left"/>
        <w:rPr>
          <w:rFonts w:ascii="Arial" w:hAnsi="Arial"/>
          <w:sz w:val="20"/>
          <w:lang w:val="es-MX"/>
        </w:rPr>
      </w:pPr>
      <w:bookmarkStart w:id="156" w:name="_Toc346039950"/>
      <w:bookmarkStart w:id="157" w:name="_Toc476672012"/>
      <w:r w:rsidRPr="009A77C7">
        <w:rPr>
          <w:rFonts w:ascii="Arial" w:hAnsi="Arial"/>
          <w:sz w:val="20"/>
          <w:lang w:val="es-MX"/>
        </w:rPr>
        <w:t>7. DOMICILIO PARA PRESENTACIÓN DE INCONFORMIDADES</w:t>
      </w:r>
      <w:bookmarkEnd w:id="156"/>
      <w:r w:rsidR="007B0C51" w:rsidRPr="009A77C7">
        <w:rPr>
          <w:rFonts w:ascii="Arial" w:hAnsi="Arial" w:cs="Arial"/>
          <w:sz w:val="20"/>
          <w:szCs w:val="20"/>
          <w:lang w:val="es-MX"/>
        </w:rPr>
        <w:t>.</w:t>
      </w:r>
      <w:bookmarkEnd w:id="157"/>
    </w:p>
    <w:p w:rsidR="008E3CCD" w:rsidRPr="009A77C7" w:rsidRDefault="008E3CCD" w:rsidP="008E3CCD">
      <w:pPr>
        <w:jc w:val="both"/>
        <w:rPr>
          <w:rFonts w:ascii="Arial" w:hAnsi="Arial" w:cs="Arial"/>
          <w:b/>
          <w:bCs/>
          <w:sz w:val="20"/>
          <w:szCs w:val="20"/>
        </w:rPr>
      </w:pPr>
    </w:p>
    <w:p w:rsidR="008E3CCD" w:rsidRPr="009A77C7" w:rsidRDefault="008E3CCD" w:rsidP="008E3CCD">
      <w:pPr>
        <w:jc w:val="both"/>
        <w:rPr>
          <w:rFonts w:ascii="Arial" w:hAnsi="Arial" w:cs="Arial"/>
          <w:sz w:val="20"/>
          <w:szCs w:val="20"/>
        </w:rPr>
      </w:pPr>
      <w:r w:rsidRPr="009A77C7">
        <w:rPr>
          <w:rFonts w:ascii="Arial" w:hAnsi="Arial" w:cs="Arial"/>
          <w:sz w:val="20"/>
          <w:szCs w:val="20"/>
        </w:rPr>
        <w:t xml:space="preserve">Contra el fallo no procederá recurso alguno; sin embargo procederá la inconformidad en términos del Título Sexto, Capítulo Primero de la Ley, la cual </w:t>
      </w:r>
      <w:r w:rsidR="00180EF1">
        <w:rPr>
          <w:rFonts w:ascii="Arial" w:hAnsi="Arial" w:cs="Arial"/>
          <w:sz w:val="20"/>
          <w:szCs w:val="20"/>
        </w:rPr>
        <w:t>podrá</w:t>
      </w:r>
      <w:r w:rsidR="00180EF1" w:rsidRPr="009A77C7">
        <w:rPr>
          <w:rFonts w:ascii="Arial" w:hAnsi="Arial" w:cs="Arial"/>
          <w:sz w:val="20"/>
          <w:szCs w:val="20"/>
        </w:rPr>
        <w:t xml:space="preserve"> </w:t>
      </w:r>
      <w:r w:rsidRPr="009A77C7">
        <w:rPr>
          <w:rFonts w:ascii="Arial" w:hAnsi="Arial" w:cs="Arial"/>
          <w:sz w:val="20"/>
          <w:szCs w:val="20"/>
        </w:rPr>
        <w:t xml:space="preserve">presentarse por escrito directamente en las oficinas de la Secretaría de la Función Pública, ubicadas en Av. Insurgentes Sur No. 1735, Col. Guadalupe Inn, Delegación Álvaro Obregón, C. P. 01020, </w:t>
      </w:r>
      <w:r w:rsidR="005C464D">
        <w:rPr>
          <w:rFonts w:ascii="Arial" w:hAnsi="Arial" w:cs="Arial"/>
          <w:sz w:val="20"/>
          <w:szCs w:val="20"/>
        </w:rPr>
        <w:t xml:space="preserve">Ciudad de </w:t>
      </w:r>
      <w:r w:rsidRPr="009A77C7">
        <w:rPr>
          <w:rFonts w:ascii="Arial" w:hAnsi="Arial" w:cs="Arial"/>
          <w:sz w:val="20"/>
          <w:szCs w:val="20"/>
        </w:rPr>
        <w:t xml:space="preserve">México, </w:t>
      </w:r>
      <w:r w:rsidR="00D47515" w:rsidRPr="009A77C7">
        <w:rPr>
          <w:rFonts w:ascii="Arial" w:hAnsi="Arial" w:cs="Arial"/>
          <w:sz w:val="20"/>
          <w:szCs w:val="20"/>
        </w:rPr>
        <w:t>a través de CompraNet</w:t>
      </w:r>
      <w:r w:rsidR="00180EF1">
        <w:rPr>
          <w:rFonts w:ascii="Arial" w:hAnsi="Arial" w:cs="Arial"/>
          <w:sz w:val="20"/>
          <w:szCs w:val="20"/>
        </w:rPr>
        <w:t xml:space="preserve"> </w:t>
      </w:r>
      <w:r w:rsidR="00180EF1" w:rsidRPr="005774D1">
        <w:rPr>
          <w:rFonts w:ascii="Arial" w:hAnsi="Arial" w:cs="Arial"/>
          <w:sz w:val="20"/>
          <w:szCs w:val="20"/>
        </w:rPr>
        <w:t xml:space="preserve">en la dirección electrónica </w:t>
      </w:r>
      <w:hyperlink r:id="rId13" w:history="1">
        <w:r w:rsidR="00180EF1" w:rsidRPr="005774D1">
          <w:rPr>
            <w:rStyle w:val="Hipervnculo"/>
            <w:rFonts w:ascii="Arial" w:hAnsi="Arial" w:cs="Arial"/>
            <w:sz w:val="20"/>
            <w:szCs w:val="20"/>
          </w:rPr>
          <w:t>https://compranet.funcionpublica.gob.mx</w:t>
        </w:r>
      </w:hyperlink>
      <w:r w:rsidR="00180EF1">
        <w:rPr>
          <w:rStyle w:val="Hipervnculo"/>
          <w:rFonts w:ascii="Arial" w:hAnsi="Arial" w:cs="Arial"/>
          <w:sz w:val="20"/>
          <w:szCs w:val="20"/>
        </w:rPr>
        <w:t>;</w:t>
      </w:r>
      <w:r w:rsidR="00180EF1">
        <w:rPr>
          <w:rFonts w:ascii="Arial" w:hAnsi="Arial" w:cs="Arial"/>
          <w:sz w:val="20"/>
          <w:szCs w:val="20"/>
        </w:rPr>
        <w:t xml:space="preserve"> o en las oficinas que ocupa el Órgano Interno de Control en la Financiera Nacional de Desarrollo Agropecuario, Rural, Forestal y Pesquero, ubicadas en Agrarismo No. 227, Piso 3, Colonia Escandón, Delegación Miguel Hidalgo, C.P. 11800, </w:t>
      </w:r>
      <w:r w:rsidR="005C464D">
        <w:rPr>
          <w:rFonts w:ascii="Arial" w:hAnsi="Arial" w:cs="Arial"/>
          <w:sz w:val="20"/>
          <w:szCs w:val="20"/>
        </w:rPr>
        <w:t xml:space="preserve">Ciudad de </w:t>
      </w:r>
      <w:r w:rsidR="00180EF1">
        <w:rPr>
          <w:rFonts w:ascii="Arial" w:hAnsi="Arial" w:cs="Arial"/>
          <w:sz w:val="20"/>
          <w:szCs w:val="20"/>
        </w:rPr>
        <w:t>México</w:t>
      </w:r>
      <w:r w:rsidR="00D47515">
        <w:rPr>
          <w:rFonts w:ascii="Arial" w:hAnsi="Arial" w:cs="Arial"/>
          <w:sz w:val="20"/>
          <w:szCs w:val="20"/>
        </w:rPr>
        <w:t>.</w:t>
      </w:r>
    </w:p>
    <w:p w:rsidR="00E63A55" w:rsidRPr="009A77C7" w:rsidRDefault="00E63A55" w:rsidP="008E3CCD">
      <w:pPr>
        <w:pStyle w:val="Texto0"/>
        <w:spacing w:after="40" w:line="220" w:lineRule="exact"/>
        <w:ind w:firstLine="0"/>
        <w:rPr>
          <w:sz w:val="20"/>
          <w:szCs w:val="20"/>
        </w:rPr>
      </w:pPr>
    </w:p>
    <w:p w:rsidR="008E3CCD" w:rsidRPr="009A77C7" w:rsidRDefault="00AC56C7" w:rsidP="00526272">
      <w:pPr>
        <w:pStyle w:val="Ttulo1"/>
        <w:jc w:val="left"/>
        <w:rPr>
          <w:rFonts w:ascii="Arial" w:hAnsi="Arial"/>
          <w:sz w:val="20"/>
          <w:lang w:val="es-MX"/>
        </w:rPr>
      </w:pPr>
      <w:bookmarkStart w:id="158" w:name="_Toc346039951"/>
      <w:bookmarkStart w:id="159" w:name="_Toc476672013"/>
      <w:r w:rsidRPr="009A77C7">
        <w:rPr>
          <w:rFonts w:ascii="Arial" w:hAnsi="Arial"/>
          <w:sz w:val="20"/>
          <w:lang w:val="es-MX"/>
        </w:rPr>
        <w:t>7.1</w:t>
      </w:r>
      <w:r w:rsidRPr="009A77C7">
        <w:rPr>
          <w:rFonts w:ascii="Arial" w:hAnsi="Arial"/>
          <w:sz w:val="20"/>
          <w:lang w:val="es-MX"/>
        </w:rPr>
        <w:tab/>
        <w:t>Restricciones</w:t>
      </w:r>
      <w:bookmarkEnd w:id="158"/>
      <w:r w:rsidR="007B0C51" w:rsidRPr="009A77C7">
        <w:rPr>
          <w:rFonts w:ascii="Arial" w:hAnsi="Arial" w:cs="Arial"/>
          <w:sz w:val="20"/>
          <w:szCs w:val="20"/>
          <w:lang w:val="es-MX"/>
        </w:rPr>
        <w:t>.</w:t>
      </w:r>
      <w:bookmarkEnd w:id="159"/>
    </w:p>
    <w:p w:rsidR="008E3CCD" w:rsidRPr="009A77C7" w:rsidRDefault="008E3CCD" w:rsidP="008E3CCD">
      <w:pPr>
        <w:pStyle w:val="Texto0"/>
        <w:spacing w:after="36" w:line="240" w:lineRule="auto"/>
        <w:ind w:firstLine="0"/>
        <w:rPr>
          <w:sz w:val="20"/>
          <w:szCs w:val="20"/>
        </w:rPr>
      </w:pPr>
    </w:p>
    <w:p w:rsidR="008E3CCD" w:rsidRPr="009A77C7" w:rsidRDefault="008E3CCD" w:rsidP="008E3CCD">
      <w:pPr>
        <w:jc w:val="both"/>
        <w:rPr>
          <w:rFonts w:ascii="Arial" w:hAnsi="Arial" w:cs="Arial"/>
          <w:bCs/>
          <w:sz w:val="20"/>
          <w:szCs w:val="20"/>
        </w:rPr>
      </w:pPr>
      <w:r w:rsidRPr="009A77C7">
        <w:rPr>
          <w:rFonts w:ascii="Arial" w:hAnsi="Arial" w:cs="Arial"/>
          <w:bCs/>
          <w:sz w:val="20"/>
          <w:szCs w:val="20"/>
        </w:rPr>
        <w:t>En la presente licitación no podrán participar las personas físicas o morales inhabilitadas por resolución de la SFP, en los términos de la Ley.</w:t>
      </w:r>
    </w:p>
    <w:p w:rsidR="00CD19B9" w:rsidRPr="009A77C7" w:rsidRDefault="00CD19B9" w:rsidP="008E3CCD">
      <w:pPr>
        <w:jc w:val="both"/>
        <w:rPr>
          <w:rFonts w:ascii="Arial" w:hAnsi="Arial" w:cs="Arial"/>
          <w:sz w:val="20"/>
          <w:szCs w:val="20"/>
        </w:rPr>
      </w:pPr>
    </w:p>
    <w:p w:rsidR="00465862" w:rsidRPr="009A77C7" w:rsidRDefault="00465862" w:rsidP="00465862">
      <w:pPr>
        <w:keepNext/>
        <w:shd w:val="clear" w:color="auto" w:fill="BFBFB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outlineLvl w:val="0"/>
        <w:rPr>
          <w:rFonts w:ascii="Arial" w:hAnsi="Arial" w:cs="Arial"/>
          <w:b/>
          <w:sz w:val="20"/>
        </w:rPr>
      </w:pPr>
      <w:bookmarkStart w:id="160" w:name="_Toc346039952"/>
      <w:bookmarkStart w:id="161" w:name="_Toc476672014"/>
      <w:r w:rsidRPr="009A77C7">
        <w:rPr>
          <w:rFonts w:ascii="Arial" w:hAnsi="Arial" w:cs="Arial"/>
          <w:b/>
          <w:sz w:val="20"/>
        </w:rPr>
        <w:t>8. FORMATOS ANEXOS</w:t>
      </w:r>
      <w:bookmarkEnd w:id="160"/>
      <w:r w:rsidRPr="009A77C7">
        <w:rPr>
          <w:rFonts w:ascii="Arial" w:hAnsi="Arial" w:cs="Arial"/>
          <w:b/>
          <w:sz w:val="20"/>
          <w:szCs w:val="20"/>
        </w:rPr>
        <w:t>.</w:t>
      </w:r>
      <w:bookmarkEnd w:id="161"/>
    </w:p>
    <w:p w:rsidR="00465862" w:rsidRPr="009A77C7" w:rsidRDefault="00465862" w:rsidP="00465862">
      <w:pPr>
        <w:jc w:val="both"/>
        <w:rPr>
          <w:rFonts w:ascii="Arial" w:hAnsi="Arial" w:cs="Arial"/>
          <w:sz w:val="20"/>
          <w:szCs w:val="20"/>
        </w:rPr>
      </w:pPr>
    </w:p>
    <w:p w:rsidR="00465862" w:rsidRPr="009A77C7" w:rsidRDefault="00465862" w:rsidP="00465862">
      <w:pPr>
        <w:jc w:val="both"/>
        <w:rPr>
          <w:rFonts w:ascii="Arial" w:hAnsi="Arial" w:cs="Arial"/>
          <w:sz w:val="20"/>
          <w:szCs w:val="20"/>
        </w:rPr>
      </w:pPr>
      <w:r w:rsidRPr="009A77C7">
        <w:rPr>
          <w:rFonts w:ascii="Arial" w:hAnsi="Arial" w:cs="Arial"/>
          <w:sz w:val="20"/>
          <w:szCs w:val="20"/>
        </w:rPr>
        <w:t>Se considerarán como parte integrante de la presente convocatoria los anexos que a continuación se señalan:</w:t>
      </w:r>
    </w:p>
    <w:p w:rsidR="00C90F7A" w:rsidRDefault="00C90F7A" w:rsidP="00465862">
      <w:pPr>
        <w:jc w:val="both"/>
        <w:rPr>
          <w:rFonts w:ascii="Arial" w:hAnsi="Arial" w:cs="Arial"/>
          <w:sz w:val="20"/>
          <w:szCs w:val="20"/>
        </w:rPr>
      </w:pPr>
    </w:p>
    <w:tbl>
      <w:tblPr>
        <w:tblW w:w="99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8008"/>
        <w:gridCol w:w="1907"/>
      </w:tblGrid>
      <w:tr w:rsidR="00465862" w:rsidRPr="009A77C7" w:rsidTr="00161497">
        <w:trPr>
          <w:trHeight w:val="207"/>
        </w:trPr>
        <w:tc>
          <w:tcPr>
            <w:tcW w:w="8008" w:type="dxa"/>
            <w:shd w:val="pct10" w:color="auto" w:fill="FFFFFF"/>
          </w:tcPr>
          <w:p w:rsidR="00465862" w:rsidRPr="009A77C7" w:rsidRDefault="008B22AC" w:rsidP="00B10D6B">
            <w:pPr>
              <w:jc w:val="center"/>
              <w:rPr>
                <w:rFonts w:ascii="Arial" w:hAnsi="Arial" w:cs="Arial"/>
                <w:b/>
                <w:sz w:val="20"/>
                <w:szCs w:val="20"/>
              </w:rPr>
            </w:pPr>
            <w:r w:rsidRPr="009A77C7">
              <w:rPr>
                <w:rFonts w:ascii="Arial" w:hAnsi="Arial" w:cs="Arial"/>
                <w:b/>
                <w:sz w:val="20"/>
                <w:szCs w:val="20"/>
              </w:rPr>
              <w:t>DESCRIPCIÓN</w:t>
            </w:r>
          </w:p>
        </w:tc>
        <w:tc>
          <w:tcPr>
            <w:tcW w:w="1907" w:type="dxa"/>
            <w:shd w:val="pct10" w:color="auto" w:fill="FFFFFF"/>
          </w:tcPr>
          <w:p w:rsidR="00465862" w:rsidRPr="009A77C7" w:rsidRDefault="00465862" w:rsidP="00B10D6B">
            <w:pPr>
              <w:jc w:val="center"/>
              <w:rPr>
                <w:rFonts w:ascii="Arial" w:hAnsi="Arial" w:cs="Arial"/>
                <w:b/>
                <w:sz w:val="20"/>
                <w:szCs w:val="20"/>
              </w:rPr>
            </w:pPr>
            <w:r w:rsidRPr="009A77C7">
              <w:rPr>
                <w:rFonts w:ascii="Arial" w:hAnsi="Arial" w:cs="Arial"/>
                <w:b/>
                <w:sz w:val="20"/>
                <w:szCs w:val="20"/>
              </w:rPr>
              <w:t>No. DE ANEXO</w:t>
            </w:r>
          </w:p>
        </w:tc>
      </w:tr>
      <w:tr w:rsidR="00465862" w:rsidRPr="009A77C7" w:rsidTr="00161497">
        <w:trPr>
          <w:trHeight w:val="427"/>
        </w:trPr>
        <w:tc>
          <w:tcPr>
            <w:tcW w:w="8008" w:type="dxa"/>
          </w:tcPr>
          <w:p w:rsidR="00465862" w:rsidRPr="009A77C7" w:rsidRDefault="00465862" w:rsidP="0079735E">
            <w:pPr>
              <w:jc w:val="both"/>
              <w:rPr>
                <w:rFonts w:ascii="Arial" w:hAnsi="Arial" w:cs="Arial"/>
                <w:sz w:val="20"/>
                <w:szCs w:val="20"/>
              </w:rPr>
            </w:pPr>
            <w:r w:rsidRPr="009A77C7">
              <w:rPr>
                <w:rFonts w:ascii="Arial" w:hAnsi="Arial" w:cs="Arial"/>
                <w:sz w:val="20"/>
                <w:szCs w:val="20"/>
              </w:rPr>
              <w:t xml:space="preserve">Descripción de los </w:t>
            </w:r>
            <w:r w:rsidR="0079735E">
              <w:rPr>
                <w:rFonts w:ascii="Arial" w:hAnsi="Arial" w:cs="Arial"/>
                <w:sz w:val="20"/>
                <w:szCs w:val="20"/>
              </w:rPr>
              <w:t>bienes</w:t>
            </w:r>
            <w:r w:rsidRPr="009A77C7">
              <w:rPr>
                <w:rFonts w:ascii="Arial" w:hAnsi="Arial" w:cs="Arial"/>
                <w:sz w:val="20"/>
                <w:szCs w:val="20"/>
              </w:rPr>
              <w:t xml:space="preserve"> objeto de la licitación</w:t>
            </w:r>
          </w:p>
        </w:tc>
        <w:tc>
          <w:tcPr>
            <w:tcW w:w="1907" w:type="dxa"/>
          </w:tcPr>
          <w:p w:rsidR="00465862" w:rsidRPr="009A77C7" w:rsidRDefault="00465862" w:rsidP="00E02B12">
            <w:pPr>
              <w:jc w:val="both"/>
              <w:rPr>
                <w:rFonts w:ascii="Arial" w:hAnsi="Arial" w:cs="Arial"/>
                <w:sz w:val="20"/>
                <w:szCs w:val="20"/>
              </w:rPr>
            </w:pPr>
            <w:r w:rsidRPr="009A77C7">
              <w:rPr>
                <w:rFonts w:ascii="Arial" w:hAnsi="Arial" w:cs="Arial"/>
                <w:sz w:val="20"/>
                <w:szCs w:val="20"/>
              </w:rPr>
              <w:t>Anexo No. 1</w:t>
            </w:r>
          </w:p>
        </w:tc>
      </w:tr>
      <w:tr w:rsidR="00465862" w:rsidRPr="009A77C7" w:rsidTr="00161497">
        <w:trPr>
          <w:trHeight w:val="373"/>
        </w:trPr>
        <w:tc>
          <w:tcPr>
            <w:tcW w:w="8008"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Modelo de proposición económica</w:t>
            </w:r>
          </w:p>
        </w:tc>
        <w:tc>
          <w:tcPr>
            <w:tcW w:w="1907" w:type="dxa"/>
          </w:tcPr>
          <w:p w:rsidR="00465862" w:rsidRPr="009A77C7" w:rsidRDefault="00465862" w:rsidP="00E02B12">
            <w:pPr>
              <w:jc w:val="both"/>
              <w:rPr>
                <w:rFonts w:ascii="Arial" w:hAnsi="Arial" w:cs="Arial"/>
                <w:sz w:val="20"/>
                <w:szCs w:val="20"/>
              </w:rPr>
            </w:pPr>
            <w:r w:rsidRPr="009A77C7">
              <w:rPr>
                <w:rFonts w:ascii="Arial" w:hAnsi="Arial" w:cs="Arial"/>
                <w:sz w:val="20"/>
                <w:szCs w:val="20"/>
              </w:rPr>
              <w:t>Anexo No. 2</w:t>
            </w:r>
          </w:p>
        </w:tc>
      </w:tr>
      <w:tr w:rsidR="00465862" w:rsidRPr="009A77C7" w:rsidTr="00161497">
        <w:trPr>
          <w:trHeight w:val="421"/>
        </w:trPr>
        <w:tc>
          <w:tcPr>
            <w:tcW w:w="8008"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Relación de documentos que deberá entregar el licitante</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3</w:t>
            </w:r>
          </w:p>
        </w:tc>
      </w:tr>
      <w:tr w:rsidR="00465862" w:rsidRPr="009A77C7" w:rsidTr="00161497">
        <w:trPr>
          <w:trHeight w:val="413"/>
        </w:trPr>
        <w:tc>
          <w:tcPr>
            <w:tcW w:w="8008"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Formato de acreditación jurídica del licitante</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4</w:t>
            </w:r>
          </w:p>
        </w:tc>
      </w:tr>
      <w:tr w:rsidR="00465862" w:rsidRPr="009A77C7" w:rsidTr="00161497">
        <w:trPr>
          <w:trHeight w:val="368"/>
        </w:trPr>
        <w:tc>
          <w:tcPr>
            <w:tcW w:w="8008"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Formato de participación y Pliego de preguntas para la Junta de Aclaraciones</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5</w:t>
            </w:r>
          </w:p>
        </w:tc>
      </w:tr>
      <w:tr w:rsidR="00465862" w:rsidRPr="009A77C7" w:rsidTr="00161497">
        <w:trPr>
          <w:trHeight w:val="646"/>
        </w:trPr>
        <w:tc>
          <w:tcPr>
            <w:tcW w:w="8008"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Escrito bajo protesta de decir verdad de no encontrarse en alguno de los supuestos establecidos por los artículos 50 y 60 de la Ley</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6</w:t>
            </w:r>
          </w:p>
        </w:tc>
      </w:tr>
      <w:tr w:rsidR="00465862" w:rsidRPr="009A77C7" w:rsidTr="00161497">
        <w:trPr>
          <w:trHeight w:val="375"/>
        </w:trPr>
        <w:tc>
          <w:tcPr>
            <w:tcW w:w="8008" w:type="dxa"/>
          </w:tcPr>
          <w:p w:rsidR="00465862" w:rsidRPr="009A77C7" w:rsidRDefault="0079735E" w:rsidP="00B10D6B">
            <w:pPr>
              <w:jc w:val="both"/>
              <w:rPr>
                <w:rFonts w:ascii="Arial" w:hAnsi="Arial" w:cs="Arial"/>
                <w:sz w:val="20"/>
                <w:szCs w:val="20"/>
              </w:rPr>
            </w:pPr>
            <w:r>
              <w:rPr>
                <w:rFonts w:ascii="Arial" w:hAnsi="Arial" w:cs="Arial"/>
                <w:sz w:val="20"/>
                <w:szCs w:val="20"/>
              </w:rPr>
              <w:t>Modelo de pedido</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7</w:t>
            </w:r>
          </w:p>
        </w:tc>
      </w:tr>
      <w:tr w:rsidR="00465862" w:rsidRPr="009A77C7" w:rsidTr="00161497">
        <w:trPr>
          <w:trHeight w:val="408"/>
        </w:trPr>
        <w:tc>
          <w:tcPr>
            <w:tcW w:w="8008" w:type="dxa"/>
          </w:tcPr>
          <w:p w:rsidR="00465862" w:rsidRPr="009A77C7" w:rsidRDefault="00465862" w:rsidP="001E2754">
            <w:pPr>
              <w:jc w:val="both"/>
              <w:rPr>
                <w:rFonts w:ascii="Arial" w:hAnsi="Arial" w:cs="Arial"/>
                <w:sz w:val="20"/>
                <w:szCs w:val="20"/>
              </w:rPr>
            </w:pPr>
            <w:r w:rsidRPr="009A77C7">
              <w:rPr>
                <w:rFonts w:ascii="Arial" w:hAnsi="Arial" w:cs="Arial"/>
                <w:sz w:val="20"/>
                <w:szCs w:val="20"/>
              </w:rPr>
              <w:t>Escrito de conformidad y aceptación de la presente Convocatoria.</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8</w:t>
            </w:r>
          </w:p>
        </w:tc>
      </w:tr>
      <w:tr w:rsidR="00465862" w:rsidRPr="009A77C7" w:rsidTr="00161497">
        <w:trPr>
          <w:trHeight w:val="597"/>
        </w:trPr>
        <w:tc>
          <w:tcPr>
            <w:tcW w:w="8008" w:type="dxa"/>
          </w:tcPr>
          <w:p w:rsidR="00465862" w:rsidRPr="009A77C7" w:rsidRDefault="00465862" w:rsidP="00B10D6B">
            <w:pPr>
              <w:widowControl w:val="0"/>
              <w:jc w:val="both"/>
              <w:rPr>
                <w:rFonts w:ascii="Arial" w:hAnsi="Arial" w:cs="Arial"/>
                <w:sz w:val="20"/>
                <w:szCs w:val="20"/>
              </w:rPr>
            </w:pPr>
            <w:r w:rsidRPr="009A77C7">
              <w:rPr>
                <w:rFonts w:ascii="Arial" w:hAnsi="Arial" w:cs="Arial"/>
                <w:sz w:val="20"/>
                <w:szCs w:val="20"/>
              </w:rPr>
              <w:t>Incorporación de información relativa al programa de Cadenas Productivas y la documentación necesaria para afiliarse al mismo</w:t>
            </w:r>
          </w:p>
        </w:tc>
        <w:tc>
          <w:tcPr>
            <w:tcW w:w="1907"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Anexo No. 9</w:t>
            </w:r>
          </w:p>
        </w:tc>
      </w:tr>
      <w:tr w:rsidR="00465862" w:rsidRPr="009A77C7" w:rsidTr="00161497">
        <w:trPr>
          <w:trHeight w:val="432"/>
        </w:trPr>
        <w:tc>
          <w:tcPr>
            <w:tcW w:w="8008" w:type="dxa"/>
          </w:tcPr>
          <w:p w:rsidR="00465862" w:rsidRPr="009A77C7" w:rsidRDefault="00465862" w:rsidP="00B10D6B">
            <w:pPr>
              <w:widowControl w:val="0"/>
              <w:jc w:val="both"/>
              <w:rPr>
                <w:rFonts w:ascii="Arial" w:hAnsi="Arial" w:cs="Arial"/>
                <w:sz w:val="20"/>
                <w:szCs w:val="20"/>
              </w:rPr>
            </w:pPr>
            <w:r w:rsidRPr="009A77C7">
              <w:rPr>
                <w:rFonts w:ascii="Arial" w:hAnsi="Arial" w:cs="Arial"/>
                <w:sz w:val="20"/>
                <w:szCs w:val="20"/>
              </w:rPr>
              <w:lastRenderedPageBreak/>
              <w:t>Escrito de Declaración de Integridad</w:t>
            </w:r>
          </w:p>
        </w:tc>
        <w:tc>
          <w:tcPr>
            <w:tcW w:w="1907" w:type="dxa"/>
          </w:tcPr>
          <w:p w:rsidR="00465862" w:rsidRPr="009A77C7" w:rsidRDefault="00465862" w:rsidP="00CC7351">
            <w:pPr>
              <w:jc w:val="both"/>
              <w:rPr>
                <w:rFonts w:ascii="Arial" w:hAnsi="Arial" w:cs="Arial"/>
                <w:sz w:val="20"/>
                <w:szCs w:val="20"/>
              </w:rPr>
            </w:pPr>
            <w:r w:rsidRPr="009A77C7">
              <w:rPr>
                <w:rFonts w:ascii="Arial" w:hAnsi="Arial" w:cs="Arial"/>
                <w:sz w:val="20"/>
                <w:szCs w:val="20"/>
              </w:rPr>
              <w:t>Anexo No. 1</w:t>
            </w:r>
            <w:r w:rsidR="00CC7351">
              <w:rPr>
                <w:rFonts w:ascii="Arial" w:hAnsi="Arial" w:cs="Arial"/>
                <w:sz w:val="20"/>
                <w:szCs w:val="20"/>
              </w:rPr>
              <w:t>0</w:t>
            </w:r>
          </w:p>
        </w:tc>
      </w:tr>
      <w:tr w:rsidR="00465862" w:rsidRPr="009A77C7" w:rsidTr="00161497">
        <w:trPr>
          <w:trHeight w:val="470"/>
        </w:trPr>
        <w:tc>
          <w:tcPr>
            <w:tcW w:w="8008" w:type="dxa"/>
          </w:tcPr>
          <w:p w:rsidR="00465862" w:rsidRPr="009A77C7" w:rsidRDefault="00465862" w:rsidP="00B10D6B">
            <w:pPr>
              <w:jc w:val="both"/>
              <w:rPr>
                <w:rFonts w:ascii="Arial" w:hAnsi="Arial" w:cs="Arial"/>
                <w:sz w:val="20"/>
                <w:szCs w:val="20"/>
              </w:rPr>
            </w:pPr>
            <w:r w:rsidRPr="009A77C7">
              <w:rPr>
                <w:rFonts w:ascii="Arial" w:hAnsi="Arial" w:cs="Arial"/>
                <w:sz w:val="20"/>
                <w:szCs w:val="20"/>
              </w:rPr>
              <w:t>Escrito de Manifestación de Nacionalidad Mexicana</w:t>
            </w:r>
          </w:p>
        </w:tc>
        <w:tc>
          <w:tcPr>
            <w:tcW w:w="1907" w:type="dxa"/>
          </w:tcPr>
          <w:p w:rsidR="00465862" w:rsidRPr="009A77C7" w:rsidRDefault="00465862" w:rsidP="00CC7351">
            <w:pPr>
              <w:jc w:val="both"/>
              <w:rPr>
                <w:rFonts w:ascii="Arial" w:hAnsi="Arial" w:cs="Arial"/>
                <w:sz w:val="20"/>
                <w:szCs w:val="20"/>
              </w:rPr>
            </w:pPr>
            <w:r w:rsidRPr="009A77C7">
              <w:rPr>
                <w:rFonts w:ascii="Arial" w:hAnsi="Arial" w:cs="Arial"/>
                <w:sz w:val="20"/>
                <w:szCs w:val="20"/>
              </w:rPr>
              <w:t>Anexo No. 1</w:t>
            </w:r>
            <w:r w:rsidR="00CC7351">
              <w:rPr>
                <w:rFonts w:ascii="Arial" w:hAnsi="Arial" w:cs="Arial"/>
                <w:sz w:val="20"/>
                <w:szCs w:val="20"/>
              </w:rPr>
              <w:t>1</w:t>
            </w:r>
          </w:p>
        </w:tc>
      </w:tr>
      <w:tr w:rsidR="00B83ACD" w:rsidRPr="009A77C7" w:rsidTr="00161497">
        <w:trPr>
          <w:trHeight w:val="464"/>
        </w:trPr>
        <w:tc>
          <w:tcPr>
            <w:tcW w:w="8008" w:type="dxa"/>
          </w:tcPr>
          <w:p w:rsidR="00B83ACD" w:rsidRPr="009A77C7" w:rsidRDefault="00B83ACD" w:rsidP="00180EF1">
            <w:pPr>
              <w:jc w:val="both"/>
              <w:rPr>
                <w:rFonts w:ascii="Arial" w:hAnsi="Arial" w:cs="Arial"/>
                <w:sz w:val="20"/>
                <w:szCs w:val="20"/>
              </w:rPr>
            </w:pPr>
            <w:r w:rsidRPr="009A77C7">
              <w:rPr>
                <w:rFonts w:ascii="Arial" w:hAnsi="Arial" w:cs="Arial"/>
                <w:sz w:val="20"/>
                <w:szCs w:val="20"/>
              </w:rPr>
              <w:t xml:space="preserve">Estratificación de </w:t>
            </w:r>
            <w:r w:rsidR="00180EF1">
              <w:rPr>
                <w:rFonts w:ascii="Arial" w:hAnsi="Arial" w:cs="Arial"/>
                <w:sz w:val="20"/>
                <w:szCs w:val="20"/>
              </w:rPr>
              <w:t>Micro, Pequeña o Mediana Empresa (MIPYMES)</w:t>
            </w:r>
            <w:r w:rsidRPr="009A77C7">
              <w:rPr>
                <w:rFonts w:ascii="Arial" w:hAnsi="Arial" w:cs="Arial"/>
                <w:sz w:val="20"/>
                <w:szCs w:val="20"/>
              </w:rPr>
              <w:t xml:space="preserve"> </w:t>
            </w:r>
          </w:p>
        </w:tc>
        <w:tc>
          <w:tcPr>
            <w:tcW w:w="1907" w:type="dxa"/>
          </w:tcPr>
          <w:p w:rsidR="00B83ACD" w:rsidRPr="009A77C7" w:rsidRDefault="00B83ACD" w:rsidP="00CC7351">
            <w:pPr>
              <w:jc w:val="both"/>
              <w:rPr>
                <w:rFonts w:ascii="Arial" w:hAnsi="Arial" w:cs="Arial"/>
                <w:sz w:val="20"/>
                <w:szCs w:val="20"/>
              </w:rPr>
            </w:pPr>
            <w:r w:rsidRPr="009A77C7">
              <w:rPr>
                <w:rFonts w:ascii="Arial" w:hAnsi="Arial" w:cs="Arial"/>
                <w:sz w:val="20"/>
                <w:szCs w:val="20"/>
              </w:rPr>
              <w:t>Anexo No. 1</w:t>
            </w:r>
            <w:r w:rsidR="00CC7351">
              <w:rPr>
                <w:rFonts w:ascii="Arial" w:hAnsi="Arial" w:cs="Arial"/>
                <w:sz w:val="20"/>
                <w:szCs w:val="20"/>
              </w:rPr>
              <w:t>2</w:t>
            </w:r>
          </w:p>
        </w:tc>
      </w:tr>
      <w:tr w:rsidR="00631369" w:rsidRPr="009A77C7" w:rsidTr="00161497">
        <w:trPr>
          <w:trHeight w:val="464"/>
        </w:trPr>
        <w:tc>
          <w:tcPr>
            <w:tcW w:w="8008" w:type="dxa"/>
          </w:tcPr>
          <w:p w:rsidR="00631369" w:rsidRPr="007D6F26" w:rsidRDefault="00631369" w:rsidP="004A1D6D">
            <w:pPr>
              <w:jc w:val="both"/>
              <w:rPr>
                <w:rFonts w:ascii="Arial" w:hAnsi="Arial" w:cs="Arial"/>
                <w:sz w:val="20"/>
                <w:szCs w:val="20"/>
              </w:rPr>
            </w:pPr>
            <w:r w:rsidRPr="007D6F26">
              <w:rPr>
                <w:rFonts w:ascii="Arial" w:hAnsi="Arial" w:cs="Arial"/>
                <w:sz w:val="20"/>
                <w:szCs w:val="20"/>
              </w:rPr>
              <w:t>Carta de Aceptación por el uso de medios electrónicos de comunicación.</w:t>
            </w:r>
          </w:p>
        </w:tc>
        <w:tc>
          <w:tcPr>
            <w:tcW w:w="1907" w:type="dxa"/>
          </w:tcPr>
          <w:p w:rsidR="00631369" w:rsidRPr="009A77C7" w:rsidRDefault="00631369" w:rsidP="004A1D6D">
            <w:pPr>
              <w:jc w:val="both"/>
              <w:rPr>
                <w:rFonts w:ascii="Arial" w:hAnsi="Arial" w:cs="Arial"/>
                <w:sz w:val="20"/>
                <w:szCs w:val="20"/>
              </w:rPr>
            </w:pPr>
            <w:r w:rsidRPr="007D6F26">
              <w:rPr>
                <w:rFonts w:ascii="Arial" w:hAnsi="Arial" w:cs="Arial"/>
                <w:sz w:val="20"/>
                <w:szCs w:val="20"/>
              </w:rPr>
              <w:t>Anexo No. 13</w:t>
            </w:r>
          </w:p>
        </w:tc>
      </w:tr>
      <w:tr w:rsidR="00161497" w:rsidRPr="009A77C7" w:rsidTr="00161497">
        <w:trPr>
          <w:trHeight w:val="400"/>
        </w:trPr>
        <w:tc>
          <w:tcPr>
            <w:tcW w:w="8008" w:type="dxa"/>
          </w:tcPr>
          <w:p w:rsidR="00161497" w:rsidRPr="00917586" w:rsidRDefault="00161497" w:rsidP="00B5421A">
            <w:pPr>
              <w:jc w:val="both"/>
              <w:rPr>
                <w:rFonts w:ascii="Arial" w:hAnsi="Arial" w:cs="Arial"/>
                <w:sz w:val="20"/>
                <w:szCs w:val="20"/>
              </w:rPr>
            </w:pPr>
            <w:r w:rsidRPr="00917586">
              <w:rPr>
                <w:rFonts w:ascii="Arial" w:hAnsi="Arial" w:cs="Arial"/>
                <w:sz w:val="20"/>
                <w:szCs w:val="20"/>
              </w:rPr>
              <w:t>Escrito de declaración de integridad para licitantes y proveedores que NO tiene ninguna situación de conflicto de interés real o potencial, para personas físicas o morales.</w:t>
            </w:r>
          </w:p>
        </w:tc>
        <w:tc>
          <w:tcPr>
            <w:tcW w:w="1907" w:type="dxa"/>
          </w:tcPr>
          <w:p w:rsidR="00161497" w:rsidRPr="009A77C7" w:rsidRDefault="00161497" w:rsidP="00B5421A">
            <w:pPr>
              <w:jc w:val="both"/>
              <w:rPr>
                <w:rFonts w:ascii="Arial" w:hAnsi="Arial" w:cs="Arial"/>
                <w:sz w:val="20"/>
                <w:szCs w:val="20"/>
              </w:rPr>
            </w:pPr>
            <w:r>
              <w:rPr>
                <w:rFonts w:ascii="Arial" w:hAnsi="Arial" w:cs="Arial"/>
                <w:sz w:val="20"/>
                <w:szCs w:val="20"/>
              </w:rPr>
              <w:t>Anexo No. 14</w:t>
            </w:r>
          </w:p>
        </w:tc>
      </w:tr>
      <w:tr w:rsidR="00491F54" w:rsidRPr="009A77C7" w:rsidTr="00161497">
        <w:trPr>
          <w:trHeight w:val="400"/>
        </w:trPr>
        <w:tc>
          <w:tcPr>
            <w:tcW w:w="8008" w:type="dxa"/>
          </w:tcPr>
          <w:p w:rsidR="00491F54" w:rsidRPr="00917586" w:rsidRDefault="0079735E" w:rsidP="00B5421A">
            <w:pPr>
              <w:jc w:val="both"/>
              <w:rPr>
                <w:rFonts w:ascii="Arial" w:hAnsi="Arial" w:cs="Arial"/>
                <w:sz w:val="20"/>
                <w:szCs w:val="20"/>
              </w:rPr>
            </w:pPr>
            <w:r>
              <w:rPr>
                <w:rFonts w:ascii="Arial" w:hAnsi="Arial"/>
                <w:sz w:val="20"/>
                <w:szCs w:val="20"/>
              </w:rPr>
              <w:t>Manifestación que deberán p</w:t>
            </w:r>
            <w:r w:rsidRPr="00A434B4">
              <w:rPr>
                <w:rFonts w:ascii="Arial" w:hAnsi="Arial"/>
                <w:sz w:val="20"/>
                <w:szCs w:val="20"/>
              </w:rPr>
              <w:t xml:space="preserve">resentar </w:t>
            </w:r>
            <w:r>
              <w:rPr>
                <w:rFonts w:ascii="Arial" w:hAnsi="Arial"/>
                <w:sz w:val="20"/>
                <w:szCs w:val="20"/>
              </w:rPr>
              <w:t>l</w:t>
            </w:r>
            <w:r w:rsidRPr="00A434B4">
              <w:rPr>
                <w:rFonts w:ascii="Arial" w:hAnsi="Arial"/>
                <w:sz w:val="20"/>
                <w:szCs w:val="20"/>
              </w:rPr>
              <w:t xml:space="preserve">os </w:t>
            </w:r>
            <w:r>
              <w:rPr>
                <w:rFonts w:ascii="Arial" w:hAnsi="Arial"/>
                <w:sz w:val="20"/>
                <w:szCs w:val="20"/>
              </w:rPr>
              <w:t>l</w:t>
            </w:r>
            <w:r w:rsidRPr="00A434B4">
              <w:rPr>
                <w:rFonts w:ascii="Arial" w:hAnsi="Arial"/>
                <w:sz w:val="20"/>
                <w:szCs w:val="20"/>
              </w:rPr>
              <w:t xml:space="preserve">icitantes </w:t>
            </w:r>
            <w:r>
              <w:rPr>
                <w:rFonts w:ascii="Arial" w:hAnsi="Arial"/>
                <w:sz w:val="20"/>
                <w:szCs w:val="20"/>
              </w:rPr>
              <w:t>a</w:t>
            </w:r>
            <w:r w:rsidRPr="00A434B4">
              <w:rPr>
                <w:rFonts w:ascii="Arial" w:hAnsi="Arial"/>
                <w:sz w:val="20"/>
                <w:szCs w:val="20"/>
              </w:rPr>
              <w:t xml:space="preserve">djudicados </w:t>
            </w:r>
            <w:r>
              <w:rPr>
                <w:rFonts w:ascii="Arial" w:hAnsi="Arial"/>
                <w:sz w:val="20"/>
                <w:szCs w:val="20"/>
              </w:rPr>
              <w:t>p</w:t>
            </w:r>
            <w:r w:rsidRPr="00A434B4">
              <w:rPr>
                <w:rFonts w:ascii="Arial" w:hAnsi="Arial"/>
                <w:sz w:val="20"/>
                <w:szCs w:val="20"/>
              </w:rPr>
              <w:t xml:space="preserve">ara </w:t>
            </w:r>
            <w:r>
              <w:rPr>
                <w:rFonts w:ascii="Arial" w:hAnsi="Arial"/>
                <w:sz w:val="20"/>
                <w:szCs w:val="20"/>
              </w:rPr>
              <w:t>d</w:t>
            </w:r>
            <w:r w:rsidRPr="00A434B4">
              <w:rPr>
                <w:rFonts w:ascii="Arial" w:hAnsi="Arial"/>
                <w:sz w:val="20"/>
                <w:szCs w:val="20"/>
              </w:rPr>
              <w:t xml:space="preserve">ar </w:t>
            </w:r>
            <w:r>
              <w:rPr>
                <w:rFonts w:ascii="Arial" w:hAnsi="Arial"/>
                <w:sz w:val="20"/>
                <w:szCs w:val="20"/>
              </w:rPr>
              <w:t>c</w:t>
            </w:r>
            <w:r w:rsidRPr="00A434B4">
              <w:rPr>
                <w:rFonts w:ascii="Arial" w:hAnsi="Arial"/>
                <w:sz w:val="20"/>
                <w:szCs w:val="20"/>
              </w:rPr>
              <w:t xml:space="preserve">umplimiento </w:t>
            </w:r>
            <w:r>
              <w:rPr>
                <w:rFonts w:ascii="Arial" w:hAnsi="Arial"/>
                <w:sz w:val="20"/>
                <w:szCs w:val="20"/>
              </w:rPr>
              <w:t>a</w:t>
            </w:r>
            <w:r w:rsidRPr="00A434B4">
              <w:rPr>
                <w:rFonts w:ascii="Arial" w:hAnsi="Arial"/>
                <w:sz w:val="20"/>
                <w:szCs w:val="20"/>
              </w:rPr>
              <w:t xml:space="preserve"> </w:t>
            </w:r>
            <w:r>
              <w:rPr>
                <w:rFonts w:ascii="Arial" w:hAnsi="Arial"/>
                <w:sz w:val="20"/>
                <w:szCs w:val="20"/>
              </w:rPr>
              <w:t>l</w:t>
            </w:r>
            <w:r w:rsidRPr="00A434B4">
              <w:rPr>
                <w:rFonts w:ascii="Arial" w:hAnsi="Arial"/>
                <w:sz w:val="20"/>
                <w:szCs w:val="20"/>
              </w:rPr>
              <w:t xml:space="preserve">o </w:t>
            </w:r>
            <w:r>
              <w:rPr>
                <w:rFonts w:ascii="Arial" w:hAnsi="Arial"/>
                <w:sz w:val="20"/>
                <w:szCs w:val="20"/>
              </w:rPr>
              <w:t>d</w:t>
            </w:r>
            <w:r w:rsidRPr="00A434B4">
              <w:rPr>
                <w:rFonts w:ascii="Arial" w:hAnsi="Arial"/>
                <w:sz w:val="20"/>
                <w:szCs w:val="20"/>
              </w:rPr>
              <w:t xml:space="preserve">ispuesto </w:t>
            </w:r>
            <w:r>
              <w:rPr>
                <w:rFonts w:ascii="Arial" w:hAnsi="Arial"/>
                <w:sz w:val="20"/>
                <w:szCs w:val="20"/>
              </w:rPr>
              <w:t>e</w:t>
            </w:r>
            <w:r w:rsidRPr="00A434B4">
              <w:rPr>
                <w:rFonts w:ascii="Arial" w:hAnsi="Arial"/>
                <w:sz w:val="20"/>
                <w:szCs w:val="20"/>
              </w:rPr>
              <w:t xml:space="preserve">n </w:t>
            </w:r>
            <w:r>
              <w:rPr>
                <w:rFonts w:ascii="Arial" w:hAnsi="Arial"/>
                <w:sz w:val="20"/>
                <w:szCs w:val="20"/>
              </w:rPr>
              <w:t>l</w:t>
            </w:r>
            <w:r w:rsidRPr="00A434B4">
              <w:rPr>
                <w:rFonts w:ascii="Arial" w:hAnsi="Arial"/>
                <w:sz w:val="20"/>
                <w:szCs w:val="20"/>
              </w:rPr>
              <w:t xml:space="preserve">a Regla 9 </w:t>
            </w:r>
            <w:r>
              <w:rPr>
                <w:rFonts w:ascii="Arial" w:hAnsi="Arial"/>
                <w:sz w:val="20"/>
                <w:szCs w:val="20"/>
              </w:rPr>
              <w:t>d</w:t>
            </w:r>
            <w:r w:rsidRPr="00A434B4">
              <w:rPr>
                <w:rFonts w:ascii="Arial" w:hAnsi="Arial"/>
                <w:sz w:val="20"/>
                <w:szCs w:val="20"/>
              </w:rPr>
              <w:t xml:space="preserve">e </w:t>
            </w:r>
            <w:r>
              <w:rPr>
                <w:rFonts w:ascii="Arial" w:hAnsi="Arial"/>
                <w:sz w:val="20"/>
                <w:szCs w:val="20"/>
              </w:rPr>
              <w:t>las Reglas p</w:t>
            </w:r>
            <w:r w:rsidRPr="00A434B4">
              <w:rPr>
                <w:rFonts w:ascii="Arial" w:hAnsi="Arial"/>
                <w:sz w:val="20"/>
                <w:szCs w:val="20"/>
              </w:rPr>
              <w:t xml:space="preserve">ara </w:t>
            </w:r>
            <w:r>
              <w:rPr>
                <w:rFonts w:ascii="Arial" w:hAnsi="Arial"/>
                <w:sz w:val="20"/>
                <w:szCs w:val="20"/>
              </w:rPr>
              <w:t>l</w:t>
            </w:r>
            <w:r w:rsidRPr="00A434B4">
              <w:rPr>
                <w:rFonts w:ascii="Arial" w:hAnsi="Arial"/>
                <w:sz w:val="20"/>
                <w:szCs w:val="20"/>
              </w:rPr>
              <w:t xml:space="preserve">a </w:t>
            </w:r>
            <w:r>
              <w:rPr>
                <w:rFonts w:ascii="Arial" w:hAnsi="Arial"/>
                <w:sz w:val="20"/>
                <w:szCs w:val="20"/>
              </w:rPr>
              <w:t>d</w:t>
            </w:r>
            <w:r w:rsidRPr="00A434B4">
              <w:rPr>
                <w:rFonts w:ascii="Arial" w:hAnsi="Arial"/>
                <w:sz w:val="20"/>
                <w:szCs w:val="20"/>
              </w:rPr>
              <w:t xml:space="preserve">eterminación, </w:t>
            </w:r>
            <w:r>
              <w:rPr>
                <w:rFonts w:ascii="Arial" w:hAnsi="Arial"/>
                <w:sz w:val="20"/>
                <w:szCs w:val="20"/>
              </w:rPr>
              <w:t>a</w:t>
            </w:r>
            <w:r w:rsidRPr="00A434B4">
              <w:rPr>
                <w:rFonts w:ascii="Arial" w:hAnsi="Arial"/>
                <w:sz w:val="20"/>
                <w:szCs w:val="20"/>
              </w:rPr>
              <w:t xml:space="preserve">creditación </w:t>
            </w:r>
            <w:r>
              <w:rPr>
                <w:rFonts w:ascii="Arial" w:hAnsi="Arial"/>
                <w:sz w:val="20"/>
                <w:szCs w:val="20"/>
              </w:rPr>
              <w:t>y</w:t>
            </w:r>
            <w:r w:rsidRPr="00A434B4">
              <w:rPr>
                <w:rFonts w:ascii="Arial" w:hAnsi="Arial"/>
                <w:sz w:val="20"/>
                <w:szCs w:val="20"/>
              </w:rPr>
              <w:t xml:space="preserve"> </w:t>
            </w:r>
            <w:r>
              <w:rPr>
                <w:rFonts w:ascii="Arial" w:hAnsi="Arial"/>
                <w:sz w:val="20"/>
                <w:szCs w:val="20"/>
              </w:rPr>
              <w:t>v</w:t>
            </w:r>
            <w:r w:rsidRPr="00A434B4">
              <w:rPr>
                <w:rFonts w:ascii="Arial" w:hAnsi="Arial"/>
                <w:sz w:val="20"/>
                <w:szCs w:val="20"/>
              </w:rPr>
              <w:t xml:space="preserve">erificación </w:t>
            </w:r>
            <w:r>
              <w:rPr>
                <w:rFonts w:ascii="Arial" w:hAnsi="Arial"/>
                <w:sz w:val="20"/>
                <w:szCs w:val="20"/>
              </w:rPr>
              <w:t>d</w:t>
            </w:r>
            <w:r w:rsidRPr="00A434B4">
              <w:rPr>
                <w:rFonts w:ascii="Arial" w:hAnsi="Arial"/>
                <w:sz w:val="20"/>
                <w:szCs w:val="20"/>
              </w:rPr>
              <w:t xml:space="preserve">el Contenido Nacional </w:t>
            </w:r>
            <w:r>
              <w:rPr>
                <w:rFonts w:ascii="Arial" w:hAnsi="Arial"/>
                <w:sz w:val="20"/>
                <w:szCs w:val="20"/>
              </w:rPr>
              <w:t>d</w:t>
            </w:r>
            <w:r w:rsidRPr="00A434B4">
              <w:rPr>
                <w:rFonts w:ascii="Arial" w:hAnsi="Arial"/>
                <w:sz w:val="20"/>
                <w:szCs w:val="20"/>
              </w:rPr>
              <w:t xml:space="preserve">e </w:t>
            </w:r>
            <w:r>
              <w:rPr>
                <w:rFonts w:ascii="Arial" w:hAnsi="Arial"/>
                <w:sz w:val="20"/>
                <w:szCs w:val="20"/>
              </w:rPr>
              <w:t>l</w:t>
            </w:r>
            <w:r w:rsidRPr="00A434B4">
              <w:rPr>
                <w:rFonts w:ascii="Arial" w:hAnsi="Arial"/>
                <w:sz w:val="20"/>
                <w:szCs w:val="20"/>
              </w:rPr>
              <w:t xml:space="preserve">os Bienes </w:t>
            </w:r>
            <w:r>
              <w:rPr>
                <w:rFonts w:ascii="Arial" w:hAnsi="Arial"/>
                <w:sz w:val="20"/>
                <w:szCs w:val="20"/>
              </w:rPr>
              <w:t>q</w:t>
            </w:r>
            <w:r w:rsidRPr="00A434B4">
              <w:rPr>
                <w:rFonts w:ascii="Arial" w:hAnsi="Arial"/>
                <w:sz w:val="20"/>
                <w:szCs w:val="20"/>
              </w:rPr>
              <w:t xml:space="preserve">ue </w:t>
            </w:r>
            <w:r>
              <w:rPr>
                <w:rFonts w:ascii="Arial" w:hAnsi="Arial"/>
                <w:sz w:val="20"/>
                <w:szCs w:val="20"/>
              </w:rPr>
              <w:t>se o</w:t>
            </w:r>
            <w:r w:rsidRPr="00A434B4">
              <w:rPr>
                <w:rFonts w:ascii="Arial" w:hAnsi="Arial"/>
                <w:sz w:val="20"/>
                <w:szCs w:val="20"/>
              </w:rPr>
              <w:t xml:space="preserve">fertan </w:t>
            </w:r>
            <w:r>
              <w:rPr>
                <w:rFonts w:ascii="Arial" w:hAnsi="Arial"/>
                <w:sz w:val="20"/>
                <w:szCs w:val="20"/>
              </w:rPr>
              <w:t>y</w:t>
            </w:r>
            <w:r w:rsidRPr="00A434B4">
              <w:rPr>
                <w:rFonts w:ascii="Arial" w:hAnsi="Arial"/>
                <w:sz w:val="20"/>
                <w:szCs w:val="20"/>
              </w:rPr>
              <w:t xml:space="preserve"> </w:t>
            </w:r>
            <w:r>
              <w:rPr>
                <w:rFonts w:ascii="Arial" w:hAnsi="Arial"/>
                <w:sz w:val="20"/>
                <w:szCs w:val="20"/>
              </w:rPr>
              <w:t>e</w:t>
            </w:r>
            <w:r w:rsidRPr="00A434B4">
              <w:rPr>
                <w:rFonts w:ascii="Arial" w:hAnsi="Arial"/>
                <w:sz w:val="20"/>
                <w:szCs w:val="20"/>
              </w:rPr>
              <w:t xml:space="preserve">ntregan </w:t>
            </w:r>
            <w:r>
              <w:rPr>
                <w:rFonts w:ascii="Arial" w:hAnsi="Arial"/>
                <w:sz w:val="20"/>
                <w:szCs w:val="20"/>
              </w:rPr>
              <w:t>e</w:t>
            </w:r>
            <w:r w:rsidRPr="00A434B4">
              <w:rPr>
                <w:rFonts w:ascii="Arial" w:hAnsi="Arial"/>
                <w:sz w:val="20"/>
                <w:szCs w:val="20"/>
              </w:rPr>
              <w:t xml:space="preserve">n </w:t>
            </w:r>
            <w:r>
              <w:rPr>
                <w:rFonts w:ascii="Arial" w:hAnsi="Arial"/>
                <w:sz w:val="20"/>
                <w:szCs w:val="20"/>
              </w:rPr>
              <w:t>l</w:t>
            </w:r>
            <w:r w:rsidRPr="00A434B4">
              <w:rPr>
                <w:rFonts w:ascii="Arial" w:hAnsi="Arial"/>
                <w:sz w:val="20"/>
                <w:szCs w:val="20"/>
              </w:rPr>
              <w:t xml:space="preserve">os </w:t>
            </w:r>
            <w:r>
              <w:rPr>
                <w:rFonts w:ascii="Arial" w:hAnsi="Arial"/>
                <w:sz w:val="20"/>
                <w:szCs w:val="20"/>
              </w:rPr>
              <w:t>p</w:t>
            </w:r>
            <w:r w:rsidRPr="00A434B4">
              <w:rPr>
                <w:rFonts w:ascii="Arial" w:hAnsi="Arial"/>
                <w:sz w:val="20"/>
                <w:szCs w:val="20"/>
              </w:rPr>
              <w:t xml:space="preserve">rocedimientos </w:t>
            </w:r>
            <w:r>
              <w:rPr>
                <w:rFonts w:ascii="Arial" w:hAnsi="Arial"/>
                <w:sz w:val="20"/>
                <w:szCs w:val="20"/>
              </w:rPr>
              <w:t>d</w:t>
            </w:r>
            <w:r w:rsidRPr="00A434B4">
              <w:rPr>
                <w:rFonts w:ascii="Arial" w:hAnsi="Arial"/>
                <w:sz w:val="20"/>
                <w:szCs w:val="20"/>
              </w:rPr>
              <w:t xml:space="preserve">e </w:t>
            </w:r>
            <w:r>
              <w:rPr>
                <w:rFonts w:ascii="Arial" w:hAnsi="Arial"/>
                <w:sz w:val="20"/>
                <w:szCs w:val="20"/>
              </w:rPr>
              <w:t>c</w:t>
            </w:r>
            <w:r w:rsidRPr="00A434B4">
              <w:rPr>
                <w:rFonts w:ascii="Arial" w:hAnsi="Arial"/>
                <w:sz w:val="20"/>
                <w:szCs w:val="20"/>
              </w:rPr>
              <w:t xml:space="preserve">ontratación, </w:t>
            </w:r>
            <w:r>
              <w:rPr>
                <w:rFonts w:ascii="Arial" w:hAnsi="Arial"/>
                <w:sz w:val="20"/>
                <w:szCs w:val="20"/>
              </w:rPr>
              <w:t>a</w:t>
            </w:r>
            <w:r w:rsidRPr="00A434B4">
              <w:rPr>
                <w:rFonts w:ascii="Arial" w:hAnsi="Arial"/>
                <w:sz w:val="20"/>
                <w:szCs w:val="20"/>
              </w:rPr>
              <w:t xml:space="preserve">sí </w:t>
            </w:r>
            <w:r>
              <w:rPr>
                <w:rFonts w:ascii="Arial" w:hAnsi="Arial"/>
                <w:sz w:val="20"/>
                <w:szCs w:val="20"/>
              </w:rPr>
              <w:t>como p</w:t>
            </w:r>
            <w:r w:rsidRPr="00A434B4">
              <w:rPr>
                <w:rFonts w:ascii="Arial" w:hAnsi="Arial"/>
                <w:sz w:val="20"/>
                <w:szCs w:val="20"/>
              </w:rPr>
              <w:t xml:space="preserve">ara </w:t>
            </w:r>
            <w:r>
              <w:rPr>
                <w:rFonts w:ascii="Arial" w:hAnsi="Arial"/>
                <w:sz w:val="20"/>
                <w:szCs w:val="20"/>
              </w:rPr>
              <w:t>l</w:t>
            </w:r>
            <w:r w:rsidRPr="00A434B4">
              <w:rPr>
                <w:rFonts w:ascii="Arial" w:hAnsi="Arial"/>
                <w:sz w:val="20"/>
                <w:szCs w:val="20"/>
              </w:rPr>
              <w:t xml:space="preserve">a </w:t>
            </w:r>
            <w:r>
              <w:rPr>
                <w:rFonts w:ascii="Arial" w:hAnsi="Arial"/>
                <w:sz w:val="20"/>
                <w:szCs w:val="20"/>
              </w:rPr>
              <w:t>a</w:t>
            </w:r>
            <w:r w:rsidRPr="00A434B4">
              <w:rPr>
                <w:rFonts w:ascii="Arial" w:hAnsi="Arial"/>
                <w:sz w:val="20"/>
                <w:szCs w:val="20"/>
              </w:rPr>
              <w:t xml:space="preserve">plicación </w:t>
            </w:r>
            <w:r>
              <w:rPr>
                <w:rFonts w:ascii="Arial" w:hAnsi="Arial"/>
                <w:sz w:val="20"/>
                <w:szCs w:val="20"/>
              </w:rPr>
              <w:t>d</w:t>
            </w:r>
            <w:r w:rsidRPr="00A434B4">
              <w:rPr>
                <w:rFonts w:ascii="Arial" w:hAnsi="Arial"/>
                <w:sz w:val="20"/>
                <w:szCs w:val="20"/>
              </w:rPr>
              <w:t xml:space="preserve">el </w:t>
            </w:r>
            <w:r>
              <w:rPr>
                <w:rFonts w:ascii="Arial" w:hAnsi="Arial"/>
                <w:sz w:val="20"/>
                <w:szCs w:val="20"/>
              </w:rPr>
              <w:t>r</w:t>
            </w:r>
            <w:r w:rsidRPr="00A434B4">
              <w:rPr>
                <w:rFonts w:ascii="Arial" w:hAnsi="Arial"/>
                <w:sz w:val="20"/>
                <w:szCs w:val="20"/>
              </w:rPr>
              <w:t xml:space="preserve">equisito </w:t>
            </w:r>
            <w:r>
              <w:rPr>
                <w:rFonts w:ascii="Arial" w:hAnsi="Arial"/>
                <w:sz w:val="20"/>
                <w:szCs w:val="20"/>
              </w:rPr>
              <w:t>d</w:t>
            </w:r>
            <w:r w:rsidRPr="00A434B4">
              <w:rPr>
                <w:rFonts w:ascii="Arial" w:hAnsi="Arial"/>
                <w:sz w:val="20"/>
                <w:szCs w:val="20"/>
              </w:rPr>
              <w:t xml:space="preserve">e Contenido Nacional </w:t>
            </w:r>
            <w:r>
              <w:rPr>
                <w:rFonts w:ascii="Arial" w:hAnsi="Arial"/>
                <w:sz w:val="20"/>
                <w:szCs w:val="20"/>
              </w:rPr>
              <w:t>e</w:t>
            </w:r>
            <w:r w:rsidRPr="00A434B4">
              <w:rPr>
                <w:rFonts w:ascii="Arial" w:hAnsi="Arial"/>
                <w:sz w:val="20"/>
                <w:szCs w:val="20"/>
              </w:rPr>
              <w:t xml:space="preserve">n </w:t>
            </w:r>
            <w:r>
              <w:rPr>
                <w:rFonts w:ascii="Arial" w:hAnsi="Arial"/>
                <w:sz w:val="20"/>
                <w:szCs w:val="20"/>
              </w:rPr>
              <w:t>l</w:t>
            </w:r>
            <w:r w:rsidRPr="00A434B4">
              <w:rPr>
                <w:rFonts w:ascii="Arial" w:hAnsi="Arial"/>
                <w:sz w:val="20"/>
                <w:szCs w:val="20"/>
              </w:rPr>
              <w:t xml:space="preserve">a </w:t>
            </w:r>
            <w:r>
              <w:rPr>
                <w:rFonts w:ascii="Arial" w:hAnsi="Arial"/>
                <w:sz w:val="20"/>
                <w:szCs w:val="20"/>
              </w:rPr>
              <w:t>c</w:t>
            </w:r>
            <w:r w:rsidRPr="00A434B4">
              <w:rPr>
                <w:rFonts w:ascii="Arial" w:hAnsi="Arial"/>
                <w:sz w:val="20"/>
                <w:szCs w:val="20"/>
              </w:rPr>
              <w:t xml:space="preserve">ontratación </w:t>
            </w:r>
            <w:r>
              <w:rPr>
                <w:rFonts w:ascii="Arial" w:hAnsi="Arial"/>
                <w:sz w:val="20"/>
                <w:szCs w:val="20"/>
              </w:rPr>
              <w:t>d</w:t>
            </w:r>
            <w:r w:rsidRPr="00A434B4">
              <w:rPr>
                <w:rFonts w:ascii="Arial" w:hAnsi="Arial"/>
                <w:sz w:val="20"/>
                <w:szCs w:val="20"/>
              </w:rPr>
              <w:t xml:space="preserve">e Obras Públicas, </w:t>
            </w:r>
            <w:r>
              <w:rPr>
                <w:rFonts w:ascii="Arial" w:hAnsi="Arial"/>
                <w:sz w:val="20"/>
                <w:szCs w:val="20"/>
              </w:rPr>
              <w:t>q</w:t>
            </w:r>
            <w:r w:rsidRPr="00A434B4">
              <w:rPr>
                <w:rFonts w:ascii="Arial" w:hAnsi="Arial"/>
                <w:sz w:val="20"/>
                <w:szCs w:val="20"/>
              </w:rPr>
              <w:t xml:space="preserve">ue </w:t>
            </w:r>
            <w:r>
              <w:rPr>
                <w:rFonts w:ascii="Arial" w:hAnsi="Arial"/>
                <w:sz w:val="20"/>
                <w:szCs w:val="20"/>
              </w:rPr>
              <w:t>c</w:t>
            </w:r>
            <w:r w:rsidRPr="00A434B4">
              <w:rPr>
                <w:rFonts w:ascii="Arial" w:hAnsi="Arial"/>
                <w:sz w:val="20"/>
                <w:szCs w:val="20"/>
              </w:rPr>
              <w:t xml:space="preserve">elebren </w:t>
            </w:r>
            <w:r>
              <w:rPr>
                <w:rFonts w:ascii="Arial" w:hAnsi="Arial"/>
                <w:sz w:val="20"/>
                <w:szCs w:val="20"/>
              </w:rPr>
              <w:t>las Dependencias y</w:t>
            </w:r>
            <w:r w:rsidRPr="00A434B4">
              <w:rPr>
                <w:rFonts w:ascii="Arial" w:hAnsi="Arial"/>
                <w:sz w:val="20"/>
                <w:szCs w:val="20"/>
              </w:rPr>
              <w:t xml:space="preserve"> Entidades </w:t>
            </w:r>
            <w:r>
              <w:rPr>
                <w:rFonts w:ascii="Arial" w:hAnsi="Arial"/>
                <w:sz w:val="20"/>
                <w:szCs w:val="20"/>
              </w:rPr>
              <w:t>d</w:t>
            </w:r>
            <w:r w:rsidRPr="00A434B4">
              <w:rPr>
                <w:rFonts w:ascii="Arial" w:hAnsi="Arial"/>
                <w:sz w:val="20"/>
                <w:szCs w:val="20"/>
              </w:rPr>
              <w:t xml:space="preserve">e </w:t>
            </w:r>
            <w:r>
              <w:rPr>
                <w:rFonts w:ascii="Arial" w:hAnsi="Arial"/>
                <w:sz w:val="20"/>
                <w:szCs w:val="20"/>
              </w:rPr>
              <w:t>l</w:t>
            </w:r>
            <w:r w:rsidRPr="00A434B4">
              <w:rPr>
                <w:rFonts w:ascii="Arial" w:hAnsi="Arial"/>
                <w:sz w:val="20"/>
                <w:szCs w:val="20"/>
              </w:rPr>
              <w:t>a Administración Pública Federal</w:t>
            </w:r>
          </w:p>
        </w:tc>
        <w:tc>
          <w:tcPr>
            <w:tcW w:w="1907" w:type="dxa"/>
          </w:tcPr>
          <w:p w:rsidR="00491F54" w:rsidRDefault="00491F54" w:rsidP="00B5421A">
            <w:pPr>
              <w:jc w:val="both"/>
              <w:rPr>
                <w:rFonts w:ascii="Arial" w:hAnsi="Arial" w:cs="Arial"/>
                <w:sz w:val="20"/>
                <w:szCs w:val="20"/>
              </w:rPr>
            </w:pPr>
            <w:r>
              <w:rPr>
                <w:rFonts w:ascii="Arial" w:hAnsi="Arial" w:cs="Arial"/>
                <w:sz w:val="20"/>
                <w:szCs w:val="20"/>
              </w:rPr>
              <w:t>Anexo No. 15</w:t>
            </w:r>
          </w:p>
        </w:tc>
      </w:tr>
      <w:tr w:rsidR="00311F54" w:rsidRPr="009A77C7" w:rsidTr="00161497">
        <w:trPr>
          <w:trHeight w:val="400"/>
        </w:trPr>
        <w:tc>
          <w:tcPr>
            <w:tcW w:w="8008" w:type="dxa"/>
          </w:tcPr>
          <w:p w:rsidR="00311F54" w:rsidRPr="009A77C7" w:rsidRDefault="00311F54" w:rsidP="00B10D6B">
            <w:pPr>
              <w:jc w:val="both"/>
              <w:rPr>
                <w:rFonts w:ascii="Arial" w:hAnsi="Arial" w:cs="Arial"/>
                <w:sz w:val="20"/>
                <w:szCs w:val="20"/>
              </w:rPr>
            </w:pPr>
            <w:r w:rsidRPr="009A77C7">
              <w:rPr>
                <w:rFonts w:ascii="Arial" w:hAnsi="Arial" w:cs="Arial"/>
                <w:sz w:val="20"/>
                <w:szCs w:val="20"/>
              </w:rPr>
              <w:t>Encuesta de transparencia del procedimiento</w:t>
            </w:r>
          </w:p>
        </w:tc>
        <w:tc>
          <w:tcPr>
            <w:tcW w:w="1907" w:type="dxa"/>
          </w:tcPr>
          <w:p w:rsidR="00311F54" w:rsidRPr="009A77C7" w:rsidRDefault="00311F54" w:rsidP="00491F54">
            <w:pPr>
              <w:jc w:val="both"/>
              <w:rPr>
                <w:rFonts w:ascii="Arial" w:hAnsi="Arial" w:cs="Arial"/>
                <w:sz w:val="20"/>
                <w:szCs w:val="20"/>
              </w:rPr>
            </w:pPr>
            <w:r w:rsidRPr="009A77C7">
              <w:rPr>
                <w:rFonts w:ascii="Arial" w:hAnsi="Arial" w:cs="Arial"/>
                <w:sz w:val="20"/>
                <w:szCs w:val="20"/>
              </w:rPr>
              <w:t>Anexo No. 1</w:t>
            </w:r>
            <w:r w:rsidR="00491F54">
              <w:rPr>
                <w:rFonts w:ascii="Arial" w:hAnsi="Arial" w:cs="Arial"/>
                <w:sz w:val="20"/>
                <w:szCs w:val="20"/>
              </w:rPr>
              <w:t>6</w:t>
            </w:r>
          </w:p>
        </w:tc>
      </w:tr>
      <w:tr w:rsidR="00311F54" w:rsidRPr="009A77C7" w:rsidTr="00161497">
        <w:trPr>
          <w:trHeight w:val="374"/>
        </w:trPr>
        <w:tc>
          <w:tcPr>
            <w:tcW w:w="8008" w:type="dxa"/>
          </w:tcPr>
          <w:p w:rsidR="00311F54" w:rsidRPr="009A77C7" w:rsidRDefault="00311F54" w:rsidP="00B10D6B">
            <w:pPr>
              <w:jc w:val="both"/>
              <w:rPr>
                <w:rFonts w:ascii="Arial" w:hAnsi="Arial" w:cs="Arial"/>
                <w:sz w:val="20"/>
                <w:szCs w:val="20"/>
              </w:rPr>
            </w:pPr>
            <w:r w:rsidRPr="009A77C7">
              <w:rPr>
                <w:rFonts w:ascii="Arial" w:hAnsi="Arial" w:cs="Arial"/>
                <w:sz w:val="20"/>
                <w:szCs w:val="20"/>
              </w:rPr>
              <w:t>"Nota informativa para participantes de países miembros de la organización</w:t>
            </w:r>
          </w:p>
        </w:tc>
        <w:tc>
          <w:tcPr>
            <w:tcW w:w="1907" w:type="dxa"/>
          </w:tcPr>
          <w:p w:rsidR="00311F54" w:rsidRPr="009A77C7" w:rsidRDefault="00311F54">
            <w:pPr>
              <w:jc w:val="both"/>
              <w:rPr>
                <w:rFonts w:ascii="Arial" w:hAnsi="Arial" w:cs="Arial"/>
                <w:sz w:val="20"/>
                <w:szCs w:val="20"/>
              </w:rPr>
            </w:pPr>
            <w:r w:rsidRPr="009A77C7">
              <w:rPr>
                <w:rFonts w:ascii="Arial" w:hAnsi="Arial" w:cs="Arial"/>
                <w:sz w:val="20"/>
                <w:szCs w:val="20"/>
              </w:rPr>
              <w:t>Anexo No. 1</w:t>
            </w:r>
            <w:r w:rsidR="00491F54">
              <w:rPr>
                <w:rFonts w:ascii="Arial" w:hAnsi="Arial" w:cs="Arial"/>
                <w:sz w:val="20"/>
                <w:szCs w:val="20"/>
              </w:rPr>
              <w:t>7</w:t>
            </w:r>
          </w:p>
        </w:tc>
      </w:tr>
    </w:tbl>
    <w:p w:rsidR="00D55AD7" w:rsidRPr="009A77C7" w:rsidRDefault="00D55AD7" w:rsidP="00D55AD7">
      <w:pPr>
        <w:jc w:val="both"/>
        <w:rPr>
          <w:rFonts w:ascii="Arial" w:hAnsi="Arial" w:cs="Arial"/>
          <w:b/>
          <w:bCs/>
          <w:sz w:val="20"/>
          <w:szCs w:val="20"/>
        </w:rPr>
      </w:pPr>
    </w:p>
    <w:p w:rsidR="00D55AD7" w:rsidRDefault="00D55AD7">
      <w:pPr>
        <w:rPr>
          <w:rFonts w:ascii="Arial" w:hAnsi="Arial" w:cs="Arial"/>
          <w:sz w:val="20"/>
          <w:szCs w:val="20"/>
        </w:rPr>
      </w:pPr>
      <w:r>
        <w:rPr>
          <w:rFonts w:ascii="Arial" w:hAnsi="Arial" w:cs="Arial"/>
          <w:sz w:val="20"/>
          <w:szCs w:val="20"/>
        </w:rPr>
        <w:br w:type="page"/>
      </w:r>
    </w:p>
    <w:p w:rsidR="009D1399" w:rsidRPr="007F6D02" w:rsidRDefault="00D55AD7" w:rsidP="00E02B12">
      <w:pPr>
        <w:keepNext/>
        <w:shd w:val="clear" w:color="auto" w:fill="BFBFB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jc w:val="center"/>
        <w:outlineLvl w:val="0"/>
        <w:rPr>
          <w:rFonts w:ascii="Univers (W1)" w:hAnsi="Univers (W1)"/>
          <w:b/>
          <w:sz w:val="22"/>
          <w:szCs w:val="22"/>
        </w:rPr>
      </w:pPr>
      <w:bookmarkStart w:id="162" w:name="_Toc476672015"/>
      <w:r w:rsidRPr="007F6D02">
        <w:rPr>
          <w:rFonts w:ascii="Univers (W1)" w:hAnsi="Univers (W1)"/>
          <w:b/>
          <w:sz w:val="22"/>
          <w:szCs w:val="22"/>
        </w:rPr>
        <w:lastRenderedPageBreak/>
        <w:t>ANEXO No. 1</w:t>
      </w:r>
      <w:bookmarkEnd w:id="162"/>
    </w:p>
    <w:p w:rsidR="00E02B12" w:rsidRDefault="00E02B12" w:rsidP="00E02B12">
      <w:pPr>
        <w:jc w:val="center"/>
        <w:rPr>
          <w:rFonts w:ascii="Arial" w:hAnsi="Arial"/>
          <w:b/>
          <w:smallCaps/>
          <w:sz w:val="20"/>
          <w:highlight w:val="yellow"/>
        </w:rPr>
      </w:pPr>
    </w:p>
    <w:p w:rsidR="007907DD" w:rsidRPr="007F6D02" w:rsidRDefault="007907DD" w:rsidP="00E02B12">
      <w:pPr>
        <w:jc w:val="center"/>
        <w:rPr>
          <w:rFonts w:ascii="Arial" w:hAnsi="Arial"/>
          <w:b/>
          <w:smallCaps/>
          <w:sz w:val="20"/>
          <w:highlight w:val="yellow"/>
        </w:rPr>
      </w:pPr>
    </w:p>
    <w:p w:rsidR="00E02B12" w:rsidRPr="002E2496" w:rsidRDefault="00E02B12" w:rsidP="00E02B12">
      <w:pPr>
        <w:jc w:val="center"/>
        <w:rPr>
          <w:rFonts w:ascii="Arial" w:hAnsi="Arial" w:cs="Arial"/>
          <w:b/>
          <w:i/>
        </w:rPr>
      </w:pPr>
      <w:r w:rsidRPr="002E2496">
        <w:rPr>
          <w:rFonts w:ascii="Arial" w:hAnsi="Arial"/>
          <w:b/>
        </w:rPr>
        <w:t xml:space="preserve">DESCRIPCIÓN DE LOS </w:t>
      </w:r>
      <w:r w:rsidR="0079735E">
        <w:rPr>
          <w:rFonts w:ascii="Arial" w:hAnsi="Arial"/>
          <w:b/>
        </w:rPr>
        <w:t>BIENES</w:t>
      </w:r>
      <w:r w:rsidRPr="002E2496">
        <w:rPr>
          <w:rFonts w:ascii="Arial" w:hAnsi="Arial"/>
          <w:b/>
        </w:rPr>
        <w:t xml:space="preserve"> OBJETO DE LA LICITACIÓN PÚBLICA NACIONAL ELECTRÓNICA</w:t>
      </w:r>
    </w:p>
    <w:p w:rsidR="00DB3B7B" w:rsidRDefault="00DB3B7B" w:rsidP="00DB3B7B">
      <w:pPr>
        <w:jc w:val="center"/>
        <w:rPr>
          <w:rFonts w:ascii="Arial" w:hAnsi="Arial"/>
          <w:b/>
          <w:smallCaps/>
          <w:sz w:val="20"/>
          <w:highlight w:val="yellow"/>
        </w:rPr>
      </w:pPr>
    </w:p>
    <w:p w:rsidR="007907DD" w:rsidRDefault="007907DD" w:rsidP="00DB3B7B">
      <w:pPr>
        <w:jc w:val="center"/>
        <w:rPr>
          <w:rFonts w:ascii="Arial" w:hAnsi="Arial"/>
          <w:b/>
          <w:smallCaps/>
          <w:sz w:val="20"/>
          <w:highlight w:val="yellow"/>
        </w:rPr>
      </w:pPr>
    </w:p>
    <w:p w:rsidR="00DB3B7B" w:rsidRPr="009A77C7" w:rsidRDefault="00DB3B7B" w:rsidP="00DB3B7B">
      <w:pPr>
        <w:jc w:val="center"/>
        <w:rPr>
          <w:rFonts w:ascii="Arial" w:hAnsi="Arial" w:cs="Arial"/>
          <w:b/>
          <w:i/>
        </w:rPr>
      </w:pPr>
      <w:r w:rsidRPr="007F6D02">
        <w:rPr>
          <w:rFonts w:ascii="Arial" w:hAnsi="Arial" w:cs="Arial"/>
          <w:b/>
          <w:i/>
        </w:rPr>
        <w:t xml:space="preserve">ANEXO TÉCNICO </w:t>
      </w:r>
      <w:r w:rsidRPr="00606D56">
        <w:rPr>
          <w:rFonts w:ascii="Arial" w:hAnsi="Arial" w:cs="Arial"/>
          <w:b/>
          <w:i/>
        </w:rPr>
        <w:t xml:space="preserve">PARA LA </w:t>
      </w:r>
      <w:r w:rsidR="0079735E" w:rsidRPr="0079735E">
        <w:rPr>
          <w:rFonts w:ascii="Arial" w:hAnsi="Arial" w:cs="Arial"/>
          <w:b/>
          <w:i/>
        </w:rPr>
        <w:t>ADQUISICIÓN DE UNIFORMES PARA EL PERSONAL TÉCNICO OPERATIVO DE LA FINANCIERA NACIONAL DE DESARROLLO AGROPECUARIO, RURAL, FORESTAL Y PESQUERO A NIVEL NACIONAL</w:t>
      </w:r>
    </w:p>
    <w:p w:rsidR="00DB3B7B" w:rsidRDefault="00DB3B7B" w:rsidP="00DB3B7B">
      <w:pPr>
        <w:jc w:val="both"/>
        <w:rPr>
          <w:rFonts w:ascii="Arial" w:hAnsi="Arial" w:cs="Arial"/>
          <w:sz w:val="22"/>
          <w:szCs w:val="22"/>
        </w:rPr>
      </w:pPr>
    </w:p>
    <w:p w:rsidR="005D3BD9" w:rsidRDefault="005D3BD9" w:rsidP="005D3BD9">
      <w:pPr>
        <w:jc w:val="center"/>
        <w:rPr>
          <w:rFonts w:ascii="Arial" w:hAnsi="Arial" w:cs="Arial"/>
          <w:b/>
        </w:rPr>
      </w:pPr>
    </w:p>
    <w:p w:rsidR="005D3BD9" w:rsidRDefault="005D3BD9" w:rsidP="005D3BD9">
      <w:pPr>
        <w:jc w:val="center"/>
        <w:rPr>
          <w:rFonts w:ascii="Arial" w:hAnsi="Arial" w:cs="Arial"/>
          <w:b/>
          <w:sz w:val="36"/>
          <w:szCs w:val="36"/>
        </w:rPr>
      </w:pPr>
      <w:r w:rsidRPr="00047DE9">
        <w:rPr>
          <w:rFonts w:ascii="Arial" w:hAnsi="Arial" w:cs="Arial"/>
          <w:b/>
          <w:sz w:val="36"/>
          <w:szCs w:val="36"/>
        </w:rPr>
        <w:t>Anexo Técnico</w:t>
      </w:r>
    </w:p>
    <w:p w:rsidR="005D3BD9" w:rsidRPr="00047DE9" w:rsidRDefault="005D3BD9" w:rsidP="005D3BD9">
      <w:pPr>
        <w:jc w:val="center"/>
        <w:rPr>
          <w:rFonts w:ascii="Arial" w:hAnsi="Arial" w:cs="Arial"/>
          <w:b/>
          <w:sz w:val="36"/>
          <w:szCs w:val="36"/>
        </w:rPr>
      </w:pPr>
    </w:p>
    <w:tbl>
      <w:tblPr>
        <w:tblW w:w="51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44"/>
      </w:tblGrid>
      <w:tr w:rsidR="005D3BD9" w:rsidRPr="001C2BD9" w:rsidTr="00276721">
        <w:trPr>
          <w:trHeight w:val="424"/>
        </w:trPr>
        <w:tc>
          <w:tcPr>
            <w:tcW w:w="5000" w:type="pct"/>
            <w:shd w:val="clear" w:color="auto" w:fill="BFBFBF" w:themeFill="background1" w:themeFillShade="BF"/>
            <w:vAlign w:val="center"/>
          </w:tcPr>
          <w:p w:rsidR="005D3BD9" w:rsidRPr="001C2BD9" w:rsidRDefault="005D3BD9" w:rsidP="0027672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suppressAutoHyphens/>
              <w:jc w:val="center"/>
              <w:rPr>
                <w:rFonts w:ascii="Arial" w:hAnsi="Arial"/>
                <w:b/>
                <w:color w:val="000000" w:themeColor="text1"/>
                <w:lang w:eastAsia="ar-SA"/>
              </w:rPr>
            </w:pPr>
            <w:r w:rsidRPr="001C2BD9">
              <w:rPr>
                <w:rFonts w:ascii="Arial" w:hAnsi="Arial"/>
                <w:b/>
                <w:color w:val="000000" w:themeColor="text1"/>
                <w:lang w:eastAsia="ar-SA"/>
              </w:rPr>
              <w:t>Objeto de la Contratación</w:t>
            </w:r>
          </w:p>
        </w:tc>
      </w:tr>
      <w:tr w:rsidR="005D3BD9" w:rsidRPr="001C2BD9" w:rsidTr="00276721">
        <w:trPr>
          <w:trHeight w:val="990"/>
        </w:trPr>
        <w:tc>
          <w:tcPr>
            <w:tcW w:w="5000" w:type="pct"/>
            <w:shd w:val="clear" w:color="auto" w:fill="auto"/>
            <w:vAlign w:val="center"/>
          </w:tcPr>
          <w:p w:rsidR="005D3BD9" w:rsidRPr="001C2BD9" w:rsidRDefault="005D3BD9" w:rsidP="00276721">
            <w:pPr>
              <w:pStyle w:val="Sinespaciado"/>
              <w:rPr>
                <w:color w:val="000000" w:themeColor="text1"/>
                <w:lang w:eastAsia="ar-SA"/>
              </w:rPr>
            </w:pPr>
            <w:r w:rsidRPr="00142F99">
              <w:rPr>
                <w:rFonts w:cs="Arial"/>
              </w:rPr>
              <w:t xml:space="preserve">Adquirir uniformes para el personal técnico operativo de </w:t>
            </w:r>
            <w:r w:rsidRPr="00142F99">
              <w:rPr>
                <w:rFonts w:cs="Arial"/>
                <w:b/>
              </w:rPr>
              <w:t>Financiera Nacional de Desarrollo Agropecuario, Rural, Forestal y Pesquero.</w:t>
            </w:r>
          </w:p>
        </w:tc>
      </w:tr>
    </w:tbl>
    <w:p w:rsidR="005D3BD9" w:rsidRDefault="005D3BD9" w:rsidP="005D3BD9">
      <w:pPr>
        <w:suppressAutoHyphens/>
        <w:jc w:val="both"/>
        <w:rPr>
          <w:rFonts w:ascii="Arial" w:hAnsi="Arial" w:cs="Arial"/>
          <w:color w:val="000000" w:themeColor="text1"/>
          <w:lang w:eastAsia="ar-SA"/>
        </w:rPr>
      </w:pPr>
    </w:p>
    <w:p w:rsidR="005D3BD9" w:rsidRDefault="005D3BD9" w:rsidP="005D3BD9">
      <w:pPr>
        <w:suppressAutoHyphens/>
        <w:jc w:val="both"/>
        <w:rPr>
          <w:rFonts w:ascii="Arial" w:hAnsi="Arial" w:cs="Arial"/>
          <w:color w:val="000000" w:themeColor="text1"/>
          <w:lang w:eastAsia="ar-SA"/>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6"/>
      </w:tblGrid>
      <w:tr w:rsidR="005D3BD9" w:rsidRPr="001C2BD9" w:rsidTr="00276721">
        <w:trPr>
          <w:tblHeader/>
        </w:trPr>
        <w:tc>
          <w:tcPr>
            <w:tcW w:w="9776" w:type="dxa"/>
            <w:shd w:val="clear" w:color="auto" w:fill="BFBFBF" w:themeFill="background1" w:themeFillShade="BF"/>
          </w:tcPr>
          <w:p w:rsidR="005D3BD9" w:rsidRPr="001C2BD9" w:rsidRDefault="005D3BD9" w:rsidP="00276721">
            <w:pPr>
              <w:suppressAutoHyphens/>
              <w:jc w:val="center"/>
              <w:rPr>
                <w:rFonts w:ascii="Arial" w:hAnsi="Arial" w:cs="Arial"/>
                <w:b/>
                <w:bCs/>
                <w:lang w:eastAsia="ar-SA"/>
              </w:rPr>
            </w:pPr>
            <w:r>
              <w:rPr>
                <w:rFonts w:ascii="Arial" w:hAnsi="Arial" w:cs="Arial"/>
                <w:b/>
                <w:bCs/>
                <w:lang w:eastAsia="ar-SA"/>
              </w:rPr>
              <w:t>I. Descripción de los Bienes objeto de la contratación</w:t>
            </w:r>
          </w:p>
        </w:tc>
      </w:tr>
      <w:tr w:rsidR="005D3BD9" w:rsidRPr="001C2BD9" w:rsidTr="00276721">
        <w:tc>
          <w:tcPr>
            <w:tcW w:w="9776" w:type="dxa"/>
            <w:shd w:val="clear" w:color="auto" w:fill="FFFFFF" w:themeFill="background1"/>
          </w:tcPr>
          <w:p w:rsidR="007907DD" w:rsidRDefault="007907DD" w:rsidP="00276721">
            <w:pPr>
              <w:widowControl w:val="0"/>
              <w:ind w:right="159"/>
              <w:jc w:val="center"/>
              <w:rPr>
                <w:rFonts w:ascii="Arial" w:hAnsi="Arial" w:cs="Arial"/>
                <w:b/>
                <w:bCs/>
                <w:lang w:eastAsia="ar-SA"/>
              </w:rPr>
            </w:pPr>
          </w:p>
          <w:p w:rsidR="005D3BD9" w:rsidRDefault="005D3BD9" w:rsidP="00276721">
            <w:pPr>
              <w:widowControl w:val="0"/>
              <w:ind w:right="159"/>
              <w:jc w:val="center"/>
              <w:rPr>
                <w:rFonts w:ascii="Arial" w:hAnsi="Arial" w:cs="Arial"/>
                <w:b/>
                <w:bCs/>
                <w:lang w:eastAsia="ar-SA"/>
              </w:rPr>
            </w:pPr>
            <w:r w:rsidRPr="00C85289">
              <w:rPr>
                <w:rFonts w:ascii="Arial" w:hAnsi="Arial" w:cs="Arial"/>
                <w:b/>
                <w:bCs/>
                <w:lang w:eastAsia="ar-SA"/>
              </w:rPr>
              <w:t>UNIFORMES PARA CABALLEROS</w:t>
            </w:r>
          </w:p>
          <w:p w:rsidR="007907DD" w:rsidRPr="00C85289" w:rsidRDefault="007907DD" w:rsidP="00276721">
            <w:pPr>
              <w:widowControl w:val="0"/>
              <w:ind w:right="159"/>
              <w:jc w:val="center"/>
              <w:rPr>
                <w:rFonts w:ascii="Arial" w:hAnsi="Arial" w:cs="Arial"/>
                <w:b/>
                <w:bCs/>
                <w:lang w:eastAsia="ar-SA"/>
              </w:rPr>
            </w:pPr>
          </w:p>
          <w:p w:rsidR="005D3BD9" w:rsidRDefault="005D3BD9" w:rsidP="00276721">
            <w:pPr>
              <w:widowControl w:val="0"/>
              <w:ind w:right="159"/>
              <w:jc w:val="both"/>
              <w:rPr>
                <w:rFonts w:ascii="Arial" w:hAnsi="Arial" w:cs="Arial"/>
                <w:bCs/>
                <w:lang w:eastAsia="ar-SA"/>
              </w:rPr>
            </w:pPr>
            <w:r w:rsidRPr="00C56313">
              <w:rPr>
                <w:rFonts w:ascii="Arial" w:hAnsi="Arial" w:cs="Arial"/>
                <w:b/>
                <w:bCs/>
                <w:lang w:eastAsia="ar-SA"/>
              </w:rPr>
              <w:t>PARTIDA 1</w:t>
            </w:r>
            <w:r w:rsidRPr="00C85289">
              <w:rPr>
                <w:rFonts w:ascii="Arial" w:hAnsi="Arial" w:cs="Arial"/>
                <w:bCs/>
                <w:lang w:eastAsia="ar-SA"/>
              </w:rPr>
              <w:tab/>
              <w:t>3 coordinados con pantalón y camisa</w:t>
            </w:r>
          </w:p>
          <w:p w:rsidR="007907DD" w:rsidRPr="00C85289" w:rsidRDefault="007907DD" w:rsidP="00276721">
            <w:pPr>
              <w:widowControl w:val="0"/>
              <w:ind w:right="159"/>
              <w:jc w:val="both"/>
              <w:rPr>
                <w:rFonts w:ascii="Arial" w:hAnsi="Arial" w:cs="Arial"/>
                <w:bCs/>
                <w:lang w:eastAsia="ar-SA"/>
              </w:rPr>
            </w:pPr>
          </w:p>
          <w:p w:rsidR="005D3BD9" w:rsidRDefault="005D3BD9" w:rsidP="00276721">
            <w:pPr>
              <w:widowControl w:val="0"/>
              <w:ind w:right="159"/>
              <w:jc w:val="both"/>
              <w:rPr>
                <w:rFonts w:ascii="Arial" w:hAnsi="Arial" w:cs="Arial"/>
                <w:bCs/>
                <w:lang w:eastAsia="ar-SA"/>
              </w:rPr>
            </w:pPr>
            <w:r w:rsidRPr="00C56313">
              <w:rPr>
                <w:rFonts w:ascii="Arial" w:hAnsi="Arial" w:cs="Arial"/>
                <w:b/>
                <w:bCs/>
                <w:lang w:eastAsia="ar-SA"/>
              </w:rPr>
              <w:t>PARTIDA 2</w:t>
            </w:r>
            <w:r w:rsidRPr="00C85289">
              <w:rPr>
                <w:rFonts w:ascii="Arial" w:hAnsi="Arial" w:cs="Arial"/>
                <w:bCs/>
                <w:lang w:eastAsia="ar-SA"/>
              </w:rPr>
              <w:tab/>
              <w:t>3 coordinados con saco, camisa, pantalón y corbata</w:t>
            </w:r>
          </w:p>
          <w:p w:rsidR="007907DD" w:rsidRPr="00C85289" w:rsidRDefault="007907DD" w:rsidP="00276721">
            <w:pPr>
              <w:widowControl w:val="0"/>
              <w:ind w:right="159"/>
              <w:jc w:val="both"/>
              <w:rPr>
                <w:rFonts w:ascii="Arial" w:hAnsi="Arial" w:cs="Arial"/>
                <w:bCs/>
                <w:lang w:eastAsia="ar-SA"/>
              </w:rPr>
            </w:pPr>
          </w:p>
          <w:p w:rsidR="007907DD" w:rsidRDefault="007907DD" w:rsidP="00276721">
            <w:pPr>
              <w:widowControl w:val="0"/>
              <w:ind w:right="159"/>
              <w:jc w:val="center"/>
              <w:rPr>
                <w:rFonts w:ascii="Arial" w:hAnsi="Arial" w:cs="Arial"/>
                <w:b/>
                <w:bCs/>
                <w:lang w:eastAsia="ar-SA"/>
              </w:rPr>
            </w:pPr>
          </w:p>
          <w:p w:rsidR="005D3BD9" w:rsidRDefault="005D3BD9" w:rsidP="00276721">
            <w:pPr>
              <w:widowControl w:val="0"/>
              <w:ind w:right="159"/>
              <w:jc w:val="center"/>
              <w:rPr>
                <w:rFonts w:ascii="Arial" w:hAnsi="Arial" w:cs="Arial"/>
                <w:b/>
                <w:bCs/>
                <w:lang w:eastAsia="ar-SA"/>
              </w:rPr>
            </w:pPr>
            <w:r w:rsidRPr="00C85289">
              <w:rPr>
                <w:rFonts w:ascii="Arial" w:hAnsi="Arial" w:cs="Arial"/>
                <w:b/>
                <w:bCs/>
                <w:lang w:eastAsia="ar-SA"/>
              </w:rPr>
              <w:t>UNIFORMES PARA DAMAS</w:t>
            </w:r>
          </w:p>
          <w:p w:rsidR="007907DD" w:rsidRPr="00C85289" w:rsidRDefault="007907DD" w:rsidP="00276721">
            <w:pPr>
              <w:widowControl w:val="0"/>
              <w:ind w:right="159"/>
              <w:jc w:val="center"/>
              <w:rPr>
                <w:rFonts w:ascii="Arial" w:hAnsi="Arial" w:cs="Arial"/>
                <w:b/>
                <w:bCs/>
                <w:lang w:eastAsia="ar-SA"/>
              </w:rPr>
            </w:pPr>
          </w:p>
          <w:p w:rsidR="005D3BD9" w:rsidRDefault="005D3BD9" w:rsidP="00276721">
            <w:pPr>
              <w:widowControl w:val="0"/>
              <w:ind w:right="159"/>
              <w:jc w:val="both"/>
              <w:rPr>
                <w:rFonts w:ascii="Arial" w:hAnsi="Arial" w:cs="Arial"/>
                <w:bCs/>
                <w:lang w:eastAsia="ar-SA"/>
              </w:rPr>
            </w:pPr>
            <w:r w:rsidRPr="00C56313">
              <w:rPr>
                <w:rFonts w:ascii="Arial" w:hAnsi="Arial" w:cs="Arial"/>
                <w:b/>
                <w:bCs/>
                <w:lang w:eastAsia="ar-SA"/>
              </w:rPr>
              <w:t>PARTIDA 3</w:t>
            </w:r>
            <w:r w:rsidRPr="00C85289">
              <w:rPr>
                <w:rFonts w:ascii="Arial" w:hAnsi="Arial" w:cs="Arial"/>
                <w:bCs/>
                <w:lang w:eastAsia="ar-SA"/>
              </w:rPr>
              <w:tab/>
              <w:t xml:space="preserve">1 coordinado con saco o chaleco, pantalón o falda o vestido y/o blusas </w:t>
            </w:r>
          </w:p>
          <w:p w:rsidR="007907DD" w:rsidRPr="00C85289" w:rsidRDefault="007907DD" w:rsidP="00276721">
            <w:pPr>
              <w:widowControl w:val="0"/>
              <w:ind w:right="159"/>
              <w:jc w:val="both"/>
              <w:rPr>
                <w:rFonts w:ascii="Arial" w:hAnsi="Arial" w:cs="Arial"/>
                <w:bCs/>
                <w:lang w:eastAsia="ar-SA"/>
              </w:rPr>
            </w:pPr>
          </w:p>
          <w:p w:rsidR="005D3BD9" w:rsidRDefault="005D3BD9" w:rsidP="00276721">
            <w:pPr>
              <w:widowControl w:val="0"/>
              <w:ind w:right="159"/>
              <w:jc w:val="both"/>
              <w:rPr>
                <w:rFonts w:ascii="Arial" w:hAnsi="Arial" w:cs="Arial"/>
                <w:bCs/>
                <w:lang w:eastAsia="ar-SA"/>
              </w:rPr>
            </w:pPr>
            <w:r w:rsidRPr="00C56313">
              <w:rPr>
                <w:rFonts w:ascii="Arial" w:hAnsi="Arial" w:cs="Arial"/>
                <w:b/>
                <w:bCs/>
                <w:lang w:eastAsia="ar-SA"/>
              </w:rPr>
              <w:t>PARTIDA 4</w:t>
            </w:r>
            <w:r w:rsidRPr="00C85289">
              <w:rPr>
                <w:rFonts w:ascii="Arial" w:hAnsi="Arial" w:cs="Arial"/>
                <w:bCs/>
                <w:lang w:eastAsia="ar-SA"/>
              </w:rPr>
              <w:tab/>
              <w:t>1 coordinado con saco, chaleco, pantalón o falda y blusas</w:t>
            </w:r>
          </w:p>
          <w:p w:rsidR="007907DD" w:rsidRPr="00C85289" w:rsidRDefault="007907DD" w:rsidP="00276721">
            <w:pPr>
              <w:widowControl w:val="0"/>
              <w:ind w:right="159"/>
              <w:jc w:val="both"/>
              <w:rPr>
                <w:rFonts w:ascii="Arial" w:hAnsi="Arial" w:cs="Arial"/>
                <w:bCs/>
                <w:lang w:eastAsia="ar-SA"/>
              </w:rPr>
            </w:pPr>
          </w:p>
          <w:p w:rsidR="005D3BD9" w:rsidRDefault="005D3BD9" w:rsidP="00276721">
            <w:pPr>
              <w:widowControl w:val="0"/>
              <w:ind w:right="159"/>
              <w:jc w:val="both"/>
              <w:rPr>
                <w:rFonts w:ascii="Arial" w:hAnsi="Arial" w:cs="Arial"/>
                <w:bCs/>
                <w:lang w:eastAsia="ar-SA"/>
              </w:rPr>
            </w:pPr>
            <w:r w:rsidRPr="00C56313">
              <w:rPr>
                <w:rFonts w:ascii="Arial" w:hAnsi="Arial" w:cs="Arial"/>
                <w:b/>
                <w:bCs/>
                <w:lang w:eastAsia="ar-SA"/>
              </w:rPr>
              <w:t>PARTIDA 5</w:t>
            </w:r>
            <w:r w:rsidRPr="00C85289">
              <w:rPr>
                <w:rFonts w:ascii="Arial" w:hAnsi="Arial" w:cs="Arial"/>
                <w:bCs/>
                <w:lang w:eastAsia="ar-SA"/>
              </w:rPr>
              <w:tab/>
              <w:t>1 coordinado con saco o chaleco, pantalón o falda y blusas</w:t>
            </w:r>
          </w:p>
          <w:p w:rsidR="007907DD" w:rsidRPr="00C85289" w:rsidRDefault="007907DD" w:rsidP="00276721">
            <w:pPr>
              <w:widowControl w:val="0"/>
              <w:ind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r w:rsidRPr="00C56313">
              <w:rPr>
                <w:rFonts w:ascii="Arial" w:hAnsi="Arial" w:cs="Arial"/>
                <w:b/>
                <w:bCs/>
                <w:lang w:eastAsia="ar-SA"/>
              </w:rPr>
              <w:t>PARTIDA 6</w:t>
            </w:r>
            <w:r w:rsidRPr="00C85289">
              <w:rPr>
                <w:rFonts w:ascii="Arial" w:hAnsi="Arial" w:cs="Arial"/>
                <w:bCs/>
                <w:lang w:eastAsia="ar-SA"/>
              </w:rPr>
              <w:tab/>
              <w:t>1 coordinado con saco, chaleco, pantalón o falda y blusas</w:t>
            </w:r>
          </w:p>
          <w:p w:rsidR="005D3BD9" w:rsidRPr="001C2BD9" w:rsidRDefault="005D3BD9" w:rsidP="00276721">
            <w:pPr>
              <w:pStyle w:val="Prrafodelista0"/>
              <w:widowControl w:val="0"/>
              <w:ind w:left="0" w:right="159"/>
              <w:jc w:val="both"/>
              <w:rPr>
                <w:rFonts w:ascii="Arial" w:hAnsi="Arial" w:cs="Arial"/>
                <w:bCs/>
                <w:lang w:eastAsia="ar-SA"/>
              </w:rPr>
            </w:pPr>
          </w:p>
        </w:tc>
      </w:tr>
    </w:tbl>
    <w:p w:rsidR="005D3BD9" w:rsidRDefault="005D3BD9" w:rsidP="005D3BD9">
      <w:pPr>
        <w:suppressAutoHyphens/>
        <w:jc w:val="both"/>
        <w:rPr>
          <w:rFonts w:ascii="Arial" w:hAnsi="Arial" w:cs="Arial"/>
          <w:color w:val="000000" w:themeColor="text1"/>
          <w:lang w:eastAsia="ar-SA"/>
        </w:rPr>
      </w:pPr>
    </w:p>
    <w:p w:rsidR="005D3BD9" w:rsidRDefault="005D3BD9" w:rsidP="005D3BD9">
      <w:pPr>
        <w:suppressAutoHyphens/>
        <w:jc w:val="both"/>
        <w:rPr>
          <w:rFonts w:ascii="Arial" w:hAnsi="Arial" w:cs="Arial"/>
          <w:color w:val="000000" w:themeColor="text1"/>
          <w:lang w:eastAsia="ar-SA"/>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6"/>
      </w:tblGrid>
      <w:tr w:rsidR="005D3BD9" w:rsidRPr="001C2BD9" w:rsidTr="00276721">
        <w:trPr>
          <w:tblHeader/>
        </w:trPr>
        <w:tc>
          <w:tcPr>
            <w:tcW w:w="9776" w:type="dxa"/>
            <w:shd w:val="clear" w:color="auto" w:fill="BFBFBF" w:themeFill="background1" w:themeFillShade="BF"/>
          </w:tcPr>
          <w:p w:rsidR="005D3BD9" w:rsidRPr="001C2BD9" w:rsidRDefault="005D3BD9" w:rsidP="00276721">
            <w:pPr>
              <w:suppressAutoHyphens/>
              <w:jc w:val="center"/>
              <w:rPr>
                <w:rFonts w:ascii="Arial" w:hAnsi="Arial" w:cs="Arial"/>
                <w:b/>
                <w:bCs/>
                <w:lang w:eastAsia="ar-SA"/>
              </w:rPr>
            </w:pPr>
            <w:r>
              <w:rPr>
                <w:rFonts w:ascii="Arial" w:hAnsi="Arial" w:cs="Arial"/>
                <w:b/>
                <w:bCs/>
                <w:lang w:eastAsia="ar-SA"/>
              </w:rPr>
              <w:lastRenderedPageBreak/>
              <w:t>II. Descripción Detallada de los Bienes objeto de la contratación</w:t>
            </w:r>
          </w:p>
        </w:tc>
      </w:tr>
      <w:tr w:rsidR="005D3BD9" w:rsidRPr="001C2BD9" w:rsidTr="00276721">
        <w:tc>
          <w:tcPr>
            <w:tcW w:w="9776" w:type="dxa"/>
            <w:shd w:val="clear" w:color="auto" w:fill="FFFFFF" w:themeFill="background1"/>
          </w:tcPr>
          <w:p w:rsidR="005D3BD9" w:rsidRDefault="005D3BD9"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r w:rsidRPr="00E26C19">
              <w:rPr>
                <w:rFonts w:ascii="Arial" w:hAnsi="Arial" w:cs="Arial"/>
                <w:bCs/>
                <w:lang w:eastAsia="ar-SA"/>
              </w:rPr>
              <w:t>Las imágenes que se muestran son de referencia. Por lo que los bienes propuestos deberán cumplir con las especificaciones técnicas solicitadas en el texto.</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Pr="00047DE9" w:rsidRDefault="005D3BD9" w:rsidP="00276721">
            <w:pPr>
              <w:jc w:val="center"/>
              <w:rPr>
                <w:rFonts w:ascii="Arial" w:hAnsi="Arial" w:cs="Arial"/>
                <w:sz w:val="36"/>
                <w:szCs w:val="36"/>
              </w:rPr>
            </w:pPr>
            <w:r w:rsidRPr="00047DE9">
              <w:rPr>
                <w:rFonts w:ascii="Arial" w:hAnsi="Arial" w:cs="Arial"/>
                <w:b/>
                <w:sz w:val="36"/>
                <w:szCs w:val="36"/>
              </w:rPr>
              <w:t>UNIFORMES PARA CABALLEROS</w:t>
            </w:r>
          </w:p>
          <w:p w:rsidR="005D3BD9" w:rsidRDefault="005D3BD9" w:rsidP="00276721">
            <w:pPr>
              <w:jc w:val="center"/>
              <w:rPr>
                <w:rFonts w:ascii="Arial" w:hAnsi="Arial" w:cs="Arial"/>
                <w:b/>
                <w:sz w:val="32"/>
                <w:szCs w:val="32"/>
                <w:u w:val="single"/>
              </w:rPr>
            </w:pPr>
          </w:p>
          <w:p w:rsidR="005D3BD9" w:rsidRPr="00047DE9" w:rsidRDefault="005D3BD9" w:rsidP="00276721">
            <w:pPr>
              <w:jc w:val="center"/>
              <w:rPr>
                <w:rFonts w:ascii="Arial" w:hAnsi="Arial" w:cs="Arial"/>
                <w:b/>
                <w:sz w:val="32"/>
                <w:szCs w:val="32"/>
                <w:u w:val="single"/>
              </w:rPr>
            </w:pPr>
            <w:r w:rsidRPr="00047DE9">
              <w:rPr>
                <w:rFonts w:ascii="Arial" w:hAnsi="Arial" w:cs="Arial"/>
                <w:b/>
                <w:sz w:val="32"/>
                <w:szCs w:val="32"/>
                <w:u w:val="single"/>
              </w:rPr>
              <w:t xml:space="preserve">PARTIDA 1 </w:t>
            </w:r>
          </w:p>
          <w:p w:rsidR="005D3BD9" w:rsidRDefault="005D3BD9" w:rsidP="00276721">
            <w:pPr>
              <w:jc w:val="center"/>
              <w:rPr>
                <w:rFonts w:ascii="Arial" w:hAnsi="Arial" w:cs="Arial"/>
                <w:b/>
                <w:sz w:val="32"/>
                <w:szCs w:val="32"/>
              </w:rPr>
            </w:pPr>
          </w:p>
          <w:p w:rsidR="005D3BD9" w:rsidRPr="00047DE9" w:rsidRDefault="005D3BD9" w:rsidP="00276721">
            <w:pPr>
              <w:jc w:val="center"/>
              <w:rPr>
                <w:rFonts w:ascii="Arial" w:hAnsi="Arial" w:cs="Arial"/>
                <w:b/>
                <w:sz w:val="32"/>
                <w:szCs w:val="32"/>
              </w:rPr>
            </w:pPr>
            <w:r w:rsidRPr="00047DE9">
              <w:rPr>
                <w:rFonts w:ascii="Arial" w:hAnsi="Arial" w:cs="Arial"/>
                <w:b/>
                <w:sz w:val="32"/>
                <w:szCs w:val="32"/>
              </w:rPr>
              <w:t>COORDINADO 1</w:t>
            </w:r>
            <w:bookmarkStart w:id="163" w:name="CABALLERO1"/>
            <w:bookmarkEnd w:id="163"/>
          </w:p>
          <w:p w:rsidR="005D3BD9" w:rsidRPr="00047DE9" w:rsidRDefault="005D3BD9" w:rsidP="00276721">
            <w:pPr>
              <w:jc w:val="center"/>
              <w:rPr>
                <w:rFonts w:ascii="Arial" w:hAnsi="Arial" w:cs="Arial"/>
                <w:b/>
                <w:bCs/>
                <w:sz w:val="32"/>
                <w:szCs w:val="32"/>
              </w:rPr>
            </w:pPr>
            <w:r w:rsidRPr="00047DE9">
              <w:rPr>
                <w:rFonts w:ascii="Arial" w:hAnsi="Arial" w:cs="Arial"/>
                <w:b/>
                <w:sz w:val="32"/>
                <w:szCs w:val="32"/>
              </w:rPr>
              <w:t xml:space="preserve">(2 PIEZAS: PANTALÓN TIPO </w:t>
            </w:r>
            <w:r>
              <w:rPr>
                <w:rFonts w:ascii="Arial" w:hAnsi="Arial" w:cs="Arial"/>
                <w:b/>
                <w:sz w:val="32"/>
                <w:szCs w:val="32"/>
              </w:rPr>
              <w:t>CASUAL</w:t>
            </w:r>
            <w:r w:rsidRPr="00047DE9">
              <w:rPr>
                <w:rFonts w:ascii="Arial" w:hAnsi="Arial" w:cs="Arial"/>
                <w:b/>
                <w:sz w:val="32"/>
                <w:szCs w:val="32"/>
              </w:rPr>
              <w:t xml:space="preserve"> Y CAMISA)</w:t>
            </w:r>
          </w:p>
          <w:p w:rsidR="005D3BD9" w:rsidRDefault="005D3BD9" w:rsidP="00276721">
            <w:pPr>
              <w:jc w:val="center"/>
              <w:rPr>
                <w:rFonts w:ascii="Arial" w:eastAsia="Calibri" w:hAnsi="Arial" w:cs="Arial"/>
                <w:b/>
                <w:sz w:val="32"/>
                <w:szCs w:val="32"/>
              </w:rPr>
            </w:pPr>
          </w:p>
          <w:p w:rsidR="005D3BD9" w:rsidRDefault="005D3BD9" w:rsidP="00276721">
            <w:pPr>
              <w:jc w:val="center"/>
              <w:rPr>
                <w:rFonts w:ascii="Arial" w:eastAsia="Calibri" w:hAnsi="Arial" w:cs="Arial"/>
                <w:b/>
                <w:sz w:val="32"/>
                <w:szCs w:val="32"/>
              </w:rPr>
            </w:pPr>
            <w:r w:rsidRPr="00047DE9">
              <w:rPr>
                <w:rFonts w:ascii="Arial" w:eastAsia="Calibri" w:hAnsi="Arial" w:cs="Arial"/>
                <w:b/>
                <w:sz w:val="32"/>
                <w:szCs w:val="32"/>
              </w:rPr>
              <w:t>COORDINADO 1: PANTALÓN COLOR GRIS OSCURO CON CAMISA VERDE LIMÓN A CUADROS BLANCOS</w:t>
            </w:r>
          </w:p>
          <w:p w:rsidR="005D3BD9" w:rsidRDefault="005D3BD9" w:rsidP="00276721">
            <w:pPr>
              <w:jc w:val="center"/>
              <w:rPr>
                <w:rFonts w:ascii="Arial" w:hAnsi="Arial" w:cs="Arial"/>
                <w:b/>
                <w:color w:val="000000" w:themeColor="text1"/>
                <w:sz w:val="32"/>
                <w:szCs w:val="32"/>
                <w:lang w:eastAsia="ar-SA"/>
              </w:rPr>
            </w:pPr>
          </w:p>
          <w:p w:rsidR="005D3BD9" w:rsidRPr="00047DE9" w:rsidRDefault="005D3BD9" w:rsidP="00276721">
            <w:pPr>
              <w:jc w:val="center"/>
              <w:rPr>
                <w:rFonts w:ascii="Arial" w:hAnsi="Arial" w:cs="Arial"/>
                <w:b/>
                <w:color w:val="000000" w:themeColor="text1"/>
                <w:sz w:val="32"/>
                <w:szCs w:val="32"/>
                <w:lang w:eastAsia="ar-SA"/>
              </w:rPr>
            </w:pPr>
          </w:p>
          <w:tbl>
            <w:tblPr>
              <w:tblW w:w="6636" w:type="dxa"/>
              <w:jc w:val="center"/>
              <w:tblLook w:val="04A0" w:firstRow="1" w:lastRow="0" w:firstColumn="1" w:lastColumn="0" w:noHBand="0" w:noVBand="1"/>
            </w:tblPr>
            <w:tblGrid>
              <w:gridCol w:w="3383"/>
              <w:gridCol w:w="3253"/>
            </w:tblGrid>
            <w:tr w:rsidR="005D3BD9" w:rsidRPr="00E26C19" w:rsidTr="00276721">
              <w:trPr>
                <w:trHeight w:val="380"/>
                <w:jc w:val="center"/>
              </w:trPr>
              <w:tc>
                <w:tcPr>
                  <w:tcW w:w="6636"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5D3BD9" w:rsidRPr="00E26C19" w:rsidRDefault="005D3BD9" w:rsidP="00276721">
                  <w:pPr>
                    <w:jc w:val="center"/>
                    <w:rPr>
                      <w:rFonts w:ascii="Arial" w:hAnsi="Arial" w:cs="Arial"/>
                      <w:b/>
                      <w:bCs/>
                      <w:color w:val="000000"/>
                    </w:rPr>
                  </w:pPr>
                  <w:r w:rsidRPr="00E26C19">
                    <w:rPr>
                      <w:rFonts w:ascii="Arial" w:hAnsi="Arial" w:cs="Arial"/>
                      <w:b/>
                      <w:bCs/>
                      <w:color w:val="000000"/>
                    </w:rPr>
                    <w:t>COORDINADO 1</w:t>
                  </w:r>
                </w:p>
              </w:tc>
            </w:tr>
            <w:tr w:rsidR="005D3BD9" w:rsidRPr="00E26C19" w:rsidTr="00276721">
              <w:trPr>
                <w:trHeight w:val="815"/>
                <w:jc w:val="center"/>
              </w:trPr>
              <w:tc>
                <w:tcPr>
                  <w:tcW w:w="3383" w:type="dxa"/>
                  <w:tcBorders>
                    <w:top w:val="nil"/>
                    <w:left w:val="single" w:sz="8" w:space="0" w:color="auto"/>
                    <w:bottom w:val="single" w:sz="8" w:space="0" w:color="auto"/>
                    <w:right w:val="single" w:sz="8" w:space="0" w:color="auto"/>
                  </w:tcBorders>
                  <w:shd w:val="clear" w:color="000000" w:fill="D9D9D9"/>
                  <w:vAlign w:val="center"/>
                  <w:hideMark/>
                </w:tcPr>
                <w:p w:rsidR="005D3BD9" w:rsidRPr="00E26C19" w:rsidRDefault="005D3BD9" w:rsidP="00276721">
                  <w:pPr>
                    <w:jc w:val="center"/>
                    <w:rPr>
                      <w:rFonts w:ascii="Arial" w:hAnsi="Arial" w:cs="Arial"/>
                      <w:b/>
                      <w:bCs/>
                      <w:color w:val="000000"/>
                    </w:rPr>
                  </w:pPr>
                  <w:r w:rsidRPr="00E26C19">
                    <w:rPr>
                      <w:rFonts w:ascii="Arial" w:hAnsi="Arial" w:cs="Arial"/>
                      <w:b/>
                      <w:bCs/>
                      <w:color w:val="000000"/>
                    </w:rPr>
                    <w:t xml:space="preserve">PANTALÓN </w:t>
                  </w:r>
                  <w:r w:rsidRPr="00E26C19">
                    <w:rPr>
                      <w:rFonts w:ascii="Arial" w:eastAsia="Calibri" w:hAnsi="Arial" w:cs="Arial"/>
                      <w:b/>
                    </w:rPr>
                    <w:t>GRIS OSCURO</w:t>
                  </w:r>
                </w:p>
              </w:tc>
              <w:tc>
                <w:tcPr>
                  <w:tcW w:w="3253" w:type="dxa"/>
                  <w:tcBorders>
                    <w:top w:val="nil"/>
                    <w:left w:val="nil"/>
                    <w:bottom w:val="nil"/>
                    <w:right w:val="single" w:sz="8" w:space="0" w:color="auto"/>
                  </w:tcBorders>
                  <w:shd w:val="clear" w:color="000000" w:fill="D9D9D9"/>
                  <w:vAlign w:val="center"/>
                  <w:hideMark/>
                </w:tcPr>
                <w:p w:rsidR="005D3BD9" w:rsidRPr="00E26C19" w:rsidRDefault="005D3BD9" w:rsidP="00276721">
                  <w:pPr>
                    <w:jc w:val="center"/>
                    <w:rPr>
                      <w:rFonts w:ascii="Arial" w:hAnsi="Arial" w:cs="Arial"/>
                      <w:b/>
                      <w:bCs/>
                      <w:color w:val="000000"/>
                    </w:rPr>
                  </w:pPr>
                  <w:r w:rsidRPr="00E26C19">
                    <w:rPr>
                      <w:rFonts w:ascii="Arial" w:hAnsi="Arial" w:cs="Arial"/>
                      <w:b/>
                      <w:bCs/>
                      <w:color w:val="000000"/>
                    </w:rPr>
                    <w:t xml:space="preserve">CAMISA </w:t>
                  </w:r>
                  <w:r w:rsidRPr="00E26C19">
                    <w:rPr>
                      <w:rFonts w:ascii="Arial" w:eastAsia="Calibri" w:hAnsi="Arial" w:cs="Arial"/>
                      <w:b/>
                    </w:rPr>
                    <w:t>VERDE LIMÓN A CUADROS BLANCOS</w:t>
                  </w:r>
                </w:p>
              </w:tc>
            </w:tr>
            <w:tr w:rsidR="005D3BD9" w:rsidRPr="00E26C19" w:rsidTr="00276721">
              <w:trPr>
                <w:trHeight w:val="300"/>
                <w:jc w:val="center"/>
              </w:trPr>
              <w:tc>
                <w:tcPr>
                  <w:tcW w:w="3383" w:type="dxa"/>
                  <w:tcBorders>
                    <w:top w:val="nil"/>
                    <w:left w:val="single" w:sz="8" w:space="0" w:color="auto"/>
                    <w:bottom w:val="single" w:sz="8" w:space="0" w:color="auto"/>
                    <w:right w:val="nil"/>
                  </w:tcBorders>
                  <w:shd w:val="clear" w:color="auto" w:fill="auto"/>
                  <w:noWrap/>
                  <w:vAlign w:val="center"/>
                  <w:hideMark/>
                </w:tcPr>
                <w:p w:rsidR="005D3BD9" w:rsidRPr="00E26C19" w:rsidRDefault="005D3BD9" w:rsidP="00276721">
                  <w:pPr>
                    <w:jc w:val="center"/>
                    <w:rPr>
                      <w:rFonts w:ascii="Arial" w:hAnsi="Arial" w:cs="Arial"/>
                      <w:b/>
                      <w:bCs/>
                      <w:color w:val="000000"/>
                    </w:rPr>
                  </w:pPr>
                  <w:r w:rsidRPr="00E26C19">
                    <w:rPr>
                      <w:rFonts w:ascii="Arial" w:hAnsi="Arial" w:cs="Arial"/>
                      <w:b/>
                      <w:bCs/>
                      <w:color w:val="000000"/>
                    </w:rPr>
                    <w:t>5</w:t>
                  </w:r>
                  <w:r>
                    <w:rPr>
                      <w:rFonts w:ascii="Arial" w:hAnsi="Arial" w:cs="Arial"/>
                      <w:b/>
                      <w:bCs/>
                      <w:color w:val="000000"/>
                    </w:rPr>
                    <w:t>3</w:t>
                  </w:r>
                </w:p>
              </w:tc>
              <w:tc>
                <w:tcPr>
                  <w:tcW w:w="325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D3BD9" w:rsidRPr="00E26C19" w:rsidRDefault="005D3BD9" w:rsidP="00276721">
                  <w:pPr>
                    <w:jc w:val="center"/>
                    <w:rPr>
                      <w:rFonts w:ascii="Arial" w:hAnsi="Arial" w:cs="Arial"/>
                      <w:b/>
                      <w:bCs/>
                      <w:color w:val="000000"/>
                    </w:rPr>
                  </w:pPr>
                  <w:r w:rsidRPr="00E26C19">
                    <w:rPr>
                      <w:rFonts w:ascii="Arial" w:hAnsi="Arial" w:cs="Arial"/>
                      <w:b/>
                      <w:bCs/>
                      <w:color w:val="000000"/>
                    </w:rPr>
                    <w:t>5</w:t>
                  </w:r>
                  <w:r>
                    <w:rPr>
                      <w:rFonts w:ascii="Arial" w:hAnsi="Arial" w:cs="Arial"/>
                      <w:b/>
                      <w:bCs/>
                      <w:color w:val="000000"/>
                    </w:rPr>
                    <w:t>3</w:t>
                  </w:r>
                </w:p>
              </w:tc>
            </w:tr>
          </w:tbl>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7907DD" w:rsidRDefault="007907DD"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 xml:space="preserve">PARTIDA 1 </w:t>
            </w:r>
            <w:r w:rsidRPr="000C3C5A">
              <w:rPr>
                <w:rFonts w:ascii="Arial" w:hAnsi="Arial" w:cs="Arial"/>
                <w:b/>
              </w:rPr>
              <w:t>- COORDINADO 1</w:t>
            </w:r>
          </w:p>
          <w:p w:rsidR="007907DD" w:rsidRPr="000C3C5A" w:rsidRDefault="007907DD" w:rsidP="00276721">
            <w:pPr>
              <w:jc w:val="center"/>
              <w:rPr>
                <w:rFonts w:ascii="Arial" w:hAnsi="Arial" w:cs="Arial"/>
                <w:b/>
              </w:rPr>
            </w:pPr>
          </w:p>
          <w:p w:rsidR="005D3BD9" w:rsidRDefault="005D3BD9" w:rsidP="00276721">
            <w:pPr>
              <w:rPr>
                <w:rFonts w:ascii="Arial" w:hAnsi="Arial" w:cs="Arial"/>
                <w:b/>
              </w:rPr>
            </w:pPr>
            <w:r w:rsidRPr="00E26C19">
              <w:rPr>
                <w:rFonts w:ascii="Arial" w:hAnsi="Arial" w:cs="Arial"/>
                <w:b/>
              </w:rPr>
              <w:t xml:space="preserve">PANTALÓN TIPO </w:t>
            </w:r>
            <w:r>
              <w:rPr>
                <w:rFonts w:ascii="Arial" w:hAnsi="Arial" w:cs="Arial"/>
                <w:b/>
              </w:rPr>
              <w:t>CASUAL</w:t>
            </w:r>
            <w:r w:rsidRPr="00E26C19">
              <w:rPr>
                <w:rFonts w:ascii="Arial" w:hAnsi="Arial" w:cs="Arial"/>
                <w:b/>
              </w:rPr>
              <w:t xml:space="preserve"> COLOR GRIS OSCURO</w:t>
            </w:r>
          </w:p>
          <w:p w:rsidR="007907DD" w:rsidRPr="00E26C19" w:rsidRDefault="007907DD" w:rsidP="00276721">
            <w:pPr>
              <w:rPr>
                <w:rFonts w:ascii="Arial" w:hAnsi="Arial" w:cs="Arial"/>
                <w:b/>
              </w:rPr>
            </w:pPr>
          </w:p>
          <w:p w:rsidR="005D3BD9" w:rsidRPr="001F38AB" w:rsidRDefault="005D3BD9" w:rsidP="00276721">
            <w:pPr>
              <w:jc w:val="both"/>
              <w:rPr>
                <w:rFonts w:ascii="Arial" w:hAnsi="Arial" w:cs="Arial"/>
              </w:rPr>
            </w:pPr>
            <w:r w:rsidRPr="001F38AB">
              <w:rPr>
                <w:rFonts w:ascii="Arial" w:hAnsi="Arial" w:cs="Arial"/>
              </w:rPr>
              <w:t xml:space="preserve">Pantalón color </w:t>
            </w:r>
            <w:r>
              <w:rPr>
                <w:rFonts w:ascii="Arial" w:hAnsi="Arial" w:cs="Arial"/>
              </w:rPr>
              <w:t>gris oscuro</w:t>
            </w:r>
            <w:r w:rsidRPr="001F38AB">
              <w:rPr>
                <w:rFonts w:ascii="Arial" w:hAnsi="Arial" w:cs="Arial"/>
              </w:rPr>
              <w:t xml:space="preserve"> en tela 100% algodón, peso 2</w:t>
            </w:r>
            <w:r>
              <w:rPr>
                <w:rFonts w:ascii="Arial" w:hAnsi="Arial" w:cs="Arial"/>
              </w:rPr>
              <w:t>25</w:t>
            </w:r>
            <w:r w:rsidRPr="001F38AB">
              <w:rPr>
                <w:rFonts w:ascii="Arial" w:hAnsi="Arial" w:cs="Arial"/>
              </w:rPr>
              <w:t xml:space="preserve"> </w:t>
            </w:r>
            <w:r w:rsidRPr="001F38AB">
              <w:rPr>
                <w:rFonts w:ascii="Arial" w:eastAsia="Calibri" w:hAnsi="Arial" w:cs="Arial"/>
              </w:rPr>
              <w:t>g/m²</w:t>
            </w:r>
            <w:r w:rsidRPr="001F38AB">
              <w:rPr>
                <w:rFonts w:ascii="Arial" w:hAnsi="Arial" w:cs="Arial"/>
              </w:rPr>
              <w:t>, corte recto sin pliegues, pretina pr</w:t>
            </w:r>
            <w:r>
              <w:rPr>
                <w:rFonts w:ascii="Arial" w:hAnsi="Arial" w:cs="Arial"/>
              </w:rPr>
              <w:t xml:space="preserve">e doblada con botón del No. 22 </w:t>
            </w:r>
            <w:r w:rsidRPr="001F38AB">
              <w:rPr>
                <w:rFonts w:ascii="Arial" w:hAnsi="Arial" w:cs="Arial"/>
              </w:rPr>
              <w:t>bolsas delanteras, tipo de pespunte máquina recta, cremallera doble pespunte, una bolsa trasera por lado, vivos traseros sencillos ½’’, presillas rectas a bolsas traseras, botones No. 22, uno por bolsa trasera, ojal de botella, seis trabas (dos delanteras, cuatro traseras) normal ⅜’’, interior de bolsas poquetÍn.</w:t>
            </w:r>
          </w:p>
          <w:p w:rsidR="005D3BD9" w:rsidRPr="001F38AB" w:rsidRDefault="005D3BD9" w:rsidP="00276721">
            <w:pPr>
              <w:jc w:val="both"/>
              <w:rPr>
                <w:rFonts w:ascii="Arial" w:hAnsi="Arial" w:cs="Arial"/>
              </w:rPr>
            </w:pPr>
          </w:p>
          <w:p w:rsidR="005D3BD9" w:rsidRPr="001F38AB" w:rsidRDefault="005D3BD9" w:rsidP="00276721">
            <w:pPr>
              <w:jc w:val="both"/>
              <w:rPr>
                <w:rFonts w:ascii="Arial" w:hAnsi="Arial" w:cs="Arial"/>
              </w:rPr>
            </w:pPr>
            <w:r w:rsidRPr="001F38AB">
              <w:rPr>
                <w:rFonts w:ascii="Arial" w:hAnsi="Arial" w:cs="Arial"/>
              </w:rPr>
              <w:t>Lavable en casa.</w:t>
            </w:r>
          </w:p>
          <w:p w:rsidR="005D3BD9" w:rsidRPr="00E64B70" w:rsidRDefault="005D3BD9" w:rsidP="00276721">
            <w:pPr>
              <w:jc w:val="both"/>
              <w:rPr>
                <w:rFonts w:ascii="Arial" w:hAnsi="Arial" w:cs="Arial"/>
              </w:rPr>
            </w:pPr>
            <w:r w:rsidRPr="004334B1">
              <w:rPr>
                <w:rFonts w:ascii="Arial" w:hAnsi="Arial" w:cs="Arial"/>
                <w:noProof/>
                <w:lang w:eastAsia="es-MX"/>
              </w:rPr>
              <mc:AlternateContent>
                <mc:Choice Requires="wpg">
                  <w:drawing>
                    <wp:anchor distT="0" distB="0" distL="114300" distR="114300" simplePos="0" relativeHeight="251665408" behindDoc="0" locked="0" layoutInCell="1" allowOverlap="1" wp14:anchorId="13EA9CB8" wp14:editId="2A8B0A99">
                      <wp:simplePos x="0" y="0"/>
                      <wp:positionH relativeFrom="column">
                        <wp:posOffset>3941518</wp:posOffset>
                      </wp:positionH>
                      <wp:positionV relativeFrom="paragraph">
                        <wp:posOffset>144145</wp:posOffset>
                      </wp:positionV>
                      <wp:extent cx="1440160" cy="2573997"/>
                      <wp:effectExtent l="0" t="0" r="27305" b="17145"/>
                      <wp:wrapNone/>
                      <wp:docPr id="1247" name="Grupo 31"/>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255" name="16 Grupo"/>
                              <wpg:cNvGrpSpPr/>
                              <wpg:grpSpPr>
                                <a:xfrm>
                                  <a:off x="0" y="0"/>
                                  <a:ext cx="1440160" cy="2573996"/>
                                  <a:chOff x="0" y="0"/>
                                  <a:chExt cx="1440160" cy="2887975"/>
                                </a:xfrm>
                              </wpg:grpSpPr>
                              <wps:wsp>
                                <wps:cNvPr id="1266" name="18 CuadroTexto"/>
                                <wps:cNvSpPr txBox="1"/>
                                <wps:spPr>
                                  <a:xfrm>
                                    <a:off x="71916" y="1635701"/>
                                    <a:ext cx="1270635"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267" name="19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268" name="Rectángulo 1268"/>
                              <wps:cNvSpPr/>
                              <wps:spPr>
                                <a:xfrm>
                                  <a:off x="82311" y="113225"/>
                                  <a:ext cx="1274066" cy="1336964"/>
                                </a:xfrm>
                                <a:prstGeom prst="rect">
                                  <a:avLst/>
                                </a:prstGeom>
                                <a:solidFill>
                                  <a:schemeClr val="tx1">
                                    <a:lumMod val="65000"/>
                                    <a:lumOff val="35000"/>
                                  </a:schemeClr>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3EA9CB8" id="Grupo 31" o:spid="_x0000_s1026" style="position:absolute;left:0;text-align:left;margin-left:310.35pt;margin-top:11.35pt;width:113.4pt;height:202.7pt;z-index:251665408"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">
                      <v:group id="16 Grupo" o:spid="_x0000_s1027"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">
                        <v:shapetype id="_x0000_t202" coordsize="21600,21600" o:spt="202" path="m,l,21600r21600,l21600,xe">
                          <v:stroke joinstyle="miter"/>
                          <v:path gradientshapeok="t" o:connecttype="rect"/>
                        </v:shapetype>
                        <v:shape id="18 CuadroTexto" o:spid="_x0000_s1028" type="#_x0000_t202" style="position:absolute;left:719;top:16357;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9 Rectángulo" o:spid="_x0000_s1029"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" filled="f" strokecolor="black [3213]" strokeweight="1pt"/>
                      </v:group>
                      <v:rect id="Rectángulo 1268" o:spid="_x0000_s1030" style="position:absolute;left:823;top:1132;width:12740;height:13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" fillcolor="#5a5a5a [2109]" strokecolor="#5a5a5a [2109]" strokeweight="1pt"/>
                    </v:group>
                  </w:pict>
                </mc:Fallback>
              </mc:AlternateContent>
            </w:r>
            <w:r w:rsidRPr="00E64B70">
              <w:rPr>
                <w:rFonts w:ascii="Arial" w:hAnsi="Arial" w:cs="Arial"/>
                <w:noProof/>
                <w:lang w:eastAsia="es-MX"/>
              </w:rPr>
              <w:drawing>
                <wp:anchor distT="0" distB="0" distL="114300" distR="114300" simplePos="0" relativeHeight="251664384" behindDoc="0" locked="0" layoutInCell="1" allowOverlap="1" wp14:anchorId="33225B8F" wp14:editId="481F5DD5">
                  <wp:simplePos x="0" y="0"/>
                  <wp:positionH relativeFrom="column">
                    <wp:posOffset>1828800</wp:posOffset>
                  </wp:positionH>
                  <wp:positionV relativeFrom="paragraph">
                    <wp:posOffset>180340</wp:posOffset>
                  </wp:positionV>
                  <wp:extent cx="1094105" cy="2602865"/>
                  <wp:effectExtent l="0" t="0" r="0" b="0"/>
                  <wp:wrapTight wrapText="bothSides">
                    <wp:wrapPolygon edited="0">
                      <wp:start x="0" y="0"/>
                      <wp:lineTo x="0" y="21289"/>
                      <wp:lineTo x="21061" y="21289"/>
                      <wp:lineTo x="21061" y="0"/>
                      <wp:lineTo x="0" y="0"/>
                    </wp:wrapPolygon>
                  </wp:wrapTight>
                  <wp:docPr id="1127" name="Imagen 67" descr="Descripción: 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Picture4"/>
                          <pic:cNvPicPr>
                            <a:picLocks noChangeArrowheads="1"/>
                          </pic:cNvPicPr>
                        </pic:nvPicPr>
                        <pic:blipFill rotWithShape="1">
                          <a:blip r:embed="rId14" cstate="print">
                            <a:biLevel thresh="75000"/>
                            <a:extLst>
                              <a:ext uri="{28A0092B-C50C-407E-A947-70E740481C1C}">
                                <a14:useLocalDpi xmlns:a14="http://schemas.microsoft.com/office/drawing/2010/main" val="0"/>
                              </a:ext>
                            </a:extLst>
                          </a:blip>
                          <a:srcRect l="23846" r="23998"/>
                          <a:stretch/>
                        </pic:blipFill>
                        <pic:spPr bwMode="auto">
                          <a:xfrm>
                            <a:off x="0" y="0"/>
                            <a:ext cx="1094105" cy="2602865"/>
                          </a:xfrm>
                          <a:prstGeom prst="rect">
                            <a:avLst/>
                          </a:prstGeom>
                          <a:solidFill>
                            <a:srgbClr val="FFFFFF"/>
                          </a:solid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BD9" w:rsidRPr="00E64B70" w:rsidRDefault="005D3BD9" w:rsidP="00276721">
            <w:pPr>
              <w:rPr>
                <w:rFonts w:ascii="Arial" w:hAnsi="Arial" w:cs="Arial"/>
              </w:rPr>
            </w:pPr>
            <w:r w:rsidRPr="00E64B70">
              <w:rPr>
                <w:rFonts w:ascii="Arial" w:hAnsi="Arial" w:cs="Arial"/>
                <w:noProof/>
                <w:lang w:eastAsia="es-MX"/>
              </w:rPr>
              <w:drawing>
                <wp:inline distT="0" distB="0" distL="0" distR="0" wp14:anchorId="765F88E5" wp14:editId="4A13B533">
                  <wp:extent cx="1161355" cy="2557350"/>
                  <wp:effectExtent l="0" t="0" r="7620" b="8255"/>
                  <wp:docPr id="1126" name="Imagen 68" descr="Descripción: Pictur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descr="Descripción: Picture3"/>
                          <pic:cNvPicPr>
                            <a:picLocks noChangeArrowheads="1"/>
                          </pic:cNvPicPr>
                        </pic:nvPicPr>
                        <pic:blipFill rotWithShape="1">
                          <a:blip r:embed="rId15" cstate="print">
                            <a:biLevel thresh="75000"/>
                            <a:extLst>
                              <a:ext uri="{28A0092B-C50C-407E-A947-70E740481C1C}">
                                <a14:useLocalDpi xmlns:a14="http://schemas.microsoft.com/office/drawing/2010/main" val="0"/>
                              </a:ext>
                            </a:extLst>
                          </a:blip>
                          <a:srcRect l="21758" r="21727"/>
                          <a:stretch/>
                        </pic:blipFill>
                        <pic:spPr bwMode="auto">
                          <a:xfrm>
                            <a:off x="0" y="0"/>
                            <a:ext cx="1165866" cy="2567283"/>
                          </a:xfrm>
                          <a:prstGeom prst="rect">
                            <a:avLst/>
                          </a:prstGeom>
                          <a:solidFill>
                            <a:srgbClr val="FFFFFF"/>
                          </a:solid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r w:rsidRPr="000C3C5A">
              <w:rPr>
                <w:rFonts w:cs="Arial"/>
              </w:rPr>
              <w:t xml:space="preserve">Color: </w:t>
            </w:r>
            <w:r>
              <w:rPr>
                <w:rFonts w:cs="Arial"/>
              </w:rPr>
              <w:t>Gris oscuro</w:t>
            </w:r>
          </w:p>
          <w:p w:rsidR="005D3BD9" w:rsidRPr="000C3C5A" w:rsidRDefault="005D3BD9" w:rsidP="00276721">
            <w:pPr>
              <w:pStyle w:val="Sinespaciado"/>
              <w:jc w:val="center"/>
              <w:rPr>
                <w:rFonts w:cs="Arial"/>
              </w:rPr>
            </w:pPr>
            <w:r w:rsidRPr="00375472">
              <w:rPr>
                <w:rFonts w:cs="Arial"/>
              </w:rPr>
              <w:t>Pantone</w:t>
            </w:r>
            <w:r>
              <w:rPr>
                <w:rFonts w:cs="Arial"/>
              </w:rPr>
              <w:t>:</w:t>
            </w:r>
            <w:r w:rsidRPr="00375472">
              <w:rPr>
                <w:rFonts w:cs="Arial"/>
              </w:rPr>
              <w:t xml:space="preserve"> S</w:t>
            </w:r>
            <w:r>
              <w:rPr>
                <w:rFonts w:cs="Arial"/>
              </w:rPr>
              <w:t>327-5 / 15-0-0-60</w:t>
            </w:r>
          </w:p>
          <w:p w:rsidR="005D3BD9" w:rsidRPr="000C3C5A" w:rsidRDefault="005D3BD9" w:rsidP="00276721">
            <w:pPr>
              <w:pStyle w:val="Sinespaciado"/>
              <w:jc w:val="center"/>
              <w:rPr>
                <w:rFonts w:cs="Arial"/>
              </w:rPr>
            </w:pPr>
            <w:r w:rsidRPr="000C3C5A">
              <w:rPr>
                <w:rFonts w:cs="Arial"/>
              </w:rPr>
              <w:t xml:space="preserve">Composición: </w:t>
            </w:r>
            <w:r>
              <w:rPr>
                <w:rFonts w:cs="Arial"/>
              </w:rPr>
              <w:t>100</w:t>
            </w:r>
            <w:r w:rsidRPr="000C3C5A">
              <w:rPr>
                <w:rFonts w:cs="Arial"/>
              </w:rPr>
              <w:t xml:space="preserve">% </w:t>
            </w:r>
            <w:r>
              <w:rPr>
                <w:rFonts w:cs="Arial"/>
              </w:rPr>
              <w:t>Algodón</w:t>
            </w:r>
          </w:p>
          <w:p w:rsidR="005D3BD9" w:rsidRPr="000C3C5A" w:rsidRDefault="005D3BD9" w:rsidP="00276721">
            <w:pPr>
              <w:pStyle w:val="Sinespaciado"/>
              <w:jc w:val="center"/>
              <w:rPr>
                <w:rFonts w:cs="Arial"/>
              </w:rPr>
            </w:pPr>
            <w:r>
              <w:rPr>
                <w:rFonts w:cs="Arial"/>
              </w:rPr>
              <w:t>Peso: 225 g/m²</w:t>
            </w:r>
          </w:p>
          <w:p w:rsidR="005D3BD9" w:rsidRPr="00C155E8" w:rsidRDefault="005D3BD9" w:rsidP="00276721">
            <w:pPr>
              <w:pStyle w:val="Sinespaciado"/>
              <w:jc w:val="center"/>
              <w:rPr>
                <w:rFonts w:cs="Arial"/>
              </w:rPr>
            </w:pPr>
          </w:p>
          <w:p w:rsidR="005D3BD9" w:rsidRDefault="005D3BD9" w:rsidP="00276721">
            <w:pPr>
              <w:jc w:val="center"/>
              <w:rPr>
                <w:rFonts w:ascii="Arial" w:hAnsi="Arial" w:cs="Arial"/>
                <w:b/>
              </w:rPr>
            </w:pPr>
          </w:p>
          <w:p w:rsidR="005D3BD9" w:rsidRDefault="005D3BD9"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5D3BD9" w:rsidRDefault="005D3BD9" w:rsidP="00276721">
            <w:pPr>
              <w:jc w:val="center"/>
              <w:rPr>
                <w:rFonts w:ascii="Arial" w:hAnsi="Arial" w:cs="Arial"/>
                <w:b/>
              </w:rPr>
            </w:pPr>
            <w:r w:rsidRPr="002A66B4">
              <w:rPr>
                <w:rFonts w:ascii="Arial" w:hAnsi="Arial" w:cs="Arial"/>
                <w:b/>
              </w:rPr>
              <w:t>PARTIDA 1 - COORDINADO 1</w:t>
            </w:r>
          </w:p>
          <w:p w:rsidR="007907DD" w:rsidRPr="002A66B4" w:rsidRDefault="007907DD" w:rsidP="00276721">
            <w:pPr>
              <w:jc w:val="center"/>
              <w:rPr>
                <w:rFonts w:ascii="Arial" w:hAnsi="Arial" w:cs="Arial"/>
                <w:b/>
              </w:rPr>
            </w:pPr>
          </w:p>
          <w:p w:rsidR="005D3BD9" w:rsidRDefault="005D3BD9" w:rsidP="00276721">
            <w:pPr>
              <w:rPr>
                <w:rFonts w:ascii="Arial" w:hAnsi="Arial" w:cs="Arial"/>
                <w:b/>
              </w:rPr>
            </w:pPr>
            <w:r w:rsidRPr="000C1141">
              <w:rPr>
                <w:rFonts w:ascii="Arial" w:hAnsi="Arial" w:cs="Arial"/>
                <w:b/>
              </w:rPr>
              <w:t>CAMISA DE VESTIR COLOR VERDE LIMÓN A CUADROS BLANCOS</w:t>
            </w:r>
          </w:p>
          <w:p w:rsidR="007907DD" w:rsidRPr="000C1141" w:rsidRDefault="007907DD" w:rsidP="00276721">
            <w:pPr>
              <w:rPr>
                <w:rFonts w:ascii="Arial" w:hAnsi="Arial" w:cs="Arial"/>
                <w:b/>
              </w:rPr>
            </w:pPr>
          </w:p>
          <w:p w:rsidR="005D3BD9" w:rsidRPr="002A66B4" w:rsidRDefault="005D3BD9" w:rsidP="00276721">
            <w:pPr>
              <w:jc w:val="both"/>
              <w:rPr>
                <w:rFonts w:ascii="Arial" w:hAnsi="Arial" w:cs="Arial"/>
              </w:rPr>
            </w:pPr>
            <w:r w:rsidRPr="002A66B4">
              <w:rPr>
                <w:rFonts w:ascii="Arial" w:hAnsi="Arial" w:cs="Arial"/>
              </w:rPr>
              <w:t xml:space="preserve">Camisa color </w:t>
            </w:r>
            <w:r>
              <w:rPr>
                <w:rFonts w:ascii="Arial" w:hAnsi="Arial" w:cs="Arial"/>
              </w:rPr>
              <w:t>verde limón a cuadros blancos (estampado según imagen)</w:t>
            </w:r>
            <w:r w:rsidRPr="002A66B4">
              <w:rPr>
                <w:rFonts w:ascii="Arial" w:hAnsi="Arial" w:cs="Arial"/>
              </w:rPr>
              <w:t xml:space="preserve">, en tela 70% </w:t>
            </w:r>
            <w:r>
              <w:rPr>
                <w:rFonts w:ascii="Arial" w:hAnsi="Arial" w:cs="Arial"/>
              </w:rPr>
              <w:t>algodón y 30% poliéster</w:t>
            </w:r>
            <w:r w:rsidRPr="002A66B4">
              <w:rPr>
                <w:rFonts w:ascii="Arial" w:hAnsi="Arial" w:cs="Arial"/>
              </w:rPr>
              <w:t xml:space="preserve">, </w:t>
            </w:r>
            <w:r>
              <w:rPr>
                <w:rFonts w:ascii="Arial" w:hAnsi="Arial" w:cs="Arial"/>
              </w:rPr>
              <w:t>peso 1</w:t>
            </w:r>
            <w:r w:rsidRPr="002A66B4">
              <w:rPr>
                <w:rFonts w:ascii="Arial" w:hAnsi="Arial" w:cs="Arial"/>
              </w:rPr>
              <w:t>0</w:t>
            </w:r>
            <w:r>
              <w:rPr>
                <w:rFonts w:ascii="Arial" w:hAnsi="Arial" w:cs="Arial"/>
              </w:rPr>
              <w:t>7</w:t>
            </w:r>
            <w:r w:rsidRPr="002A66B4">
              <w:rPr>
                <w:rFonts w:ascii="Arial" w:hAnsi="Arial" w:cs="Arial"/>
              </w:rPr>
              <w:t xml:space="preserve"> </w:t>
            </w:r>
            <w:r w:rsidRPr="002A66B4">
              <w:rPr>
                <w:rFonts w:ascii="Arial" w:eastAsia="Calibri" w:hAnsi="Arial" w:cs="Arial"/>
              </w:rPr>
              <w:t>g/m²</w:t>
            </w:r>
            <w:r w:rsidRPr="002A66B4">
              <w:rPr>
                <w:rFonts w:ascii="Arial" w:hAnsi="Arial" w:cs="Arial"/>
              </w:rPr>
              <w:t>, bolsa de parche a la altura del pecho, al fr</w:t>
            </w:r>
            <w:r>
              <w:rPr>
                <w:rFonts w:ascii="Arial" w:hAnsi="Arial" w:cs="Arial"/>
              </w:rPr>
              <w:t>ente 7 botones del No. 18 en combinación con la tela</w:t>
            </w:r>
            <w:r w:rsidRPr="002A66B4">
              <w:rPr>
                <w:rFonts w:ascii="Arial" w:hAnsi="Arial" w:cs="Arial"/>
              </w:rPr>
              <w:t xml:space="preserve"> sobre aletilla de 3.5 cms. con </w:t>
            </w:r>
            <w:r w:rsidRPr="002702C8">
              <w:rPr>
                <w:rFonts w:ascii="Arial" w:hAnsi="Arial" w:cs="Arial"/>
              </w:rPr>
              <w:t xml:space="preserve">pespunte, corte amplio con dos botones </w:t>
            </w:r>
            <w:r>
              <w:rPr>
                <w:rFonts w:ascii="Arial" w:hAnsi="Arial" w:cs="Arial"/>
              </w:rPr>
              <w:t>en combinación con la tela</w:t>
            </w:r>
            <w:r w:rsidRPr="002A66B4">
              <w:rPr>
                <w:rFonts w:ascii="Arial" w:hAnsi="Arial" w:cs="Arial"/>
              </w:rPr>
              <w:t xml:space="preserve"> </w:t>
            </w:r>
            <w:r w:rsidRPr="002702C8">
              <w:rPr>
                <w:rFonts w:ascii="Arial" w:hAnsi="Arial" w:cs="Arial"/>
              </w:rPr>
              <w:t xml:space="preserve">de repuesto uno del No. 18 y otro del No. 14, manga larga con 2 botones del No. 18 </w:t>
            </w:r>
            <w:r>
              <w:rPr>
                <w:rFonts w:ascii="Arial" w:hAnsi="Arial" w:cs="Arial"/>
              </w:rPr>
              <w:t>en combinación con la tela</w:t>
            </w:r>
            <w:r w:rsidRPr="002702C8">
              <w:rPr>
                <w:rFonts w:ascii="Arial" w:hAnsi="Arial" w:cs="Arial"/>
              </w:rPr>
              <w:t xml:space="preserve"> en los puños y uno extra del No. 14 </w:t>
            </w:r>
            <w:r>
              <w:rPr>
                <w:rFonts w:ascii="Arial" w:hAnsi="Arial" w:cs="Arial"/>
              </w:rPr>
              <w:t>en combinación con la tela</w:t>
            </w:r>
            <w:r w:rsidRPr="002A66B4">
              <w:rPr>
                <w:rFonts w:ascii="Arial" w:hAnsi="Arial" w:cs="Arial"/>
              </w:rPr>
              <w:t xml:space="preserve"> </w:t>
            </w:r>
            <w:r w:rsidRPr="002702C8">
              <w:rPr>
                <w:rFonts w:ascii="Arial" w:hAnsi="Arial" w:cs="Arial"/>
              </w:rPr>
              <w:t>en cada manga, en cuello botón down del No. 14, la base de la camisa termina en forma redonda.</w:t>
            </w:r>
          </w:p>
          <w:p w:rsidR="005D3BD9" w:rsidRPr="002702C8" w:rsidRDefault="005D3BD9" w:rsidP="00276721">
            <w:pPr>
              <w:rPr>
                <w:rFonts w:ascii="Arial" w:hAnsi="Arial" w:cs="Arial"/>
              </w:rPr>
            </w:pPr>
            <w:r w:rsidRPr="002A66B4">
              <w:rPr>
                <w:rFonts w:ascii="Arial" w:hAnsi="Arial" w:cs="Arial"/>
              </w:rPr>
              <w:t>Lavable en casa</w:t>
            </w:r>
            <w:r>
              <w:rPr>
                <w:rFonts w:ascii="Arial" w:hAnsi="Arial" w:cs="Arial"/>
              </w:rPr>
              <w:t>.</w:t>
            </w:r>
          </w:p>
          <w:p w:rsidR="005D3BD9" w:rsidRPr="002A66B4" w:rsidRDefault="005D3BD9" w:rsidP="00276721">
            <w:pPr>
              <w:rPr>
                <w:rFonts w:ascii="Arial" w:hAnsi="Arial" w:cs="Arial"/>
              </w:rPr>
            </w:pPr>
            <w:r w:rsidRPr="004334B1">
              <w:rPr>
                <w:rFonts w:ascii="Arial" w:hAnsi="Arial" w:cs="Arial"/>
                <w:noProof/>
                <w:lang w:eastAsia="es-MX"/>
              </w:rPr>
              <mc:AlternateContent>
                <mc:Choice Requires="wpg">
                  <w:drawing>
                    <wp:anchor distT="0" distB="0" distL="114300" distR="114300" simplePos="0" relativeHeight="251666432" behindDoc="0" locked="0" layoutInCell="1" allowOverlap="1" wp14:anchorId="711B30AE" wp14:editId="3B27642B">
                      <wp:simplePos x="0" y="0"/>
                      <wp:positionH relativeFrom="column">
                        <wp:posOffset>4453890</wp:posOffset>
                      </wp:positionH>
                      <wp:positionV relativeFrom="paragraph">
                        <wp:posOffset>6985</wp:posOffset>
                      </wp:positionV>
                      <wp:extent cx="1440160" cy="2573997"/>
                      <wp:effectExtent l="0" t="0" r="27305" b="17145"/>
                      <wp:wrapNone/>
                      <wp:docPr id="1269" name="Grupo 40"/>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270" name="3 Grupo"/>
                              <wpg:cNvGrpSpPr/>
                              <wpg:grpSpPr>
                                <a:xfrm>
                                  <a:off x="0" y="0"/>
                                  <a:ext cx="1440160" cy="2573996"/>
                                  <a:chOff x="0" y="0"/>
                                  <a:chExt cx="1440160" cy="2887975"/>
                                </a:xfrm>
                              </wpg:grpSpPr>
                              <wps:wsp>
                                <wps:cNvPr id="1271" name="4 CuadroTexto"/>
                                <wps:cNvSpPr txBox="1"/>
                                <wps:spPr>
                                  <a:xfrm>
                                    <a:off x="71916" y="1635701"/>
                                    <a:ext cx="1270635"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272" name="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273" name="Imagen 1273"/>
                                <pic:cNvPicPr>
                                  <a:picLocks noChangeAspect="1"/>
                                </pic:cNvPicPr>
                              </pic:nvPicPr>
                              <pic:blipFill rotWithShape="1">
                                <a:blip r:embed="rId16"/>
                                <a:srcRect l="53321" t="36219" r="37271" b="46063"/>
                                <a:stretch/>
                              </pic:blipFill>
                              <pic:spPr>
                                <a:xfrm>
                                  <a:off x="82503" y="63878"/>
                                  <a:ext cx="1285649" cy="1411508"/>
                                </a:xfrm>
                                <a:prstGeom prst="rect">
                                  <a:avLst/>
                                </a:prstGeom>
                              </pic:spPr>
                            </pic:pic>
                          </wpg:wgp>
                        </a:graphicData>
                      </a:graphic>
                    </wp:anchor>
                  </w:drawing>
                </mc:Choice>
                <mc:Fallback>
                  <w:pict>
                    <v:group w14:anchorId="711B30AE" id="Grupo 40" o:spid="_x0000_s1031" style="position:absolute;margin-left:350.7pt;margin-top:.55pt;width:113.4pt;height:202.7pt;z-index:251666432" coordsize="14401,25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">
                      <v:group id="3 Grupo" o:spid="_x0000_s1032"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">
                        <v:shape id="4 CuadroTexto" o:spid="_x0000_s1033" type="#_x0000_t202" style="position:absolute;left:719;top:16357;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5 Rectángulo" o:spid="_x0000_s103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" filled="f" strokecolor="black [3213]" strokeweight="1p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273" o:spid="_x0000_s1035" type="#_x0000_t75" style="position:absolute;left:825;top:638;width:12856;height:14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">
                        <v:imagedata r:id="rId18" o:title="" croptop="23736f" cropbottom="30188f" cropleft="34944f" cropright="24426f"/>
                        <v:path arrowok="t"/>
                      </v:shape>
                    </v:group>
                  </w:pict>
                </mc:Fallback>
              </mc:AlternateContent>
            </w:r>
          </w:p>
          <w:p w:rsidR="005D3BD9" w:rsidRPr="002A66B4" w:rsidRDefault="005D3BD9" w:rsidP="00276721">
            <w:pPr>
              <w:tabs>
                <w:tab w:val="right" w:pos="8838"/>
              </w:tabs>
              <w:rPr>
                <w:rFonts w:ascii="Arial" w:hAnsi="Arial" w:cs="Arial"/>
              </w:rPr>
            </w:pPr>
            <w:r w:rsidRPr="00E64B70">
              <w:rPr>
                <w:rFonts w:ascii="Arial" w:hAnsi="Arial" w:cs="Arial"/>
                <w:noProof/>
                <w:lang w:eastAsia="es-MX"/>
              </w:rPr>
              <w:drawing>
                <wp:inline distT="0" distB="0" distL="0" distR="0" wp14:anchorId="713AA141" wp14:editId="7149406F">
                  <wp:extent cx="1974850" cy="2706370"/>
                  <wp:effectExtent l="0" t="0" r="6350" b="11430"/>
                  <wp:docPr id="1128" name="Imagen 66" descr="Pictur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descr="Picture3"/>
                          <pic:cNvPicPr preferRelativeResize="0">
                            <a:picLocks noChangeArrowheads="1"/>
                          </pic:cNvPicPr>
                        </pic:nvPicPr>
                        <pic:blipFill>
                          <a:blip r:embed="rId19" cstate="print">
                            <a:biLevel thresh="75000"/>
                            <a:extLst>
                              <a:ext uri="{28A0092B-C50C-407E-A947-70E740481C1C}">
                                <a14:useLocalDpi xmlns:a14="http://schemas.microsoft.com/office/drawing/2010/main" val="0"/>
                              </a:ext>
                            </a:extLst>
                          </a:blip>
                          <a:srcRect/>
                          <a:stretch>
                            <a:fillRect/>
                          </a:stretch>
                        </pic:blipFill>
                        <pic:spPr bwMode="auto">
                          <a:xfrm>
                            <a:off x="0" y="0"/>
                            <a:ext cx="1974850" cy="2706370"/>
                          </a:xfrm>
                          <a:prstGeom prst="rect">
                            <a:avLst/>
                          </a:prstGeom>
                          <a:solidFill>
                            <a:srgbClr val="FFFFFF"/>
                          </a:solidFill>
                          <a:ln>
                            <a:noFill/>
                          </a:ln>
                        </pic:spPr>
                      </pic:pic>
                    </a:graphicData>
                  </a:graphic>
                </wp:inline>
              </w:drawing>
            </w:r>
            <w:r w:rsidRPr="00E64B70">
              <w:rPr>
                <w:rFonts w:ascii="Arial" w:hAnsi="Arial" w:cs="Arial"/>
              </w:rPr>
              <w:t> </w:t>
            </w:r>
            <w:r w:rsidRPr="00E64B70">
              <w:rPr>
                <w:rFonts w:ascii="Arial" w:hAnsi="Arial" w:cs="Arial"/>
                <w:noProof/>
                <w:lang w:eastAsia="es-MX"/>
              </w:rPr>
              <w:drawing>
                <wp:inline distT="0" distB="0" distL="0" distR="0" wp14:anchorId="2239CC0D" wp14:editId="1E55CD97">
                  <wp:extent cx="1945640" cy="2750820"/>
                  <wp:effectExtent l="0" t="0" r="10160" b="0"/>
                  <wp:docPr id="1129" name="Imagen 65" descr="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descr="Picture4"/>
                          <pic:cNvPicPr preferRelativeResize="0">
                            <a:picLocks noChangeArrowheads="1"/>
                          </pic:cNvPicPr>
                        </pic:nvPicPr>
                        <pic:blipFill>
                          <a:blip r:embed="rId20" cstate="print">
                            <a:biLevel thresh="75000"/>
                            <a:extLst>
                              <a:ext uri="{28A0092B-C50C-407E-A947-70E740481C1C}">
                                <a14:useLocalDpi xmlns:a14="http://schemas.microsoft.com/office/drawing/2010/main" val="0"/>
                              </a:ext>
                            </a:extLst>
                          </a:blip>
                          <a:srcRect/>
                          <a:stretch>
                            <a:fillRect/>
                          </a:stretch>
                        </pic:blipFill>
                        <pic:spPr bwMode="auto">
                          <a:xfrm>
                            <a:off x="0" y="0"/>
                            <a:ext cx="1945640" cy="2750820"/>
                          </a:xfrm>
                          <a:prstGeom prst="rect">
                            <a:avLst/>
                          </a:prstGeom>
                          <a:solidFill>
                            <a:srgbClr val="FFFFFF"/>
                          </a:solidFill>
                          <a:ln>
                            <a:noFill/>
                          </a:ln>
                        </pic:spPr>
                      </pic:pic>
                    </a:graphicData>
                  </a:graphic>
                </wp:inline>
              </w:drawing>
            </w:r>
            <w:r w:rsidRPr="00582303">
              <w:rPr>
                <w:noProof/>
                <w:lang w:eastAsia="es-MX"/>
              </w:rPr>
              <w:t xml:space="preserve"> </w:t>
            </w:r>
            <w:r w:rsidRPr="002A66B4">
              <w:rPr>
                <w:rFonts w:ascii="Arial" w:hAnsi="Arial" w:cs="Arial"/>
              </w:rPr>
              <w:tab/>
            </w:r>
          </w:p>
          <w:p w:rsidR="005D3BD9" w:rsidRPr="002A66B4" w:rsidRDefault="005D3BD9" w:rsidP="00276721">
            <w:pPr>
              <w:rPr>
                <w:rFonts w:ascii="Arial" w:hAnsi="Arial" w:cs="Arial"/>
              </w:rPr>
            </w:pPr>
          </w:p>
          <w:p w:rsidR="005D3BD9" w:rsidRDefault="005D3BD9" w:rsidP="00276721">
            <w:pPr>
              <w:pStyle w:val="Sinespaciado"/>
              <w:jc w:val="center"/>
              <w:rPr>
                <w:rFonts w:cs="Arial"/>
              </w:rPr>
            </w:pPr>
            <w:r w:rsidRPr="002A66B4">
              <w:rPr>
                <w:rFonts w:cs="Arial"/>
              </w:rPr>
              <w:t xml:space="preserve">Color: </w:t>
            </w:r>
            <w:r>
              <w:rPr>
                <w:rFonts w:cs="Arial"/>
              </w:rPr>
              <w:t>Verde limón a cuadros blancos</w:t>
            </w:r>
            <w:r w:rsidRPr="00E40BD3">
              <w:rPr>
                <w:rFonts w:cs="Arial"/>
              </w:rPr>
              <w:t xml:space="preserve"> </w:t>
            </w:r>
            <w:r>
              <w:rPr>
                <w:rFonts w:cs="Arial"/>
              </w:rPr>
              <w:t>(estampado según imagen)</w:t>
            </w:r>
          </w:p>
          <w:p w:rsidR="005D3BD9" w:rsidRPr="002A66B4" w:rsidRDefault="005D3BD9" w:rsidP="00276721">
            <w:pPr>
              <w:pStyle w:val="Sinespaciado"/>
              <w:jc w:val="center"/>
              <w:rPr>
                <w:rFonts w:cs="Arial"/>
              </w:rPr>
            </w:pPr>
            <w:r>
              <w:rPr>
                <w:rFonts w:cs="Arial"/>
              </w:rPr>
              <w:t xml:space="preserve">Pantone </w:t>
            </w:r>
            <w:r w:rsidRPr="00375472">
              <w:rPr>
                <w:rFonts w:cs="Arial"/>
              </w:rPr>
              <w:t>S</w:t>
            </w:r>
            <w:r>
              <w:rPr>
                <w:rFonts w:cs="Arial"/>
              </w:rPr>
              <w:t xml:space="preserve">298-3 / 30-0-70-0 </w:t>
            </w:r>
          </w:p>
          <w:p w:rsidR="005D3BD9" w:rsidRPr="002A66B4" w:rsidRDefault="005D3BD9" w:rsidP="00276721">
            <w:pPr>
              <w:pStyle w:val="Sinespaciado"/>
              <w:jc w:val="center"/>
              <w:rPr>
                <w:rFonts w:cs="Arial"/>
              </w:rPr>
            </w:pPr>
            <w:r w:rsidRPr="002A66B4">
              <w:rPr>
                <w:rFonts w:cs="Arial"/>
              </w:rPr>
              <w:t>Composición: 70%</w:t>
            </w:r>
            <w:r>
              <w:rPr>
                <w:rFonts w:cs="Arial"/>
              </w:rPr>
              <w:t xml:space="preserve"> </w:t>
            </w:r>
            <w:r w:rsidRPr="002A66B4">
              <w:rPr>
                <w:rFonts w:cs="Arial"/>
              </w:rPr>
              <w:t xml:space="preserve">Algodón </w:t>
            </w:r>
            <w:r>
              <w:rPr>
                <w:rFonts w:cs="Arial"/>
              </w:rPr>
              <w:t xml:space="preserve">y </w:t>
            </w:r>
            <w:r w:rsidRPr="002A66B4">
              <w:rPr>
                <w:rFonts w:cs="Arial"/>
              </w:rPr>
              <w:t xml:space="preserve">30% Poliéster </w:t>
            </w:r>
          </w:p>
          <w:p w:rsidR="005D3BD9" w:rsidRPr="002A66B4" w:rsidRDefault="005D3BD9" w:rsidP="00276721">
            <w:pPr>
              <w:pStyle w:val="Sinespaciado"/>
              <w:jc w:val="center"/>
              <w:rPr>
                <w:rFonts w:cs="Arial"/>
              </w:rPr>
            </w:pPr>
            <w:r>
              <w:rPr>
                <w:rFonts w:cs="Arial"/>
              </w:rPr>
              <w:t>Peso: 107 g/m²</w:t>
            </w:r>
          </w:p>
          <w:p w:rsidR="005D3BD9" w:rsidRPr="002A66B4" w:rsidRDefault="005D3BD9" w:rsidP="00276721">
            <w:pPr>
              <w:rPr>
                <w:rFonts w:ascii="Arial" w:hAnsi="Arial" w:cs="Arial"/>
                <w:b/>
              </w:rPr>
            </w:pPr>
          </w:p>
          <w:p w:rsidR="005D3BD9" w:rsidRDefault="005D3BD9"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7907DD" w:rsidRDefault="007907DD"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5D3BD9" w:rsidRPr="00A80C1D" w:rsidRDefault="005D3BD9" w:rsidP="00276721">
            <w:pPr>
              <w:jc w:val="center"/>
              <w:rPr>
                <w:rFonts w:ascii="Arial" w:hAnsi="Arial" w:cs="Arial"/>
                <w:b/>
                <w:sz w:val="32"/>
                <w:szCs w:val="28"/>
                <w:u w:val="single"/>
              </w:rPr>
            </w:pPr>
            <w:r w:rsidRPr="00A80C1D">
              <w:rPr>
                <w:rFonts w:ascii="Arial" w:hAnsi="Arial" w:cs="Arial"/>
                <w:b/>
                <w:sz w:val="32"/>
                <w:szCs w:val="28"/>
                <w:u w:val="single"/>
              </w:rPr>
              <w:t xml:space="preserve">PARTIDA 1 </w:t>
            </w:r>
          </w:p>
          <w:p w:rsidR="005D3BD9" w:rsidRDefault="005D3BD9" w:rsidP="00276721">
            <w:pPr>
              <w:jc w:val="center"/>
              <w:rPr>
                <w:rFonts w:ascii="Arial" w:hAnsi="Arial" w:cs="Arial"/>
                <w:b/>
                <w:sz w:val="32"/>
                <w:szCs w:val="28"/>
              </w:rPr>
            </w:pPr>
          </w:p>
          <w:p w:rsidR="007907DD" w:rsidRDefault="007907DD" w:rsidP="00276721">
            <w:pPr>
              <w:jc w:val="center"/>
              <w:rPr>
                <w:rFonts w:ascii="Arial" w:hAnsi="Arial" w:cs="Arial"/>
                <w:b/>
                <w:sz w:val="32"/>
                <w:szCs w:val="28"/>
              </w:rPr>
            </w:pPr>
          </w:p>
          <w:p w:rsidR="005D3BD9" w:rsidRPr="00A80C1D" w:rsidRDefault="005D3BD9" w:rsidP="00276721">
            <w:pPr>
              <w:jc w:val="center"/>
              <w:rPr>
                <w:rFonts w:ascii="Arial" w:hAnsi="Arial" w:cs="Arial"/>
                <w:b/>
                <w:sz w:val="32"/>
                <w:szCs w:val="28"/>
              </w:rPr>
            </w:pPr>
            <w:r>
              <w:rPr>
                <w:rFonts w:ascii="Arial" w:hAnsi="Arial" w:cs="Arial"/>
                <w:b/>
                <w:sz w:val="32"/>
                <w:szCs w:val="28"/>
              </w:rPr>
              <w:t>COORDINADO 2</w:t>
            </w:r>
            <w:r w:rsidRPr="00A80C1D">
              <w:rPr>
                <w:rFonts w:ascii="Arial" w:hAnsi="Arial" w:cs="Arial"/>
                <w:b/>
                <w:sz w:val="32"/>
                <w:szCs w:val="28"/>
              </w:rPr>
              <w:t xml:space="preserve"> </w:t>
            </w:r>
          </w:p>
          <w:p w:rsidR="005D3BD9" w:rsidRDefault="005D3BD9" w:rsidP="00276721">
            <w:pPr>
              <w:pStyle w:val="Ttulo"/>
              <w:rPr>
                <w:rFonts w:ascii="Arial" w:hAnsi="Arial" w:cs="Arial"/>
                <w:bCs/>
                <w:szCs w:val="28"/>
              </w:rPr>
            </w:pPr>
          </w:p>
          <w:p w:rsidR="007907DD" w:rsidRDefault="007907DD" w:rsidP="00276721">
            <w:pPr>
              <w:pStyle w:val="Ttulo"/>
              <w:rPr>
                <w:rFonts w:ascii="Arial" w:hAnsi="Arial" w:cs="Arial"/>
                <w:bCs/>
                <w:szCs w:val="28"/>
              </w:rPr>
            </w:pPr>
          </w:p>
          <w:p w:rsidR="005D3BD9" w:rsidRPr="00A80C1D" w:rsidRDefault="005D3BD9" w:rsidP="00276721">
            <w:pPr>
              <w:pStyle w:val="Ttulo"/>
              <w:rPr>
                <w:rFonts w:ascii="Arial" w:hAnsi="Arial" w:cs="Arial"/>
                <w:bCs/>
                <w:szCs w:val="28"/>
              </w:rPr>
            </w:pPr>
            <w:r w:rsidRPr="00A80C1D">
              <w:rPr>
                <w:rFonts w:ascii="Arial" w:hAnsi="Arial" w:cs="Arial"/>
                <w:szCs w:val="28"/>
              </w:rPr>
              <w:t xml:space="preserve">(2 PIEZAS: PANTALÓN TIPO </w:t>
            </w:r>
            <w:r>
              <w:rPr>
                <w:rFonts w:ascii="Arial" w:hAnsi="Arial" w:cs="Arial"/>
                <w:szCs w:val="28"/>
              </w:rPr>
              <w:t>CASUAL</w:t>
            </w:r>
            <w:r w:rsidRPr="00A80C1D">
              <w:rPr>
                <w:rFonts w:ascii="Arial" w:hAnsi="Arial" w:cs="Arial"/>
                <w:szCs w:val="28"/>
              </w:rPr>
              <w:t xml:space="preserve"> Y CAMISA)</w:t>
            </w:r>
          </w:p>
          <w:p w:rsidR="005D3BD9" w:rsidRDefault="005D3BD9" w:rsidP="00276721">
            <w:pPr>
              <w:rPr>
                <w:lang w:val="es-ES"/>
              </w:rPr>
            </w:pPr>
          </w:p>
          <w:p w:rsidR="005D3BD9" w:rsidRDefault="005D3BD9" w:rsidP="00276721">
            <w:pPr>
              <w:rPr>
                <w:lang w:val="es-ES"/>
              </w:rPr>
            </w:pPr>
          </w:p>
          <w:p w:rsidR="005D3BD9" w:rsidRPr="00DA2106" w:rsidRDefault="005D3BD9" w:rsidP="00276721">
            <w:pPr>
              <w:jc w:val="center"/>
              <w:rPr>
                <w:rFonts w:ascii="Arial" w:hAnsi="Arial" w:cs="Arial"/>
                <w:b/>
                <w:color w:val="000000" w:themeColor="text1"/>
                <w:sz w:val="32"/>
                <w:szCs w:val="32"/>
                <w:lang w:eastAsia="ar-SA"/>
              </w:rPr>
            </w:pPr>
            <w:r w:rsidRPr="00DA2106">
              <w:rPr>
                <w:rFonts w:ascii="Arial" w:eastAsia="Calibri" w:hAnsi="Arial" w:cs="Arial"/>
                <w:b/>
                <w:sz w:val="32"/>
                <w:szCs w:val="32"/>
              </w:rPr>
              <w:t xml:space="preserve">COORDINADO 2: PANTALÓN COLOR HUESO CON CAMISA </w:t>
            </w:r>
            <w:r w:rsidRPr="00DA2106">
              <w:rPr>
                <w:rFonts w:ascii="Arial" w:hAnsi="Arial" w:cs="Arial"/>
                <w:b/>
                <w:sz w:val="32"/>
                <w:szCs w:val="32"/>
              </w:rPr>
              <w:t>ROJA A RAYAS BLANCAS</w:t>
            </w:r>
          </w:p>
          <w:p w:rsidR="005D3BD9" w:rsidRDefault="005D3BD9" w:rsidP="00276721">
            <w:pPr>
              <w:suppressAutoHyphens/>
              <w:ind w:left="-851"/>
              <w:jc w:val="both"/>
              <w:rPr>
                <w:rFonts w:ascii="Arial" w:hAnsi="Arial" w:cs="Arial"/>
                <w:b/>
                <w:color w:val="000000" w:themeColor="text1"/>
                <w:lang w:eastAsia="ar-SA"/>
              </w:rPr>
            </w:pPr>
          </w:p>
          <w:p w:rsidR="005D3BD9" w:rsidRDefault="005D3BD9" w:rsidP="00276721">
            <w:pPr>
              <w:suppressAutoHyphens/>
              <w:ind w:left="-851"/>
              <w:jc w:val="both"/>
              <w:rPr>
                <w:rFonts w:ascii="Arial" w:hAnsi="Arial" w:cs="Arial"/>
                <w:b/>
                <w:color w:val="000000" w:themeColor="text1"/>
                <w:lang w:eastAsia="ar-SA"/>
              </w:rPr>
            </w:pPr>
          </w:p>
          <w:p w:rsidR="005D3BD9" w:rsidRDefault="005D3BD9" w:rsidP="00276721">
            <w:pPr>
              <w:suppressAutoHyphens/>
              <w:ind w:left="-851"/>
              <w:jc w:val="both"/>
              <w:rPr>
                <w:rFonts w:ascii="Arial" w:hAnsi="Arial" w:cs="Arial"/>
                <w:b/>
                <w:color w:val="000000" w:themeColor="text1"/>
                <w:lang w:eastAsia="ar-SA"/>
              </w:rPr>
            </w:pPr>
          </w:p>
          <w:p w:rsidR="005D3BD9" w:rsidRPr="002A66B4" w:rsidRDefault="005D3BD9" w:rsidP="00276721">
            <w:pPr>
              <w:rPr>
                <w:rFonts w:ascii="Arial" w:hAnsi="Arial" w:cs="Arial"/>
                <w:b/>
              </w:rPr>
            </w:pPr>
          </w:p>
          <w:tbl>
            <w:tblPr>
              <w:tblW w:w="5397" w:type="dxa"/>
              <w:jc w:val="center"/>
              <w:tblLook w:val="04A0" w:firstRow="1" w:lastRow="0" w:firstColumn="1" w:lastColumn="0" w:noHBand="0" w:noVBand="1"/>
            </w:tblPr>
            <w:tblGrid>
              <w:gridCol w:w="2264"/>
              <w:gridCol w:w="3133"/>
            </w:tblGrid>
            <w:tr w:rsidR="005D3BD9" w:rsidRPr="00837BA4" w:rsidTr="00276721">
              <w:trPr>
                <w:trHeight w:val="380"/>
                <w:jc w:val="center"/>
              </w:trPr>
              <w:tc>
                <w:tcPr>
                  <w:tcW w:w="5397"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5D3BD9" w:rsidRPr="00837BA4" w:rsidRDefault="005D3BD9" w:rsidP="00276721">
                  <w:pPr>
                    <w:jc w:val="center"/>
                    <w:rPr>
                      <w:rFonts w:ascii="Arial" w:hAnsi="Arial" w:cs="Arial"/>
                      <w:b/>
                      <w:bCs/>
                      <w:color w:val="000000"/>
                      <w:szCs w:val="20"/>
                    </w:rPr>
                  </w:pPr>
                  <w:r w:rsidRPr="00837BA4">
                    <w:rPr>
                      <w:rFonts w:ascii="Arial" w:hAnsi="Arial" w:cs="Arial"/>
                      <w:b/>
                      <w:bCs/>
                      <w:color w:val="000000"/>
                      <w:szCs w:val="20"/>
                    </w:rPr>
                    <w:t>COORDINADO 2</w:t>
                  </w:r>
                </w:p>
              </w:tc>
            </w:tr>
            <w:tr w:rsidR="005D3BD9" w:rsidRPr="00837BA4" w:rsidTr="00276721">
              <w:trPr>
                <w:trHeight w:val="1100"/>
                <w:jc w:val="center"/>
              </w:trPr>
              <w:tc>
                <w:tcPr>
                  <w:tcW w:w="2264" w:type="dxa"/>
                  <w:tcBorders>
                    <w:top w:val="nil"/>
                    <w:left w:val="single" w:sz="8" w:space="0" w:color="auto"/>
                    <w:bottom w:val="single" w:sz="8" w:space="0" w:color="auto"/>
                    <w:right w:val="single" w:sz="8" w:space="0" w:color="auto"/>
                  </w:tcBorders>
                  <w:shd w:val="clear" w:color="000000" w:fill="D9D9D9"/>
                  <w:vAlign w:val="center"/>
                  <w:hideMark/>
                </w:tcPr>
                <w:p w:rsidR="005D3BD9" w:rsidRPr="00837BA4" w:rsidRDefault="005D3BD9" w:rsidP="00276721">
                  <w:pPr>
                    <w:jc w:val="center"/>
                    <w:rPr>
                      <w:rFonts w:ascii="Arial" w:hAnsi="Arial" w:cs="Arial"/>
                      <w:b/>
                      <w:bCs/>
                      <w:color w:val="000000"/>
                      <w:szCs w:val="20"/>
                    </w:rPr>
                  </w:pPr>
                  <w:r w:rsidRPr="00837BA4">
                    <w:rPr>
                      <w:rFonts w:ascii="Arial" w:hAnsi="Arial" w:cs="Arial"/>
                      <w:b/>
                      <w:bCs/>
                      <w:color w:val="000000"/>
                      <w:szCs w:val="20"/>
                    </w:rPr>
                    <w:t xml:space="preserve">PANTALÓN </w:t>
                  </w:r>
                  <w:r>
                    <w:rPr>
                      <w:rFonts w:ascii="Arial" w:eastAsia="Calibri" w:hAnsi="Arial" w:cs="Arial"/>
                      <w:b/>
                    </w:rPr>
                    <w:t>HUESO</w:t>
                  </w:r>
                </w:p>
              </w:tc>
              <w:tc>
                <w:tcPr>
                  <w:tcW w:w="3133" w:type="dxa"/>
                  <w:tcBorders>
                    <w:top w:val="nil"/>
                    <w:left w:val="nil"/>
                    <w:bottom w:val="nil"/>
                    <w:right w:val="single" w:sz="8" w:space="0" w:color="auto"/>
                  </w:tcBorders>
                  <w:shd w:val="clear" w:color="000000" w:fill="D9D9D9"/>
                  <w:vAlign w:val="center"/>
                  <w:hideMark/>
                </w:tcPr>
                <w:p w:rsidR="005D3BD9" w:rsidRPr="00837BA4" w:rsidRDefault="005D3BD9" w:rsidP="00276721">
                  <w:pPr>
                    <w:jc w:val="center"/>
                    <w:rPr>
                      <w:rFonts w:ascii="Arial" w:hAnsi="Arial" w:cs="Arial"/>
                      <w:b/>
                      <w:bCs/>
                      <w:color w:val="000000"/>
                      <w:szCs w:val="20"/>
                    </w:rPr>
                  </w:pPr>
                  <w:r w:rsidRPr="00837BA4">
                    <w:rPr>
                      <w:rFonts w:ascii="Arial" w:hAnsi="Arial" w:cs="Arial"/>
                      <w:b/>
                      <w:bCs/>
                      <w:color w:val="000000"/>
                      <w:szCs w:val="20"/>
                    </w:rPr>
                    <w:t xml:space="preserve">CAMISA </w:t>
                  </w:r>
                  <w:r w:rsidRPr="004334B1">
                    <w:rPr>
                      <w:rFonts w:ascii="Arial" w:hAnsi="Arial" w:cs="Arial"/>
                      <w:b/>
                    </w:rPr>
                    <w:t>ROJA A RAYAS BLANCAS</w:t>
                  </w:r>
                </w:p>
              </w:tc>
            </w:tr>
            <w:tr w:rsidR="005D3BD9" w:rsidRPr="00837BA4" w:rsidTr="00276721">
              <w:trPr>
                <w:trHeight w:val="300"/>
                <w:jc w:val="center"/>
              </w:trPr>
              <w:tc>
                <w:tcPr>
                  <w:tcW w:w="2264" w:type="dxa"/>
                  <w:tcBorders>
                    <w:top w:val="nil"/>
                    <w:left w:val="single" w:sz="8" w:space="0" w:color="auto"/>
                    <w:bottom w:val="single" w:sz="8" w:space="0" w:color="auto"/>
                    <w:right w:val="nil"/>
                  </w:tcBorders>
                  <w:shd w:val="clear" w:color="auto" w:fill="auto"/>
                  <w:noWrap/>
                  <w:vAlign w:val="center"/>
                  <w:hideMark/>
                </w:tcPr>
                <w:p w:rsidR="005D3BD9" w:rsidRPr="00521C06" w:rsidRDefault="005D3BD9" w:rsidP="00276721">
                  <w:pPr>
                    <w:jc w:val="center"/>
                    <w:rPr>
                      <w:rFonts w:ascii="Arial" w:hAnsi="Arial" w:cs="Arial"/>
                      <w:b/>
                      <w:bCs/>
                      <w:color w:val="000000"/>
                    </w:rPr>
                  </w:pPr>
                  <w:r w:rsidRPr="00521C06">
                    <w:rPr>
                      <w:rFonts w:ascii="Arial" w:hAnsi="Arial" w:cs="Arial"/>
                      <w:b/>
                      <w:bCs/>
                      <w:color w:val="000000"/>
                    </w:rPr>
                    <w:t>5</w:t>
                  </w:r>
                  <w:r>
                    <w:rPr>
                      <w:rFonts w:ascii="Arial" w:hAnsi="Arial" w:cs="Arial"/>
                      <w:b/>
                      <w:bCs/>
                      <w:color w:val="000000"/>
                    </w:rPr>
                    <w:t>3</w:t>
                  </w:r>
                </w:p>
              </w:tc>
              <w:tc>
                <w:tcPr>
                  <w:tcW w:w="313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D3BD9" w:rsidRPr="00521C06" w:rsidRDefault="005D3BD9" w:rsidP="00276721">
                  <w:pPr>
                    <w:jc w:val="center"/>
                    <w:rPr>
                      <w:rFonts w:ascii="Arial" w:hAnsi="Arial" w:cs="Arial"/>
                      <w:b/>
                      <w:bCs/>
                      <w:color w:val="000000"/>
                    </w:rPr>
                  </w:pPr>
                  <w:r w:rsidRPr="00521C06">
                    <w:rPr>
                      <w:rFonts w:ascii="Arial" w:hAnsi="Arial" w:cs="Arial"/>
                      <w:b/>
                      <w:bCs/>
                      <w:color w:val="000000"/>
                    </w:rPr>
                    <w:t>5</w:t>
                  </w:r>
                  <w:r>
                    <w:rPr>
                      <w:rFonts w:ascii="Arial" w:hAnsi="Arial" w:cs="Arial"/>
                      <w:b/>
                      <w:bCs/>
                      <w:color w:val="000000"/>
                    </w:rPr>
                    <w:t>3</w:t>
                  </w:r>
                </w:p>
              </w:tc>
            </w:tr>
          </w:tbl>
          <w:p w:rsidR="005D3BD9" w:rsidRDefault="005D3BD9" w:rsidP="00276721">
            <w:pPr>
              <w:rPr>
                <w:rFonts w:ascii="Arial" w:hAnsi="Arial" w:cs="Arial"/>
                <w:b/>
              </w:rPr>
            </w:pPr>
          </w:p>
          <w:p w:rsidR="005D3BD9" w:rsidRDefault="005D3BD9" w:rsidP="00276721">
            <w:pPr>
              <w:rPr>
                <w:rFonts w:ascii="Arial" w:hAnsi="Arial" w:cs="Arial"/>
                <w:b/>
              </w:rPr>
            </w:pPr>
          </w:p>
          <w:p w:rsidR="005D3BD9" w:rsidRDefault="005D3BD9"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5D3BD9" w:rsidRDefault="005D3BD9" w:rsidP="00276721">
            <w:pPr>
              <w:rPr>
                <w:rFonts w:ascii="Arial" w:hAnsi="Arial" w:cs="Arial"/>
                <w:b/>
              </w:rPr>
            </w:pPr>
          </w:p>
          <w:p w:rsidR="005D3BD9" w:rsidRDefault="005D3BD9" w:rsidP="00276721">
            <w:pP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 xml:space="preserve">PARTIDA 1 - </w:t>
            </w:r>
            <w:r w:rsidRPr="002A66B4">
              <w:rPr>
                <w:rFonts w:ascii="Arial" w:hAnsi="Arial" w:cs="Arial"/>
                <w:b/>
              </w:rPr>
              <w:t>COORDINADO 2</w:t>
            </w:r>
          </w:p>
          <w:p w:rsidR="007907DD" w:rsidRDefault="007907DD" w:rsidP="00276721">
            <w:pPr>
              <w:jc w:val="center"/>
              <w:rPr>
                <w:rFonts w:ascii="Arial" w:hAnsi="Arial" w:cs="Arial"/>
                <w:b/>
              </w:rPr>
            </w:pPr>
          </w:p>
          <w:p w:rsidR="005D3BD9" w:rsidRPr="00F235AE" w:rsidRDefault="005D3BD9" w:rsidP="00276721">
            <w:pPr>
              <w:rPr>
                <w:rFonts w:ascii="Arial" w:hAnsi="Arial" w:cs="Arial"/>
                <w:b/>
              </w:rPr>
            </w:pPr>
            <w:r w:rsidRPr="00F235AE">
              <w:rPr>
                <w:rFonts w:ascii="Arial" w:hAnsi="Arial" w:cs="Arial"/>
                <w:b/>
              </w:rPr>
              <w:t xml:space="preserve">PANTALÓN TIPO </w:t>
            </w:r>
            <w:r>
              <w:rPr>
                <w:rFonts w:ascii="Arial" w:hAnsi="Arial" w:cs="Arial"/>
                <w:b/>
              </w:rPr>
              <w:t>CASUAL</w:t>
            </w:r>
            <w:r w:rsidRPr="00F235AE">
              <w:rPr>
                <w:rFonts w:ascii="Arial" w:hAnsi="Arial" w:cs="Arial"/>
                <w:b/>
              </w:rPr>
              <w:t xml:space="preserve"> COLOR HUESO</w:t>
            </w:r>
          </w:p>
          <w:p w:rsidR="005D3BD9" w:rsidRPr="001F38AB" w:rsidRDefault="005D3BD9" w:rsidP="00276721">
            <w:pPr>
              <w:rPr>
                <w:rFonts w:ascii="Arial" w:hAnsi="Arial" w:cs="Arial"/>
                <w:sz w:val="20"/>
              </w:rPr>
            </w:pPr>
          </w:p>
          <w:p w:rsidR="005D3BD9" w:rsidRPr="001F38AB" w:rsidRDefault="005D3BD9" w:rsidP="00276721">
            <w:pPr>
              <w:jc w:val="both"/>
              <w:rPr>
                <w:rFonts w:ascii="Arial" w:hAnsi="Arial" w:cs="Arial"/>
              </w:rPr>
            </w:pPr>
            <w:r w:rsidRPr="001F38AB">
              <w:rPr>
                <w:rFonts w:ascii="Arial" w:hAnsi="Arial" w:cs="Arial"/>
              </w:rPr>
              <w:t xml:space="preserve">Pantalón color </w:t>
            </w:r>
            <w:r>
              <w:rPr>
                <w:rFonts w:ascii="Arial" w:hAnsi="Arial" w:cs="Arial"/>
              </w:rPr>
              <w:t>hueso</w:t>
            </w:r>
            <w:r w:rsidRPr="001F38AB">
              <w:rPr>
                <w:rFonts w:ascii="Arial" w:hAnsi="Arial" w:cs="Arial"/>
              </w:rPr>
              <w:t xml:space="preserve"> en tela 100% algodón, peso 2</w:t>
            </w:r>
            <w:r>
              <w:rPr>
                <w:rFonts w:ascii="Arial" w:hAnsi="Arial" w:cs="Arial"/>
              </w:rPr>
              <w:t>25</w:t>
            </w:r>
            <w:r w:rsidRPr="001F38AB">
              <w:rPr>
                <w:rFonts w:ascii="Arial" w:hAnsi="Arial" w:cs="Arial"/>
              </w:rPr>
              <w:t xml:space="preserve"> </w:t>
            </w:r>
            <w:r w:rsidRPr="001F38AB">
              <w:rPr>
                <w:rFonts w:ascii="Arial" w:eastAsia="Calibri" w:hAnsi="Arial" w:cs="Arial"/>
              </w:rPr>
              <w:t>g/m²</w:t>
            </w:r>
            <w:r w:rsidRPr="001F38AB">
              <w:rPr>
                <w:rFonts w:ascii="Arial" w:hAnsi="Arial" w:cs="Arial"/>
              </w:rPr>
              <w:t>, corte recto sin pliegues, pretina pr</w:t>
            </w:r>
            <w:r>
              <w:rPr>
                <w:rFonts w:ascii="Arial" w:hAnsi="Arial" w:cs="Arial"/>
              </w:rPr>
              <w:t xml:space="preserve">e doblada con botón del No. 22 </w:t>
            </w:r>
            <w:r w:rsidRPr="001F38AB">
              <w:rPr>
                <w:rFonts w:ascii="Arial" w:hAnsi="Arial" w:cs="Arial"/>
              </w:rPr>
              <w:t>bolsas delanteras, tipo de pespunte máquina recta, cremallera doble pespunte, una bolsa trasera por lado, vivos traseros sencillos ½’’, presillas rectas a bolsas traseras, botones No. 22, uno por bolsa trasera, ojal de botella, seis trabas (dos delanteras, cuatro traseras) normal ⅜’’, interior de bolsas poquetÍn.</w:t>
            </w:r>
          </w:p>
          <w:p w:rsidR="005D3BD9" w:rsidRPr="001F38AB" w:rsidRDefault="005D3BD9" w:rsidP="00276721">
            <w:pPr>
              <w:jc w:val="both"/>
              <w:rPr>
                <w:rFonts w:ascii="Arial" w:hAnsi="Arial" w:cs="Arial"/>
              </w:rPr>
            </w:pPr>
            <w:r w:rsidRPr="001F38AB">
              <w:rPr>
                <w:rFonts w:ascii="Arial" w:hAnsi="Arial" w:cs="Arial"/>
              </w:rPr>
              <w:t>Lavable en casa.</w:t>
            </w:r>
          </w:p>
          <w:p w:rsidR="005D3BD9" w:rsidRPr="00E64B70" w:rsidRDefault="005D3BD9" w:rsidP="00276721">
            <w:pPr>
              <w:jc w:val="both"/>
              <w:rPr>
                <w:rFonts w:ascii="Arial" w:hAnsi="Arial" w:cs="Arial"/>
              </w:rPr>
            </w:pPr>
            <w:r w:rsidRPr="00E64B70">
              <w:rPr>
                <w:rFonts w:ascii="Arial" w:hAnsi="Arial" w:cs="Arial"/>
                <w:noProof/>
                <w:lang w:eastAsia="es-MX"/>
              </w:rPr>
              <w:drawing>
                <wp:anchor distT="0" distB="0" distL="114300" distR="114300" simplePos="0" relativeHeight="251667456" behindDoc="0" locked="0" layoutInCell="1" allowOverlap="1" wp14:anchorId="5CBCDC8A" wp14:editId="54658D4C">
                  <wp:simplePos x="0" y="0"/>
                  <wp:positionH relativeFrom="column">
                    <wp:posOffset>1828800</wp:posOffset>
                  </wp:positionH>
                  <wp:positionV relativeFrom="paragraph">
                    <wp:posOffset>180340</wp:posOffset>
                  </wp:positionV>
                  <wp:extent cx="1094105" cy="2602865"/>
                  <wp:effectExtent l="0" t="0" r="0" b="0"/>
                  <wp:wrapTight wrapText="bothSides">
                    <wp:wrapPolygon edited="0">
                      <wp:start x="0" y="0"/>
                      <wp:lineTo x="0" y="21289"/>
                      <wp:lineTo x="21061" y="21289"/>
                      <wp:lineTo x="21061" y="0"/>
                      <wp:lineTo x="0" y="0"/>
                    </wp:wrapPolygon>
                  </wp:wrapTight>
                  <wp:docPr id="1135" name="Imagen 67" descr="Descripción: 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Picture4"/>
                          <pic:cNvPicPr>
                            <a:picLocks noChangeArrowheads="1"/>
                          </pic:cNvPicPr>
                        </pic:nvPicPr>
                        <pic:blipFill rotWithShape="1">
                          <a:blip r:embed="rId14" cstate="print">
                            <a:biLevel thresh="75000"/>
                            <a:extLst>
                              <a:ext uri="{28A0092B-C50C-407E-A947-70E740481C1C}">
                                <a14:useLocalDpi xmlns:a14="http://schemas.microsoft.com/office/drawing/2010/main" val="0"/>
                              </a:ext>
                            </a:extLst>
                          </a:blip>
                          <a:srcRect l="23846" r="23998"/>
                          <a:stretch/>
                        </pic:blipFill>
                        <pic:spPr bwMode="auto">
                          <a:xfrm>
                            <a:off x="0" y="0"/>
                            <a:ext cx="1094105" cy="2602865"/>
                          </a:xfrm>
                          <a:prstGeom prst="rect">
                            <a:avLst/>
                          </a:prstGeom>
                          <a:solidFill>
                            <a:srgbClr val="FFFFFF"/>
                          </a:solid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BD9" w:rsidRPr="00E64B70" w:rsidRDefault="005D3BD9" w:rsidP="00276721">
            <w:pPr>
              <w:rPr>
                <w:rFonts w:ascii="Arial" w:hAnsi="Arial" w:cs="Arial"/>
              </w:rPr>
            </w:pPr>
            <w:r w:rsidRPr="004334B1">
              <w:rPr>
                <w:rFonts w:ascii="Arial" w:hAnsi="Arial" w:cs="Arial"/>
                <w:noProof/>
                <w:lang w:eastAsia="es-MX"/>
              </w:rPr>
              <mc:AlternateContent>
                <mc:Choice Requires="wpg">
                  <w:drawing>
                    <wp:anchor distT="0" distB="0" distL="114300" distR="114300" simplePos="0" relativeHeight="251669504" behindDoc="0" locked="0" layoutInCell="1" allowOverlap="1" wp14:anchorId="56EA7D6A" wp14:editId="7CDA3F6B">
                      <wp:simplePos x="0" y="0"/>
                      <wp:positionH relativeFrom="column">
                        <wp:posOffset>3958590</wp:posOffset>
                      </wp:positionH>
                      <wp:positionV relativeFrom="paragraph">
                        <wp:posOffset>13335</wp:posOffset>
                      </wp:positionV>
                      <wp:extent cx="1440160" cy="2573997"/>
                      <wp:effectExtent l="0" t="0" r="27305" b="17145"/>
                      <wp:wrapNone/>
                      <wp:docPr id="1274" name="Grupo 33"/>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275" name="8 Grupo"/>
                              <wpg:cNvGrpSpPr/>
                              <wpg:grpSpPr>
                                <a:xfrm>
                                  <a:off x="0" y="0"/>
                                  <a:ext cx="1440160" cy="2573996"/>
                                  <a:chOff x="0" y="0"/>
                                  <a:chExt cx="1440160" cy="2887975"/>
                                </a:xfrm>
                              </wpg:grpSpPr>
                              <wps:wsp>
                                <wps:cNvPr id="1276" name="9 CuadroTexto"/>
                                <wps:cNvSpPr txBox="1"/>
                                <wps:spPr>
                                  <a:xfrm>
                                    <a:off x="71916" y="1678463"/>
                                    <a:ext cx="1270635" cy="1134945"/>
                                  </a:xfrm>
                                  <a:prstGeom prst="rect">
                                    <a:avLst/>
                                  </a:prstGeom>
                                  <a:noFill/>
                                  <a:ln>
                                    <a:noFill/>
                                  </a:ln>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277" name="10 Rectángulo"/>
                                <wps:cNvSpPr/>
                                <wps:spPr>
                                  <a:xfrm>
                                    <a:off x="0" y="0"/>
                                    <a:ext cx="1440160" cy="2887975"/>
                                  </a:xfrm>
                                  <a:prstGeom prst="rect">
                                    <a:avLst/>
                                  </a:prstGeom>
                                  <a:noFill/>
                                  <a:ln w="12700">
                                    <a:solidFill>
                                      <a:srgbClr val="00184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278" name="Rectángulo 1278"/>
                              <wps:cNvSpPr/>
                              <wps:spPr>
                                <a:xfrm>
                                  <a:off x="84440" y="72009"/>
                                  <a:ext cx="1274066" cy="1336964"/>
                                </a:xfrm>
                                <a:prstGeom prst="rect">
                                  <a:avLst/>
                                </a:prstGeom>
                                <a:solidFill>
                                  <a:srgbClr val="FBFABC"/>
                                </a:solidFill>
                                <a:ln w="6350">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6EA7D6A" id="Grupo 33" o:spid="_x0000_s1036" style="position:absolute;margin-left:311.7pt;margin-top:1.05pt;width:113.4pt;height:202.7pt;z-index:251669504"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">
                      <v:group id="8 Grupo" o:spid="_x0000_s1037"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">
                        <v:shape id="9 CuadroTexto" o:spid="_x0000_s1038" type="#_x0000_t202" style="position:absolute;left:719;top:16784;width:12706;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0 Rectángulo" o:spid="_x0000_s1039"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" filled="f" strokecolor="#001848" strokeweight="1pt"/>
                      </v:group>
                      <v:rect id="Rectángulo 1278" o:spid="_x0000_s1040" style="position:absolute;left:844;top:720;width:12741;height:13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" fillcolor="#fbfabc" strokecolor="#5a5a5a [2109]" strokeweight=".5pt"/>
                    </v:group>
                  </w:pict>
                </mc:Fallback>
              </mc:AlternateContent>
            </w:r>
            <w:r w:rsidRPr="00E64B70">
              <w:rPr>
                <w:rFonts w:ascii="Arial" w:hAnsi="Arial" w:cs="Arial"/>
                <w:noProof/>
                <w:lang w:eastAsia="es-MX"/>
              </w:rPr>
              <w:drawing>
                <wp:inline distT="0" distB="0" distL="0" distR="0" wp14:anchorId="5BBFEBFF" wp14:editId="6CCD86DA">
                  <wp:extent cx="1161355" cy="2557350"/>
                  <wp:effectExtent l="0" t="0" r="7620" b="8255"/>
                  <wp:docPr id="1136" name="Imagen 68" descr="Descripción: Pictur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descr="Descripción: Picture3"/>
                          <pic:cNvPicPr>
                            <a:picLocks noChangeArrowheads="1"/>
                          </pic:cNvPicPr>
                        </pic:nvPicPr>
                        <pic:blipFill rotWithShape="1">
                          <a:blip r:embed="rId15" cstate="print">
                            <a:biLevel thresh="75000"/>
                            <a:extLst>
                              <a:ext uri="{28A0092B-C50C-407E-A947-70E740481C1C}">
                                <a14:useLocalDpi xmlns:a14="http://schemas.microsoft.com/office/drawing/2010/main" val="0"/>
                              </a:ext>
                            </a:extLst>
                          </a:blip>
                          <a:srcRect l="21758" r="21727"/>
                          <a:stretch/>
                        </pic:blipFill>
                        <pic:spPr bwMode="auto">
                          <a:xfrm>
                            <a:off x="0" y="0"/>
                            <a:ext cx="1165866" cy="2567283"/>
                          </a:xfrm>
                          <a:prstGeom prst="rect">
                            <a:avLst/>
                          </a:prstGeom>
                          <a:solidFill>
                            <a:srgbClr val="FFFFFF"/>
                          </a:solid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rsidR="005D3BD9" w:rsidRPr="002A66B4" w:rsidRDefault="005D3BD9" w:rsidP="00276721">
            <w:pPr>
              <w:rPr>
                <w:rFonts w:ascii="Arial" w:hAnsi="Arial" w:cs="Arial"/>
              </w:rPr>
            </w:pPr>
          </w:p>
          <w:p w:rsidR="005D3BD9" w:rsidRDefault="005D3BD9" w:rsidP="00276721">
            <w:pPr>
              <w:pStyle w:val="Sinespaciado"/>
              <w:jc w:val="center"/>
              <w:rPr>
                <w:rFonts w:cs="Arial"/>
              </w:rPr>
            </w:pPr>
            <w:r w:rsidRPr="002A66B4">
              <w:rPr>
                <w:rFonts w:cs="Arial"/>
              </w:rPr>
              <w:t>Color:</w:t>
            </w:r>
            <w:r>
              <w:rPr>
                <w:rFonts w:cs="Arial"/>
              </w:rPr>
              <w:t xml:space="preserve"> Hueso</w:t>
            </w:r>
          </w:p>
          <w:p w:rsidR="005D3BD9" w:rsidRPr="002A66B4" w:rsidRDefault="005D3BD9" w:rsidP="00276721">
            <w:pPr>
              <w:pStyle w:val="Sinespaciado"/>
              <w:jc w:val="center"/>
              <w:rPr>
                <w:rFonts w:cs="Arial"/>
              </w:rPr>
            </w:pPr>
            <w:r w:rsidRPr="00375472">
              <w:rPr>
                <w:rFonts w:cs="Arial"/>
              </w:rPr>
              <w:t>Pantone</w:t>
            </w:r>
            <w:r>
              <w:rPr>
                <w:rFonts w:cs="Arial"/>
              </w:rPr>
              <w:t>:</w:t>
            </w:r>
            <w:r w:rsidRPr="00375472">
              <w:rPr>
                <w:rFonts w:cs="Arial"/>
              </w:rPr>
              <w:t xml:space="preserve"> S</w:t>
            </w:r>
            <w:r>
              <w:rPr>
                <w:rFonts w:cs="Arial"/>
              </w:rPr>
              <w:t>2-9 / 0-0-10-3</w:t>
            </w:r>
          </w:p>
          <w:p w:rsidR="005D3BD9" w:rsidRPr="000C3C5A" w:rsidRDefault="005D3BD9" w:rsidP="00276721">
            <w:pPr>
              <w:pStyle w:val="Sinespaciado"/>
              <w:jc w:val="center"/>
              <w:rPr>
                <w:rFonts w:cs="Arial"/>
              </w:rPr>
            </w:pPr>
            <w:r w:rsidRPr="000C3C5A">
              <w:rPr>
                <w:rFonts w:cs="Arial"/>
              </w:rPr>
              <w:t xml:space="preserve">Composición: </w:t>
            </w:r>
            <w:r>
              <w:rPr>
                <w:rFonts w:cs="Arial"/>
              </w:rPr>
              <w:t>100</w:t>
            </w:r>
            <w:r w:rsidRPr="000C3C5A">
              <w:rPr>
                <w:rFonts w:cs="Arial"/>
              </w:rPr>
              <w:t xml:space="preserve">% </w:t>
            </w:r>
            <w:r>
              <w:rPr>
                <w:rFonts w:cs="Arial"/>
              </w:rPr>
              <w:t>Algodón</w:t>
            </w:r>
          </w:p>
          <w:p w:rsidR="005D3BD9" w:rsidRPr="000C3C5A" w:rsidRDefault="005D3BD9" w:rsidP="00276721">
            <w:pPr>
              <w:pStyle w:val="Sinespaciado"/>
              <w:jc w:val="center"/>
              <w:rPr>
                <w:rFonts w:cs="Arial"/>
              </w:rPr>
            </w:pPr>
            <w:r>
              <w:rPr>
                <w:rFonts w:cs="Arial"/>
              </w:rPr>
              <w:t>Peso: 225 g/m²</w:t>
            </w: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7907DD" w:rsidRDefault="007907DD" w:rsidP="00276721">
            <w:pPr>
              <w:pStyle w:val="Sinespaciado"/>
              <w:jc w:val="center"/>
              <w:rPr>
                <w:rFonts w:cs="Arial"/>
              </w:rPr>
            </w:pPr>
          </w:p>
          <w:p w:rsidR="007907DD" w:rsidRDefault="007907DD" w:rsidP="00276721">
            <w:pPr>
              <w:pStyle w:val="Sinespaciado"/>
              <w:jc w:val="center"/>
              <w:rPr>
                <w:rFonts w:cs="Arial"/>
              </w:rPr>
            </w:pPr>
          </w:p>
          <w:p w:rsidR="007907DD" w:rsidRDefault="007907DD" w:rsidP="00276721">
            <w:pPr>
              <w:pStyle w:val="Sinespaciado"/>
              <w:jc w:val="center"/>
              <w:rPr>
                <w:rFonts w:cs="Arial"/>
              </w:rPr>
            </w:pPr>
          </w:p>
          <w:p w:rsidR="007907DD" w:rsidRDefault="007907DD" w:rsidP="00276721">
            <w:pPr>
              <w:pStyle w:val="Sinespaciado"/>
              <w:jc w:val="center"/>
              <w:rPr>
                <w:rFonts w:cs="Arial"/>
              </w:rPr>
            </w:pPr>
          </w:p>
          <w:p w:rsidR="007907DD" w:rsidRDefault="007907DD" w:rsidP="00276721">
            <w:pPr>
              <w:pStyle w:val="Sinespaciado"/>
              <w:jc w:val="center"/>
              <w:rPr>
                <w:rFonts w:cs="Arial"/>
              </w:rPr>
            </w:pPr>
          </w:p>
          <w:p w:rsidR="007907DD" w:rsidRDefault="007907DD" w:rsidP="00276721">
            <w:pPr>
              <w:pStyle w:val="Sinespaciado"/>
              <w:jc w:val="center"/>
              <w:rPr>
                <w:rFonts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5D3BD9" w:rsidRDefault="005D3BD9" w:rsidP="00276721">
            <w:pPr>
              <w:pStyle w:val="Sinespaciado"/>
              <w:rPr>
                <w:rFonts w:cs="Arial"/>
              </w:rPr>
            </w:pPr>
          </w:p>
          <w:p w:rsidR="005D3BD9" w:rsidRDefault="005D3BD9" w:rsidP="00276721">
            <w:pPr>
              <w:jc w:val="center"/>
              <w:rPr>
                <w:rFonts w:ascii="Arial" w:hAnsi="Arial" w:cs="Arial"/>
                <w:b/>
              </w:rPr>
            </w:pPr>
            <w:r>
              <w:rPr>
                <w:rFonts w:ascii="Arial" w:hAnsi="Arial" w:cs="Arial"/>
                <w:b/>
              </w:rPr>
              <w:t>PARTIDA 1</w:t>
            </w:r>
            <w:r w:rsidRPr="002A66B4">
              <w:rPr>
                <w:rFonts w:ascii="Arial" w:hAnsi="Arial" w:cs="Arial"/>
                <w:b/>
              </w:rPr>
              <w:t xml:space="preserve"> </w:t>
            </w:r>
            <w:r>
              <w:rPr>
                <w:rFonts w:ascii="Arial" w:hAnsi="Arial" w:cs="Arial"/>
                <w:b/>
              </w:rPr>
              <w:t xml:space="preserve">- </w:t>
            </w:r>
            <w:r w:rsidRPr="002A66B4">
              <w:rPr>
                <w:rFonts w:ascii="Arial" w:hAnsi="Arial" w:cs="Arial"/>
                <w:b/>
              </w:rPr>
              <w:t>COORDINADO 2</w:t>
            </w:r>
          </w:p>
          <w:p w:rsidR="007907DD" w:rsidRDefault="007907DD" w:rsidP="00276721">
            <w:pPr>
              <w:jc w:val="center"/>
              <w:rPr>
                <w:rFonts w:ascii="Arial" w:hAnsi="Arial" w:cs="Arial"/>
                <w:b/>
              </w:rPr>
            </w:pPr>
          </w:p>
          <w:p w:rsidR="005D3BD9" w:rsidRPr="00A97DC7" w:rsidRDefault="005D3BD9" w:rsidP="00276721">
            <w:pPr>
              <w:rPr>
                <w:rFonts w:ascii="Arial" w:hAnsi="Arial" w:cs="Arial"/>
                <w:b/>
              </w:rPr>
            </w:pPr>
            <w:r w:rsidRPr="00A97DC7">
              <w:rPr>
                <w:rFonts w:ascii="Arial" w:hAnsi="Arial" w:cs="Arial"/>
                <w:b/>
              </w:rPr>
              <w:t>CAMISA DE VESTIR COLOR ROJO A RAYAS BLANCAS</w:t>
            </w:r>
          </w:p>
          <w:p w:rsidR="005D3BD9" w:rsidRPr="002A66B4" w:rsidRDefault="005D3BD9" w:rsidP="00276721">
            <w:pPr>
              <w:rPr>
                <w:rFonts w:ascii="Arial" w:hAnsi="Arial" w:cs="Arial"/>
              </w:rPr>
            </w:pPr>
          </w:p>
          <w:p w:rsidR="005D3BD9" w:rsidRPr="002A66B4" w:rsidRDefault="005D3BD9" w:rsidP="00276721">
            <w:pPr>
              <w:jc w:val="both"/>
              <w:rPr>
                <w:rFonts w:ascii="Arial" w:hAnsi="Arial" w:cs="Arial"/>
              </w:rPr>
            </w:pPr>
            <w:r w:rsidRPr="002A66B4">
              <w:rPr>
                <w:rFonts w:ascii="Arial" w:hAnsi="Arial" w:cs="Arial"/>
              </w:rPr>
              <w:t xml:space="preserve">Camisa color </w:t>
            </w:r>
            <w:r>
              <w:rPr>
                <w:rFonts w:ascii="Arial" w:hAnsi="Arial" w:cs="Arial"/>
              </w:rPr>
              <w:t xml:space="preserve">rojo a rayas blancas (estampado según imagen), </w:t>
            </w:r>
            <w:r w:rsidRPr="002A66B4">
              <w:rPr>
                <w:rFonts w:ascii="Arial" w:hAnsi="Arial" w:cs="Arial"/>
              </w:rPr>
              <w:t xml:space="preserve">en tela 70% </w:t>
            </w:r>
            <w:r>
              <w:rPr>
                <w:rFonts w:ascii="Arial" w:hAnsi="Arial" w:cs="Arial"/>
              </w:rPr>
              <w:t>algodón y 30% poliéster</w:t>
            </w:r>
            <w:r w:rsidRPr="002A66B4">
              <w:rPr>
                <w:rFonts w:ascii="Arial" w:hAnsi="Arial" w:cs="Arial"/>
              </w:rPr>
              <w:t xml:space="preserve">, </w:t>
            </w:r>
            <w:r>
              <w:rPr>
                <w:rFonts w:ascii="Arial" w:hAnsi="Arial" w:cs="Arial"/>
              </w:rPr>
              <w:t>peso 1</w:t>
            </w:r>
            <w:r w:rsidRPr="002A66B4">
              <w:rPr>
                <w:rFonts w:ascii="Arial" w:hAnsi="Arial" w:cs="Arial"/>
              </w:rPr>
              <w:t>0</w:t>
            </w:r>
            <w:r>
              <w:rPr>
                <w:rFonts w:ascii="Arial" w:hAnsi="Arial" w:cs="Arial"/>
              </w:rPr>
              <w:t>7</w:t>
            </w:r>
            <w:r w:rsidRPr="002A66B4">
              <w:rPr>
                <w:rFonts w:ascii="Arial" w:hAnsi="Arial" w:cs="Arial"/>
              </w:rPr>
              <w:t xml:space="preserve"> </w:t>
            </w:r>
            <w:r w:rsidRPr="002A66B4">
              <w:rPr>
                <w:rFonts w:ascii="Arial" w:eastAsia="Calibri" w:hAnsi="Arial" w:cs="Arial"/>
              </w:rPr>
              <w:t>g/m²</w:t>
            </w:r>
            <w:r w:rsidRPr="002A66B4">
              <w:rPr>
                <w:rFonts w:ascii="Arial" w:hAnsi="Arial" w:cs="Arial"/>
              </w:rPr>
              <w:t xml:space="preserve">, bolsa de parche a la altura del pecho, al frente 7 botones del No. 18 </w:t>
            </w:r>
            <w:r>
              <w:rPr>
                <w:rFonts w:ascii="Arial" w:hAnsi="Arial" w:cs="Arial"/>
              </w:rPr>
              <w:t>en combinación con la tela</w:t>
            </w:r>
            <w:r w:rsidRPr="002A66B4">
              <w:rPr>
                <w:rFonts w:ascii="Arial" w:hAnsi="Arial" w:cs="Arial"/>
              </w:rPr>
              <w:t xml:space="preserve"> sobre aletilla de 3.5 cms. con </w:t>
            </w:r>
            <w:r w:rsidRPr="002702C8">
              <w:rPr>
                <w:rFonts w:ascii="Arial" w:hAnsi="Arial" w:cs="Arial"/>
              </w:rPr>
              <w:t xml:space="preserve">pespunte, corte amplio con dos botones </w:t>
            </w:r>
            <w:r>
              <w:rPr>
                <w:rFonts w:ascii="Arial" w:hAnsi="Arial" w:cs="Arial"/>
              </w:rPr>
              <w:t>en combinación con la tela</w:t>
            </w:r>
            <w:r w:rsidRPr="002A66B4">
              <w:rPr>
                <w:rFonts w:ascii="Arial" w:hAnsi="Arial" w:cs="Arial"/>
              </w:rPr>
              <w:t xml:space="preserve"> </w:t>
            </w:r>
            <w:r w:rsidRPr="002702C8">
              <w:rPr>
                <w:rFonts w:ascii="Arial" w:hAnsi="Arial" w:cs="Arial"/>
              </w:rPr>
              <w:t xml:space="preserve">de repuesto uno del No. 18 y otro del No. 14, manga larga con 2 botones del No. 18 </w:t>
            </w:r>
            <w:r>
              <w:rPr>
                <w:rFonts w:ascii="Arial" w:hAnsi="Arial" w:cs="Arial"/>
              </w:rPr>
              <w:t>en combinación con la tela</w:t>
            </w:r>
            <w:r w:rsidRPr="002A66B4">
              <w:rPr>
                <w:rFonts w:ascii="Arial" w:hAnsi="Arial" w:cs="Arial"/>
              </w:rPr>
              <w:t xml:space="preserve"> </w:t>
            </w:r>
            <w:r w:rsidRPr="002702C8">
              <w:rPr>
                <w:rFonts w:ascii="Arial" w:hAnsi="Arial" w:cs="Arial"/>
              </w:rPr>
              <w:t xml:space="preserve">en los puños y uno extra del No. 14 </w:t>
            </w:r>
            <w:r>
              <w:rPr>
                <w:rFonts w:ascii="Arial" w:hAnsi="Arial" w:cs="Arial"/>
              </w:rPr>
              <w:t>en combinación con la tela</w:t>
            </w:r>
            <w:r w:rsidRPr="002A66B4">
              <w:rPr>
                <w:rFonts w:ascii="Arial" w:hAnsi="Arial" w:cs="Arial"/>
              </w:rPr>
              <w:t xml:space="preserve"> </w:t>
            </w:r>
            <w:r w:rsidRPr="002702C8">
              <w:rPr>
                <w:rFonts w:ascii="Arial" w:hAnsi="Arial" w:cs="Arial"/>
              </w:rPr>
              <w:t>en cada manga, en cuello botón down del No. 14, la base de la camisa termina en forma redonda.</w:t>
            </w:r>
          </w:p>
          <w:p w:rsidR="005D3BD9" w:rsidRDefault="005D3BD9" w:rsidP="00276721">
            <w:pPr>
              <w:rPr>
                <w:rFonts w:ascii="Arial" w:hAnsi="Arial" w:cs="Arial"/>
              </w:rPr>
            </w:pPr>
          </w:p>
          <w:p w:rsidR="005D3BD9" w:rsidRPr="002702C8" w:rsidRDefault="005D3BD9" w:rsidP="00276721">
            <w:pPr>
              <w:rPr>
                <w:rFonts w:ascii="Arial" w:hAnsi="Arial" w:cs="Arial"/>
              </w:rPr>
            </w:pPr>
            <w:r w:rsidRPr="002A66B4">
              <w:rPr>
                <w:rFonts w:ascii="Arial" w:hAnsi="Arial" w:cs="Arial"/>
              </w:rPr>
              <w:t>Lavable en casa</w:t>
            </w:r>
            <w:r>
              <w:rPr>
                <w:rFonts w:ascii="Arial" w:hAnsi="Arial" w:cs="Arial"/>
              </w:rPr>
              <w:t>.</w:t>
            </w:r>
          </w:p>
          <w:p w:rsidR="005D3BD9" w:rsidRPr="002A66B4" w:rsidRDefault="005D3BD9" w:rsidP="00276721">
            <w:pPr>
              <w:rPr>
                <w:rFonts w:ascii="Arial" w:hAnsi="Arial" w:cs="Arial"/>
              </w:rPr>
            </w:pPr>
            <w:r w:rsidRPr="004334B1">
              <w:rPr>
                <w:rFonts w:ascii="Arial" w:hAnsi="Arial" w:cs="Arial"/>
                <w:noProof/>
                <w:lang w:eastAsia="es-MX"/>
              </w:rPr>
              <mc:AlternateContent>
                <mc:Choice Requires="wpg">
                  <w:drawing>
                    <wp:anchor distT="0" distB="0" distL="114300" distR="114300" simplePos="0" relativeHeight="251670528" behindDoc="0" locked="0" layoutInCell="1" allowOverlap="1" wp14:anchorId="23BB44A5" wp14:editId="624533B3">
                      <wp:simplePos x="0" y="0"/>
                      <wp:positionH relativeFrom="column">
                        <wp:posOffset>4463415</wp:posOffset>
                      </wp:positionH>
                      <wp:positionV relativeFrom="paragraph">
                        <wp:posOffset>93980</wp:posOffset>
                      </wp:positionV>
                      <wp:extent cx="1440160" cy="2573997"/>
                      <wp:effectExtent l="0" t="0" r="27305" b="17145"/>
                      <wp:wrapNone/>
                      <wp:docPr id="1279" name="Grupo 41"/>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280" name="20 Grupo"/>
                              <wpg:cNvGrpSpPr/>
                              <wpg:grpSpPr>
                                <a:xfrm>
                                  <a:off x="0" y="0"/>
                                  <a:ext cx="1440160" cy="2573996"/>
                                  <a:chOff x="0" y="0"/>
                                  <a:chExt cx="1440160" cy="2887975"/>
                                </a:xfrm>
                              </wpg:grpSpPr>
                              <wps:wsp>
                                <wps:cNvPr id="1281" name="21 CuadroTexto"/>
                                <wps:cNvSpPr txBox="1"/>
                                <wps:spPr>
                                  <a:xfrm>
                                    <a:off x="71916" y="1635701"/>
                                    <a:ext cx="1270635"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285" name="22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286" name="Imagen 1286"/>
                                <pic:cNvPicPr>
                                  <a:picLocks noChangeAspect="1"/>
                                </pic:cNvPicPr>
                              </pic:nvPicPr>
                              <pic:blipFill rotWithShape="1">
                                <a:blip r:embed="rId21"/>
                                <a:srcRect l="4124" t="41143" r="79885" b="26903"/>
                                <a:stretch/>
                              </pic:blipFill>
                              <pic:spPr>
                                <a:xfrm>
                                  <a:off x="33734" y="65667"/>
                                  <a:ext cx="1362229" cy="1420909"/>
                                </a:xfrm>
                                <a:prstGeom prst="rect">
                                  <a:avLst/>
                                </a:prstGeom>
                              </pic:spPr>
                            </pic:pic>
                          </wpg:wgp>
                        </a:graphicData>
                      </a:graphic>
                    </wp:anchor>
                  </w:drawing>
                </mc:Choice>
                <mc:Fallback>
                  <w:pict>
                    <v:group w14:anchorId="23BB44A5" id="Grupo 41" o:spid="_x0000_s1041" style="position:absolute;margin-left:351.45pt;margin-top:7.4pt;width:113.4pt;height:202.7pt;z-index:251670528" coordsize="14401,25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">
                      <v:group id="20 Grupo" o:spid="_x0000_s1042"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QTY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GXb2QEvf0HAAD//wMAUEsBAi0AFAAGAAgAAAAhANvh9svuAAAAhQEAABMAAAAAAAAA&#10;AAAAAAAAAAAAAFtDb250ZW50X1R5cGVzXS54bWxQSwECLQAUAAYACAAAACEAWvQsW78AAAAVAQAA&#10;CwAAAAAAAAAAAAAAAAAfAQAAX3JlbHMvLnJlbHNQSwECLQAUAAYACAAAACEAr40E2MYAAADdAAAA&#10;DwAAAAAAAAAAAAAAAAAHAgAAZHJzL2Rvd25yZXYueG1sUEsFBgAAAAADAAMAtwAAAPoCAAAAAA==&#10;">
                        <v:shape id="21 CuadroTexto" o:spid="_x0000_s1043" type="#_x0000_t202" style="position:absolute;left:719;top:16357;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2 Rectángulo" o:spid="_x0000_s104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" filled="f" strokecolor="black [3213]" strokeweight="1pt"/>
                      </v:group>
                      <v:shape id="Imagen 1286" o:spid="_x0000_s1045" type="#_x0000_t75" style="position:absolute;left:337;top:656;width:13622;height:14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">
                        <v:imagedata r:id="rId22" o:title="" croptop="26963f" cropbottom="17631f" cropleft="2703f" cropright="52353f"/>
                        <v:path arrowok="t"/>
                      </v:shape>
                    </v:group>
                  </w:pict>
                </mc:Fallback>
              </mc:AlternateContent>
            </w:r>
          </w:p>
          <w:p w:rsidR="005D3BD9" w:rsidRDefault="005D3BD9" w:rsidP="00276721">
            <w:pPr>
              <w:rPr>
                <w:rFonts w:ascii="Arial" w:hAnsi="Arial" w:cs="Arial"/>
              </w:rPr>
            </w:pPr>
            <w:r w:rsidRPr="00E64B70">
              <w:rPr>
                <w:rFonts w:ascii="Arial" w:hAnsi="Arial" w:cs="Arial"/>
                <w:noProof/>
                <w:lang w:eastAsia="es-MX"/>
              </w:rPr>
              <w:drawing>
                <wp:inline distT="0" distB="0" distL="0" distR="0" wp14:anchorId="13DD37FE" wp14:editId="28B9B636">
                  <wp:extent cx="1974850" cy="2706370"/>
                  <wp:effectExtent l="0" t="0" r="6350" b="11430"/>
                  <wp:docPr id="1149" name="Imagen 66" descr="Pictur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descr="Picture3"/>
                          <pic:cNvPicPr preferRelativeResize="0">
                            <a:picLocks noChangeArrowheads="1"/>
                          </pic:cNvPicPr>
                        </pic:nvPicPr>
                        <pic:blipFill>
                          <a:blip r:embed="rId19" cstate="print">
                            <a:biLevel thresh="75000"/>
                            <a:extLst>
                              <a:ext uri="{28A0092B-C50C-407E-A947-70E740481C1C}">
                                <a14:useLocalDpi xmlns:a14="http://schemas.microsoft.com/office/drawing/2010/main" val="0"/>
                              </a:ext>
                            </a:extLst>
                          </a:blip>
                          <a:srcRect/>
                          <a:stretch>
                            <a:fillRect/>
                          </a:stretch>
                        </pic:blipFill>
                        <pic:spPr bwMode="auto">
                          <a:xfrm>
                            <a:off x="0" y="0"/>
                            <a:ext cx="1974850" cy="2706370"/>
                          </a:xfrm>
                          <a:prstGeom prst="rect">
                            <a:avLst/>
                          </a:prstGeom>
                          <a:solidFill>
                            <a:srgbClr val="FFFFFF"/>
                          </a:solidFill>
                          <a:ln>
                            <a:noFill/>
                          </a:ln>
                        </pic:spPr>
                      </pic:pic>
                    </a:graphicData>
                  </a:graphic>
                </wp:inline>
              </w:drawing>
            </w:r>
            <w:r w:rsidRPr="00E64B70">
              <w:rPr>
                <w:rFonts w:ascii="Arial" w:hAnsi="Arial" w:cs="Arial"/>
              </w:rPr>
              <w:t> </w:t>
            </w:r>
            <w:r w:rsidRPr="00E64B70">
              <w:rPr>
                <w:rFonts w:ascii="Arial" w:hAnsi="Arial" w:cs="Arial"/>
                <w:noProof/>
                <w:lang w:eastAsia="es-MX"/>
              </w:rPr>
              <w:drawing>
                <wp:inline distT="0" distB="0" distL="0" distR="0" wp14:anchorId="778FEC29" wp14:editId="6763EA16">
                  <wp:extent cx="1945640" cy="2750820"/>
                  <wp:effectExtent l="0" t="0" r="10160" b="0"/>
                  <wp:docPr id="1150" name="Imagen 65" descr="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descr="Picture4"/>
                          <pic:cNvPicPr preferRelativeResize="0">
                            <a:picLocks noChangeArrowheads="1"/>
                          </pic:cNvPicPr>
                        </pic:nvPicPr>
                        <pic:blipFill>
                          <a:blip r:embed="rId20" cstate="print">
                            <a:biLevel thresh="75000"/>
                            <a:extLst>
                              <a:ext uri="{28A0092B-C50C-407E-A947-70E740481C1C}">
                                <a14:useLocalDpi xmlns:a14="http://schemas.microsoft.com/office/drawing/2010/main" val="0"/>
                              </a:ext>
                            </a:extLst>
                          </a:blip>
                          <a:srcRect/>
                          <a:stretch>
                            <a:fillRect/>
                          </a:stretch>
                        </pic:blipFill>
                        <pic:spPr bwMode="auto">
                          <a:xfrm>
                            <a:off x="0" y="0"/>
                            <a:ext cx="1945640" cy="2750820"/>
                          </a:xfrm>
                          <a:prstGeom prst="rect">
                            <a:avLst/>
                          </a:prstGeom>
                          <a:solidFill>
                            <a:srgbClr val="FFFFFF"/>
                          </a:solidFill>
                          <a:ln>
                            <a:noFill/>
                          </a:ln>
                        </pic:spPr>
                      </pic:pic>
                    </a:graphicData>
                  </a:graphic>
                </wp:inline>
              </w:drawing>
            </w:r>
            <w:r>
              <w:rPr>
                <w:rFonts w:ascii="Arial" w:hAnsi="Arial" w:cs="Arial"/>
              </w:rPr>
              <w:t>.</w:t>
            </w:r>
            <w:r w:rsidRPr="004334B1">
              <w:rPr>
                <w:noProof/>
                <w:lang w:eastAsia="es-MX"/>
              </w:rPr>
              <w:t xml:space="preserve"> </w:t>
            </w:r>
          </w:p>
          <w:p w:rsidR="005D3BD9" w:rsidRDefault="005D3BD9" w:rsidP="00276721">
            <w:pPr>
              <w:pStyle w:val="Sinespaciado"/>
              <w:jc w:val="center"/>
              <w:rPr>
                <w:rFonts w:cs="Arial"/>
              </w:rPr>
            </w:pPr>
          </w:p>
          <w:p w:rsidR="005D3BD9" w:rsidRDefault="005D3BD9" w:rsidP="00276721">
            <w:pPr>
              <w:pStyle w:val="Sinespaciado"/>
              <w:jc w:val="center"/>
              <w:rPr>
                <w:rFonts w:cs="Arial"/>
              </w:rPr>
            </w:pPr>
            <w:r w:rsidRPr="002A66B4">
              <w:rPr>
                <w:rFonts w:cs="Arial"/>
              </w:rPr>
              <w:t xml:space="preserve">Color: </w:t>
            </w:r>
            <w:r>
              <w:rPr>
                <w:rFonts w:cs="Arial"/>
              </w:rPr>
              <w:t>Rojo a rayas blancas (estampado según imagen)</w:t>
            </w:r>
          </w:p>
          <w:p w:rsidR="005D3BD9" w:rsidRPr="002A66B4" w:rsidRDefault="005D3BD9" w:rsidP="00276721">
            <w:pPr>
              <w:pStyle w:val="Sinespaciado"/>
              <w:jc w:val="center"/>
              <w:rPr>
                <w:rFonts w:cs="Arial"/>
              </w:rPr>
            </w:pPr>
            <w:r>
              <w:rPr>
                <w:rFonts w:cs="Arial"/>
              </w:rPr>
              <w:t xml:space="preserve">Pantone: S114-1 / 0-100-50-0 </w:t>
            </w:r>
          </w:p>
          <w:p w:rsidR="005D3BD9" w:rsidRPr="002A66B4" w:rsidRDefault="005D3BD9" w:rsidP="00276721">
            <w:pPr>
              <w:pStyle w:val="Sinespaciado"/>
              <w:jc w:val="center"/>
              <w:rPr>
                <w:rFonts w:cs="Arial"/>
              </w:rPr>
            </w:pPr>
            <w:r w:rsidRPr="002A66B4">
              <w:rPr>
                <w:rFonts w:cs="Arial"/>
              </w:rPr>
              <w:t>Composición: 70%</w:t>
            </w:r>
            <w:r>
              <w:rPr>
                <w:rFonts w:cs="Arial"/>
              </w:rPr>
              <w:t xml:space="preserve"> </w:t>
            </w:r>
            <w:r w:rsidRPr="002A66B4">
              <w:rPr>
                <w:rFonts w:cs="Arial"/>
              </w:rPr>
              <w:t xml:space="preserve">Algodón </w:t>
            </w:r>
            <w:r>
              <w:rPr>
                <w:rFonts w:cs="Arial"/>
              </w:rPr>
              <w:t xml:space="preserve">y </w:t>
            </w:r>
            <w:r w:rsidRPr="002A66B4">
              <w:rPr>
                <w:rFonts w:cs="Arial"/>
              </w:rPr>
              <w:t xml:space="preserve">30% Poliéster </w:t>
            </w:r>
          </w:p>
          <w:p w:rsidR="005D3BD9" w:rsidRPr="002A66B4" w:rsidRDefault="005D3BD9" w:rsidP="00276721">
            <w:pPr>
              <w:pStyle w:val="Sinespaciado"/>
              <w:jc w:val="center"/>
              <w:rPr>
                <w:rFonts w:cs="Arial"/>
              </w:rPr>
            </w:pPr>
            <w:r>
              <w:rPr>
                <w:rFonts w:cs="Arial"/>
              </w:rPr>
              <w:t>Peso: 107 g/m²</w:t>
            </w:r>
          </w:p>
          <w:p w:rsidR="005D3BD9" w:rsidRPr="002A66B4" w:rsidRDefault="005D3BD9" w:rsidP="00276721">
            <w:pPr>
              <w:rPr>
                <w:rFonts w:ascii="Arial" w:hAnsi="Arial" w:cs="Arial"/>
                <w:b/>
              </w:rPr>
            </w:pPr>
          </w:p>
          <w:p w:rsidR="005D3BD9" w:rsidRDefault="005D3BD9"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5D3BD9" w:rsidRDefault="005D3BD9" w:rsidP="00276721">
            <w:pPr>
              <w:jc w:val="center"/>
              <w:rPr>
                <w:rFonts w:ascii="Arial" w:hAnsi="Arial" w:cs="Arial"/>
                <w:b/>
                <w:sz w:val="32"/>
                <w:szCs w:val="28"/>
                <w:u w:val="single"/>
              </w:rPr>
            </w:pPr>
          </w:p>
          <w:p w:rsidR="005D3BD9" w:rsidRPr="00A80C1D" w:rsidRDefault="005D3BD9" w:rsidP="00276721">
            <w:pPr>
              <w:jc w:val="center"/>
              <w:rPr>
                <w:rFonts w:ascii="Arial" w:hAnsi="Arial" w:cs="Arial"/>
                <w:b/>
                <w:sz w:val="32"/>
                <w:szCs w:val="28"/>
                <w:u w:val="single"/>
              </w:rPr>
            </w:pPr>
            <w:r w:rsidRPr="00A80C1D">
              <w:rPr>
                <w:rFonts w:ascii="Arial" w:hAnsi="Arial" w:cs="Arial"/>
                <w:b/>
                <w:sz w:val="32"/>
                <w:szCs w:val="28"/>
                <w:u w:val="single"/>
              </w:rPr>
              <w:t xml:space="preserve">PARTIDA 1 </w:t>
            </w:r>
          </w:p>
          <w:p w:rsidR="005D3BD9" w:rsidRDefault="005D3BD9" w:rsidP="00276721">
            <w:pPr>
              <w:jc w:val="center"/>
              <w:rPr>
                <w:rFonts w:ascii="Arial" w:hAnsi="Arial" w:cs="Arial"/>
                <w:b/>
                <w:sz w:val="32"/>
                <w:szCs w:val="28"/>
              </w:rPr>
            </w:pPr>
          </w:p>
          <w:p w:rsidR="005D3BD9" w:rsidRDefault="005D3BD9" w:rsidP="00276721">
            <w:pPr>
              <w:jc w:val="center"/>
              <w:rPr>
                <w:rFonts w:ascii="Arial" w:hAnsi="Arial" w:cs="Arial"/>
                <w:b/>
                <w:sz w:val="32"/>
                <w:szCs w:val="28"/>
              </w:rPr>
            </w:pPr>
            <w:r>
              <w:rPr>
                <w:rFonts w:ascii="Arial" w:hAnsi="Arial" w:cs="Arial"/>
                <w:b/>
                <w:sz w:val="32"/>
                <w:szCs w:val="28"/>
              </w:rPr>
              <w:t>COORDINADO 3</w:t>
            </w:r>
            <w:r w:rsidRPr="00A80C1D">
              <w:rPr>
                <w:rFonts w:ascii="Arial" w:hAnsi="Arial" w:cs="Arial"/>
                <w:b/>
                <w:sz w:val="32"/>
                <w:szCs w:val="28"/>
              </w:rPr>
              <w:t xml:space="preserve"> </w:t>
            </w:r>
          </w:p>
          <w:p w:rsidR="007907DD" w:rsidRPr="00A80C1D" w:rsidRDefault="007907DD" w:rsidP="00276721">
            <w:pPr>
              <w:jc w:val="center"/>
              <w:rPr>
                <w:rFonts w:ascii="Arial" w:hAnsi="Arial" w:cs="Arial"/>
                <w:b/>
                <w:sz w:val="32"/>
                <w:szCs w:val="28"/>
              </w:rPr>
            </w:pPr>
          </w:p>
          <w:p w:rsidR="005D3BD9" w:rsidRPr="00A80C1D" w:rsidRDefault="005D3BD9" w:rsidP="00276721">
            <w:pPr>
              <w:pStyle w:val="Ttulo"/>
              <w:rPr>
                <w:rFonts w:ascii="Arial" w:hAnsi="Arial" w:cs="Arial"/>
                <w:bCs/>
                <w:szCs w:val="28"/>
              </w:rPr>
            </w:pPr>
            <w:r w:rsidRPr="00A80C1D">
              <w:rPr>
                <w:rFonts w:ascii="Arial" w:hAnsi="Arial" w:cs="Arial"/>
                <w:szCs w:val="28"/>
              </w:rPr>
              <w:t xml:space="preserve">(2 PIEZAS: PANTALÓN TIPO </w:t>
            </w:r>
            <w:r>
              <w:rPr>
                <w:rFonts w:ascii="Arial" w:hAnsi="Arial" w:cs="Arial"/>
                <w:szCs w:val="28"/>
              </w:rPr>
              <w:t>CASUAL</w:t>
            </w:r>
            <w:r w:rsidRPr="00A80C1D">
              <w:rPr>
                <w:rFonts w:ascii="Arial" w:hAnsi="Arial" w:cs="Arial"/>
                <w:szCs w:val="28"/>
              </w:rPr>
              <w:t xml:space="preserve"> Y CAMISA)</w:t>
            </w:r>
          </w:p>
          <w:p w:rsidR="005D3BD9" w:rsidRDefault="005D3BD9" w:rsidP="00276721">
            <w:pPr>
              <w:rPr>
                <w:lang w:val="es-ES"/>
              </w:rPr>
            </w:pPr>
          </w:p>
          <w:p w:rsidR="007907DD" w:rsidRDefault="007907DD" w:rsidP="00276721">
            <w:pPr>
              <w:rPr>
                <w:lang w:val="es-ES"/>
              </w:rPr>
            </w:pPr>
          </w:p>
          <w:p w:rsidR="005D3BD9" w:rsidRDefault="005D3BD9" w:rsidP="00276721">
            <w:pPr>
              <w:jc w:val="center"/>
              <w:rPr>
                <w:rFonts w:ascii="Arial" w:hAnsi="Arial" w:cs="Arial"/>
                <w:b/>
                <w:color w:val="000000" w:themeColor="text1"/>
                <w:lang w:eastAsia="ar-SA"/>
              </w:rPr>
            </w:pPr>
            <w:r w:rsidRPr="00FD368F">
              <w:rPr>
                <w:rFonts w:ascii="Arial" w:eastAsia="Calibri" w:hAnsi="Arial" w:cs="Arial"/>
                <w:b/>
                <w:sz w:val="32"/>
                <w:szCs w:val="32"/>
              </w:rPr>
              <w:t xml:space="preserve">COORDINADO 3: PANTALÓN COLOR CAFÉ CON CAMISA </w:t>
            </w:r>
            <w:r w:rsidRPr="00FD368F">
              <w:rPr>
                <w:rFonts w:ascii="Arial" w:hAnsi="Arial" w:cs="Arial"/>
                <w:b/>
                <w:sz w:val="32"/>
                <w:szCs w:val="32"/>
              </w:rPr>
              <w:t>ROSA A CUADROS BLANCOS</w:t>
            </w:r>
          </w:p>
          <w:p w:rsidR="005D3BD9" w:rsidRDefault="005D3BD9" w:rsidP="00276721">
            <w:pPr>
              <w:suppressAutoHyphens/>
              <w:ind w:left="-851"/>
              <w:jc w:val="both"/>
              <w:rPr>
                <w:rFonts w:ascii="Arial" w:hAnsi="Arial" w:cs="Arial"/>
                <w:b/>
                <w:color w:val="000000" w:themeColor="text1"/>
                <w:lang w:eastAsia="ar-SA"/>
              </w:rPr>
            </w:pPr>
          </w:p>
          <w:p w:rsidR="005D3BD9" w:rsidRDefault="005D3BD9" w:rsidP="00276721">
            <w:pPr>
              <w:suppressAutoHyphens/>
              <w:ind w:left="-851"/>
              <w:jc w:val="both"/>
              <w:rPr>
                <w:rFonts w:ascii="Arial" w:hAnsi="Arial" w:cs="Arial"/>
                <w:b/>
                <w:color w:val="000000" w:themeColor="text1"/>
                <w:lang w:eastAsia="ar-SA"/>
              </w:rPr>
            </w:pPr>
          </w:p>
          <w:p w:rsidR="005D3BD9" w:rsidRDefault="005D3BD9" w:rsidP="00276721">
            <w:pPr>
              <w:suppressAutoHyphens/>
              <w:ind w:left="-851"/>
              <w:jc w:val="both"/>
              <w:rPr>
                <w:rFonts w:ascii="Arial" w:hAnsi="Arial" w:cs="Arial"/>
                <w:b/>
                <w:color w:val="000000" w:themeColor="text1"/>
                <w:lang w:eastAsia="ar-SA"/>
              </w:rPr>
            </w:pPr>
          </w:p>
          <w:p w:rsidR="005D3BD9" w:rsidRDefault="005D3BD9" w:rsidP="00276721">
            <w:pPr>
              <w:suppressAutoHyphens/>
              <w:ind w:left="-851"/>
              <w:jc w:val="both"/>
              <w:rPr>
                <w:rFonts w:ascii="Arial" w:hAnsi="Arial" w:cs="Arial"/>
                <w:b/>
                <w:color w:val="000000" w:themeColor="text1"/>
                <w:lang w:eastAsia="ar-SA"/>
              </w:rPr>
            </w:pPr>
          </w:p>
          <w:tbl>
            <w:tblPr>
              <w:tblW w:w="3272" w:type="dxa"/>
              <w:jc w:val="center"/>
              <w:tblLook w:val="04A0" w:firstRow="1" w:lastRow="0" w:firstColumn="1" w:lastColumn="0" w:noHBand="0" w:noVBand="1"/>
            </w:tblPr>
            <w:tblGrid>
              <w:gridCol w:w="1550"/>
              <w:gridCol w:w="1722"/>
            </w:tblGrid>
            <w:tr w:rsidR="005D3BD9" w:rsidRPr="00837BA4" w:rsidTr="00276721">
              <w:trPr>
                <w:trHeight w:val="380"/>
                <w:jc w:val="center"/>
              </w:trPr>
              <w:tc>
                <w:tcPr>
                  <w:tcW w:w="3272" w:type="dxa"/>
                  <w:gridSpan w:val="2"/>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5D3BD9" w:rsidRPr="00837BA4" w:rsidRDefault="005D3BD9" w:rsidP="00276721">
                  <w:pPr>
                    <w:jc w:val="center"/>
                    <w:rPr>
                      <w:rFonts w:ascii="Arial" w:hAnsi="Arial" w:cs="Arial"/>
                      <w:b/>
                      <w:bCs/>
                      <w:color w:val="000000"/>
                    </w:rPr>
                  </w:pPr>
                  <w:r w:rsidRPr="00837BA4">
                    <w:rPr>
                      <w:rFonts w:ascii="Arial" w:hAnsi="Arial" w:cs="Arial"/>
                      <w:b/>
                      <w:bCs/>
                      <w:color w:val="000000"/>
                    </w:rPr>
                    <w:t>COORDINADO 3</w:t>
                  </w:r>
                </w:p>
              </w:tc>
            </w:tr>
            <w:tr w:rsidR="005D3BD9" w:rsidRPr="00837BA4" w:rsidTr="00276721">
              <w:trPr>
                <w:trHeight w:val="1380"/>
                <w:jc w:val="center"/>
              </w:trPr>
              <w:tc>
                <w:tcPr>
                  <w:tcW w:w="1550" w:type="dxa"/>
                  <w:tcBorders>
                    <w:top w:val="nil"/>
                    <w:left w:val="single" w:sz="8" w:space="0" w:color="auto"/>
                    <w:bottom w:val="single" w:sz="8" w:space="0" w:color="auto"/>
                    <w:right w:val="single" w:sz="8" w:space="0" w:color="auto"/>
                  </w:tcBorders>
                  <w:shd w:val="clear" w:color="000000" w:fill="D9D9D9"/>
                  <w:vAlign w:val="center"/>
                  <w:hideMark/>
                </w:tcPr>
                <w:p w:rsidR="005D3BD9" w:rsidRPr="00837BA4" w:rsidRDefault="005D3BD9" w:rsidP="00276721">
                  <w:pPr>
                    <w:jc w:val="center"/>
                    <w:rPr>
                      <w:rFonts w:ascii="Arial" w:hAnsi="Arial" w:cs="Arial"/>
                      <w:b/>
                      <w:bCs/>
                      <w:color w:val="000000"/>
                    </w:rPr>
                  </w:pPr>
                  <w:r w:rsidRPr="00837BA4">
                    <w:rPr>
                      <w:rFonts w:ascii="Arial" w:hAnsi="Arial" w:cs="Arial"/>
                      <w:b/>
                      <w:bCs/>
                      <w:color w:val="000000"/>
                    </w:rPr>
                    <w:t xml:space="preserve">PANTALÓN </w:t>
                  </w:r>
                  <w:r>
                    <w:rPr>
                      <w:rFonts w:ascii="Arial" w:hAnsi="Arial" w:cs="Arial"/>
                      <w:b/>
                      <w:bCs/>
                      <w:color w:val="000000"/>
                    </w:rPr>
                    <w:t>CAFÉ</w:t>
                  </w:r>
                </w:p>
              </w:tc>
              <w:tc>
                <w:tcPr>
                  <w:tcW w:w="1722" w:type="dxa"/>
                  <w:tcBorders>
                    <w:top w:val="nil"/>
                    <w:left w:val="nil"/>
                    <w:bottom w:val="nil"/>
                    <w:right w:val="single" w:sz="8" w:space="0" w:color="auto"/>
                  </w:tcBorders>
                  <w:shd w:val="clear" w:color="000000" w:fill="D9D9D9"/>
                  <w:vAlign w:val="center"/>
                  <w:hideMark/>
                </w:tcPr>
                <w:p w:rsidR="005D3BD9" w:rsidRPr="00837BA4" w:rsidRDefault="005D3BD9" w:rsidP="00276721">
                  <w:pPr>
                    <w:jc w:val="center"/>
                    <w:rPr>
                      <w:rFonts w:ascii="Arial" w:hAnsi="Arial" w:cs="Arial"/>
                      <w:b/>
                      <w:bCs/>
                      <w:color w:val="000000"/>
                    </w:rPr>
                  </w:pPr>
                  <w:r w:rsidRPr="00837BA4">
                    <w:rPr>
                      <w:rFonts w:ascii="Arial" w:hAnsi="Arial" w:cs="Arial"/>
                      <w:b/>
                      <w:bCs/>
                      <w:color w:val="000000"/>
                    </w:rPr>
                    <w:t xml:space="preserve">CAMISA </w:t>
                  </w:r>
                  <w:r>
                    <w:rPr>
                      <w:rFonts w:ascii="Arial" w:hAnsi="Arial" w:cs="Arial"/>
                      <w:b/>
                    </w:rPr>
                    <w:t>ROSA</w:t>
                  </w:r>
                  <w:r w:rsidRPr="00837BA4">
                    <w:rPr>
                      <w:rFonts w:ascii="Arial" w:hAnsi="Arial" w:cs="Arial"/>
                      <w:b/>
                      <w:bCs/>
                      <w:color w:val="000000"/>
                    </w:rPr>
                    <w:t xml:space="preserve"> A CUADROS BLANCOS</w:t>
                  </w:r>
                </w:p>
              </w:tc>
            </w:tr>
            <w:tr w:rsidR="005D3BD9" w:rsidRPr="00837BA4" w:rsidTr="00276721">
              <w:trPr>
                <w:trHeight w:val="300"/>
                <w:jc w:val="center"/>
              </w:trPr>
              <w:tc>
                <w:tcPr>
                  <w:tcW w:w="1550" w:type="dxa"/>
                  <w:tcBorders>
                    <w:top w:val="nil"/>
                    <w:left w:val="single" w:sz="8" w:space="0" w:color="auto"/>
                    <w:bottom w:val="single" w:sz="8" w:space="0" w:color="auto"/>
                    <w:right w:val="nil"/>
                  </w:tcBorders>
                  <w:shd w:val="clear" w:color="auto" w:fill="auto"/>
                  <w:noWrap/>
                  <w:vAlign w:val="center"/>
                  <w:hideMark/>
                </w:tcPr>
                <w:p w:rsidR="005D3BD9" w:rsidRPr="00521C06" w:rsidRDefault="005D3BD9" w:rsidP="00276721">
                  <w:pPr>
                    <w:jc w:val="center"/>
                    <w:rPr>
                      <w:rFonts w:ascii="Arial" w:hAnsi="Arial" w:cs="Arial"/>
                      <w:b/>
                      <w:bCs/>
                      <w:color w:val="000000"/>
                    </w:rPr>
                  </w:pPr>
                  <w:r w:rsidRPr="00521C06">
                    <w:rPr>
                      <w:rFonts w:ascii="Arial" w:hAnsi="Arial" w:cs="Arial"/>
                      <w:b/>
                      <w:bCs/>
                      <w:color w:val="000000"/>
                    </w:rPr>
                    <w:t>5</w:t>
                  </w:r>
                  <w:r>
                    <w:rPr>
                      <w:rFonts w:ascii="Arial" w:hAnsi="Arial" w:cs="Arial"/>
                      <w:b/>
                      <w:bCs/>
                      <w:color w:val="000000"/>
                    </w:rPr>
                    <w:t>3</w:t>
                  </w:r>
                </w:p>
              </w:tc>
              <w:tc>
                <w:tcPr>
                  <w:tcW w:w="1722"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5D3BD9" w:rsidRPr="00521C06" w:rsidRDefault="005D3BD9" w:rsidP="00276721">
                  <w:pPr>
                    <w:jc w:val="center"/>
                    <w:rPr>
                      <w:rFonts w:ascii="Arial" w:hAnsi="Arial" w:cs="Arial"/>
                      <w:b/>
                      <w:bCs/>
                      <w:color w:val="000000"/>
                    </w:rPr>
                  </w:pPr>
                  <w:r w:rsidRPr="00521C06">
                    <w:rPr>
                      <w:rFonts w:ascii="Arial" w:hAnsi="Arial" w:cs="Arial"/>
                      <w:b/>
                      <w:bCs/>
                      <w:color w:val="000000"/>
                    </w:rPr>
                    <w:t>5</w:t>
                  </w:r>
                  <w:r>
                    <w:rPr>
                      <w:rFonts w:ascii="Arial" w:hAnsi="Arial" w:cs="Arial"/>
                      <w:b/>
                      <w:bCs/>
                      <w:color w:val="000000"/>
                    </w:rPr>
                    <w:t>3</w:t>
                  </w:r>
                </w:p>
              </w:tc>
            </w:tr>
          </w:tbl>
          <w:p w:rsidR="005D3BD9" w:rsidRDefault="005D3BD9" w:rsidP="00276721">
            <w:pPr>
              <w:suppressAutoHyphens/>
              <w:ind w:left="-851"/>
              <w:jc w:val="both"/>
              <w:rPr>
                <w:rFonts w:ascii="Arial" w:hAnsi="Arial" w:cs="Arial"/>
                <w:b/>
                <w:color w:val="000000" w:themeColor="text1"/>
                <w:lang w:eastAsia="ar-SA"/>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7907DD" w:rsidRDefault="007907DD"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sidRPr="002A66B4">
              <w:rPr>
                <w:rFonts w:ascii="Arial" w:hAnsi="Arial" w:cs="Arial"/>
                <w:b/>
              </w:rPr>
              <w:t xml:space="preserve">PARTIDA 1 </w:t>
            </w:r>
            <w:r>
              <w:rPr>
                <w:rFonts w:ascii="Arial" w:hAnsi="Arial" w:cs="Arial"/>
                <w:b/>
              </w:rPr>
              <w:t xml:space="preserve">- </w:t>
            </w:r>
            <w:r w:rsidRPr="002A66B4">
              <w:rPr>
                <w:rFonts w:ascii="Arial" w:hAnsi="Arial" w:cs="Arial"/>
                <w:b/>
              </w:rPr>
              <w:t xml:space="preserve"> COORDINADO 3</w:t>
            </w:r>
          </w:p>
          <w:p w:rsidR="005D3BD9" w:rsidRDefault="005D3BD9" w:rsidP="00276721">
            <w:pPr>
              <w:rPr>
                <w:rFonts w:ascii="Arial" w:hAnsi="Arial" w:cs="Arial"/>
                <w:b/>
              </w:rPr>
            </w:pPr>
          </w:p>
          <w:p w:rsidR="005D3BD9" w:rsidRPr="00FD368F" w:rsidRDefault="005D3BD9" w:rsidP="00276721">
            <w:pPr>
              <w:rPr>
                <w:rFonts w:ascii="Arial" w:hAnsi="Arial" w:cs="Arial"/>
                <w:b/>
              </w:rPr>
            </w:pPr>
            <w:r w:rsidRPr="00FD368F">
              <w:rPr>
                <w:rFonts w:ascii="Arial" w:hAnsi="Arial" w:cs="Arial"/>
                <w:b/>
              </w:rPr>
              <w:t xml:space="preserve">PANTALÓN TIPO </w:t>
            </w:r>
            <w:r>
              <w:rPr>
                <w:rFonts w:ascii="Arial" w:hAnsi="Arial" w:cs="Arial"/>
                <w:b/>
              </w:rPr>
              <w:t>CASUAL</w:t>
            </w:r>
            <w:r w:rsidRPr="00FD368F">
              <w:rPr>
                <w:rFonts w:ascii="Arial" w:hAnsi="Arial" w:cs="Arial"/>
                <w:b/>
              </w:rPr>
              <w:t xml:space="preserve"> COLOR CAFÉ</w:t>
            </w:r>
          </w:p>
          <w:p w:rsidR="005D3BD9" w:rsidRPr="001F38AB" w:rsidRDefault="005D3BD9" w:rsidP="00276721">
            <w:pPr>
              <w:rPr>
                <w:rFonts w:ascii="Arial" w:hAnsi="Arial" w:cs="Arial"/>
              </w:rPr>
            </w:pPr>
          </w:p>
          <w:p w:rsidR="005D3BD9" w:rsidRPr="001F38AB" w:rsidRDefault="005D3BD9" w:rsidP="00276721">
            <w:pPr>
              <w:jc w:val="both"/>
              <w:rPr>
                <w:rFonts w:ascii="Arial" w:hAnsi="Arial" w:cs="Arial"/>
              </w:rPr>
            </w:pPr>
            <w:r w:rsidRPr="001F38AB">
              <w:rPr>
                <w:rFonts w:ascii="Arial" w:hAnsi="Arial" w:cs="Arial"/>
              </w:rPr>
              <w:t xml:space="preserve">Pantalón color </w:t>
            </w:r>
            <w:r>
              <w:rPr>
                <w:rFonts w:ascii="Arial" w:hAnsi="Arial" w:cs="Arial"/>
              </w:rPr>
              <w:t>café</w:t>
            </w:r>
            <w:r w:rsidRPr="001F38AB">
              <w:rPr>
                <w:rFonts w:ascii="Arial" w:hAnsi="Arial" w:cs="Arial"/>
              </w:rPr>
              <w:t xml:space="preserve"> en tela 100% algodón, peso 2</w:t>
            </w:r>
            <w:r>
              <w:rPr>
                <w:rFonts w:ascii="Arial" w:hAnsi="Arial" w:cs="Arial"/>
              </w:rPr>
              <w:t>25</w:t>
            </w:r>
            <w:r w:rsidRPr="001F38AB">
              <w:rPr>
                <w:rFonts w:ascii="Arial" w:hAnsi="Arial" w:cs="Arial"/>
              </w:rPr>
              <w:t xml:space="preserve"> </w:t>
            </w:r>
            <w:r w:rsidRPr="001F38AB">
              <w:rPr>
                <w:rFonts w:ascii="Arial" w:eastAsia="Calibri" w:hAnsi="Arial" w:cs="Arial"/>
              </w:rPr>
              <w:t>g/m²</w:t>
            </w:r>
            <w:r w:rsidRPr="001F38AB">
              <w:rPr>
                <w:rFonts w:ascii="Arial" w:hAnsi="Arial" w:cs="Arial"/>
              </w:rPr>
              <w:t>, corte recto sin pliegues, pretina pre doblada con botón del No. 22 bolsas delanteras, tipo de pespunte máquina recta, cremallera doble pespunte, una bolsa trasera por lado, vivos traseros sencillos ½’’, presillas rectas a bolsas traseras, botones No. 22, uno por bolsa trasera, ojal de botella, seis trabas (dos delanteras, cuatro traseras) normal ⅜’’, interior de bolsas poquetÍn.</w:t>
            </w:r>
          </w:p>
          <w:p w:rsidR="005D3BD9" w:rsidRPr="001F38AB" w:rsidRDefault="005D3BD9" w:rsidP="00276721">
            <w:pPr>
              <w:jc w:val="both"/>
              <w:rPr>
                <w:rFonts w:ascii="Arial" w:hAnsi="Arial" w:cs="Arial"/>
              </w:rPr>
            </w:pPr>
          </w:p>
          <w:p w:rsidR="005D3BD9" w:rsidRPr="001F38AB" w:rsidRDefault="005D3BD9" w:rsidP="00276721">
            <w:pPr>
              <w:jc w:val="both"/>
              <w:rPr>
                <w:rFonts w:ascii="Arial" w:hAnsi="Arial" w:cs="Arial"/>
              </w:rPr>
            </w:pPr>
            <w:r w:rsidRPr="001F38AB">
              <w:rPr>
                <w:rFonts w:ascii="Arial" w:hAnsi="Arial" w:cs="Arial"/>
              </w:rPr>
              <w:t>Lavable en casa.</w:t>
            </w:r>
          </w:p>
          <w:p w:rsidR="005D3BD9" w:rsidRDefault="005D3BD9" w:rsidP="00276721">
            <w:pPr>
              <w:pStyle w:val="Sinespaciado"/>
              <w:jc w:val="center"/>
              <w:rPr>
                <w:rFonts w:cs="Arial"/>
              </w:rPr>
            </w:pPr>
          </w:p>
          <w:p w:rsidR="005D3BD9" w:rsidRPr="00E64B70" w:rsidRDefault="005D3BD9" w:rsidP="00276721">
            <w:pPr>
              <w:jc w:val="both"/>
              <w:rPr>
                <w:rFonts w:ascii="Arial" w:hAnsi="Arial" w:cs="Arial"/>
              </w:rPr>
            </w:pPr>
            <w:r w:rsidRPr="00E64B70">
              <w:rPr>
                <w:rFonts w:ascii="Arial" w:hAnsi="Arial" w:cs="Arial"/>
                <w:noProof/>
                <w:lang w:eastAsia="es-MX"/>
              </w:rPr>
              <w:drawing>
                <wp:anchor distT="0" distB="0" distL="114300" distR="114300" simplePos="0" relativeHeight="251668480" behindDoc="0" locked="0" layoutInCell="1" allowOverlap="1" wp14:anchorId="7F183E4E" wp14:editId="601B4140">
                  <wp:simplePos x="0" y="0"/>
                  <wp:positionH relativeFrom="column">
                    <wp:posOffset>1828800</wp:posOffset>
                  </wp:positionH>
                  <wp:positionV relativeFrom="paragraph">
                    <wp:posOffset>180340</wp:posOffset>
                  </wp:positionV>
                  <wp:extent cx="1094105" cy="2602865"/>
                  <wp:effectExtent l="0" t="0" r="0" b="0"/>
                  <wp:wrapTight wrapText="bothSides">
                    <wp:wrapPolygon edited="0">
                      <wp:start x="0" y="0"/>
                      <wp:lineTo x="0" y="21289"/>
                      <wp:lineTo x="21061" y="21289"/>
                      <wp:lineTo x="21061" y="0"/>
                      <wp:lineTo x="0" y="0"/>
                    </wp:wrapPolygon>
                  </wp:wrapTight>
                  <wp:docPr id="1142" name="Imagen 67" descr="Descripción: 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Descripción: Picture4"/>
                          <pic:cNvPicPr>
                            <a:picLocks noChangeArrowheads="1"/>
                          </pic:cNvPicPr>
                        </pic:nvPicPr>
                        <pic:blipFill rotWithShape="1">
                          <a:blip r:embed="rId14" cstate="print">
                            <a:biLevel thresh="75000"/>
                            <a:extLst>
                              <a:ext uri="{28A0092B-C50C-407E-A947-70E740481C1C}">
                                <a14:useLocalDpi xmlns:a14="http://schemas.microsoft.com/office/drawing/2010/main" val="0"/>
                              </a:ext>
                            </a:extLst>
                          </a:blip>
                          <a:srcRect l="23846" r="23998"/>
                          <a:stretch/>
                        </pic:blipFill>
                        <pic:spPr bwMode="auto">
                          <a:xfrm>
                            <a:off x="0" y="0"/>
                            <a:ext cx="1094105" cy="2602865"/>
                          </a:xfrm>
                          <a:prstGeom prst="rect">
                            <a:avLst/>
                          </a:prstGeom>
                          <a:solidFill>
                            <a:srgbClr val="FFFFFF"/>
                          </a:solid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BD9" w:rsidRPr="00E64B70" w:rsidRDefault="005D3BD9" w:rsidP="00276721">
            <w:pPr>
              <w:rPr>
                <w:rFonts w:ascii="Arial" w:hAnsi="Arial" w:cs="Arial"/>
              </w:rPr>
            </w:pPr>
            <w:r w:rsidRPr="00312338">
              <w:rPr>
                <w:rFonts w:ascii="Arial" w:hAnsi="Arial" w:cs="Arial"/>
                <w:noProof/>
                <w:lang w:eastAsia="es-MX"/>
              </w:rPr>
              <mc:AlternateContent>
                <mc:Choice Requires="wpg">
                  <w:drawing>
                    <wp:anchor distT="0" distB="0" distL="114300" distR="114300" simplePos="0" relativeHeight="251671552" behindDoc="0" locked="0" layoutInCell="1" allowOverlap="1" wp14:anchorId="10A32B77" wp14:editId="5EC72754">
                      <wp:simplePos x="0" y="0"/>
                      <wp:positionH relativeFrom="column">
                        <wp:posOffset>3905933</wp:posOffset>
                      </wp:positionH>
                      <wp:positionV relativeFrom="paragraph">
                        <wp:posOffset>21338</wp:posOffset>
                      </wp:positionV>
                      <wp:extent cx="1440160" cy="2573997"/>
                      <wp:effectExtent l="0" t="0" r="27305" b="17145"/>
                      <wp:wrapNone/>
                      <wp:docPr id="80" name="Grupo 44"/>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05" name="23 Grupo"/>
                              <wpg:cNvGrpSpPr/>
                              <wpg:grpSpPr>
                                <a:xfrm>
                                  <a:off x="0" y="0"/>
                                  <a:ext cx="1440160" cy="2573996"/>
                                  <a:chOff x="0" y="0"/>
                                  <a:chExt cx="1440160" cy="2887975"/>
                                </a:xfrm>
                              </wpg:grpSpPr>
                              <wps:wsp>
                                <wps:cNvPr id="126" name="24 CuadroTexto"/>
                                <wps:cNvSpPr txBox="1"/>
                                <wps:spPr>
                                  <a:xfrm>
                                    <a:off x="71916" y="1635701"/>
                                    <a:ext cx="1270635"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27" name="2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28" name="Rectángulo 128"/>
                              <wps:cNvSpPr/>
                              <wps:spPr>
                                <a:xfrm>
                                  <a:off x="72009" y="85034"/>
                                  <a:ext cx="1274066" cy="1336964"/>
                                </a:xfrm>
                                <a:prstGeom prst="rect">
                                  <a:avLst/>
                                </a:prstGeom>
                                <a:solidFill>
                                  <a:srgbClr val="522900"/>
                                </a:solidFill>
                                <a:ln w="6350">
                                  <a:solidFill>
                                    <a:srgbClr val="6633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0A32B77" id="Grupo 44" o:spid="_x0000_s1046" style="position:absolute;margin-left:307.55pt;margin-top:1.7pt;width:113.4pt;height:202.7pt;z-index:251671552"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">
                      <v:group id="23 Grupo" o:spid="_x0000_s1047"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24 CuadroTexto" o:spid="_x0000_s1048" type="#_x0000_t202" style="position:absolute;left:719;top:16357;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5 Rectángulo" o:spid="_x0000_s1049"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" filled="f" strokecolor="black [3213]" strokeweight="1pt"/>
                      </v:group>
                      <v:rect id="Rectángulo 128" o:spid="_x0000_s1050" style="position:absolute;left:720;top:850;width:12740;height:13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" fillcolor="#522900" strokecolor="#630" strokeweight=".5pt"/>
                    </v:group>
                  </w:pict>
                </mc:Fallback>
              </mc:AlternateContent>
            </w:r>
            <w:r w:rsidRPr="00E64B70">
              <w:rPr>
                <w:rFonts w:ascii="Arial" w:hAnsi="Arial" w:cs="Arial"/>
                <w:noProof/>
                <w:lang w:eastAsia="es-MX"/>
              </w:rPr>
              <w:drawing>
                <wp:inline distT="0" distB="0" distL="0" distR="0" wp14:anchorId="193CBD13" wp14:editId="4A2E4989">
                  <wp:extent cx="1161355" cy="2557350"/>
                  <wp:effectExtent l="0" t="0" r="7620" b="8255"/>
                  <wp:docPr id="1143" name="Imagen 68" descr="Descripción: Pictur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descr="Descripción: Picture3"/>
                          <pic:cNvPicPr>
                            <a:picLocks noChangeArrowheads="1"/>
                          </pic:cNvPicPr>
                        </pic:nvPicPr>
                        <pic:blipFill rotWithShape="1">
                          <a:blip r:embed="rId15" cstate="print">
                            <a:biLevel thresh="75000"/>
                            <a:extLst>
                              <a:ext uri="{28A0092B-C50C-407E-A947-70E740481C1C}">
                                <a14:useLocalDpi xmlns:a14="http://schemas.microsoft.com/office/drawing/2010/main" val="0"/>
                              </a:ext>
                            </a:extLst>
                          </a:blip>
                          <a:srcRect l="21758" r="21727"/>
                          <a:stretch/>
                        </pic:blipFill>
                        <pic:spPr bwMode="auto">
                          <a:xfrm>
                            <a:off x="0" y="0"/>
                            <a:ext cx="1165866" cy="2567283"/>
                          </a:xfrm>
                          <a:prstGeom prst="rect">
                            <a:avLst/>
                          </a:prstGeom>
                          <a:solidFill>
                            <a:srgbClr val="FFFFFF"/>
                          </a:solid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Pr="00312338">
              <w:rPr>
                <w:noProof/>
                <w:lang w:eastAsia="es-MX"/>
              </w:rPr>
              <w:t xml:space="preserve"> </w:t>
            </w:r>
          </w:p>
          <w:p w:rsidR="005D3BD9" w:rsidRDefault="005D3BD9" w:rsidP="00276721">
            <w:pPr>
              <w:pStyle w:val="Sinespaciado"/>
              <w:jc w:val="center"/>
              <w:rPr>
                <w:rFonts w:cs="Arial"/>
              </w:rPr>
            </w:pPr>
          </w:p>
          <w:p w:rsidR="007907DD" w:rsidRDefault="007907DD" w:rsidP="00276721">
            <w:pPr>
              <w:pStyle w:val="Sinespaciado"/>
              <w:jc w:val="center"/>
              <w:rPr>
                <w:rFonts w:cs="Arial"/>
              </w:rPr>
            </w:pPr>
          </w:p>
          <w:p w:rsidR="005D3BD9" w:rsidRDefault="005D3BD9" w:rsidP="00276721">
            <w:pPr>
              <w:pStyle w:val="Sinespaciado"/>
              <w:jc w:val="center"/>
              <w:rPr>
                <w:rFonts w:cs="Arial"/>
              </w:rPr>
            </w:pPr>
            <w:r w:rsidRPr="002A66B4">
              <w:rPr>
                <w:rFonts w:cs="Arial"/>
              </w:rPr>
              <w:t xml:space="preserve">Color: </w:t>
            </w:r>
            <w:r>
              <w:rPr>
                <w:rFonts w:cs="Arial"/>
              </w:rPr>
              <w:t>Café</w:t>
            </w:r>
          </w:p>
          <w:p w:rsidR="005D3BD9" w:rsidRPr="002A66B4" w:rsidRDefault="005D3BD9" w:rsidP="00276721">
            <w:pPr>
              <w:pStyle w:val="Sinespaciado"/>
              <w:jc w:val="center"/>
              <w:rPr>
                <w:rFonts w:cs="Arial"/>
              </w:rPr>
            </w:pPr>
            <w:r>
              <w:rPr>
                <w:rFonts w:cs="Arial"/>
              </w:rPr>
              <w:t>Pantone: S66-4 / 30-65-70-25</w:t>
            </w:r>
          </w:p>
          <w:p w:rsidR="005D3BD9" w:rsidRPr="000C3C5A" w:rsidRDefault="005D3BD9" w:rsidP="00276721">
            <w:pPr>
              <w:pStyle w:val="Sinespaciado"/>
              <w:jc w:val="center"/>
              <w:rPr>
                <w:rFonts w:cs="Arial"/>
              </w:rPr>
            </w:pPr>
            <w:r w:rsidRPr="000C3C5A">
              <w:rPr>
                <w:rFonts w:cs="Arial"/>
              </w:rPr>
              <w:t xml:space="preserve">Composición: </w:t>
            </w:r>
            <w:r>
              <w:rPr>
                <w:rFonts w:cs="Arial"/>
              </w:rPr>
              <w:t>100</w:t>
            </w:r>
            <w:r w:rsidRPr="000C3C5A">
              <w:rPr>
                <w:rFonts w:cs="Arial"/>
              </w:rPr>
              <w:t xml:space="preserve">% </w:t>
            </w:r>
            <w:r>
              <w:rPr>
                <w:rFonts w:cs="Arial"/>
              </w:rPr>
              <w:t>Algodón</w:t>
            </w:r>
          </w:p>
          <w:p w:rsidR="005D3BD9" w:rsidRPr="000C3C5A" w:rsidRDefault="005D3BD9" w:rsidP="00276721">
            <w:pPr>
              <w:pStyle w:val="Sinespaciado"/>
              <w:jc w:val="center"/>
              <w:rPr>
                <w:rFonts w:cs="Arial"/>
              </w:rPr>
            </w:pPr>
            <w:r>
              <w:rPr>
                <w:rFonts w:cs="Arial"/>
              </w:rPr>
              <w:t>Peso: 225 g/m²</w:t>
            </w:r>
          </w:p>
          <w:p w:rsidR="005D3BD9" w:rsidRDefault="005D3BD9" w:rsidP="00276721">
            <w:pPr>
              <w:pStyle w:val="Sinespaciado"/>
              <w:jc w:val="center"/>
              <w:rPr>
                <w:rFonts w:cs="Arial"/>
              </w:rPr>
            </w:pPr>
          </w:p>
          <w:p w:rsidR="005D3BD9" w:rsidRDefault="005D3BD9"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7907DD" w:rsidRDefault="007907DD" w:rsidP="00276721">
            <w:pPr>
              <w:tabs>
                <w:tab w:val="left" w:pos="-720"/>
              </w:tabs>
              <w:suppressAutoHyphens/>
              <w:jc w:val="both"/>
              <w:outlineLvl w:val="0"/>
              <w:rPr>
                <w:rFonts w:ascii="Arial" w:hAnsi="Arial" w:cs="Arial"/>
                <w:b/>
                <w:bCs/>
                <w:sz w:val="18"/>
                <w:szCs w:val="16"/>
              </w:rPr>
            </w:pPr>
          </w:p>
          <w:p w:rsidR="005D3BD9" w:rsidRPr="002A66B4" w:rsidRDefault="005D3BD9" w:rsidP="00276721">
            <w:pPr>
              <w:pStyle w:val="Sinespaciado"/>
              <w:jc w:val="center"/>
              <w:rPr>
                <w:rFonts w:cs="Arial"/>
              </w:rPr>
            </w:pPr>
          </w:p>
          <w:p w:rsidR="005D3BD9" w:rsidRDefault="005D3BD9" w:rsidP="00276721">
            <w:pPr>
              <w:jc w:val="center"/>
              <w:rPr>
                <w:rFonts w:ascii="Arial" w:hAnsi="Arial" w:cs="Arial"/>
                <w:b/>
              </w:rPr>
            </w:pPr>
            <w:r>
              <w:rPr>
                <w:rFonts w:ascii="Arial" w:hAnsi="Arial" w:cs="Arial"/>
                <w:b/>
              </w:rPr>
              <w:t>PARTIDA 1</w:t>
            </w:r>
            <w:r w:rsidRPr="002A66B4">
              <w:rPr>
                <w:rFonts w:ascii="Arial" w:hAnsi="Arial" w:cs="Arial"/>
                <w:b/>
              </w:rPr>
              <w:t xml:space="preserve"> </w:t>
            </w:r>
            <w:r>
              <w:rPr>
                <w:rFonts w:ascii="Arial" w:hAnsi="Arial" w:cs="Arial"/>
                <w:b/>
              </w:rPr>
              <w:t xml:space="preserve">- </w:t>
            </w:r>
            <w:r w:rsidRPr="002A66B4">
              <w:rPr>
                <w:rFonts w:ascii="Arial" w:hAnsi="Arial" w:cs="Arial"/>
                <w:b/>
              </w:rPr>
              <w:t>C</w:t>
            </w:r>
            <w:r>
              <w:rPr>
                <w:rFonts w:ascii="Arial" w:hAnsi="Arial" w:cs="Arial"/>
                <w:b/>
              </w:rPr>
              <w:t>O</w:t>
            </w:r>
            <w:r w:rsidRPr="002A66B4">
              <w:rPr>
                <w:rFonts w:ascii="Arial" w:hAnsi="Arial" w:cs="Arial"/>
                <w:b/>
              </w:rPr>
              <w:t>ORDINADO 3</w:t>
            </w:r>
          </w:p>
          <w:p w:rsidR="007907DD" w:rsidRDefault="007907DD" w:rsidP="00276721">
            <w:pPr>
              <w:jc w:val="center"/>
              <w:rPr>
                <w:rFonts w:ascii="Arial" w:hAnsi="Arial" w:cs="Arial"/>
                <w:b/>
              </w:rPr>
            </w:pPr>
          </w:p>
          <w:p w:rsidR="005D3BD9" w:rsidRPr="00A07B02" w:rsidRDefault="005D3BD9" w:rsidP="00276721">
            <w:pPr>
              <w:rPr>
                <w:rFonts w:ascii="Arial" w:hAnsi="Arial" w:cs="Arial"/>
                <w:b/>
              </w:rPr>
            </w:pPr>
            <w:r w:rsidRPr="00A07B02">
              <w:rPr>
                <w:rFonts w:ascii="Arial" w:hAnsi="Arial" w:cs="Arial"/>
                <w:b/>
              </w:rPr>
              <w:t>CAMISA DE VESTIR COLOR ROSA A CUADROS BLANCOS</w:t>
            </w:r>
          </w:p>
          <w:p w:rsidR="005D3BD9" w:rsidRPr="007D7028" w:rsidRDefault="005D3BD9" w:rsidP="00276721">
            <w:pPr>
              <w:rPr>
                <w:rFonts w:ascii="Arial" w:hAnsi="Arial" w:cs="Arial"/>
              </w:rPr>
            </w:pPr>
          </w:p>
          <w:p w:rsidR="005D3BD9" w:rsidRPr="002A66B4" w:rsidRDefault="005D3BD9" w:rsidP="00276721">
            <w:pPr>
              <w:jc w:val="both"/>
              <w:rPr>
                <w:rFonts w:ascii="Arial" w:hAnsi="Arial" w:cs="Arial"/>
              </w:rPr>
            </w:pPr>
            <w:r w:rsidRPr="002A66B4">
              <w:rPr>
                <w:rFonts w:ascii="Arial" w:hAnsi="Arial" w:cs="Arial"/>
              </w:rPr>
              <w:t xml:space="preserve">Camisa color </w:t>
            </w:r>
            <w:r>
              <w:rPr>
                <w:rFonts w:ascii="Arial" w:hAnsi="Arial" w:cs="Arial"/>
              </w:rPr>
              <w:t>rosa a cuadros blancos (estampado según imagen)</w:t>
            </w:r>
            <w:r w:rsidRPr="002A66B4">
              <w:rPr>
                <w:rFonts w:ascii="Arial" w:hAnsi="Arial" w:cs="Arial"/>
              </w:rPr>
              <w:t xml:space="preserve">, en tela 70% </w:t>
            </w:r>
            <w:r>
              <w:rPr>
                <w:rFonts w:ascii="Arial" w:hAnsi="Arial" w:cs="Arial"/>
              </w:rPr>
              <w:t>algodón y 30% poliéster</w:t>
            </w:r>
            <w:r w:rsidRPr="002A66B4">
              <w:rPr>
                <w:rFonts w:ascii="Arial" w:hAnsi="Arial" w:cs="Arial"/>
              </w:rPr>
              <w:t xml:space="preserve">, </w:t>
            </w:r>
            <w:r>
              <w:rPr>
                <w:rFonts w:ascii="Arial" w:hAnsi="Arial" w:cs="Arial"/>
              </w:rPr>
              <w:t>peso 1</w:t>
            </w:r>
            <w:r w:rsidRPr="002A66B4">
              <w:rPr>
                <w:rFonts w:ascii="Arial" w:hAnsi="Arial" w:cs="Arial"/>
              </w:rPr>
              <w:t>0</w:t>
            </w:r>
            <w:r>
              <w:rPr>
                <w:rFonts w:ascii="Arial" w:hAnsi="Arial" w:cs="Arial"/>
              </w:rPr>
              <w:t>7</w:t>
            </w:r>
            <w:r w:rsidRPr="002A66B4">
              <w:rPr>
                <w:rFonts w:ascii="Arial" w:hAnsi="Arial" w:cs="Arial"/>
              </w:rPr>
              <w:t xml:space="preserve"> </w:t>
            </w:r>
            <w:r w:rsidRPr="002A66B4">
              <w:rPr>
                <w:rFonts w:ascii="Arial" w:eastAsia="Calibri" w:hAnsi="Arial" w:cs="Arial"/>
              </w:rPr>
              <w:t>g/m²</w:t>
            </w:r>
            <w:r w:rsidRPr="002A66B4">
              <w:rPr>
                <w:rFonts w:ascii="Arial" w:hAnsi="Arial" w:cs="Arial"/>
              </w:rPr>
              <w:t xml:space="preserve">., bolsa de parche a la altura del pecho, al frente 7 botones del No. 18 </w:t>
            </w:r>
            <w:r>
              <w:rPr>
                <w:rFonts w:ascii="Arial" w:hAnsi="Arial" w:cs="Arial"/>
              </w:rPr>
              <w:t>en combinación con la tela</w:t>
            </w:r>
            <w:r w:rsidRPr="002A66B4">
              <w:rPr>
                <w:rFonts w:ascii="Arial" w:hAnsi="Arial" w:cs="Arial"/>
              </w:rPr>
              <w:t xml:space="preserve"> sobre aletilla de 3.5 cms. con </w:t>
            </w:r>
            <w:r w:rsidRPr="002702C8">
              <w:rPr>
                <w:rFonts w:ascii="Arial" w:hAnsi="Arial" w:cs="Arial"/>
              </w:rPr>
              <w:t xml:space="preserve">pespunte, corte amplio con dos botones </w:t>
            </w:r>
            <w:r>
              <w:rPr>
                <w:rFonts w:ascii="Arial" w:hAnsi="Arial" w:cs="Arial"/>
              </w:rPr>
              <w:t>en combinación con la tela</w:t>
            </w:r>
            <w:r w:rsidRPr="002A66B4">
              <w:rPr>
                <w:rFonts w:ascii="Arial" w:hAnsi="Arial" w:cs="Arial"/>
              </w:rPr>
              <w:t xml:space="preserve"> </w:t>
            </w:r>
            <w:r w:rsidRPr="002702C8">
              <w:rPr>
                <w:rFonts w:ascii="Arial" w:hAnsi="Arial" w:cs="Arial"/>
              </w:rPr>
              <w:t xml:space="preserve">de repuesto uno del No. 18 y otro del No. 14, manga larga con 2 botones del No. 18 </w:t>
            </w:r>
            <w:r>
              <w:rPr>
                <w:rFonts w:ascii="Arial" w:hAnsi="Arial" w:cs="Arial"/>
              </w:rPr>
              <w:t>en combinación con la tela</w:t>
            </w:r>
            <w:r w:rsidRPr="002A66B4">
              <w:rPr>
                <w:rFonts w:ascii="Arial" w:hAnsi="Arial" w:cs="Arial"/>
              </w:rPr>
              <w:t xml:space="preserve"> </w:t>
            </w:r>
            <w:r w:rsidRPr="002702C8">
              <w:rPr>
                <w:rFonts w:ascii="Arial" w:hAnsi="Arial" w:cs="Arial"/>
              </w:rPr>
              <w:t xml:space="preserve">en los puños y uno extra del No. 14 </w:t>
            </w:r>
            <w:r>
              <w:rPr>
                <w:rFonts w:ascii="Arial" w:hAnsi="Arial" w:cs="Arial"/>
              </w:rPr>
              <w:t>en combinación con la tela</w:t>
            </w:r>
            <w:r w:rsidRPr="002A66B4">
              <w:rPr>
                <w:rFonts w:ascii="Arial" w:hAnsi="Arial" w:cs="Arial"/>
              </w:rPr>
              <w:t xml:space="preserve"> </w:t>
            </w:r>
            <w:r w:rsidRPr="002702C8">
              <w:rPr>
                <w:rFonts w:ascii="Arial" w:hAnsi="Arial" w:cs="Arial"/>
              </w:rPr>
              <w:t>en cada manga, en cuello botón down del No. 14, la base de la camisa termina en forma redonda.</w:t>
            </w:r>
          </w:p>
          <w:p w:rsidR="005D3BD9" w:rsidRPr="002702C8" w:rsidRDefault="005D3BD9" w:rsidP="00276721">
            <w:pPr>
              <w:rPr>
                <w:rFonts w:ascii="Arial" w:hAnsi="Arial" w:cs="Arial"/>
              </w:rPr>
            </w:pPr>
            <w:r>
              <w:rPr>
                <w:rFonts w:ascii="Arial" w:hAnsi="Arial" w:cs="Arial"/>
              </w:rPr>
              <w:t xml:space="preserve"> </w:t>
            </w:r>
            <w:r w:rsidRPr="002A66B4">
              <w:rPr>
                <w:rFonts w:ascii="Arial" w:hAnsi="Arial" w:cs="Arial"/>
              </w:rPr>
              <w:t>Lavable en casa</w:t>
            </w:r>
            <w:r>
              <w:rPr>
                <w:rFonts w:ascii="Arial" w:hAnsi="Arial" w:cs="Arial"/>
              </w:rPr>
              <w:t>.</w:t>
            </w:r>
          </w:p>
          <w:p w:rsidR="005D3BD9" w:rsidRDefault="005D3BD9" w:rsidP="00276721">
            <w:pPr>
              <w:rPr>
                <w:rFonts w:ascii="Arial" w:hAnsi="Arial" w:cs="Arial"/>
              </w:rPr>
            </w:pPr>
          </w:p>
          <w:p w:rsidR="007907DD" w:rsidRPr="002A66B4" w:rsidRDefault="007907DD" w:rsidP="00276721">
            <w:pPr>
              <w:rPr>
                <w:rFonts w:ascii="Arial" w:hAnsi="Arial" w:cs="Arial"/>
              </w:rPr>
            </w:pPr>
          </w:p>
          <w:p w:rsidR="005D3BD9" w:rsidRDefault="005D3BD9" w:rsidP="00276721">
            <w:pPr>
              <w:rPr>
                <w:noProof/>
                <w:lang w:eastAsia="es-MX"/>
              </w:rPr>
            </w:pPr>
            <w:r w:rsidRPr="00312338">
              <w:rPr>
                <w:rFonts w:ascii="Arial" w:hAnsi="Arial" w:cs="Arial"/>
                <w:noProof/>
                <w:lang w:eastAsia="es-MX"/>
              </w:rPr>
              <mc:AlternateContent>
                <mc:Choice Requires="wpg">
                  <w:drawing>
                    <wp:anchor distT="0" distB="0" distL="114300" distR="114300" simplePos="0" relativeHeight="251672576" behindDoc="0" locked="0" layoutInCell="1" allowOverlap="1" wp14:anchorId="6CC7D91E" wp14:editId="49E1579F">
                      <wp:simplePos x="0" y="0"/>
                      <wp:positionH relativeFrom="column">
                        <wp:posOffset>4302748</wp:posOffset>
                      </wp:positionH>
                      <wp:positionV relativeFrom="paragraph">
                        <wp:posOffset>70449</wp:posOffset>
                      </wp:positionV>
                      <wp:extent cx="1440160" cy="2573997"/>
                      <wp:effectExtent l="0" t="0" r="27305" b="17145"/>
                      <wp:wrapNone/>
                      <wp:docPr id="100" name="Grupo 42"/>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01" name="26 Grupo"/>
                              <wpg:cNvGrpSpPr/>
                              <wpg:grpSpPr>
                                <a:xfrm>
                                  <a:off x="0" y="0"/>
                                  <a:ext cx="1440160" cy="2573996"/>
                                  <a:chOff x="0" y="0"/>
                                  <a:chExt cx="1440160" cy="2887975"/>
                                </a:xfrm>
                              </wpg:grpSpPr>
                              <wps:wsp>
                                <wps:cNvPr id="108" name="27 CuadroTexto"/>
                                <wps:cNvSpPr txBox="1"/>
                                <wps:spPr>
                                  <a:xfrm>
                                    <a:off x="71916" y="1635701"/>
                                    <a:ext cx="1270635"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09" name="28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10" name="Imagen 110"/>
                                <pic:cNvPicPr>
                                  <a:picLocks noChangeAspect="1"/>
                                </pic:cNvPicPr>
                              </pic:nvPicPr>
                              <pic:blipFill rotWithShape="1">
                                <a:blip r:embed="rId23"/>
                                <a:srcRect l="5725" t="24406" r="87080" b="59844"/>
                                <a:stretch/>
                              </pic:blipFill>
                              <pic:spPr>
                                <a:xfrm>
                                  <a:off x="72008" y="69202"/>
                                  <a:ext cx="1308575" cy="1352796"/>
                                </a:xfrm>
                                <a:prstGeom prst="rect">
                                  <a:avLst/>
                                </a:prstGeom>
                              </pic:spPr>
                            </pic:pic>
                          </wpg:wgp>
                        </a:graphicData>
                      </a:graphic>
                    </wp:anchor>
                  </w:drawing>
                </mc:Choice>
                <mc:Fallback>
                  <w:pict>
                    <v:group w14:anchorId="6CC7D91E" id="Grupo 42" o:spid="_x0000_s1051" style="position:absolute;margin-left:338.8pt;margin-top:5.55pt;width:113.4pt;height:202.7pt;z-index:251672576" coordsize="14401,25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">
                      <v:group id="26 Grupo" o:spid="_x0000_s1052"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27 CuadroTexto" o:spid="_x0000_s1053" type="#_x0000_t202" style="position:absolute;left:719;top:16357;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8 Rectángulo" o:spid="_x0000_s105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" filled="f" strokecolor="black [3213]" strokeweight="1pt"/>
                      </v:group>
                      <v:shape id="Imagen 110" o:spid="_x0000_s1055" type="#_x0000_t75" style="position:absolute;left:720;top:692;width:13085;height:13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">
                        <v:imagedata r:id="rId24" o:title="" croptop="15995f" cropbottom="39219f" cropleft="3752f" cropright="57069f"/>
                        <v:path arrowok="t"/>
                      </v:shape>
                    </v:group>
                  </w:pict>
                </mc:Fallback>
              </mc:AlternateContent>
            </w:r>
            <w:r w:rsidRPr="00E64B70">
              <w:rPr>
                <w:rFonts w:ascii="Arial" w:hAnsi="Arial" w:cs="Arial"/>
                <w:noProof/>
                <w:lang w:eastAsia="es-MX"/>
              </w:rPr>
              <w:drawing>
                <wp:inline distT="0" distB="0" distL="0" distR="0" wp14:anchorId="64EB5530" wp14:editId="332FF7E4">
                  <wp:extent cx="1974850" cy="2706370"/>
                  <wp:effectExtent l="0" t="0" r="6350" b="11430"/>
                  <wp:docPr id="1093" name="Imagen 66" descr="Picture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descr="Picture3"/>
                          <pic:cNvPicPr preferRelativeResize="0">
                            <a:picLocks noChangeArrowheads="1"/>
                          </pic:cNvPicPr>
                        </pic:nvPicPr>
                        <pic:blipFill>
                          <a:blip r:embed="rId19" cstate="print">
                            <a:biLevel thresh="75000"/>
                            <a:extLst>
                              <a:ext uri="{28A0092B-C50C-407E-A947-70E740481C1C}">
                                <a14:useLocalDpi xmlns:a14="http://schemas.microsoft.com/office/drawing/2010/main" val="0"/>
                              </a:ext>
                            </a:extLst>
                          </a:blip>
                          <a:srcRect/>
                          <a:stretch>
                            <a:fillRect/>
                          </a:stretch>
                        </pic:blipFill>
                        <pic:spPr bwMode="auto">
                          <a:xfrm>
                            <a:off x="0" y="0"/>
                            <a:ext cx="1974850" cy="2706370"/>
                          </a:xfrm>
                          <a:prstGeom prst="rect">
                            <a:avLst/>
                          </a:prstGeom>
                          <a:solidFill>
                            <a:srgbClr val="FFFFFF"/>
                          </a:solidFill>
                          <a:ln>
                            <a:noFill/>
                          </a:ln>
                        </pic:spPr>
                      </pic:pic>
                    </a:graphicData>
                  </a:graphic>
                </wp:inline>
              </w:drawing>
            </w:r>
            <w:r w:rsidRPr="00E64B70">
              <w:rPr>
                <w:rFonts w:ascii="Arial" w:hAnsi="Arial" w:cs="Arial"/>
              </w:rPr>
              <w:t> </w:t>
            </w:r>
            <w:r w:rsidRPr="00E64B70">
              <w:rPr>
                <w:rFonts w:ascii="Arial" w:hAnsi="Arial" w:cs="Arial"/>
                <w:noProof/>
                <w:lang w:eastAsia="es-MX"/>
              </w:rPr>
              <w:drawing>
                <wp:inline distT="0" distB="0" distL="0" distR="0" wp14:anchorId="5245BD6B" wp14:editId="588098AC">
                  <wp:extent cx="1945640" cy="2750820"/>
                  <wp:effectExtent l="0" t="0" r="10160" b="0"/>
                  <wp:docPr id="1094" name="Imagen 65" descr="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descr="Picture4"/>
                          <pic:cNvPicPr preferRelativeResize="0">
                            <a:picLocks noChangeArrowheads="1"/>
                          </pic:cNvPicPr>
                        </pic:nvPicPr>
                        <pic:blipFill>
                          <a:blip r:embed="rId20" cstate="print">
                            <a:biLevel thresh="75000"/>
                            <a:extLst>
                              <a:ext uri="{28A0092B-C50C-407E-A947-70E740481C1C}">
                                <a14:useLocalDpi xmlns:a14="http://schemas.microsoft.com/office/drawing/2010/main" val="0"/>
                              </a:ext>
                            </a:extLst>
                          </a:blip>
                          <a:srcRect/>
                          <a:stretch>
                            <a:fillRect/>
                          </a:stretch>
                        </pic:blipFill>
                        <pic:spPr bwMode="auto">
                          <a:xfrm>
                            <a:off x="0" y="0"/>
                            <a:ext cx="1945640" cy="2750820"/>
                          </a:xfrm>
                          <a:prstGeom prst="rect">
                            <a:avLst/>
                          </a:prstGeom>
                          <a:solidFill>
                            <a:srgbClr val="FFFFFF"/>
                          </a:solidFill>
                          <a:ln>
                            <a:noFill/>
                          </a:ln>
                        </pic:spPr>
                      </pic:pic>
                    </a:graphicData>
                  </a:graphic>
                </wp:inline>
              </w:drawing>
            </w:r>
            <w:r>
              <w:rPr>
                <w:rFonts w:ascii="Arial" w:hAnsi="Arial" w:cs="Arial"/>
              </w:rPr>
              <w:t>.</w:t>
            </w:r>
            <w:r w:rsidRPr="00312338">
              <w:rPr>
                <w:noProof/>
                <w:lang w:eastAsia="es-MX"/>
              </w:rPr>
              <w:t xml:space="preserve"> </w:t>
            </w:r>
          </w:p>
          <w:p w:rsidR="007907DD" w:rsidRDefault="007907DD" w:rsidP="00276721">
            <w:pPr>
              <w:rPr>
                <w:rFonts w:ascii="Arial" w:hAnsi="Arial" w:cs="Arial"/>
              </w:rPr>
            </w:pPr>
          </w:p>
          <w:p w:rsidR="005D3BD9" w:rsidRDefault="005D3BD9" w:rsidP="00276721">
            <w:pPr>
              <w:pStyle w:val="Sinespaciado"/>
              <w:jc w:val="center"/>
              <w:rPr>
                <w:rFonts w:cs="Arial"/>
              </w:rPr>
            </w:pPr>
            <w:r w:rsidRPr="002A66B4">
              <w:rPr>
                <w:rFonts w:cs="Arial"/>
              </w:rPr>
              <w:t xml:space="preserve">Color: </w:t>
            </w:r>
            <w:r>
              <w:rPr>
                <w:rFonts w:cs="Arial"/>
              </w:rPr>
              <w:t>Rosa a cuadros blancos (estampado según imagen)</w:t>
            </w:r>
          </w:p>
          <w:p w:rsidR="005D3BD9" w:rsidRPr="002A66B4" w:rsidRDefault="005D3BD9" w:rsidP="00276721">
            <w:pPr>
              <w:pStyle w:val="Sinespaciado"/>
              <w:jc w:val="center"/>
              <w:rPr>
                <w:rFonts w:cs="Arial"/>
              </w:rPr>
            </w:pPr>
            <w:r>
              <w:rPr>
                <w:rFonts w:cs="Arial"/>
              </w:rPr>
              <w:t xml:space="preserve">Pantone: S148-7 / 0-25-0-0 </w:t>
            </w:r>
          </w:p>
          <w:p w:rsidR="005D3BD9" w:rsidRPr="002A66B4" w:rsidRDefault="005D3BD9" w:rsidP="00276721">
            <w:pPr>
              <w:pStyle w:val="Sinespaciado"/>
              <w:jc w:val="center"/>
              <w:rPr>
                <w:rFonts w:cs="Arial"/>
              </w:rPr>
            </w:pPr>
            <w:r w:rsidRPr="002A66B4">
              <w:rPr>
                <w:rFonts w:cs="Arial"/>
              </w:rPr>
              <w:t>Composición: 70%</w:t>
            </w:r>
            <w:r>
              <w:rPr>
                <w:rFonts w:cs="Arial"/>
              </w:rPr>
              <w:t xml:space="preserve"> </w:t>
            </w:r>
            <w:r w:rsidRPr="002A66B4">
              <w:rPr>
                <w:rFonts w:cs="Arial"/>
              </w:rPr>
              <w:t xml:space="preserve">Algodón </w:t>
            </w:r>
            <w:r>
              <w:rPr>
                <w:rFonts w:cs="Arial"/>
              </w:rPr>
              <w:t xml:space="preserve">y </w:t>
            </w:r>
            <w:r w:rsidRPr="002A66B4">
              <w:rPr>
                <w:rFonts w:cs="Arial"/>
              </w:rPr>
              <w:t xml:space="preserve">30% Poliéster </w:t>
            </w:r>
          </w:p>
          <w:p w:rsidR="005D3BD9" w:rsidRPr="002A66B4" w:rsidRDefault="005D3BD9" w:rsidP="00276721">
            <w:pPr>
              <w:pStyle w:val="Sinespaciado"/>
              <w:jc w:val="center"/>
              <w:rPr>
                <w:rFonts w:cs="Arial"/>
              </w:rPr>
            </w:pPr>
            <w:r>
              <w:rPr>
                <w:rFonts w:cs="Arial"/>
              </w:rPr>
              <w:t>Peso: 107 g/m²</w:t>
            </w:r>
          </w:p>
          <w:p w:rsidR="005D3BD9" w:rsidRPr="002A66B4" w:rsidRDefault="005D3BD9" w:rsidP="00276721">
            <w:pPr>
              <w:rPr>
                <w:rFonts w:ascii="Arial" w:hAnsi="Arial" w:cs="Arial"/>
                <w:b/>
              </w:rPr>
            </w:pPr>
          </w:p>
          <w:p w:rsidR="005D3BD9" w:rsidRDefault="005D3BD9"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7907DD" w:rsidRDefault="007907DD" w:rsidP="00276721">
            <w:pPr>
              <w:rPr>
                <w:rFonts w:ascii="Arial" w:hAnsi="Arial" w:cs="Arial"/>
                <w:b/>
              </w:rPr>
            </w:pPr>
          </w:p>
          <w:p w:rsidR="005D3BD9" w:rsidRDefault="005D3BD9" w:rsidP="00276721">
            <w:pPr>
              <w:rPr>
                <w:rFonts w:ascii="Arial" w:hAnsi="Arial" w:cs="Arial"/>
                <w:b/>
              </w:rPr>
            </w:pPr>
          </w:p>
          <w:p w:rsidR="005D3BD9" w:rsidRDefault="005D3BD9" w:rsidP="00276721">
            <w:pPr>
              <w:jc w:val="center"/>
              <w:rPr>
                <w:rFonts w:ascii="Arial" w:hAnsi="Arial" w:cs="Arial"/>
                <w:b/>
                <w:sz w:val="32"/>
                <w:u w:val="single"/>
              </w:rPr>
            </w:pPr>
          </w:p>
          <w:p w:rsidR="005D3BD9" w:rsidRDefault="005D3BD9" w:rsidP="00276721">
            <w:pPr>
              <w:jc w:val="center"/>
              <w:rPr>
                <w:rFonts w:ascii="Arial" w:hAnsi="Arial" w:cs="Arial"/>
                <w:b/>
                <w:sz w:val="32"/>
                <w:u w:val="single"/>
              </w:rPr>
            </w:pPr>
            <w:r w:rsidRPr="00BC1924">
              <w:rPr>
                <w:rFonts w:ascii="Arial" w:hAnsi="Arial" w:cs="Arial"/>
                <w:b/>
                <w:sz w:val="32"/>
                <w:u w:val="single"/>
              </w:rPr>
              <w:t xml:space="preserve">PARTIDA 2 </w:t>
            </w:r>
          </w:p>
          <w:p w:rsidR="007907DD" w:rsidRPr="00BC1924" w:rsidRDefault="007907DD" w:rsidP="00276721">
            <w:pPr>
              <w:jc w:val="center"/>
              <w:rPr>
                <w:rFonts w:ascii="Arial" w:hAnsi="Arial" w:cs="Arial"/>
                <w:b/>
                <w:sz w:val="32"/>
                <w:u w:val="single"/>
              </w:rPr>
            </w:pPr>
          </w:p>
          <w:p w:rsidR="005D3BD9" w:rsidRDefault="005D3BD9" w:rsidP="00276721">
            <w:pPr>
              <w:jc w:val="center"/>
              <w:rPr>
                <w:rFonts w:ascii="Arial" w:hAnsi="Arial" w:cs="Arial"/>
                <w:b/>
                <w:sz w:val="32"/>
              </w:rPr>
            </w:pPr>
            <w:r w:rsidRPr="00BC1924">
              <w:rPr>
                <w:rFonts w:ascii="Arial" w:hAnsi="Arial" w:cs="Arial"/>
                <w:b/>
                <w:sz w:val="32"/>
              </w:rPr>
              <w:t xml:space="preserve">COORDINADO 1 </w:t>
            </w:r>
          </w:p>
          <w:p w:rsidR="007907DD" w:rsidRPr="00BC1924" w:rsidRDefault="007907DD" w:rsidP="00276721">
            <w:pPr>
              <w:jc w:val="center"/>
              <w:rPr>
                <w:rFonts w:ascii="Arial" w:hAnsi="Arial" w:cs="Arial"/>
                <w:b/>
                <w:sz w:val="32"/>
              </w:rPr>
            </w:pPr>
          </w:p>
          <w:p w:rsidR="005D3BD9" w:rsidRPr="00BC1924" w:rsidRDefault="005D3BD9" w:rsidP="00276721">
            <w:pPr>
              <w:jc w:val="center"/>
              <w:rPr>
                <w:rFonts w:ascii="Arial" w:hAnsi="Arial" w:cs="Arial"/>
                <w:b/>
                <w:sz w:val="32"/>
              </w:rPr>
            </w:pPr>
            <w:r>
              <w:rPr>
                <w:rFonts w:ascii="Arial" w:hAnsi="Arial" w:cs="Arial"/>
                <w:b/>
                <w:sz w:val="32"/>
              </w:rPr>
              <w:t>(4</w:t>
            </w:r>
            <w:r w:rsidRPr="00BC1924">
              <w:rPr>
                <w:rFonts w:ascii="Arial" w:hAnsi="Arial" w:cs="Arial"/>
                <w:b/>
                <w:sz w:val="32"/>
              </w:rPr>
              <w:t xml:space="preserve"> PIEZAS:</w:t>
            </w:r>
            <w:r w:rsidRPr="00BC1924">
              <w:rPr>
                <w:rFonts w:ascii="Arial" w:hAnsi="Arial" w:cs="Arial"/>
                <w:bCs/>
                <w:sz w:val="32"/>
              </w:rPr>
              <w:t xml:space="preserve"> </w:t>
            </w:r>
            <w:r w:rsidRPr="00BC1924">
              <w:rPr>
                <w:rFonts w:ascii="Arial" w:hAnsi="Arial" w:cs="Arial"/>
                <w:b/>
                <w:sz w:val="32"/>
              </w:rPr>
              <w:t xml:space="preserve">SACO, PANTALÓN, CAMISA Y CORBATA) </w:t>
            </w:r>
          </w:p>
          <w:p w:rsidR="005D3BD9" w:rsidRPr="00E64B70" w:rsidRDefault="005D3BD9" w:rsidP="00276721">
            <w:pPr>
              <w:jc w:val="both"/>
              <w:rPr>
                <w:rFonts w:ascii="Arial" w:hAnsi="Arial" w:cs="Arial"/>
              </w:rPr>
            </w:pPr>
          </w:p>
          <w:p w:rsidR="005D3BD9" w:rsidRPr="00E64B70" w:rsidRDefault="005D3BD9" w:rsidP="00276721">
            <w:pPr>
              <w:jc w:val="center"/>
              <w:rPr>
                <w:rFonts w:ascii="Arial" w:hAnsi="Arial" w:cs="Arial"/>
                <w:b/>
              </w:rPr>
            </w:pPr>
          </w:p>
          <w:p w:rsidR="005D3BD9" w:rsidRPr="00A07B02" w:rsidRDefault="005D3BD9" w:rsidP="00276721">
            <w:pPr>
              <w:jc w:val="center"/>
              <w:rPr>
                <w:rFonts w:ascii="Arial" w:hAnsi="Arial" w:cs="Arial"/>
                <w:b/>
                <w:sz w:val="32"/>
                <w:szCs w:val="32"/>
              </w:rPr>
            </w:pPr>
            <w:r w:rsidRPr="00A07B02">
              <w:rPr>
                <w:rFonts w:ascii="Arial" w:hAnsi="Arial" w:cs="Arial"/>
                <w:b/>
                <w:sz w:val="32"/>
                <w:szCs w:val="32"/>
              </w:rPr>
              <w:t>COORDINADO 1: SACO Y PANTALÓN AZUL MARINO CON RAYA DE GIS, CAMISA BLANCA Y CORBATA VERDE MANZANA A RAYAS COLOR AZUL CIELO</w:t>
            </w:r>
          </w:p>
          <w:p w:rsidR="005D3BD9" w:rsidRDefault="005D3BD9" w:rsidP="00276721">
            <w:pPr>
              <w:jc w:val="center"/>
              <w:rPr>
                <w:rFonts w:ascii="Arial" w:eastAsia="Calibri" w:hAnsi="Arial" w:cs="Arial"/>
                <w:highlight w:val="yellow"/>
              </w:rPr>
            </w:pPr>
          </w:p>
          <w:p w:rsidR="005D3BD9" w:rsidRDefault="005D3BD9" w:rsidP="00276721">
            <w:pPr>
              <w:jc w:val="center"/>
              <w:rPr>
                <w:rFonts w:ascii="Arial" w:eastAsia="Calibri" w:hAnsi="Arial" w:cs="Arial"/>
                <w:highlight w:val="yellow"/>
              </w:rPr>
            </w:pPr>
          </w:p>
          <w:tbl>
            <w:tblPr>
              <w:tblW w:w="6310" w:type="dxa"/>
              <w:jc w:val="center"/>
              <w:tblLook w:val="04A0" w:firstRow="1" w:lastRow="0" w:firstColumn="1" w:lastColumn="0" w:noHBand="0" w:noVBand="1"/>
            </w:tblPr>
            <w:tblGrid>
              <w:gridCol w:w="1300"/>
              <w:gridCol w:w="1550"/>
              <w:gridCol w:w="1460"/>
              <w:gridCol w:w="2000"/>
            </w:tblGrid>
            <w:tr w:rsidR="005D3BD9" w:rsidRPr="00923083" w:rsidTr="00276721">
              <w:trPr>
                <w:trHeight w:val="320"/>
                <w:jc w:val="center"/>
              </w:trPr>
              <w:tc>
                <w:tcPr>
                  <w:tcW w:w="6310"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5D3BD9" w:rsidRPr="00923083" w:rsidRDefault="005D3BD9" w:rsidP="00276721">
                  <w:pPr>
                    <w:jc w:val="center"/>
                    <w:rPr>
                      <w:rFonts w:ascii="Arial" w:hAnsi="Arial" w:cs="Arial"/>
                      <w:b/>
                      <w:bCs/>
                      <w:color w:val="000000"/>
                    </w:rPr>
                  </w:pPr>
                  <w:r w:rsidRPr="00923083">
                    <w:rPr>
                      <w:rFonts w:ascii="Arial" w:hAnsi="Arial" w:cs="Arial"/>
                      <w:b/>
                      <w:bCs/>
                      <w:color w:val="000000"/>
                    </w:rPr>
                    <w:t>COORDINADO 1</w:t>
                  </w:r>
                </w:p>
              </w:tc>
            </w:tr>
            <w:tr w:rsidR="005D3BD9" w:rsidRPr="00923083" w:rsidTr="00276721">
              <w:trPr>
                <w:trHeight w:val="1900"/>
                <w:jc w:val="center"/>
              </w:trPr>
              <w:tc>
                <w:tcPr>
                  <w:tcW w:w="1300" w:type="dxa"/>
                  <w:tcBorders>
                    <w:top w:val="nil"/>
                    <w:left w:val="single" w:sz="8" w:space="0" w:color="auto"/>
                    <w:bottom w:val="single" w:sz="8" w:space="0" w:color="auto"/>
                    <w:right w:val="single" w:sz="8" w:space="0" w:color="auto"/>
                  </w:tcBorders>
                  <w:shd w:val="clear" w:color="000000" w:fill="D9D9D9"/>
                  <w:vAlign w:val="center"/>
                  <w:hideMark/>
                </w:tcPr>
                <w:p w:rsidR="005D3BD9" w:rsidRPr="00923083" w:rsidRDefault="005D3BD9" w:rsidP="00276721">
                  <w:pPr>
                    <w:jc w:val="center"/>
                    <w:rPr>
                      <w:rFonts w:ascii="Arial" w:hAnsi="Arial" w:cs="Arial"/>
                      <w:b/>
                      <w:bCs/>
                      <w:color w:val="000000"/>
                    </w:rPr>
                  </w:pPr>
                  <w:r w:rsidRPr="00923083">
                    <w:rPr>
                      <w:rFonts w:ascii="Arial" w:hAnsi="Arial" w:cs="Arial"/>
                      <w:b/>
                      <w:bCs/>
                      <w:color w:val="000000"/>
                    </w:rPr>
                    <w:t>SACO AZUL MARINO</w:t>
                  </w:r>
                  <w:r>
                    <w:rPr>
                      <w:rFonts w:ascii="Arial" w:hAnsi="Arial" w:cs="Arial"/>
                      <w:b/>
                      <w:bCs/>
                      <w:color w:val="000000"/>
                    </w:rPr>
                    <w:t xml:space="preserve"> </w:t>
                  </w:r>
                  <w:r>
                    <w:rPr>
                      <w:rFonts w:ascii="Arial" w:hAnsi="Arial" w:cs="Arial"/>
                      <w:b/>
                    </w:rPr>
                    <w:t>CON RAYA DE GIS</w:t>
                  </w:r>
                </w:p>
              </w:tc>
              <w:tc>
                <w:tcPr>
                  <w:tcW w:w="1550" w:type="dxa"/>
                  <w:tcBorders>
                    <w:top w:val="nil"/>
                    <w:left w:val="nil"/>
                    <w:bottom w:val="single" w:sz="8" w:space="0" w:color="auto"/>
                    <w:right w:val="nil"/>
                  </w:tcBorders>
                  <w:shd w:val="clear" w:color="000000" w:fill="D9D9D9"/>
                  <w:vAlign w:val="center"/>
                  <w:hideMark/>
                </w:tcPr>
                <w:p w:rsidR="005D3BD9" w:rsidRPr="00923083" w:rsidRDefault="005D3BD9" w:rsidP="00276721">
                  <w:pPr>
                    <w:jc w:val="center"/>
                    <w:rPr>
                      <w:rFonts w:ascii="Arial" w:hAnsi="Arial" w:cs="Arial"/>
                      <w:b/>
                      <w:bCs/>
                      <w:color w:val="000000"/>
                    </w:rPr>
                  </w:pPr>
                  <w:r w:rsidRPr="00923083">
                    <w:rPr>
                      <w:rFonts w:ascii="Arial" w:hAnsi="Arial" w:cs="Arial"/>
                      <w:b/>
                      <w:bCs/>
                      <w:color w:val="000000"/>
                    </w:rPr>
                    <w:t>PANTALÓN AZUL MARINO</w:t>
                  </w:r>
                  <w:r>
                    <w:rPr>
                      <w:rFonts w:ascii="Arial" w:hAnsi="Arial" w:cs="Arial"/>
                      <w:b/>
                      <w:bCs/>
                      <w:color w:val="000000"/>
                    </w:rPr>
                    <w:t xml:space="preserve"> </w:t>
                  </w:r>
                  <w:r>
                    <w:rPr>
                      <w:rFonts w:ascii="Arial" w:hAnsi="Arial" w:cs="Arial"/>
                      <w:b/>
                    </w:rPr>
                    <w:t>CON RAYA DE GIS</w:t>
                  </w:r>
                </w:p>
              </w:tc>
              <w:tc>
                <w:tcPr>
                  <w:tcW w:w="1460" w:type="dxa"/>
                  <w:tcBorders>
                    <w:top w:val="nil"/>
                    <w:left w:val="single" w:sz="8" w:space="0" w:color="auto"/>
                    <w:bottom w:val="single" w:sz="8" w:space="0" w:color="auto"/>
                    <w:right w:val="single" w:sz="8" w:space="0" w:color="auto"/>
                  </w:tcBorders>
                  <w:shd w:val="clear" w:color="000000" w:fill="D9D9D9"/>
                  <w:vAlign w:val="center"/>
                  <w:hideMark/>
                </w:tcPr>
                <w:p w:rsidR="005D3BD9" w:rsidRPr="00923083" w:rsidRDefault="005D3BD9" w:rsidP="00276721">
                  <w:pPr>
                    <w:jc w:val="center"/>
                    <w:rPr>
                      <w:rFonts w:ascii="Arial" w:hAnsi="Arial" w:cs="Arial"/>
                      <w:b/>
                      <w:bCs/>
                      <w:color w:val="000000"/>
                    </w:rPr>
                  </w:pPr>
                  <w:r w:rsidRPr="00923083">
                    <w:rPr>
                      <w:rFonts w:ascii="Arial" w:hAnsi="Arial" w:cs="Arial"/>
                      <w:b/>
                      <w:bCs/>
                      <w:color w:val="000000"/>
                    </w:rPr>
                    <w:t xml:space="preserve">CAMISA </w:t>
                  </w:r>
                  <w:r>
                    <w:rPr>
                      <w:rFonts w:ascii="Arial" w:hAnsi="Arial" w:cs="Arial"/>
                      <w:b/>
                    </w:rPr>
                    <w:t>BLANCA</w:t>
                  </w:r>
                </w:p>
              </w:tc>
              <w:tc>
                <w:tcPr>
                  <w:tcW w:w="2000" w:type="dxa"/>
                  <w:tcBorders>
                    <w:top w:val="nil"/>
                    <w:left w:val="nil"/>
                    <w:bottom w:val="single" w:sz="8" w:space="0" w:color="auto"/>
                    <w:right w:val="single" w:sz="8" w:space="0" w:color="auto"/>
                  </w:tcBorders>
                  <w:shd w:val="clear" w:color="000000" w:fill="D9D9D9"/>
                  <w:vAlign w:val="center"/>
                  <w:hideMark/>
                </w:tcPr>
                <w:p w:rsidR="005D3BD9" w:rsidRPr="00923083" w:rsidRDefault="005D3BD9" w:rsidP="00276721">
                  <w:pPr>
                    <w:jc w:val="center"/>
                    <w:rPr>
                      <w:rFonts w:ascii="Arial" w:hAnsi="Arial" w:cs="Arial"/>
                      <w:b/>
                      <w:bCs/>
                      <w:color w:val="000000"/>
                    </w:rPr>
                  </w:pPr>
                  <w:r w:rsidRPr="00923083">
                    <w:rPr>
                      <w:rFonts w:ascii="Arial" w:hAnsi="Arial" w:cs="Arial"/>
                      <w:b/>
                      <w:bCs/>
                      <w:color w:val="000000"/>
                    </w:rPr>
                    <w:t xml:space="preserve">CORBATA </w:t>
                  </w:r>
                  <w:r>
                    <w:rPr>
                      <w:rFonts w:ascii="Arial" w:hAnsi="Arial" w:cs="Arial"/>
                      <w:b/>
                    </w:rPr>
                    <w:t>VERDE MANZANA A RAYAS COLOR AZUL CIELO</w:t>
                  </w:r>
                </w:p>
              </w:tc>
            </w:tr>
            <w:tr w:rsidR="005D3BD9" w:rsidRPr="00923083" w:rsidTr="00276721">
              <w:trPr>
                <w:trHeight w:val="30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Pr>
                      <w:rFonts w:ascii="Arial" w:hAnsi="Arial" w:cs="Arial"/>
                      <w:b/>
                      <w:bCs/>
                      <w:color w:val="000000"/>
                    </w:rPr>
                    <w:t>11</w:t>
                  </w:r>
                </w:p>
              </w:tc>
              <w:tc>
                <w:tcPr>
                  <w:tcW w:w="1550" w:type="dxa"/>
                  <w:tcBorders>
                    <w:top w:val="nil"/>
                    <w:left w:val="nil"/>
                    <w:bottom w:val="single" w:sz="8" w:space="0" w:color="auto"/>
                    <w:right w:val="nil"/>
                  </w:tcBorders>
                  <w:shd w:val="clear" w:color="auto" w:fill="auto"/>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460" w:type="dxa"/>
                  <w:tcBorders>
                    <w:top w:val="nil"/>
                    <w:left w:val="single" w:sz="8" w:space="0" w:color="auto"/>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2000" w:type="dxa"/>
                  <w:tcBorders>
                    <w:top w:val="nil"/>
                    <w:left w:val="nil"/>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r>
          </w:tbl>
          <w:p w:rsidR="005D3BD9" w:rsidRPr="00E64B70" w:rsidRDefault="005D3BD9" w:rsidP="00276721">
            <w:pPr>
              <w:jc w:val="center"/>
              <w:rPr>
                <w:rFonts w:ascii="Arial" w:eastAsia="Calibri" w:hAnsi="Arial" w:cs="Arial"/>
                <w:highlight w:val="yellow"/>
              </w:rPr>
            </w:pPr>
          </w:p>
          <w:p w:rsidR="005D3BD9" w:rsidRDefault="005D3BD9"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7907DD" w:rsidRDefault="007907DD" w:rsidP="00276721">
            <w:pPr>
              <w:jc w:val="center"/>
              <w:rPr>
                <w:rFonts w:ascii="Arial" w:eastAsia="Calibri" w:hAnsi="Arial" w:cs="Arial"/>
                <w:highlight w:val="yellow"/>
              </w:rPr>
            </w:pPr>
          </w:p>
          <w:p w:rsidR="005D3BD9" w:rsidRDefault="005D3BD9" w:rsidP="00276721">
            <w:pPr>
              <w:jc w:val="center"/>
              <w:rPr>
                <w:rFonts w:ascii="Arial" w:eastAsia="Calibri" w:hAnsi="Arial" w:cs="Arial"/>
                <w:highlight w:val="yellow"/>
              </w:rPr>
            </w:pPr>
          </w:p>
          <w:p w:rsidR="005D3BD9" w:rsidRDefault="005D3BD9" w:rsidP="00276721">
            <w:pPr>
              <w:jc w:val="center"/>
              <w:rPr>
                <w:rFonts w:ascii="Arial" w:eastAsia="Calibri" w:hAnsi="Arial" w:cs="Arial"/>
                <w:highlight w:val="yellow"/>
              </w:rPr>
            </w:pPr>
          </w:p>
          <w:p w:rsidR="005D3BD9" w:rsidRPr="00E64B70" w:rsidRDefault="005D3BD9" w:rsidP="00276721">
            <w:pPr>
              <w:jc w:val="center"/>
              <w:rPr>
                <w:rFonts w:ascii="Arial" w:eastAsia="Calibri" w:hAnsi="Arial" w:cs="Arial"/>
                <w:highlight w:val="yellow"/>
              </w:rPr>
            </w:pPr>
          </w:p>
          <w:p w:rsidR="005D3BD9" w:rsidRDefault="005D3BD9" w:rsidP="00276721">
            <w:pPr>
              <w:rPr>
                <w:rFonts w:ascii="Arial" w:hAnsi="Arial" w:cs="Arial"/>
                <w:b/>
              </w:rPr>
            </w:pPr>
          </w:p>
          <w:p w:rsidR="005D3BD9" w:rsidRPr="002A66B4"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COORDINADO 1</w:t>
            </w:r>
          </w:p>
          <w:p w:rsidR="005D3BD9" w:rsidRPr="00A07B02" w:rsidRDefault="005D3BD9" w:rsidP="00276721">
            <w:pPr>
              <w:pStyle w:val="Sinespaciado"/>
              <w:rPr>
                <w:rFonts w:cs="Arial"/>
                <w:b/>
              </w:rPr>
            </w:pPr>
            <w:r w:rsidRPr="00A07B02">
              <w:rPr>
                <w:rFonts w:cs="Arial"/>
                <w:b/>
              </w:rPr>
              <w:t>SACO COLOR AZUL MARINO CON RAYA DE GIS</w:t>
            </w:r>
          </w:p>
          <w:p w:rsidR="005D3BD9" w:rsidRDefault="005D3BD9" w:rsidP="00276721">
            <w:pPr>
              <w:pStyle w:val="Sinespaciado"/>
              <w:rPr>
                <w:rFonts w:cs="Arial"/>
              </w:rPr>
            </w:pPr>
          </w:p>
          <w:p w:rsidR="005D3BD9" w:rsidRDefault="005D3BD9" w:rsidP="00276721">
            <w:pPr>
              <w:pStyle w:val="Sinespaciado"/>
              <w:rPr>
                <w:rFonts w:cs="Arial"/>
              </w:rPr>
            </w:pPr>
            <w:r w:rsidRPr="002A66B4">
              <w:rPr>
                <w:rFonts w:cs="Arial"/>
              </w:rPr>
              <w:t>Saco color azul marino</w:t>
            </w:r>
            <w:r>
              <w:rPr>
                <w:rFonts w:cs="Arial"/>
              </w:rPr>
              <w:t xml:space="preserve"> con raya de gis </w:t>
            </w:r>
            <w:r w:rsidRPr="00F67185">
              <w:rPr>
                <w:rFonts w:cs="Arial"/>
              </w:rPr>
              <w:t>(según imagen)</w:t>
            </w:r>
            <w:r w:rsidRPr="002A66B4">
              <w:rPr>
                <w:rFonts w:cs="Arial"/>
              </w:rPr>
              <w:t>, en corte inglés, conf</w:t>
            </w:r>
            <w:r>
              <w:rPr>
                <w:rFonts w:cs="Arial"/>
              </w:rPr>
              <w:t>eccionado en tela 55% poliéster y 45% l</w:t>
            </w:r>
            <w:r w:rsidRPr="002A66B4">
              <w:rPr>
                <w:rFonts w:cs="Arial"/>
              </w:rPr>
              <w:t>ana, peso 220 g/m², cuello con tapa y banana fusionada con entretela con un pespunte de</w:t>
            </w:r>
            <w:r w:rsidRPr="002A66B4">
              <w:rPr>
                <w:rFonts w:cs="Arial"/>
                <w:vertAlign w:val="superscript"/>
              </w:rPr>
              <w:t>1</w:t>
            </w:r>
            <w:r w:rsidRPr="002A66B4">
              <w:rPr>
                <w:rFonts w:cs="Arial"/>
              </w:rPr>
              <w:t>/</w:t>
            </w:r>
            <w:r w:rsidRPr="002A66B4">
              <w:rPr>
                <w:rFonts w:cs="Arial"/>
                <w:vertAlign w:val="subscript"/>
              </w:rPr>
              <w:t>16</w:t>
            </w:r>
            <w:r w:rsidRPr="002A66B4">
              <w:rPr>
                <w:rFonts w:cs="Arial"/>
              </w:rPr>
              <w:t>” para reforzar el paño, cuello de una medida de 1¼”, delantero recto, solapa en escuadra con un ancho de 3”, bolsa de vivos doble de ¼”, pinza de pecho con medida de largo de 8” terminada, cartera fusionada con un ancho de 2⅛” con una entrada de 6½” con terminación de puntas en escuadra, el delantero izquierdo lleva una aletilla con una longitud de 4½” con un ancho de 1 pulgada con remate a los extremos, un ojal simulado en solapa, del mismo lado, 2 ojales de botella con un botón de 32 líneas, en la parte interna cuenta con dos bolsas de 6½”, con doble vivo del color del forro; lleva una bolsa para pañuelo del lado izquierdo de 4” hacia abajo con doble vivo del color del forro, chapeta francesa en delantero de forro en vista normal, espalda formada de dos piezas, con dos aberturas, una a cada lado y costura al centro, espalda de forro lleva un fuelle al centro que desvanece a la altura de la cintura para dar amplitud al cuerpo, terminando en aberturas de 8”, manga de dos piezas, en la parte inferior del brazo lleva 4 ojales simulados con una separación de ⅝” con 4 botones del No. 24 de pasta color azul marino, lleva fusión en la parte de la bocamanga, forro interior en color azul marino, del lado izquierdo en el interior lleva bolsa de 5” de ancho por 7½” de profundidad.</w:t>
            </w:r>
          </w:p>
          <w:p w:rsidR="005D3BD9" w:rsidRPr="002A66B4" w:rsidRDefault="005D3BD9" w:rsidP="00276721">
            <w:pPr>
              <w:pStyle w:val="Sinespaciado"/>
              <w:rPr>
                <w:rFonts w:cs="Arial"/>
              </w:rPr>
            </w:pPr>
          </w:p>
          <w:p w:rsidR="005D3BD9" w:rsidRPr="002A66B4" w:rsidRDefault="005D3BD9" w:rsidP="00276721">
            <w:pPr>
              <w:rPr>
                <w:rFonts w:ascii="Arial" w:hAnsi="Arial" w:cs="Arial"/>
              </w:rPr>
            </w:pPr>
            <w:r w:rsidRPr="007721DE">
              <w:rPr>
                <w:noProof/>
                <w:lang w:eastAsia="es-MX"/>
              </w:rPr>
              <mc:AlternateContent>
                <mc:Choice Requires="wpg">
                  <w:drawing>
                    <wp:anchor distT="0" distB="0" distL="114300" distR="114300" simplePos="0" relativeHeight="251678720" behindDoc="0" locked="0" layoutInCell="1" allowOverlap="1" wp14:anchorId="586DE06A" wp14:editId="0A472BDC">
                      <wp:simplePos x="0" y="0"/>
                      <wp:positionH relativeFrom="column">
                        <wp:posOffset>4261449</wp:posOffset>
                      </wp:positionH>
                      <wp:positionV relativeFrom="paragraph">
                        <wp:posOffset>16618</wp:posOffset>
                      </wp:positionV>
                      <wp:extent cx="1565910" cy="3290055"/>
                      <wp:effectExtent l="0" t="0" r="0" b="24765"/>
                      <wp:wrapNone/>
                      <wp:docPr id="1393" name="Grupo 6"/>
                      <wp:cNvGraphicFramePr/>
                      <a:graphic xmlns:a="http://schemas.openxmlformats.org/drawingml/2006/main">
                        <a:graphicData uri="http://schemas.microsoft.com/office/word/2010/wordprocessingGroup">
                          <wpg:wgp>
                            <wpg:cNvGrpSpPr/>
                            <wpg:grpSpPr>
                              <a:xfrm>
                                <a:off x="0" y="0"/>
                                <a:ext cx="1565910" cy="3290055"/>
                                <a:chOff x="0" y="0"/>
                                <a:chExt cx="1565910" cy="3290054"/>
                              </a:xfrm>
                            </wpg:grpSpPr>
                            <wpg:grpSp>
                              <wpg:cNvPr id="1394" name="Grupo 1394"/>
                              <wpg:cNvGrpSpPr/>
                              <wpg:grpSpPr>
                                <a:xfrm>
                                  <a:off x="45631" y="716058"/>
                                  <a:ext cx="1440160" cy="2573996"/>
                                  <a:chOff x="45631" y="716058"/>
                                  <a:chExt cx="1440160" cy="2573996"/>
                                </a:xfrm>
                              </wpg:grpSpPr>
                              <wpg:grpSp>
                                <wpg:cNvPr id="1395" name="61 Grupo"/>
                                <wpg:cNvGrpSpPr/>
                                <wpg:grpSpPr>
                                  <a:xfrm>
                                    <a:off x="45631" y="716058"/>
                                    <a:ext cx="1440160" cy="2573996"/>
                                    <a:chOff x="45631" y="716058"/>
                                    <a:chExt cx="1440160" cy="2887975"/>
                                  </a:xfrm>
                                </wpg:grpSpPr>
                                <wps:wsp>
                                  <wps:cNvPr id="1396" name="63 CuadroTexto"/>
                                  <wps:cNvSpPr txBox="1"/>
                                  <wps:spPr>
                                    <a:xfrm>
                                      <a:off x="117639" y="2394918"/>
                                      <a:ext cx="1271270" cy="1134945"/>
                                    </a:xfrm>
                                    <a:prstGeom prst="rect">
                                      <a:avLst/>
                                    </a:prstGeom>
                                    <a:noFill/>
                                    <a:ln>
                                      <a:noFill/>
                                    </a:ln>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397" name="64 Rectángulo"/>
                                  <wps:cNvSpPr/>
                                  <wps:spPr>
                                    <a:xfrm>
                                      <a:off x="45631" y="716058"/>
                                      <a:ext cx="1440160" cy="2887975"/>
                                    </a:xfrm>
                                    <a:prstGeom prst="rect">
                                      <a:avLst/>
                                    </a:prstGeom>
                                    <a:noFill/>
                                    <a:ln w="12700">
                                      <a:solidFill>
                                        <a:srgbClr val="00184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398" name="Rectángulo 1398"/>
                                <wps:cNvSpPr/>
                                <wps:spPr>
                                  <a:xfrm>
                                    <a:off x="134321" y="803099"/>
                                    <a:ext cx="1271280" cy="1409537"/>
                                  </a:xfrm>
                                  <a:prstGeom prst="rect">
                                    <a:avLst/>
                                  </a:prstGeom>
                                  <a:solidFill>
                                    <a:srgbClr val="00003A"/>
                                  </a:solidFill>
                                  <a:ln>
                                    <a:solidFill>
                                      <a:srgbClr val="000A1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99" name="Conector recto 1399"/>
                                <wps:cNvCnPr/>
                                <wps:spPr>
                                  <a:xfrm>
                                    <a:off x="253473"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400" name="Conector recto 1400"/>
                                <wps:cNvCnPr/>
                                <wps:spPr>
                                  <a:xfrm>
                                    <a:off x="541505"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401" name="Conector recto 1401"/>
                                <wps:cNvCnPr/>
                                <wps:spPr>
                                  <a:xfrm>
                                    <a:off x="829537"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402" name="Conector recto 1402"/>
                                <wps:cNvCnPr/>
                                <wps:spPr>
                                  <a:xfrm>
                                    <a:off x="1117569"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1403" name="Conector recto de flecha 1403"/>
                              <wps:cNvCnPr/>
                              <wps:spPr>
                                <a:xfrm flipH="1">
                                  <a:off x="587215" y="48394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04" name="CuadroTexto 44"/>
                              <wps:cNvSpPr txBox="1"/>
                              <wps:spPr>
                                <a:xfrm>
                                  <a:off x="0" y="0"/>
                                  <a:ext cx="1565910" cy="441960"/>
                                </a:xfrm>
                                <a:prstGeom prst="rect">
                                  <a:avLst/>
                                </a:prstGeom>
                                <a:noFill/>
                              </wps:spPr>
                              <wps:txbx>
                                <w:txbxContent>
                                  <w:p w:rsidR="004C24D5" w:rsidRPr="00217A1F" w:rsidRDefault="004C24D5" w:rsidP="005D3BD9">
                                    <w:pPr>
                                      <w:pStyle w:val="NormalWeb"/>
                                      <w:spacing w:before="0" w:beforeAutospacing="0" w:after="0" w:afterAutospacing="0"/>
                                      <w:jc w:val="center"/>
                                      <w:rPr>
                                        <w:sz w:val="22"/>
                                      </w:rPr>
                                    </w:pPr>
                                    <w:r w:rsidRPr="00217A1F">
                                      <w:rPr>
                                        <w:rFonts w:ascii="Arial" w:hAnsi="Arial" w:cs="Arial"/>
                                        <w:color w:val="000000" w:themeColor="text1"/>
                                        <w:kern w:val="24"/>
                                        <w:szCs w:val="28"/>
                                      </w:rPr>
                                      <w:t>Azul marino con raya de gis</w:t>
                                    </w:r>
                                  </w:p>
                                </w:txbxContent>
                              </wps:txbx>
                              <wps:bodyPr wrap="square" rtlCol="0">
                                <a:spAutoFit/>
                              </wps:bodyPr>
                            </wps:wsp>
                          </wpg:wgp>
                        </a:graphicData>
                      </a:graphic>
                    </wp:anchor>
                  </w:drawing>
                </mc:Choice>
                <mc:Fallback>
                  <w:pict>
                    <v:group w14:anchorId="586DE06A" id="Grupo 6" o:spid="_x0000_s1056" style="position:absolute;margin-left:335.55pt;margin-top:1.3pt;width:123.3pt;height:259.05pt;z-index:251678720" coordsize="15659,3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">
                      <v:group id="Grupo 1394" o:spid="_x0000_s1057" style="position:absolute;left:456;top:7160;width:14401;height:25740" coordorigin="456,7160"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">
                        <v:group id="61 Grupo" o:spid="_x0000_s1058" style="position:absolute;left:456;top:7160;width:14401;height:25740" coordorigin="456,7160"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">
                          <v:shape id="63 CuadroTexto" o:spid="_x0000_s1059" type="#_x0000_t202" style="position:absolute;left:1176;top:23949;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64 Rectángulo" o:spid="_x0000_s1060" style="position:absolute;left:456;top:7160;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" filled="f" strokecolor="#001848" strokeweight="1pt"/>
                        </v:group>
                        <v:rect id="Rectángulo 1398" o:spid="_x0000_s1061" style="position:absolute;left:1343;top:8030;width:12713;height:1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" fillcolor="#00003a" strokecolor="#000a1e" strokeweight="1pt"/>
                        <v:line id="Conector recto 1399" o:spid="_x0000_s1062" style="position:absolute;visibility:visible;mso-wrap-style:square" from="2534,8030" to="2534,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" strokecolor="#7f7f7f [1612]" strokeweight=".5pt">
                          <v:stroke joinstyle="miter"/>
                        </v:line>
                        <v:line id="Conector recto 1400" o:spid="_x0000_s1063" style="position:absolute;visibility:visible;mso-wrap-style:square" from="5415,8030" to="541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" strokecolor="#7f7f7f [1612]" strokeweight=".5pt">
                          <v:stroke joinstyle="miter"/>
                        </v:line>
                        <v:line id="Conector recto 1401" o:spid="_x0000_s1064" style="position:absolute;visibility:visible;mso-wrap-style:square" from="8295,8030" to="829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" strokecolor="#7f7f7f [1612]" strokeweight=".5pt">
                          <v:stroke joinstyle="miter"/>
                        </v:line>
                        <v:line id="Conector recto 1402" o:spid="_x0000_s1065" style="position:absolute;visibility:visible;mso-wrap-style:square" from="11175,8030" to="1117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" strokecolor="#7f7f7f [1612]" strokeweight=".5pt">
                          <v:stroke joinstyle="miter"/>
                        </v:line>
                      </v:group>
                      <v:shapetype id="_x0000_t32" coordsize="21600,21600" o:spt="32" o:oned="t" path="m,l21600,21600e" filled="f">
                        <v:path arrowok="t" fillok="f" o:connecttype="none"/>
                        <o:lock v:ext="edit" shapetype="t"/>
                      </v:shapetype>
                      <v:shape id="Conector recto de flecha 1403" o:spid="_x0000_s1066" type="#_x0000_t32" style="position:absolute;left:5872;top:4839;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" strokecolor="red" strokeweight="4.5pt">
                        <v:stroke endarrow="block" joinstyle="miter"/>
                      </v:shape>
                      <v:shape id="CuadroTexto 44" o:spid="_x0000_s1067" type="#_x0000_t202" style="position:absolute;width:15659;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" filled="f" stroked="f">
                        <v:textbox style="mso-fit-shape-to-text:t">
                          <w:txbxContent>
                            <w:p w:rsidR="004C24D5" w:rsidRPr="00217A1F" w:rsidRDefault="004C24D5" w:rsidP="005D3BD9">
                              <w:pPr>
                                <w:pStyle w:val="NormalWeb"/>
                                <w:spacing w:before="0" w:beforeAutospacing="0" w:after="0" w:afterAutospacing="0"/>
                                <w:jc w:val="center"/>
                                <w:rPr>
                                  <w:sz w:val="22"/>
                                </w:rPr>
                              </w:pPr>
                              <w:r w:rsidRPr="00217A1F">
                                <w:rPr>
                                  <w:rFonts w:ascii="Arial" w:hAnsi="Arial" w:cs="Arial"/>
                                  <w:color w:val="000000" w:themeColor="text1"/>
                                  <w:kern w:val="24"/>
                                  <w:szCs w:val="28"/>
                                </w:rPr>
                                <w:t>Azul marino con raya de gis</w:t>
                              </w:r>
                            </w:p>
                          </w:txbxContent>
                        </v:textbox>
                      </v:shape>
                    </v:group>
                  </w:pict>
                </mc:Fallback>
              </mc:AlternateContent>
            </w:r>
            <w:r>
              <w:rPr>
                <w:rFonts w:ascii="Arial" w:hAnsi="Arial" w:cs="Arial"/>
                <w:noProof/>
                <w:lang w:eastAsia="es-MX"/>
              </w:rPr>
              <w:drawing>
                <wp:inline distT="0" distB="0" distL="0" distR="0" wp14:anchorId="676A593B" wp14:editId="75EE231E">
                  <wp:extent cx="3822829" cy="3096000"/>
                  <wp:effectExtent l="0" t="0" r="6350" b="9525"/>
                  <wp:docPr id="1246" name="Imagen 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22829" cy="3096000"/>
                          </a:xfrm>
                          <a:prstGeom prst="rect">
                            <a:avLst/>
                          </a:prstGeom>
                          <a:noFill/>
                          <a:ln>
                            <a:noFill/>
                          </a:ln>
                        </pic:spPr>
                      </pic:pic>
                    </a:graphicData>
                  </a:graphic>
                </wp:inline>
              </w:drawing>
            </w:r>
            <w:r w:rsidRPr="007D7028">
              <w:rPr>
                <w:noProof/>
                <w:lang w:eastAsia="es-MX"/>
              </w:rPr>
              <w:t xml:space="preserve"> </w:t>
            </w:r>
          </w:p>
          <w:p w:rsidR="005D3BD9" w:rsidRDefault="005D3BD9" w:rsidP="00276721">
            <w:pPr>
              <w:pStyle w:val="ecxmsonormal"/>
              <w:shd w:val="clear" w:color="auto" w:fill="FFFFFF"/>
              <w:spacing w:after="0"/>
              <w:rPr>
                <w:rFonts w:ascii="Arial" w:hAnsi="Arial" w:cs="Arial"/>
                <w:sz w:val="22"/>
                <w:szCs w:val="22"/>
                <w:lang w:eastAsia="en-US"/>
              </w:rPr>
            </w:pP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Color: Azul marino</w:t>
            </w:r>
            <w:r>
              <w:rPr>
                <w:rFonts w:ascii="Arial" w:hAnsi="Arial" w:cs="Arial"/>
                <w:sz w:val="22"/>
                <w:szCs w:val="22"/>
                <w:lang w:eastAsia="en-US"/>
              </w:rPr>
              <w:t xml:space="preserve"> con raya de gis </w:t>
            </w:r>
            <w:r w:rsidRPr="00F67185">
              <w:rPr>
                <w:rFonts w:ascii="Arial" w:hAnsi="Arial" w:cs="Arial"/>
                <w:sz w:val="22"/>
                <w:szCs w:val="22"/>
                <w:lang w:eastAsia="en-US"/>
              </w:rPr>
              <w:t>(según imagen)</w:t>
            </w:r>
          </w:p>
          <w:p w:rsidR="005D3BD9" w:rsidRPr="00731647" w:rsidRDefault="005D3BD9" w:rsidP="00276721">
            <w:pPr>
              <w:pStyle w:val="ecxmsonormal"/>
              <w:shd w:val="clear" w:color="auto" w:fill="FFFFFF"/>
              <w:spacing w:after="0"/>
              <w:jc w:val="center"/>
              <w:rPr>
                <w:rFonts w:ascii="Arial" w:hAnsi="Arial" w:cs="Arial"/>
                <w:sz w:val="20"/>
                <w:szCs w:val="22"/>
                <w:lang w:eastAsia="en-US"/>
              </w:rPr>
            </w:pPr>
            <w:r>
              <w:rPr>
                <w:rFonts w:ascii="Arial" w:hAnsi="Arial" w:cs="Arial"/>
                <w:sz w:val="22"/>
              </w:rPr>
              <w:t>Pantone: S201-1 / 100-85-35-1</w:t>
            </w:r>
            <w:r w:rsidRPr="000C1B4F">
              <w:rPr>
                <w:rFonts w:ascii="Arial" w:hAnsi="Arial" w:cs="Arial"/>
                <w:sz w:val="22"/>
              </w:rPr>
              <w:t>5</w:t>
            </w:r>
            <w:r w:rsidRPr="000C1B4F">
              <w:rPr>
                <w:rFonts w:ascii="Arial" w:hAnsi="Arial" w:cs="Arial"/>
                <w:sz w:val="20"/>
                <w:szCs w:val="22"/>
                <w:lang w:eastAsia="en-US"/>
              </w:rPr>
              <w:t xml:space="preserve"> </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Composición: 55% Poliéster</w:t>
            </w:r>
            <w:r>
              <w:rPr>
                <w:rFonts w:ascii="Arial" w:hAnsi="Arial" w:cs="Arial"/>
                <w:sz w:val="22"/>
                <w:szCs w:val="22"/>
                <w:lang w:eastAsia="en-US"/>
              </w:rPr>
              <w:t xml:space="preserve"> y</w:t>
            </w:r>
            <w:r w:rsidRPr="002A66B4">
              <w:rPr>
                <w:rFonts w:ascii="Arial" w:hAnsi="Arial" w:cs="Arial"/>
                <w:sz w:val="22"/>
                <w:szCs w:val="22"/>
                <w:lang w:eastAsia="en-US"/>
              </w:rPr>
              <w:t xml:space="preserve"> 45% Lana</w:t>
            </w: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 xml:space="preserve">Peso: </w:t>
            </w:r>
            <w:r w:rsidRPr="002A66B4">
              <w:rPr>
                <w:rFonts w:ascii="Arial" w:hAnsi="Arial" w:cs="Arial"/>
                <w:sz w:val="22"/>
                <w:szCs w:val="22"/>
              </w:rPr>
              <w:t xml:space="preserve">220 </w:t>
            </w:r>
            <w:r w:rsidRPr="002A66B4">
              <w:rPr>
                <w:rFonts w:ascii="Arial" w:hAnsi="Arial" w:cs="Arial"/>
                <w:sz w:val="22"/>
                <w:szCs w:val="22"/>
                <w:lang w:eastAsia="en-US"/>
              </w:rPr>
              <w:t>g/m²</w:t>
            </w:r>
          </w:p>
          <w:p w:rsidR="005D3BD9" w:rsidRDefault="005D3BD9" w:rsidP="00276721">
            <w:pPr>
              <w:pStyle w:val="ecxmsonormal"/>
              <w:shd w:val="clear" w:color="auto" w:fill="FFFFFF"/>
              <w:spacing w:after="0"/>
              <w:jc w:val="center"/>
              <w:rPr>
                <w:rFonts w:ascii="Arial" w:hAnsi="Arial" w:cs="Arial"/>
                <w:sz w:val="22"/>
                <w:szCs w:val="22"/>
                <w:lang w:eastAsia="en-US"/>
              </w:rPr>
            </w:pPr>
          </w:p>
          <w:p w:rsidR="005D3BD9" w:rsidRPr="00D030F9" w:rsidRDefault="005D3BD9" w:rsidP="00276721">
            <w:pPr>
              <w:pStyle w:val="ecxmsonormal"/>
              <w:shd w:val="clear" w:color="auto" w:fill="FFFFFF"/>
              <w:spacing w:after="0"/>
              <w:jc w:val="center"/>
              <w:rPr>
                <w:rFonts w:ascii="Arial" w:hAnsi="Arial" w:cs="Arial"/>
                <w:sz w:val="12"/>
                <w:szCs w:val="12"/>
                <w:lang w:eastAsia="en-US"/>
              </w:rPr>
            </w:pPr>
          </w:p>
          <w:p w:rsidR="005D3BD9" w:rsidRPr="002A66B4"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COORDINADO 1</w:t>
            </w:r>
          </w:p>
          <w:p w:rsidR="005D3BD9" w:rsidRPr="00DA329A" w:rsidRDefault="005D3BD9" w:rsidP="00276721">
            <w:pPr>
              <w:pStyle w:val="Sinespaciado"/>
              <w:rPr>
                <w:rFonts w:cs="Arial"/>
                <w:b/>
              </w:rPr>
            </w:pPr>
            <w:r w:rsidRPr="00DA329A">
              <w:rPr>
                <w:rFonts w:cs="Arial"/>
                <w:b/>
              </w:rPr>
              <w:t>PANTALÓN COLOR AZUL MARINO CON RAYA DE GIS</w:t>
            </w:r>
          </w:p>
          <w:p w:rsidR="005D3BD9" w:rsidRDefault="005D3BD9" w:rsidP="00276721">
            <w:pPr>
              <w:pStyle w:val="Sinespaciado"/>
              <w:rPr>
                <w:rFonts w:cs="Arial"/>
              </w:rPr>
            </w:pPr>
          </w:p>
          <w:p w:rsidR="005D3BD9" w:rsidRPr="002A66B4" w:rsidRDefault="005D3BD9" w:rsidP="00276721">
            <w:pPr>
              <w:pStyle w:val="Sinespaciado"/>
              <w:rPr>
                <w:rFonts w:cs="Arial"/>
              </w:rPr>
            </w:pPr>
            <w:r w:rsidRPr="002A66B4">
              <w:rPr>
                <w:rFonts w:cs="Arial"/>
              </w:rPr>
              <w:t>Pantalón color azul marino</w:t>
            </w:r>
            <w:r>
              <w:rPr>
                <w:rFonts w:cs="Arial"/>
              </w:rPr>
              <w:t xml:space="preserve"> con raya de gis (según imagen)</w:t>
            </w:r>
            <w:r w:rsidRPr="002A66B4">
              <w:rPr>
                <w:rFonts w:cs="Arial"/>
              </w:rPr>
              <w:t>, en corte inglés, confe</w:t>
            </w:r>
            <w:r>
              <w:rPr>
                <w:rFonts w:cs="Arial"/>
              </w:rPr>
              <w:t>ccionado en tela 55% poliéster y 45% l</w:t>
            </w:r>
            <w:r w:rsidRPr="002A66B4">
              <w:rPr>
                <w:rFonts w:cs="Arial"/>
              </w:rPr>
              <w:t>ana</w:t>
            </w:r>
            <w:r>
              <w:rPr>
                <w:rFonts w:cs="Arial"/>
              </w:rPr>
              <w:t>,</w:t>
            </w:r>
            <w:r w:rsidRPr="002A66B4">
              <w:rPr>
                <w:rFonts w:cs="Arial"/>
              </w:rPr>
              <w:t xml:space="preserve"> peso 220 g/m², delantero sin pinzas, con bolsa diagonal y pespunte en diagonal paralelo a la bolsa, pretina pasada, con botón de seguridad del No. 22 de pasta color azul marino, presillada en forma horizontal de 1¾” con 6 presillas, dos al frente y 4 en la parte trasera con un ancho de ⅜” con un largo de 2”, cierre de 7” unido a la tela con filo pespunteado por el interior, debiendo presentar el delantero izquierdo un pespunte en forma de “j” de 1¼” de ancho y una presilla vertical en la parte de abajo, cuenta con forro interior de poquetín al color de la tela en la parte interna de bolsas delanteras y traseras una de cada lado, doble vivo de ¼” con ojal de botella y botón del No. 24 de pasta color azul marino, una entrada de 5¼” con presillas rectas, así mismo cada trasero debe presentar una pinza de forma vertical de 2¾” de largo, que va de la pretina al centro de la bolsa, ensanche de 1 pulgada de ancho, pretina de dos piezas unidas al centro por la parte trasera, con un ancho de 1½” en toda la longitud, con pase al frente de 3½“ con gancho de metal para mayor seguridad, ojal y botón del No. 24 de pasta color azul marino, en el interior de la misma, cinta fusionable para reforzar pretina, las costuras de toda la prenda deberán estar sobrehiladas, éstas deberán realizarse con máquina tipo cadeneta, el encuarte deberá presentar doble cadeneta para mayor refuerzo.</w:t>
            </w:r>
          </w:p>
          <w:p w:rsidR="005D3BD9" w:rsidRPr="002A66B4" w:rsidRDefault="005D3BD9" w:rsidP="00276721">
            <w:pPr>
              <w:jc w:val="both"/>
              <w:rPr>
                <w:rFonts w:ascii="Arial" w:hAnsi="Arial" w:cs="Arial"/>
              </w:rPr>
            </w:pPr>
            <w:r w:rsidRPr="007721DE">
              <w:rPr>
                <w:noProof/>
                <w:lang w:eastAsia="es-MX"/>
              </w:rPr>
              <mc:AlternateContent>
                <mc:Choice Requires="wpg">
                  <w:drawing>
                    <wp:anchor distT="0" distB="0" distL="114300" distR="114300" simplePos="0" relativeHeight="251677696" behindDoc="0" locked="0" layoutInCell="1" allowOverlap="1" wp14:anchorId="4BC62B50" wp14:editId="0C7867D2">
                      <wp:simplePos x="0" y="0"/>
                      <wp:positionH relativeFrom="column">
                        <wp:posOffset>3922875</wp:posOffset>
                      </wp:positionH>
                      <wp:positionV relativeFrom="paragraph">
                        <wp:posOffset>53591</wp:posOffset>
                      </wp:positionV>
                      <wp:extent cx="1565910" cy="3290055"/>
                      <wp:effectExtent l="0" t="0" r="0" b="24765"/>
                      <wp:wrapNone/>
                      <wp:docPr id="1381" name="Grupo 6"/>
                      <wp:cNvGraphicFramePr/>
                      <a:graphic xmlns:a="http://schemas.openxmlformats.org/drawingml/2006/main">
                        <a:graphicData uri="http://schemas.microsoft.com/office/word/2010/wordprocessingGroup">
                          <wpg:wgp>
                            <wpg:cNvGrpSpPr/>
                            <wpg:grpSpPr>
                              <a:xfrm>
                                <a:off x="0" y="0"/>
                                <a:ext cx="1565910" cy="3290055"/>
                                <a:chOff x="0" y="0"/>
                                <a:chExt cx="1565910" cy="3290054"/>
                              </a:xfrm>
                            </wpg:grpSpPr>
                            <wpg:grpSp>
                              <wpg:cNvPr id="1382" name="Grupo 1382"/>
                              <wpg:cNvGrpSpPr/>
                              <wpg:grpSpPr>
                                <a:xfrm>
                                  <a:off x="45631" y="716058"/>
                                  <a:ext cx="1440160" cy="2573996"/>
                                  <a:chOff x="45631" y="716058"/>
                                  <a:chExt cx="1440160" cy="2573996"/>
                                </a:xfrm>
                              </wpg:grpSpPr>
                              <wpg:grpSp>
                                <wpg:cNvPr id="1383" name="61 Grupo"/>
                                <wpg:cNvGrpSpPr/>
                                <wpg:grpSpPr>
                                  <a:xfrm>
                                    <a:off x="45631" y="716058"/>
                                    <a:ext cx="1440160" cy="2573996"/>
                                    <a:chOff x="45631" y="716058"/>
                                    <a:chExt cx="1440160" cy="2887975"/>
                                  </a:xfrm>
                                </wpg:grpSpPr>
                                <wps:wsp>
                                  <wps:cNvPr id="1384" name="63 CuadroTexto"/>
                                  <wps:cNvSpPr txBox="1"/>
                                  <wps:spPr>
                                    <a:xfrm>
                                      <a:off x="117639" y="2394918"/>
                                      <a:ext cx="1271270" cy="1134945"/>
                                    </a:xfrm>
                                    <a:prstGeom prst="rect">
                                      <a:avLst/>
                                    </a:prstGeom>
                                    <a:noFill/>
                                    <a:ln>
                                      <a:noFill/>
                                    </a:ln>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385" name="64 Rectángulo"/>
                                  <wps:cNvSpPr/>
                                  <wps:spPr>
                                    <a:xfrm>
                                      <a:off x="45631" y="716058"/>
                                      <a:ext cx="1440160" cy="2887975"/>
                                    </a:xfrm>
                                    <a:prstGeom prst="rect">
                                      <a:avLst/>
                                    </a:prstGeom>
                                    <a:noFill/>
                                    <a:ln w="12700">
                                      <a:solidFill>
                                        <a:srgbClr val="00184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386" name="Rectángulo 1386"/>
                                <wps:cNvSpPr/>
                                <wps:spPr>
                                  <a:xfrm>
                                    <a:off x="134321" y="803099"/>
                                    <a:ext cx="1271280" cy="1409537"/>
                                  </a:xfrm>
                                  <a:prstGeom prst="rect">
                                    <a:avLst/>
                                  </a:prstGeom>
                                  <a:solidFill>
                                    <a:srgbClr val="00003A"/>
                                  </a:solidFill>
                                  <a:ln>
                                    <a:solidFill>
                                      <a:srgbClr val="000A1E"/>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7" name="Conector recto 1387"/>
                                <wps:cNvCnPr/>
                                <wps:spPr>
                                  <a:xfrm>
                                    <a:off x="253473"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388" name="Conector recto 1388"/>
                                <wps:cNvCnPr/>
                                <wps:spPr>
                                  <a:xfrm>
                                    <a:off x="541505"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389" name="Conector recto 1389"/>
                                <wps:cNvCnPr/>
                                <wps:spPr>
                                  <a:xfrm>
                                    <a:off x="829537"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1390" name="Conector recto 1390"/>
                                <wps:cNvCnPr/>
                                <wps:spPr>
                                  <a:xfrm>
                                    <a:off x="1117569" y="803099"/>
                                    <a:ext cx="0" cy="1393949"/>
                                  </a:xfrm>
                                  <a:prstGeom prst="line">
                                    <a:avLst/>
                                  </a:prstGeom>
                                  <a:ln>
                                    <a:solidFill>
                                      <a:schemeClr val="bg1">
                                        <a:lumMod val="50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1391" name="Conector recto de flecha 1391"/>
                              <wps:cNvCnPr/>
                              <wps:spPr>
                                <a:xfrm flipH="1">
                                  <a:off x="587215" y="48394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92" name="CuadroTexto 44"/>
                              <wps:cNvSpPr txBox="1"/>
                              <wps:spPr>
                                <a:xfrm>
                                  <a:off x="0" y="0"/>
                                  <a:ext cx="1565910" cy="441960"/>
                                </a:xfrm>
                                <a:prstGeom prst="rect">
                                  <a:avLst/>
                                </a:prstGeom>
                                <a:noFill/>
                              </wps:spPr>
                              <wps:txbx>
                                <w:txbxContent>
                                  <w:p w:rsidR="004C24D5" w:rsidRPr="00217A1F" w:rsidRDefault="004C24D5" w:rsidP="005D3BD9">
                                    <w:pPr>
                                      <w:pStyle w:val="NormalWeb"/>
                                      <w:spacing w:before="0" w:beforeAutospacing="0" w:after="0" w:afterAutospacing="0"/>
                                      <w:jc w:val="center"/>
                                      <w:rPr>
                                        <w:sz w:val="22"/>
                                      </w:rPr>
                                    </w:pPr>
                                    <w:r w:rsidRPr="00217A1F">
                                      <w:rPr>
                                        <w:rFonts w:ascii="Arial" w:hAnsi="Arial" w:cs="Arial"/>
                                        <w:color w:val="000000" w:themeColor="text1"/>
                                        <w:kern w:val="24"/>
                                        <w:szCs w:val="28"/>
                                      </w:rPr>
                                      <w:t>Azul marino con raya de gis</w:t>
                                    </w:r>
                                  </w:p>
                                </w:txbxContent>
                              </wps:txbx>
                              <wps:bodyPr wrap="square" rtlCol="0">
                                <a:spAutoFit/>
                              </wps:bodyPr>
                            </wps:wsp>
                          </wpg:wgp>
                        </a:graphicData>
                      </a:graphic>
                    </wp:anchor>
                  </w:drawing>
                </mc:Choice>
                <mc:Fallback>
                  <w:pict>
                    <v:group w14:anchorId="4BC62B50" id="_x0000_s1068" style="position:absolute;left:0;text-align:left;margin-left:308.9pt;margin-top:4.2pt;width:123.3pt;height:259.05pt;z-index:251677696" coordsize="15659,3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">
                      <v:group id="Grupo 1382" o:spid="_x0000_s1069" style="position:absolute;left:456;top:7160;width:14401;height:25740" coordorigin="456,7160"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">
                        <v:group id="61 Grupo" o:spid="_x0000_s1070" style="position:absolute;left:456;top:7160;width:14401;height:25740" coordorigin="456,7160"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">
                          <v:shape id="63 CuadroTexto" o:spid="_x0000_s1071" type="#_x0000_t202" style="position:absolute;left:1176;top:23949;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64 Rectángulo" o:spid="_x0000_s1072" style="position:absolute;left:456;top:7160;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" filled="f" strokecolor="#001848" strokeweight="1pt"/>
                        </v:group>
                        <v:rect id="Rectángulo 1386" o:spid="_x0000_s1073" style="position:absolute;left:1343;top:8030;width:12713;height:1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" fillcolor="#00003a" strokecolor="#000a1e" strokeweight="1pt"/>
                        <v:line id="Conector recto 1387" o:spid="_x0000_s1074" style="position:absolute;visibility:visible;mso-wrap-style:square" from="2534,8030" to="2534,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" strokecolor="#7f7f7f [1612]" strokeweight=".5pt">
                          <v:stroke joinstyle="miter"/>
                        </v:line>
                        <v:line id="Conector recto 1388" o:spid="_x0000_s1075" style="position:absolute;visibility:visible;mso-wrap-style:square" from="5415,8030" to="541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" strokecolor="#7f7f7f [1612]" strokeweight=".5pt">
                          <v:stroke joinstyle="miter"/>
                        </v:line>
                        <v:line id="Conector recto 1389" o:spid="_x0000_s1076" style="position:absolute;visibility:visible;mso-wrap-style:square" from="8295,8030" to="829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" strokecolor="#7f7f7f [1612]" strokeweight=".5pt">
                          <v:stroke joinstyle="miter"/>
                        </v:line>
                        <v:line id="Conector recto 1390" o:spid="_x0000_s1077" style="position:absolute;visibility:visible;mso-wrap-style:square" from="11175,8030" to="11175,2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" strokecolor="#7f7f7f [1612]" strokeweight=".5pt">
                          <v:stroke joinstyle="miter"/>
                        </v:line>
                      </v:group>
                      <v:shape id="Conector recto de flecha 1391" o:spid="_x0000_s1078" type="#_x0000_t32" style="position:absolute;left:5872;top:4839;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" strokecolor="red" strokeweight="4.5pt">
                        <v:stroke endarrow="block" joinstyle="miter"/>
                      </v:shape>
                      <v:shape id="CuadroTexto 44" o:spid="_x0000_s1079" type="#_x0000_t202" style="position:absolute;width:15659;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" filled="f" stroked="f">
                        <v:textbox style="mso-fit-shape-to-text:t">
                          <w:txbxContent>
                            <w:p w:rsidR="004C24D5" w:rsidRPr="00217A1F" w:rsidRDefault="004C24D5" w:rsidP="005D3BD9">
                              <w:pPr>
                                <w:pStyle w:val="NormalWeb"/>
                                <w:spacing w:before="0" w:beforeAutospacing="0" w:after="0" w:afterAutospacing="0"/>
                                <w:jc w:val="center"/>
                                <w:rPr>
                                  <w:sz w:val="22"/>
                                </w:rPr>
                              </w:pPr>
                              <w:r w:rsidRPr="00217A1F">
                                <w:rPr>
                                  <w:rFonts w:ascii="Arial" w:hAnsi="Arial" w:cs="Arial"/>
                                  <w:color w:val="000000" w:themeColor="text1"/>
                                  <w:kern w:val="24"/>
                                  <w:szCs w:val="28"/>
                                </w:rPr>
                                <w:t>Azul marino con raya de gis</w:t>
                              </w:r>
                            </w:p>
                          </w:txbxContent>
                        </v:textbox>
                      </v:shape>
                    </v:group>
                  </w:pict>
                </mc:Fallback>
              </mc:AlternateContent>
            </w:r>
          </w:p>
          <w:p w:rsidR="005D3BD9" w:rsidRPr="00081D90" w:rsidRDefault="005D3BD9" w:rsidP="00276721">
            <w:pPr>
              <w:rPr>
                <w:rFonts w:ascii="Arial" w:hAnsi="Arial" w:cs="Arial"/>
              </w:rPr>
            </w:pPr>
            <w:r>
              <w:rPr>
                <w:rFonts w:ascii="Arial" w:hAnsi="Arial" w:cs="Arial"/>
                <w:noProof/>
                <w:lang w:eastAsia="es-MX"/>
              </w:rPr>
              <w:drawing>
                <wp:inline distT="0" distB="0" distL="0" distR="0" wp14:anchorId="023388E8" wp14:editId="0E17E6CE">
                  <wp:extent cx="3482340" cy="3049836"/>
                  <wp:effectExtent l="0" t="0" r="0" b="0"/>
                  <wp:docPr id="1245" name="Imagen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82340" cy="3049836"/>
                          </a:xfrm>
                          <a:prstGeom prst="rect">
                            <a:avLst/>
                          </a:prstGeom>
                          <a:noFill/>
                          <a:ln>
                            <a:noFill/>
                          </a:ln>
                        </pic:spPr>
                      </pic:pic>
                    </a:graphicData>
                  </a:graphic>
                </wp:inline>
              </w:drawing>
            </w:r>
            <w:r w:rsidRPr="007D7028">
              <w:rPr>
                <w:noProof/>
                <w:lang w:eastAsia="es-MX"/>
              </w:rPr>
              <w:t xml:space="preserve"> </w:t>
            </w:r>
          </w:p>
          <w:p w:rsidR="005D3BD9" w:rsidRDefault="005D3BD9" w:rsidP="00276721">
            <w:pPr>
              <w:pStyle w:val="ecxmsonormal"/>
              <w:shd w:val="clear" w:color="auto" w:fill="FFFFFF"/>
              <w:spacing w:after="0"/>
              <w:jc w:val="center"/>
              <w:rPr>
                <w:rFonts w:ascii="Arial" w:hAnsi="Arial" w:cs="Arial"/>
                <w:sz w:val="22"/>
                <w:szCs w:val="22"/>
                <w:lang w:eastAsia="en-US"/>
              </w:rPr>
            </w:pP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Color: Azul marino</w:t>
            </w:r>
            <w:r>
              <w:rPr>
                <w:rFonts w:ascii="Arial" w:hAnsi="Arial" w:cs="Arial"/>
                <w:sz w:val="22"/>
                <w:szCs w:val="22"/>
                <w:lang w:eastAsia="en-US"/>
              </w:rPr>
              <w:t xml:space="preserve"> </w:t>
            </w:r>
            <w:r w:rsidRPr="00A16BC8">
              <w:rPr>
                <w:rFonts w:ascii="Arial" w:hAnsi="Arial" w:cs="Arial"/>
                <w:sz w:val="22"/>
                <w:szCs w:val="22"/>
                <w:lang w:eastAsia="en-US"/>
              </w:rPr>
              <w:t>con raya de gis</w:t>
            </w:r>
            <w:r>
              <w:rPr>
                <w:rFonts w:ascii="Arial" w:hAnsi="Arial" w:cs="Arial"/>
                <w:sz w:val="22"/>
                <w:szCs w:val="22"/>
                <w:lang w:eastAsia="en-US"/>
              </w:rPr>
              <w:t xml:space="preserve"> </w:t>
            </w:r>
            <w:r w:rsidRPr="00F67185">
              <w:rPr>
                <w:rFonts w:ascii="Arial" w:hAnsi="Arial" w:cs="Arial"/>
                <w:sz w:val="22"/>
                <w:szCs w:val="22"/>
                <w:lang w:eastAsia="en-US"/>
              </w:rPr>
              <w:t>(según imagen)</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Pr>
                <w:rFonts w:ascii="Arial" w:hAnsi="Arial" w:cs="Arial"/>
                <w:sz w:val="22"/>
              </w:rPr>
              <w:t>Pantone: S201-1 / 100-85-35-1</w:t>
            </w:r>
            <w:r w:rsidRPr="000C1B4F">
              <w:rPr>
                <w:rFonts w:ascii="Arial" w:hAnsi="Arial" w:cs="Arial"/>
                <w:sz w:val="22"/>
              </w:rPr>
              <w:t>5</w:t>
            </w:r>
            <w:r>
              <w:rPr>
                <w:rFonts w:ascii="Arial" w:hAnsi="Arial" w:cs="Arial"/>
                <w:sz w:val="22"/>
              </w:rPr>
              <w:t xml:space="preserve"> </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Composición: 55% Poliéster</w:t>
            </w:r>
            <w:r>
              <w:rPr>
                <w:rFonts w:ascii="Arial" w:hAnsi="Arial" w:cs="Arial"/>
                <w:sz w:val="22"/>
                <w:szCs w:val="22"/>
                <w:lang w:eastAsia="en-US"/>
              </w:rPr>
              <w:t xml:space="preserve"> y</w:t>
            </w:r>
            <w:r w:rsidRPr="002A66B4">
              <w:rPr>
                <w:rFonts w:ascii="Arial" w:hAnsi="Arial" w:cs="Arial"/>
                <w:sz w:val="22"/>
                <w:szCs w:val="22"/>
                <w:lang w:eastAsia="en-US"/>
              </w:rPr>
              <w:t xml:space="preserve"> 45% Lana</w:t>
            </w: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 xml:space="preserve">Peso: </w:t>
            </w:r>
            <w:r w:rsidRPr="002A66B4">
              <w:rPr>
                <w:rFonts w:ascii="Arial" w:hAnsi="Arial" w:cs="Arial"/>
                <w:sz w:val="22"/>
                <w:szCs w:val="22"/>
              </w:rPr>
              <w:t xml:space="preserve">220 </w:t>
            </w:r>
            <w:r w:rsidRPr="002A66B4">
              <w:rPr>
                <w:rFonts w:ascii="Arial" w:hAnsi="Arial" w:cs="Arial"/>
                <w:sz w:val="22"/>
                <w:szCs w:val="22"/>
                <w:lang w:eastAsia="en-US"/>
              </w:rPr>
              <w:t>g/m²</w:t>
            </w:r>
          </w:p>
          <w:p w:rsidR="00276721" w:rsidRDefault="00276721" w:rsidP="00276721">
            <w:pPr>
              <w:pStyle w:val="ecxmsonormal"/>
              <w:shd w:val="clear" w:color="auto" w:fill="FFFFFF"/>
              <w:spacing w:after="0"/>
              <w:jc w:val="center"/>
              <w:rPr>
                <w:rFonts w:ascii="Arial" w:hAnsi="Arial" w:cs="Arial"/>
                <w:sz w:val="22"/>
                <w:szCs w:val="22"/>
                <w:lang w:eastAsia="en-US"/>
              </w:rPr>
            </w:pPr>
          </w:p>
          <w:p w:rsidR="00276721" w:rsidRPr="002A66B4" w:rsidRDefault="00276721" w:rsidP="00276721">
            <w:pPr>
              <w:pStyle w:val="ecxmsonormal"/>
              <w:shd w:val="clear" w:color="auto" w:fill="FFFFFF"/>
              <w:spacing w:after="0"/>
              <w:jc w:val="center"/>
              <w:rPr>
                <w:rFonts w:ascii="Arial" w:hAnsi="Arial" w:cs="Arial"/>
                <w:sz w:val="22"/>
                <w:szCs w:val="22"/>
                <w:lang w:eastAsia="en-US"/>
              </w:rPr>
            </w:pPr>
          </w:p>
          <w:p w:rsidR="005D3BD9" w:rsidRPr="002A66B4"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COORDINADO 1</w:t>
            </w:r>
          </w:p>
          <w:p w:rsidR="005D3BD9" w:rsidRPr="00DA329A" w:rsidRDefault="005D3BD9" w:rsidP="00276721">
            <w:pPr>
              <w:pStyle w:val="Sinespaciado"/>
              <w:rPr>
                <w:rFonts w:cs="Arial"/>
                <w:b/>
              </w:rPr>
            </w:pPr>
            <w:r w:rsidRPr="00DA329A">
              <w:rPr>
                <w:rFonts w:cs="Arial"/>
                <w:b/>
              </w:rPr>
              <w:t>CAMISA COLOR BLANCA</w:t>
            </w:r>
          </w:p>
          <w:p w:rsidR="005D3BD9" w:rsidRPr="0069706A" w:rsidRDefault="005D3BD9" w:rsidP="00276721">
            <w:pPr>
              <w:pStyle w:val="Sinespaciado"/>
              <w:rPr>
                <w:rFonts w:cs="Arial"/>
              </w:rPr>
            </w:pPr>
          </w:p>
          <w:p w:rsidR="005D3BD9" w:rsidRPr="002A66B4" w:rsidRDefault="005D3BD9" w:rsidP="00276721">
            <w:pPr>
              <w:pStyle w:val="ecxmsonormal"/>
              <w:shd w:val="clear" w:color="auto" w:fill="FFFFFF"/>
              <w:spacing w:after="0"/>
              <w:jc w:val="both"/>
              <w:rPr>
                <w:rFonts w:ascii="Arial" w:hAnsi="Arial" w:cs="Arial"/>
                <w:sz w:val="22"/>
                <w:szCs w:val="22"/>
              </w:rPr>
            </w:pPr>
            <w:r w:rsidRPr="002A66B4">
              <w:rPr>
                <w:rFonts w:ascii="Arial" w:hAnsi="Arial" w:cs="Arial"/>
                <w:sz w:val="22"/>
                <w:szCs w:val="22"/>
              </w:rPr>
              <w:t xml:space="preserve">Camisa color </w:t>
            </w:r>
            <w:r>
              <w:rPr>
                <w:rFonts w:ascii="Arial" w:hAnsi="Arial" w:cs="Arial"/>
                <w:sz w:val="22"/>
                <w:szCs w:val="22"/>
              </w:rPr>
              <w:t>blanca</w:t>
            </w:r>
            <w:r w:rsidRPr="002A66B4">
              <w:rPr>
                <w:rFonts w:ascii="Arial" w:hAnsi="Arial" w:cs="Arial"/>
                <w:sz w:val="22"/>
                <w:szCs w:val="22"/>
              </w:rPr>
              <w:t xml:space="preserve"> en tela </w:t>
            </w:r>
            <w:r w:rsidRPr="00F54057">
              <w:rPr>
                <w:rFonts w:ascii="Arial" w:hAnsi="Arial" w:cs="Arial"/>
                <w:sz w:val="22"/>
                <w:szCs w:val="22"/>
              </w:rPr>
              <w:t>70% poliéster y 30% algodón, peso</w:t>
            </w:r>
            <w:r>
              <w:rPr>
                <w:rFonts w:ascii="Arial" w:hAnsi="Arial" w:cs="Arial"/>
                <w:sz w:val="22"/>
                <w:szCs w:val="22"/>
              </w:rPr>
              <w:t xml:space="preserve"> 107</w:t>
            </w:r>
            <w:r w:rsidRPr="002A66B4">
              <w:rPr>
                <w:rFonts w:ascii="Arial" w:hAnsi="Arial" w:cs="Arial"/>
                <w:sz w:val="22"/>
                <w:szCs w:val="22"/>
              </w:rPr>
              <w:t xml:space="preserve"> </w:t>
            </w:r>
            <w:r w:rsidRPr="002A66B4">
              <w:rPr>
                <w:rFonts w:ascii="Arial" w:hAnsi="Arial" w:cs="Arial"/>
                <w:sz w:val="22"/>
                <w:szCs w:val="22"/>
                <w:lang w:eastAsia="en-US"/>
              </w:rPr>
              <w:t>g/m²</w:t>
            </w:r>
            <w:r w:rsidRPr="002A66B4">
              <w:rPr>
                <w:rFonts w:ascii="Arial" w:hAnsi="Arial" w:cs="Arial"/>
                <w:sz w:val="22"/>
                <w:szCs w:val="22"/>
              </w:rPr>
              <w:t xml:space="preserve">, libre de arrugas, bolsa de parche a la altura del pecho, al frente 7 botones del No. 18 color </w:t>
            </w:r>
            <w:r>
              <w:rPr>
                <w:rFonts w:ascii="Arial" w:hAnsi="Arial" w:cs="Arial"/>
                <w:sz w:val="22"/>
                <w:szCs w:val="22"/>
              </w:rPr>
              <w:t>blanco</w:t>
            </w:r>
            <w:r w:rsidRPr="002A66B4">
              <w:rPr>
                <w:rFonts w:ascii="Arial" w:hAnsi="Arial" w:cs="Arial"/>
                <w:sz w:val="22"/>
                <w:szCs w:val="22"/>
              </w:rPr>
              <w:t xml:space="preserve"> sobre aletilla de 3.5 cms. con pespunte, corte amplio con dos botones de repuesto uno del No. 18 color </w:t>
            </w:r>
            <w:r>
              <w:rPr>
                <w:rFonts w:ascii="Arial" w:hAnsi="Arial" w:cs="Arial"/>
                <w:sz w:val="22"/>
                <w:szCs w:val="22"/>
              </w:rPr>
              <w:t>blanco</w:t>
            </w:r>
            <w:r w:rsidRPr="002A66B4">
              <w:rPr>
                <w:rFonts w:ascii="Arial" w:hAnsi="Arial" w:cs="Arial"/>
                <w:sz w:val="22"/>
                <w:szCs w:val="22"/>
              </w:rPr>
              <w:t xml:space="preserve"> y uno del No. 14 color </w:t>
            </w:r>
            <w:r>
              <w:rPr>
                <w:rFonts w:ascii="Arial" w:hAnsi="Arial" w:cs="Arial"/>
                <w:sz w:val="22"/>
                <w:szCs w:val="22"/>
              </w:rPr>
              <w:t>blanco</w:t>
            </w:r>
            <w:r w:rsidRPr="002A66B4">
              <w:rPr>
                <w:rFonts w:ascii="Arial" w:hAnsi="Arial" w:cs="Arial"/>
                <w:sz w:val="22"/>
                <w:szCs w:val="22"/>
              </w:rPr>
              <w:t xml:space="preserve">, manga larga con 2 botones del No. 18 color </w:t>
            </w:r>
            <w:r>
              <w:rPr>
                <w:rFonts w:ascii="Arial" w:hAnsi="Arial" w:cs="Arial"/>
                <w:sz w:val="22"/>
                <w:szCs w:val="22"/>
              </w:rPr>
              <w:t>blanco</w:t>
            </w:r>
            <w:r w:rsidRPr="002A66B4">
              <w:rPr>
                <w:rFonts w:ascii="Arial" w:hAnsi="Arial" w:cs="Arial"/>
                <w:sz w:val="22"/>
                <w:szCs w:val="22"/>
              </w:rPr>
              <w:t xml:space="preserve"> en los puños y uno extra del No. 18 color </w:t>
            </w:r>
            <w:r>
              <w:rPr>
                <w:rFonts w:ascii="Arial" w:hAnsi="Arial" w:cs="Arial"/>
                <w:sz w:val="22"/>
                <w:szCs w:val="22"/>
              </w:rPr>
              <w:t>blanco</w:t>
            </w:r>
            <w:r w:rsidRPr="002A66B4">
              <w:rPr>
                <w:rFonts w:ascii="Arial" w:hAnsi="Arial" w:cs="Arial"/>
                <w:sz w:val="22"/>
                <w:szCs w:val="22"/>
              </w:rPr>
              <w:t xml:space="preserve"> en cada manga, espalda de una pieza con bata, cuello con varilla oculta, costuras dobles en toda la prenda y a los costados (costura francesa). La base de la camisa termina en forma </w:t>
            </w:r>
            <w:r>
              <w:rPr>
                <w:rFonts w:ascii="Arial" w:hAnsi="Arial" w:cs="Arial"/>
                <w:sz w:val="22"/>
                <w:szCs w:val="22"/>
              </w:rPr>
              <w:t>redonda</w:t>
            </w:r>
            <w:r w:rsidRPr="002A66B4">
              <w:rPr>
                <w:rFonts w:ascii="Arial" w:hAnsi="Arial" w:cs="Arial"/>
                <w:sz w:val="22"/>
                <w:szCs w:val="22"/>
              </w:rPr>
              <w:t>.</w:t>
            </w:r>
          </w:p>
          <w:p w:rsidR="005D3BD9" w:rsidRPr="002A66B4" w:rsidRDefault="005D3BD9" w:rsidP="00276721">
            <w:pPr>
              <w:jc w:val="both"/>
              <w:rPr>
                <w:rFonts w:ascii="Arial" w:hAnsi="Arial" w:cs="Arial"/>
              </w:rPr>
            </w:pPr>
          </w:p>
          <w:p w:rsidR="005D3BD9" w:rsidRDefault="005D3BD9" w:rsidP="00276721">
            <w:pPr>
              <w:jc w:val="both"/>
              <w:rPr>
                <w:rFonts w:ascii="Arial" w:hAnsi="Arial" w:cs="Arial"/>
              </w:rPr>
            </w:pPr>
            <w:r w:rsidRPr="002A66B4">
              <w:rPr>
                <w:rFonts w:ascii="Arial" w:hAnsi="Arial" w:cs="Arial"/>
              </w:rPr>
              <w:t>Lavable en casa</w:t>
            </w:r>
            <w:r>
              <w:rPr>
                <w:rFonts w:ascii="Arial" w:hAnsi="Arial" w:cs="Arial"/>
              </w:rPr>
              <w:t>.</w:t>
            </w:r>
          </w:p>
          <w:p w:rsidR="005D3BD9" w:rsidRDefault="005D3BD9" w:rsidP="00276721">
            <w:pPr>
              <w:jc w:val="both"/>
              <w:rPr>
                <w:rFonts w:ascii="Arial" w:hAnsi="Arial" w:cs="Arial"/>
              </w:rPr>
            </w:pPr>
          </w:p>
          <w:p w:rsidR="005D3BD9" w:rsidRPr="002A66B4" w:rsidRDefault="005D3BD9" w:rsidP="00276721">
            <w:pPr>
              <w:jc w:val="both"/>
              <w:rPr>
                <w:rFonts w:ascii="Arial" w:hAnsi="Arial" w:cs="Arial"/>
              </w:rPr>
            </w:pPr>
          </w:p>
          <w:p w:rsidR="005D3BD9" w:rsidRPr="002A66B4" w:rsidRDefault="005D3BD9" w:rsidP="00276721">
            <w:pPr>
              <w:pStyle w:val="Sinespaciado"/>
              <w:tabs>
                <w:tab w:val="right" w:pos="8838"/>
              </w:tabs>
              <w:rPr>
                <w:rFonts w:cs="Arial"/>
              </w:rPr>
            </w:pPr>
            <w:r>
              <w:rPr>
                <w:rFonts w:cs="Arial"/>
                <w:noProof/>
                <w:lang w:val="es-MX" w:eastAsia="es-MX"/>
              </w:rPr>
              <w:drawing>
                <wp:inline distT="0" distB="0" distL="0" distR="0" wp14:anchorId="45FE1AFE" wp14:editId="405E6EEB">
                  <wp:extent cx="4337685" cy="3364865"/>
                  <wp:effectExtent l="0" t="0" r="5715" b="6985"/>
                  <wp:docPr id="1238" name="Imagen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37685" cy="3364865"/>
                          </a:xfrm>
                          <a:prstGeom prst="rect">
                            <a:avLst/>
                          </a:prstGeom>
                          <a:noFill/>
                          <a:ln>
                            <a:noFill/>
                          </a:ln>
                        </pic:spPr>
                      </pic:pic>
                    </a:graphicData>
                  </a:graphic>
                </wp:inline>
              </w:drawing>
            </w:r>
            <w:r w:rsidRPr="0069706A">
              <w:rPr>
                <w:rFonts w:ascii="Cambria" w:eastAsia="MS Mincho" w:hAnsi="Cambria"/>
                <w:noProof/>
                <w:sz w:val="24"/>
                <w:szCs w:val="24"/>
                <w:lang w:eastAsia="es-MX"/>
              </w:rPr>
              <w:t xml:space="preserve"> </w:t>
            </w:r>
            <w:r w:rsidRPr="002A66B4">
              <w:rPr>
                <w:rFonts w:cs="Arial"/>
              </w:rPr>
              <w:tab/>
            </w: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jc w:val="center"/>
              <w:rPr>
                <w:rFonts w:cs="Arial"/>
              </w:rPr>
            </w:pPr>
            <w:r w:rsidRPr="002A66B4">
              <w:rPr>
                <w:rFonts w:cs="Arial"/>
              </w:rPr>
              <w:t xml:space="preserve">Color: </w:t>
            </w:r>
            <w:r>
              <w:rPr>
                <w:rFonts w:cs="Arial"/>
              </w:rPr>
              <w:t>Blanca</w:t>
            </w:r>
          </w:p>
          <w:p w:rsidR="005D3BD9" w:rsidRDefault="005D3BD9" w:rsidP="00276721">
            <w:pPr>
              <w:pStyle w:val="Sinespaciado"/>
              <w:jc w:val="center"/>
              <w:rPr>
                <w:rFonts w:cs="Arial"/>
              </w:rPr>
            </w:pPr>
            <w:r>
              <w:rPr>
                <w:rFonts w:cs="Arial"/>
              </w:rPr>
              <w:t>Comp</w:t>
            </w:r>
            <w:r w:rsidRPr="00F54057">
              <w:rPr>
                <w:rFonts w:cs="Arial"/>
              </w:rPr>
              <w:t>osición: 70% Poliéster y 30% Algodón</w:t>
            </w:r>
            <w:r>
              <w:rPr>
                <w:rFonts w:cs="Arial"/>
              </w:rPr>
              <w:t xml:space="preserve"> </w:t>
            </w:r>
          </w:p>
          <w:p w:rsidR="005D3BD9" w:rsidRPr="002A66B4" w:rsidRDefault="005D3BD9" w:rsidP="00276721">
            <w:pPr>
              <w:pStyle w:val="Sinespaciado"/>
              <w:jc w:val="center"/>
              <w:rPr>
                <w:rFonts w:cs="Arial"/>
              </w:rPr>
            </w:pPr>
            <w:r>
              <w:rPr>
                <w:rFonts w:cs="Arial"/>
              </w:rPr>
              <w:t>Peso: 107 g/m²</w:t>
            </w:r>
          </w:p>
          <w:p w:rsidR="005D3BD9" w:rsidRDefault="005D3BD9" w:rsidP="00276721">
            <w:pPr>
              <w:pStyle w:val="Sinespaciado"/>
              <w:rPr>
                <w:rFonts w:cs="Arial"/>
              </w:rPr>
            </w:pPr>
          </w:p>
          <w:p w:rsidR="00276721" w:rsidRDefault="00276721" w:rsidP="00276721">
            <w:pPr>
              <w:pStyle w:val="Sinespaciado"/>
              <w:rPr>
                <w:rFonts w:cs="Arial"/>
              </w:rPr>
            </w:pPr>
          </w:p>
          <w:p w:rsidR="00276721" w:rsidRPr="002A66B4" w:rsidRDefault="00276721" w:rsidP="00276721">
            <w:pPr>
              <w:pStyle w:val="Sinespaciado"/>
              <w:rPr>
                <w:rFonts w:cs="Arial"/>
              </w:rPr>
            </w:pPr>
          </w:p>
          <w:p w:rsidR="00276721" w:rsidRDefault="00276721" w:rsidP="00276721">
            <w:pPr>
              <w:jc w:val="center"/>
              <w:rPr>
                <w:rFonts w:ascii="Arial" w:hAnsi="Arial" w:cs="Arial"/>
                <w:b/>
              </w:rPr>
            </w:pPr>
          </w:p>
          <w:p w:rsidR="005D3BD9" w:rsidRDefault="005D3BD9" w:rsidP="00276721">
            <w:pPr>
              <w:jc w:val="center"/>
              <w:rPr>
                <w:rFonts w:ascii="Arial" w:hAnsi="Arial" w:cs="Arial"/>
                <w:b/>
              </w:rPr>
            </w:pPr>
            <w:r w:rsidRPr="002A66B4">
              <w:rPr>
                <w:rFonts w:ascii="Arial" w:hAnsi="Arial" w:cs="Arial"/>
                <w:b/>
              </w:rPr>
              <w:t>PARTIDA 2</w:t>
            </w:r>
            <w:r>
              <w:rPr>
                <w:rFonts w:ascii="Arial" w:hAnsi="Arial" w:cs="Arial"/>
                <w:b/>
              </w:rPr>
              <w:t xml:space="preserve"> - </w:t>
            </w:r>
            <w:r w:rsidRPr="002A66B4">
              <w:rPr>
                <w:rFonts w:ascii="Arial" w:hAnsi="Arial" w:cs="Arial"/>
                <w:b/>
              </w:rPr>
              <w:t>COORDINADO 1</w:t>
            </w:r>
          </w:p>
          <w:p w:rsidR="00276721" w:rsidRPr="002A66B4" w:rsidRDefault="00276721" w:rsidP="00276721">
            <w:pPr>
              <w:jc w:val="center"/>
              <w:rPr>
                <w:rFonts w:ascii="Arial" w:hAnsi="Arial" w:cs="Arial"/>
                <w:b/>
              </w:rPr>
            </w:pPr>
          </w:p>
          <w:p w:rsidR="005D3BD9" w:rsidRDefault="005D3BD9" w:rsidP="00276721">
            <w:pPr>
              <w:jc w:val="both"/>
              <w:rPr>
                <w:rFonts w:ascii="Arial" w:hAnsi="Arial" w:cs="Arial"/>
                <w:b/>
              </w:rPr>
            </w:pPr>
            <w:r w:rsidRPr="00DA329A">
              <w:rPr>
                <w:rFonts w:ascii="Arial" w:hAnsi="Arial" w:cs="Arial"/>
                <w:b/>
              </w:rPr>
              <w:t>CORBATA VERDE MANZANA A RAYAS COLOR AZUL CIELO</w:t>
            </w:r>
          </w:p>
          <w:p w:rsidR="00276721" w:rsidRPr="00DA329A" w:rsidRDefault="00276721" w:rsidP="00276721">
            <w:pPr>
              <w:jc w:val="both"/>
              <w:rPr>
                <w:rFonts w:ascii="Arial" w:hAnsi="Arial" w:cs="Arial"/>
                <w:b/>
              </w:rPr>
            </w:pPr>
          </w:p>
          <w:p w:rsidR="005D3BD9" w:rsidRPr="002A66B4" w:rsidRDefault="005D3BD9" w:rsidP="00276721">
            <w:pPr>
              <w:jc w:val="both"/>
              <w:rPr>
                <w:rFonts w:ascii="Arial" w:hAnsi="Arial" w:cs="Arial"/>
              </w:rPr>
            </w:pPr>
            <w:r>
              <w:rPr>
                <w:rFonts w:ascii="Arial" w:hAnsi="Arial" w:cs="Arial"/>
              </w:rPr>
              <w:t>Corbata verde manzana a rayas color azul cielo (estampado según imagen)</w:t>
            </w:r>
            <w:r w:rsidRPr="002A66B4">
              <w:rPr>
                <w:rFonts w:ascii="Arial" w:hAnsi="Arial" w:cs="Arial"/>
              </w:rPr>
              <w:t>, 100% poliéster, terminada en pico en ambos extremos, el ancho del pico grande es de 8 cm, la corbata presenta en su parte media un ancho de 3 cm</w:t>
            </w:r>
            <w:r>
              <w:rPr>
                <w:rFonts w:ascii="Arial" w:hAnsi="Arial" w:cs="Arial"/>
              </w:rPr>
              <w:t xml:space="preserve"> y</w:t>
            </w:r>
            <w:r w:rsidRPr="002A66B4">
              <w:rPr>
                <w:rFonts w:ascii="Arial" w:hAnsi="Arial" w:cs="Arial"/>
              </w:rPr>
              <w:t xml:space="preserve"> el largo total de la corbata es 145 cm</w:t>
            </w:r>
            <w:r>
              <w:rPr>
                <w:rFonts w:ascii="Arial" w:hAnsi="Arial" w:cs="Arial"/>
              </w:rPr>
              <w:t>.</w:t>
            </w:r>
          </w:p>
          <w:p w:rsidR="005D3BD9" w:rsidRDefault="005D3BD9" w:rsidP="00276721">
            <w:pPr>
              <w:rPr>
                <w:rFonts w:ascii="Arial" w:hAnsi="Arial" w:cs="Arial"/>
              </w:rPr>
            </w:pPr>
            <w:r>
              <w:rPr>
                <w:rFonts w:ascii="Arial" w:hAnsi="Arial" w:cs="Arial"/>
              </w:rPr>
              <w:t xml:space="preserve">Tela </w:t>
            </w:r>
            <w:r w:rsidRPr="002A66B4">
              <w:rPr>
                <w:rFonts w:ascii="Arial" w:hAnsi="Arial" w:cs="Arial"/>
              </w:rPr>
              <w:t>100% p</w:t>
            </w:r>
            <w:r>
              <w:rPr>
                <w:rFonts w:ascii="Arial" w:hAnsi="Arial" w:cs="Arial"/>
              </w:rPr>
              <w:t>oliéster</w:t>
            </w:r>
          </w:p>
          <w:p w:rsidR="005D3BD9" w:rsidRDefault="005D3BD9" w:rsidP="00276721">
            <w:pPr>
              <w:rPr>
                <w:rFonts w:ascii="Arial" w:hAnsi="Arial" w:cs="Arial"/>
              </w:rPr>
            </w:pPr>
            <w:r>
              <w:rPr>
                <w:rFonts w:ascii="Arial" w:hAnsi="Arial" w:cs="Arial"/>
              </w:rPr>
              <w:t>F</w:t>
            </w:r>
            <w:r w:rsidRPr="002A66B4">
              <w:rPr>
                <w:rFonts w:ascii="Arial" w:hAnsi="Arial" w:cs="Arial"/>
              </w:rPr>
              <w:t xml:space="preserve">orro 100% </w:t>
            </w:r>
            <w:r>
              <w:rPr>
                <w:rFonts w:ascii="Arial" w:hAnsi="Arial" w:cs="Arial"/>
              </w:rPr>
              <w:t>poliéster</w:t>
            </w:r>
          </w:p>
          <w:p w:rsidR="005D3BD9" w:rsidRPr="002A66B4" w:rsidRDefault="005D3BD9" w:rsidP="00276721">
            <w:pPr>
              <w:rPr>
                <w:rFonts w:ascii="Arial" w:hAnsi="Arial" w:cs="Arial"/>
              </w:rPr>
            </w:pPr>
            <w:r>
              <w:rPr>
                <w:rFonts w:ascii="Arial" w:hAnsi="Arial" w:cs="Arial"/>
              </w:rPr>
              <w:t>E</w:t>
            </w:r>
            <w:r w:rsidRPr="002A66B4">
              <w:rPr>
                <w:rFonts w:ascii="Arial" w:hAnsi="Arial" w:cs="Arial"/>
              </w:rPr>
              <w:t>ntretela 100% p</w:t>
            </w:r>
            <w:r>
              <w:rPr>
                <w:rFonts w:ascii="Arial" w:hAnsi="Arial" w:cs="Arial"/>
              </w:rPr>
              <w:t>oliéster</w:t>
            </w:r>
          </w:p>
          <w:p w:rsidR="005D3BD9" w:rsidRPr="002A66B4" w:rsidRDefault="005D3BD9" w:rsidP="00276721">
            <w:pPr>
              <w:rPr>
                <w:rFonts w:ascii="Arial" w:hAnsi="Arial" w:cs="Arial"/>
              </w:rPr>
            </w:pPr>
            <w:r w:rsidRPr="00901730">
              <w:rPr>
                <w:rFonts w:ascii="Arial" w:hAnsi="Arial" w:cs="Arial"/>
                <w:noProof/>
                <w:lang w:eastAsia="es-MX"/>
              </w:rPr>
              <mc:AlternateContent>
                <mc:Choice Requires="wpg">
                  <w:drawing>
                    <wp:anchor distT="0" distB="0" distL="114300" distR="114300" simplePos="0" relativeHeight="251673600" behindDoc="0" locked="0" layoutInCell="1" allowOverlap="1" wp14:anchorId="01D215C0" wp14:editId="73991B32">
                      <wp:simplePos x="0" y="0"/>
                      <wp:positionH relativeFrom="column">
                        <wp:posOffset>2586032</wp:posOffset>
                      </wp:positionH>
                      <wp:positionV relativeFrom="paragraph">
                        <wp:posOffset>77494</wp:posOffset>
                      </wp:positionV>
                      <wp:extent cx="2100970" cy="3284986"/>
                      <wp:effectExtent l="0" t="0" r="13970" b="10795"/>
                      <wp:wrapNone/>
                      <wp:docPr id="1310" name="Grupo 1"/>
                      <wp:cNvGraphicFramePr/>
                      <a:graphic xmlns:a="http://schemas.openxmlformats.org/drawingml/2006/main">
                        <a:graphicData uri="http://schemas.microsoft.com/office/word/2010/wordprocessingGroup">
                          <wpg:wgp>
                            <wpg:cNvGrpSpPr/>
                            <wpg:grpSpPr>
                              <a:xfrm>
                                <a:off x="0" y="0"/>
                                <a:ext cx="2100970" cy="3284986"/>
                                <a:chOff x="0" y="0"/>
                                <a:chExt cx="2100970" cy="3284985"/>
                              </a:xfrm>
                            </wpg:grpSpPr>
                            <pic:pic xmlns:pic="http://schemas.openxmlformats.org/drawingml/2006/picture">
                              <pic:nvPicPr>
                                <pic:cNvPr id="1311" name="Imagen 1311"/>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73111" y="26999"/>
                                  <a:ext cx="1962734" cy="2434297"/>
                                </a:xfrm>
                                <a:prstGeom prst="rect">
                                  <a:avLst/>
                                </a:prstGeom>
                              </pic:spPr>
                            </pic:pic>
                            <wpg:grpSp>
                              <wpg:cNvPr id="1312" name="9 Grupo"/>
                              <wpg:cNvGrpSpPr/>
                              <wpg:grpSpPr>
                                <a:xfrm>
                                  <a:off x="0" y="0"/>
                                  <a:ext cx="2100970" cy="3284985"/>
                                  <a:chOff x="0" y="0"/>
                                  <a:chExt cx="1440160" cy="2887975"/>
                                </a:xfrm>
                              </wpg:grpSpPr>
                              <wps:wsp>
                                <wps:cNvPr id="1313" name="10 CuadroTexto"/>
                                <wps:cNvSpPr txBox="1"/>
                                <wps:spPr>
                                  <a:xfrm>
                                    <a:off x="71969" y="2163619"/>
                                    <a:ext cx="1271006" cy="658184"/>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314" name="11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w14:anchorId="01D215C0" id="Grupo 1" o:spid="_x0000_s1080" style="position:absolute;margin-left:203.6pt;margin-top:6.1pt;width:165.45pt;height:258.65pt;z-index:251673600" coordsize="21009,328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">
                      <v:shape id="Imagen 1311" o:spid="_x0000_s1081" type="#_x0000_t75" style="position:absolute;left:731;top:269;width:19627;height:24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">
                        <v:imagedata r:id="rId29" o:title=""/>
                        <v:path arrowok="t"/>
                      </v:shape>
                      <v:group id="9 Grupo" o:spid="_x0000_s1082" style="position:absolute;width:21009;height:3284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">
                        <v:shape id="10 CuadroTexto" o:spid="_x0000_s1083" type="#_x0000_t202" style="position:absolute;left:719;top:21636;width:12710;height: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1 Rectángulo" o:spid="_x0000_s108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" filled="f" strokecolor="black [3213]" strokeweight="1pt"/>
                      </v:group>
                    </v:group>
                  </w:pict>
                </mc:Fallback>
              </mc:AlternateContent>
            </w:r>
          </w:p>
          <w:p w:rsidR="005D3BD9" w:rsidRPr="002A66B4" w:rsidRDefault="005D3BD9" w:rsidP="00276721">
            <w:pPr>
              <w:rPr>
                <w:rFonts w:ascii="Arial" w:hAnsi="Arial" w:cs="Arial"/>
              </w:rPr>
            </w:pPr>
            <w:r w:rsidRPr="002A66B4">
              <w:rPr>
                <w:rFonts w:ascii="Arial" w:hAnsi="Arial" w:cs="Arial"/>
                <w:noProof/>
                <w:lang w:eastAsia="es-MX"/>
              </w:rPr>
              <w:drawing>
                <wp:inline distT="0" distB="0" distL="0" distR="0" wp14:anchorId="53B55310" wp14:editId="6E406DFE">
                  <wp:extent cx="1653540" cy="2874645"/>
                  <wp:effectExtent l="0" t="0" r="3810" b="1905"/>
                  <wp:docPr id="84" name="Imagen 84" descr="Pic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Picture4"/>
                          <pic:cNvPicPr>
                            <a:picLocks noChangeAspect="1" noChangeArrowheads="1"/>
                          </pic:cNvPicPr>
                        </pic:nvPicPr>
                        <pic:blipFill>
                          <a:blip r:embed="rId30" cstate="print">
                            <a:biLevel thresh="75000"/>
                            <a:extLst>
                              <a:ext uri="{28A0092B-C50C-407E-A947-70E740481C1C}">
                                <a14:useLocalDpi xmlns:a14="http://schemas.microsoft.com/office/drawing/2010/main" val="0"/>
                              </a:ext>
                            </a:extLst>
                          </a:blip>
                          <a:srcRect/>
                          <a:stretch>
                            <a:fillRect/>
                          </a:stretch>
                        </pic:blipFill>
                        <pic:spPr bwMode="auto">
                          <a:xfrm>
                            <a:off x="0" y="0"/>
                            <a:ext cx="1653540" cy="2874645"/>
                          </a:xfrm>
                          <a:prstGeom prst="rect">
                            <a:avLst/>
                          </a:prstGeom>
                          <a:solidFill>
                            <a:srgbClr val="FFFFFF"/>
                          </a:solidFill>
                          <a:ln>
                            <a:noFill/>
                          </a:ln>
                        </pic:spPr>
                      </pic:pic>
                    </a:graphicData>
                  </a:graphic>
                </wp:inline>
              </w:drawing>
            </w:r>
            <w:r w:rsidRPr="004368FF">
              <w:rPr>
                <w:noProof/>
                <w:lang w:eastAsia="es-MX"/>
              </w:rPr>
              <w:t xml:space="preserve"> </w:t>
            </w:r>
          </w:p>
          <w:p w:rsidR="005D3BD9" w:rsidRDefault="005D3BD9" w:rsidP="00276721">
            <w:pPr>
              <w:rPr>
                <w:rFonts w:ascii="Arial" w:hAnsi="Arial" w:cs="Arial"/>
              </w:rPr>
            </w:pPr>
          </w:p>
          <w:p w:rsidR="00276721" w:rsidRDefault="00276721" w:rsidP="00276721">
            <w:pPr>
              <w:rPr>
                <w:rFonts w:ascii="Arial" w:hAnsi="Arial" w:cs="Arial"/>
              </w:rPr>
            </w:pPr>
          </w:p>
          <w:p w:rsidR="00276721" w:rsidRPr="002A66B4" w:rsidRDefault="00276721" w:rsidP="00276721">
            <w:pPr>
              <w:rPr>
                <w:rFonts w:ascii="Arial" w:hAnsi="Arial" w:cs="Arial"/>
              </w:rPr>
            </w:pPr>
          </w:p>
          <w:p w:rsidR="005D3BD9" w:rsidRDefault="005D3BD9" w:rsidP="00276721">
            <w:pPr>
              <w:jc w:val="center"/>
              <w:rPr>
                <w:rFonts w:ascii="Arial" w:hAnsi="Arial" w:cs="Arial"/>
              </w:rPr>
            </w:pPr>
            <w:r w:rsidRPr="002A66B4">
              <w:rPr>
                <w:rFonts w:ascii="Arial" w:hAnsi="Arial" w:cs="Arial"/>
              </w:rPr>
              <w:t xml:space="preserve">Color: </w:t>
            </w:r>
            <w:r>
              <w:rPr>
                <w:rFonts w:ascii="Arial" w:hAnsi="Arial" w:cs="Arial"/>
              </w:rPr>
              <w:t>Verde manzana a rayas color azul cielo (estampado según imagen)</w:t>
            </w:r>
            <w:r w:rsidRPr="00E40BD3">
              <w:rPr>
                <w:rFonts w:ascii="Arial" w:hAnsi="Arial" w:cs="Arial"/>
              </w:rPr>
              <w:t xml:space="preserve"> </w:t>
            </w:r>
          </w:p>
          <w:p w:rsidR="005D3BD9" w:rsidRPr="002A66B4" w:rsidRDefault="005D3BD9" w:rsidP="00276721">
            <w:pPr>
              <w:jc w:val="center"/>
              <w:rPr>
                <w:rFonts w:ascii="Arial" w:hAnsi="Arial" w:cs="Arial"/>
              </w:rPr>
            </w:pPr>
            <w:r>
              <w:rPr>
                <w:rFonts w:ascii="Arial" w:hAnsi="Arial" w:cs="Arial"/>
              </w:rPr>
              <w:t>Pantones: S209-5 / 30-0-50-0 y S225-7 / 30-3-0-0</w:t>
            </w:r>
          </w:p>
          <w:p w:rsidR="005D3BD9" w:rsidRPr="002A66B4" w:rsidRDefault="005D3BD9" w:rsidP="00276721">
            <w:pPr>
              <w:jc w:val="center"/>
              <w:rPr>
                <w:rFonts w:ascii="Arial" w:hAnsi="Arial" w:cs="Arial"/>
              </w:rPr>
            </w:pPr>
            <w:r>
              <w:rPr>
                <w:rFonts w:ascii="Arial" w:hAnsi="Arial" w:cs="Arial"/>
              </w:rPr>
              <w:t>Composición: 100% P</w:t>
            </w:r>
            <w:r w:rsidRPr="002A66B4">
              <w:rPr>
                <w:rFonts w:ascii="Arial" w:hAnsi="Arial" w:cs="Arial"/>
              </w:rPr>
              <w:t>oliéster</w:t>
            </w:r>
          </w:p>
          <w:p w:rsidR="005D3BD9" w:rsidRPr="002A66B4" w:rsidRDefault="005D3BD9" w:rsidP="00276721">
            <w:pPr>
              <w:rPr>
                <w:rFonts w:ascii="Arial" w:hAnsi="Arial" w:cs="Arial"/>
              </w:rPr>
            </w:pPr>
          </w:p>
          <w:p w:rsidR="005D3BD9" w:rsidRDefault="005D3BD9" w:rsidP="00276721">
            <w:pPr>
              <w:jc w:val="center"/>
              <w:rPr>
                <w:rFonts w:ascii="Arial" w:hAnsi="Arial" w:cs="Arial"/>
              </w:rPr>
            </w:pPr>
          </w:p>
          <w:p w:rsidR="00276721" w:rsidRDefault="00276721" w:rsidP="00276721">
            <w:pPr>
              <w:jc w:val="center"/>
              <w:rPr>
                <w:rFonts w:ascii="Arial" w:hAnsi="Arial" w:cs="Arial"/>
              </w:rPr>
            </w:pPr>
          </w:p>
          <w:p w:rsidR="00276721" w:rsidRDefault="00276721" w:rsidP="00276721">
            <w:pPr>
              <w:jc w:val="center"/>
              <w:rPr>
                <w:rFonts w:ascii="Arial" w:hAnsi="Arial" w:cs="Arial"/>
              </w:rPr>
            </w:pPr>
          </w:p>
          <w:p w:rsidR="00276721" w:rsidRDefault="00276721" w:rsidP="00276721">
            <w:pPr>
              <w:jc w:val="center"/>
              <w:rPr>
                <w:rFonts w:ascii="Arial" w:hAnsi="Arial" w:cs="Arial"/>
              </w:rPr>
            </w:pPr>
          </w:p>
          <w:p w:rsidR="00276721" w:rsidRDefault="00276721" w:rsidP="00276721">
            <w:pPr>
              <w:jc w:val="center"/>
              <w:rPr>
                <w:rFonts w:ascii="Arial" w:hAnsi="Arial" w:cs="Arial"/>
              </w:rPr>
            </w:pPr>
          </w:p>
          <w:p w:rsidR="00276721" w:rsidRDefault="00276721" w:rsidP="00276721">
            <w:pPr>
              <w:jc w:val="center"/>
              <w:rPr>
                <w:rFonts w:ascii="Arial" w:hAnsi="Arial" w:cs="Arial"/>
              </w:rPr>
            </w:pPr>
          </w:p>
          <w:p w:rsidR="00276721" w:rsidRDefault="00276721" w:rsidP="00276721">
            <w:pPr>
              <w:jc w:val="center"/>
              <w:rPr>
                <w:rFonts w:ascii="Arial" w:hAnsi="Arial" w:cs="Arial"/>
              </w:rPr>
            </w:pPr>
          </w:p>
          <w:p w:rsidR="00276721" w:rsidRDefault="00276721" w:rsidP="00276721">
            <w:pPr>
              <w:jc w:val="center"/>
              <w:rPr>
                <w:rFonts w:ascii="Arial" w:hAnsi="Arial" w:cs="Arial"/>
              </w:rPr>
            </w:pPr>
          </w:p>
          <w:p w:rsidR="00276721" w:rsidRPr="002A66B4" w:rsidRDefault="00276721" w:rsidP="00276721">
            <w:pPr>
              <w:jc w:val="center"/>
              <w:rPr>
                <w:rFonts w:ascii="Arial" w:hAnsi="Arial" w:cs="Arial"/>
              </w:rPr>
            </w:pPr>
          </w:p>
          <w:p w:rsidR="005D3BD9" w:rsidRPr="002A66B4" w:rsidRDefault="005D3BD9" w:rsidP="00276721">
            <w:pPr>
              <w:suppressAutoHyphens/>
              <w:ind w:left="-851"/>
              <w:jc w:val="both"/>
              <w:rPr>
                <w:rFonts w:ascii="Arial" w:hAnsi="Arial" w:cs="Arial"/>
                <w:b/>
                <w:color w:val="000000" w:themeColor="text1"/>
                <w:lang w:eastAsia="ar-SA"/>
              </w:rPr>
            </w:pPr>
          </w:p>
          <w:p w:rsidR="005D3BD9" w:rsidRDefault="005D3BD9" w:rsidP="00276721">
            <w:pPr>
              <w:jc w:val="center"/>
              <w:rPr>
                <w:rFonts w:ascii="Arial" w:hAnsi="Arial" w:cs="Arial"/>
                <w:b/>
                <w:sz w:val="32"/>
                <w:u w:val="single"/>
              </w:rPr>
            </w:pPr>
            <w:r w:rsidRPr="00BC1924">
              <w:rPr>
                <w:rFonts w:ascii="Arial" w:hAnsi="Arial" w:cs="Arial"/>
                <w:b/>
                <w:sz w:val="32"/>
                <w:u w:val="single"/>
              </w:rPr>
              <w:t xml:space="preserve">PARTIDA 2 </w:t>
            </w:r>
          </w:p>
          <w:p w:rsidR="00276721" w:rsidRPr="00BC1924" w:rsidRDefault="00276721" w:rsidP="00276721">
            <w:pPr>
              <w:jc w:val="center"/>
              <w:rPr>
                <w:rFonts w:ascii="Arial" w:hAnsi="Arial" w:cs="Arial"/>
                <w:b/>
                <w:color w:val="000000" w:themeColor="text1"/>
                <w:sz w:val="32"/>
                <w:lang w:eastAsia="ar-SA"/>
              </w:rPr>
            </w:pPr>
          </w:p>
          <w:p w:rsidR="005D3BD9" w:rsidRDefault="005D3BD9" w:rsidP="00276721">
            <w:pPr>
              <w:jc w:val="center"/>
              <w:rPr>
                <w:rFonts w:ascii="Arial" w:hAnsi="Arial" w:cs="Arial"/>
                <w:b/>
                <w:sz w:val="32"/>
              </w:rPr>
            </w:pPr>
            <w:r w:rsidRPr="00BC1924">
              <w:rPr>
                <w:rFonts w:ascii="Arial" w:hAnsi="Arial" w:cs="Arial"/>
                <w:b/>
                <w:sz w:val="32"/>
              </w:rPr>
              <w:t xml:space="preserve">COORDINADO </w:t>
            </w:r>
            <w:r>
              <w:rPr>
                <w:rFonts w:ascii="Arial" w:hAnsi="Arial" w:cs="Arial"/>
                <w:b/>
                <w:sz w:val="32"/>
              </w:rPr>
              <w:t>2</w:t>
            </w:r>
            <w:r w:rsidRPr="00BC1924">
              <w:rPr>
                <w:rFonts w:ascii="Arial" w:hAnsi="Arial" w:cs="Arial"/>
                <w:b/>
                <w:sz w:val="32"/>
              </w:rPr>
              <w:t xml:space="preserve"> </w:t>
            </w:r>
          </w:p>
          <w:p w:rsidR="00276721" w:rsidRPr="00BC1924" w:rsidRDefault="00276721" w:rsidP="00276721">
            <w:pPr>
              <w:jc w:val="center"/>
              <w:rPr>
                <w:rFonts w:ascii="Arial" w:hAnsi="Arial" w:cs="Arial"/>
                <w:b/>
                <w:sz w:val="32"/>
              </w:rPr>
            </w:pPr>
          </w:p>
          <w:p w:rsidR="005D3BD9" w:rsidRPr="00BC1924" w:rsidRDefault="005D3BD9" w:rsidP="00276721">
            <w:pPr>
              <w:jc w:val="center"/>
              <w:rPr>
                <w:rFonts w:ascii="Arial" w:hAnsi="Arial" w:cs="Arial"/>
                <w:b/>
                <w:sz w:val="32"/>
              </w:rPr>
            </w:pPr>
            <w:r>
              <w:rPr>
                <w:rFonts w:ascii="Arial" w:hAnsi="Arial" w:cs="Arial"/>
                <w:b/>
                <w:sz w:val="32"/>
              </w:rPr>
              <w:t>(4</w:t>
            </w:r>
            <w:r w:rsidRPr="00BC1924">
              <w:rPr>
                <w:rFonts w:ascii="Arial" w:hAnsi="Arial" w:cs="Arial"/>
                <w:b/>
                <w:sz w:val="32"/>
              </w:rPr>
              <w:t xml:space="preserve"> PIEZAS:</w:t>
            </w:r>
            <w:r w:rsidRPr="00BC1924">
              <w:rPr>
                <w:rFonts w:ascii="Arial" w:hAnsi="Arial" w:cs="Arial"/>
                <w:bCs/>
                <w:sz w:val="32"/>
              </w:rPr>
              <w:t xml:space="preserve"> </w:t>
            </w:r>
            <w:r w:rsidRPr="00BC1924">
              <w:rPr>
                <w:rFonts w:ascii="Arial" w:hAnsi="Arial" w:cs="Arial"/>
                <w:b/>
                <w:sz w:val="32"/>
              </w:rPr>
              <w:t xml:space="preserve">SACO, PANTALÓN, CAMISA Y CORBATA) </w:t>
            </w:r>
          </w:p>
          <w:p w:rsidR="005D3BD9" w:rsidRPr="00E64B70" w:rsidRDefault="005D3BD9" w:rsidP="00276721">
            <w:pPr>
              <w:jc w:val="both"/>
              <w:rPr>
                <w:rFonts w:ascii="Arial" w:hAnsi="Arial" w:cs="Arial"/>
              </w:rPr>
            </w:pPr>
          </w:p>
          <w:p w:rsidR="005D3BD9" w:rsidRPr="00E64B70" w:rsidRDefault="005D3BD9" w:rsidP="00276721">
            <w:pPr>
              <w:jc w:val="both"/>
              <w:rPr>
                <w:rFonts w:ascii="Arial" w:hAnsi="Arial" w:cs="Arial"/>
              </w:rPr>
            </w:pPr>
          </w:p>
          <w:p w:rsidR="005D3BD9" w:rsidRPr="00E64B70" w:rsidRDefault="005D3BD9" w:rsidP="00276721">
            <w:pPr>
              <w:jc w:val="center"/>
              <w:rPr>
                <w:rFonts w:ascii="Arial" w:hAnsi="Arial" w:cs="Arial"/>
                <w:b/>
              </w:rPr>
            </w:pPr>
          </w:p>
          <w:p w:rsidR="005D3BD9" w:rsidRPr="00E64B70" w:rsidRDefault="005D3BD9" w:rsidP="00276721">
            <w:pPr>
              <w:jc w:val="center"/>
              <w:rPr>
                <w:rFonts w:ascii="Arial" w:hAnsi="Arial" w:cs="Arial"/>
                <w:b/>
              </w:rPr>
            </w:pPr>
          </w:p>
          <w:p w:rsidR="005D3BD9" w:rsidRPr="00AB4CFD" w:rsidRDefault="005D3BD9" w:rsidP="00276721">
            <w:pPr>
              <w:jc w:val="center"/>
              <w:rPr>
                <w:rFonts w:ascii="Arial" w:hAnsi="Arial" w:cs="Arial"/>
                <w:b/>
                <w:sz w:val="32"/>
                <w:szCs w:val="32"/>
              </w:rPr>
            </w:pPr>
            <w:r w:rsidRPr="00AB4CFD">
              <w:rPr>
                <w:rFonts w:ascii="Arial" w:hAnsi="Arial" w:cs="Arial"/>
                <w:b/>
                <w:sz w:val="32"/>
                <w:szCs w:val="32"/>
              </w:rPr>
              <w:t>COORDINADO 2: SACO Y PANTALÓN GRIS CON TRAMADO NEGRO, CAMISA BLANCA Y CORBATA VINO A RAYAS COLOR BLANCO Y AZUL MARINO</w:t>
            </w:r>
          </w:p>
          <w:p w:rsidR="005D3BD9" w:rsidRPr="002A66B4" w:rsidRDefault="005D3BD9" w:rsidP="00276721">
            <w:pPr>
              <w:jc w:val="center"/>
              <w:rPr>
                <w:rFonts w:ascii="Arial" w:hAnsi="Arial" w:cs="Arial"/>
                <w:b/>
              </w:rPr>
            </w:pPr>
          </w:p>
          <w:p w:rsidR="005D3BD9" w:rsidRDefault="005D3BD9" w:rsidP="00276721">
            <w:pPr>
              <w:jc w:val="center"/>
              <w:rPr>
                <w:rFonts w:ascii="Arial" w:hAnsi="Arial" w:cs="Arial"/>
                <w:b/>
              </w:rPr>
            </w:pPr>
          </w:p>
          <w:tbl>
            <w:tblPr>
              <w:tblW w:w="6401" w:type="dxa"/>
              <w:jc w:val="center"/>
              <w:tblLook w:val="04A0" w:firstRow="1" w:lastRow="0" w:firstColumn="1" w:lastColumn="0" w:noHBand="0" w:noVBand="1"/>
            </w:tblPr>
            <w:tblGrid>
              <w:gridCol w:w="1724"/>
              <w:gridCol w:w="1689"/>
              <w:gridCol w:w="1425"/>
              <w:gridCol w:w="1563"/>
            </w:tblGrid>
            <w:tr w:rsidR="005D3BD9" w:rsidRPr="002C559C" w:rsidTr="00276721">
              <w:trPr>
                <w:trHeight w:val="320"/>
                <w:jc w:val="center"/>
              </w:trPr>
              <w:tc>
                <w:tcPr>
                  <w:tcW w:w="6401"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5D3BD9" w:rsidRPr="002C559C" w:rsidRDefault="005D3BD9" w:rsidP="00276721">
                  <w:pPr>
                    <w:jc w:val="center"/>
                    <w:rPr>
                      <w:rFonts w:ascii="Arial" w:hAnsi="Arial" w:cs="Arial"/>
                      <w:b/>
                      <w:bCs/>
                      <w:color w:val="000000"/>
                    </w:rPr>
                  </w:pPr>
                  <w:r w:rsidRPr="002C559C">
                    <w:rPr>
                      <w:rFonts w:ascii="Arial" w:hAnsi="Arial" w:cs="Arial"/>
                      <w:b/>
                      <w:bCs/>
                      <w:color w:val="000000"/>
                    </w:rPr>
                    <w:t>COORDINADO 2</w:t>
                  </w:r>
                </w:p>
              </w:tc>
            </w:tr>
            <w:tr w:rsidR="005D3BD9" w:rsidRPr="002C559C" w:rsidTr="00276721">
              <w:trPr>
                <w:trHeight w:val="1900"/>
                <w:jc w:val="center"/>
              </w:trPr>
              <w:tc>
                <w:tcPr>
                  <w:tcW w:w="1724" w:type="dxa"/>
                  <w:tcBorders>
                    <w:top w:val="nil"/>
                    <w:left w:val="single" w:sz="8" w:space="0" w:color="auto"/>
                    <w:bottom w:val="single" w:sz="8" w:space="0" w:color="auto"/>
                    <w:right w:val="nil"/>
                  </w:tcBorders>
                  <w:shd w:val="clear" w:color="000000" w:fill="D9D9D9"/>
                  <w:vAlign w:val="center"/>
                  <w:hideMark/>
                </w:tcPr>
                <w:p w:rsidR="005D3BD9" w:rsidRPr="002C559C" w:rsidRDefault="005D3BD9" w:rsidP="00276721">
                  <w:pPr>
                    <w:jc w:val="center"/>
                    <w:rPr>
                      <w:rFonts w:ascii="Arial" w:hAnsi="Arial" w:cs="Arial"/>
                      <w:b/>
                      <w:bCs/>
                      <w:color w:val="000000"/>
                    </w:rPr>
                  </w:pPr>
                  <w:r w:rsidRPr="002C559C">
                    <w:rPr>
                      <w:rFonts w:ascii="Arial" w:hAnsi="Arial" w:cs="Arial"/>
                      <w:b/>
                      <w:bCs/>
                      <w:color w:val="000000"/>
                    </w:rPr>
                    <w:t xml:space="preserve">SACO </w:t>
                  </w:r>
                  <w:r>
                    <w:rPr>
                      <w:rFonts w:ascii="Arial" w:hAnsi="Arial" w:cs="Arial"/>
                      <w:b/>
                    </w:rPr>
                    <w:t>GRIS CON TRAMADO NEGRO</w:t>
                  </w:r>
                </w:p>
              </w:tc>
              <w:tc>
                <w:tcPr>
                  <w:tcW w:w="1689" w:type="dxa"/>
                  <w:tcBorders>
                    <w:top w:val="nil"/>
                    <w:left w:val="single" w:sz="8" w:space="0" w:color="auto"/>
                    <w:bottom w:val="single" w:sz="8" w:space="0" w:color="auto"/>
                    <w:right w:val="single" w:sz="8" w:space="0" w:color="auto"/>
                  </w:tcBorders>
                  <w:shd w:val="clear" w:color="000000" w:fill="D9D9D9"/>
                  <w:vAlign w:val="center"/>
                  <w:hideMark/>
                </w:tcPr>
                <w:p w:rsidR="005D3BD9" w:rsidRPr="002C559C" w:rsidRDefault="005D3BD9" w:rsidP="00276721">
                  <w:pPr>
                    <w:jc w:val="center"/>
                    <w:rPr>
                      <w:rFonts w:ascii="Arial" w:hAnsi="Arial" w:cs="Arial"/>
                      <w:b/>
                      <w:bCs/>
                      <w:color w:val="000000"/>
                    </w:rPr>
                  </w:pPr>
                  <w:r w:rsidRPr="002C559C">
                    <w:rPr>
                      <w:rFonts w:ascii="Arial" w:hAnsi="Arial" w:cs="Arial"/>
                      <w:b/>
                      <w:bCs/>
                      <w:color w:val="000000"/>
                    </w:rPr>
                    <w:t xml:space="preserve">PANTALÓN </w:t>
                  </w:r>
                  <w:r>
                    <w:rPr>
                      <w:rFonts w:ascii="Arial" w:hAnsi="Arial" w:cs="Arial"/>
                      <w:b/>
                    </w:rPr>
                    <w:t>GRIS CON TRAMADO NEGRO</w:t>
                  </w:r>
                </w:p>
              </w:tc>
              <w:tc>
                <w:tcPr>
                  <w:tcW w:w="1425" w:type="dxa"/>
                  <w:tcBorders>
                    <w:top w:val="nil"/>
                    <w:left w:val="nil"/>
                    <w:bottom w:val="single" w:sz="8" w:space="0" w:color="auto"/>
                    <w:right w:val="single" w:sz="8" w:space="0" w:color="auto"/>
                  </w:tcBorders>
                  <w:shd w:val="clear" w:color="000000" w:fill="D9D9D9"/>
                  <w:vAlign w:val="center"/>
                  <w:hideMark/>
                </w:tcPr>
                <w:p w:rsidR="005D3BD9" w:rsidRPr="002C559C" w:rsidRDefault="005D3BD9" w:rsidP="00276721">
                  <w:pPr>
                    <w:jc w:val="center"/>
                    <w:rPr>
                      <w:rFonts w:ascii="Arial" w:hAnsi="Arial" w:cs="Arial"/>
                      <w:b/>
                      <w:bCs/>
                      <w:color w:val="000000"/>
                    </w:rPr>
                  </w:pPr>
                  <w:r w:rsidRPr="002C559C">
                    <w:rPr>
                      <w:rFonts w:ascii="Arial" w:hAnsi="Arial" w:cs="Arial"/>
                      <w:b/>
                      <w:bCs/>
                      <w:color w:val="000000"/>
                    </w:rPr>
                    <w:t>CAMISA BLANCA</w:t>
                  </w:r>
                </w:p>
              </w:tc>
              <w:tc>
                <w:tcPr>
                  <w:tcW w:w="1563" w:type="dxa"/>
                  <w:tcBorders>
                    <w:top w:val="nil"/>
                    <w:left w:val="nil"/>
                    <w:bottom w:val="single" w:sz="8" w:space="0" w:color="auto"/>
                    <w:right w:val="single" w:sz="8" w:space="0" w:color="auto"/>
                  </w:tcBorders>
                  <w:shd w:val="clear" w:color="000000" w:fill="D9D9D9"/>
                  <w:vAlign w:val="center"/>
                  <w:hideMark/>
                </w:tcPr>
                <w:p w:rsidR="005D3BD9" w:rsidRPr="002C559C" w:rsidRDefault="005D3BD9" w:rsidP="00276721">
                  <w:pPr>
                    <w:jc w:val="center"/>
                    <w:rPr>
                      <w:rFonts w:ascii="Arial" w:hAnsi="Arial" w:cs="Arial"/>
                      <w:b/>
                      <w:bCs/>
                      <w:color w:val="000000"/>
                    </w:rPr>
                  </w:pPr>
                  <w:r w:rsidRPr="002C559C">
                    <w:rPr>
                      <w:rFonts w:ascii="Arial" w:hAnsi="Arial" w:cs="Arial"/>
                      <w:b/>
                      <w:bCs/>
                      <w:color w:val="000000"/>
                    </w:rPr>
                    <w:t xml:space="preserve">CORBATA </w:t>
                  </w:r>
                  <w:r w:rsidRPr="000626F6">
                    <w:rPr>
                      <w:rFonts w:ascii="Arial" w:hAnsi="Arial" w:cs="Arial"/>
                      <w:b/>
                    </w:rPr>
                    <w:t>VINO A RAYAS COLOR BLANCO Y AZUL MARINO</w:t>
                  </w:r>
                </w:p>
              </w:tc>
            </w:tr>
            <w:tr w:rsidR="005D3BD9" w:rsidRPr="002C559C" w:rsidTr="00276721">
              <w:trPr>
                <w:trHeight w:val="300"/>
                <w:jc w:val="center"/>
              </w:trPr>
              <w:tc>
                <w:tcPr>
                  <w:tcW w:w="1724" w:type="dxa"/>
                  <w:tcBorders>
                    <w:top w:val="nil"/>
                    <w:left w:val="single" w:sz="8" w:space="0" w:color="auto"/>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689" w:type="dxa"/>
                  <w:tcBorders>
                    <w:top w:val="nil"/>
                    <w:left w:val="nil"/>
                    <w:bottom w:val="single" w:sz="8" w:space="0" w:color="auto"/>
                    <w:right w:val="nil"/>
                  </w:tcBorders>
                  <w:shd w:val="clear" w:color="auto" w:fill="auto"/>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425" w:type="dxa"/>
                  <w:tcBorders>
                    <w:top w:val="nil"/>
                    <w:left w:val="single" w:sz="8" w:space="0" w:color="auto"/>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563" w:type="dxa"/>
                  <w:tcBorders>
                    <w:top w:val="nil"/>
                    <w:left w:val="nil"/>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r>
          </w:tbl>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5D3BD9" w:rsidRPr="002A66B4"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COORDINADO 2</w:t>
            </w:r>
          </w:p>
          <w:p w:rsidR="005D3BD9" w:rsidRPr="00AB4CFD" w:rsidRDefault="005D3BD9" w:rsidP="00276721">
            <w:pPr>
              <w:pStyle w:val="Sinespaciado"/>
              <w:rPr>
                <w:rFonts w:cs="Arial"/>
                <w:b/>
              </w:rPr>
            </w:pPr>
            <w:r w:rsidRPr="00AB4CFD">
              <w:rPr>
                <w:rFonts w:cs="Arial"/>
                <w:b/>
              </w:rPr>
              <w:t>SACO COLOR GRIS CON TRAMADO NEGRO</w:t>
            </w:r>
          </w:p>
          <w:p w:rsidR="005D3BD9" w:rsidRPr="00BF6F23" w:rsidRDefault="005D3BD9" w:rsidP="00276721">
            <w:pPr>
              <w:pStyle w:val="Sinespaciado"/>
              <w:jc w:val="center"/>
              <w:rPr>
                <w:rFonts w:cs="Arial"/>
                <w:b/>
              </w:rPr>
            </w:pPr>
          </w:p>
          <w:p w:rsidR="005D3BD9" w:rsidRPr="002A66B4" w:rsidRDefault="005D3BD9" w:rsidP="00276721">
            <w:pPr>
              <w:pStyle w:val="Sinespaciado"/>
              <w:rPr>
                <w:rFonts w:cs="Arial"/>
              </w:rPr>
            </w:pPr>
            <w:r w:rsidRPr="00BF6F23">
              <w:rPr>
                <w:rFonts w:cs="Arial"/>
              </w:rPr>
              <w:t xml:space="preserve">Saco color gris </w:t>
            </w:r>
            <w:r w:rsidRPr="000626F6">
              <w:rPr>
                <w:rFonts w:cs="Arial"/>
              </w:rPr>
              <w:t>con tramado negro</w:t>
            </w:r>
            <w:r>
              <w:rPr>
                <w:rFonts w:cs="Arial"/>
              </w:rPr>
              <w:t xml:space="preserve"> (según imagen)</w:t>
            </w:r>
            <w:r w:rsidRPr="002A66B4">
              <w:rPr>
                <w:rFonts w:cs="Arial"/>
              </w:rPr>
              <w:t>, en corte inglés, conf</w:t>
            </w:r>
            <w:r>
              <w:rPr>
                <w:rFonts w:cs="Arial"/>
              </w:rPr>
              <w:t>eccionado en tela 55% poliéster y 45% l</w:t>
            </w:r>
            <w:r w:rsidRPr="002A66B4">
              <w:rPr>
                <w:rFonts w:cs="Arial"/>
              </w:rPr>
              <w:t>ana, peso 220 g/m², cuello con tapa y banana fusionada con entretela con un pespunte de</w:t>
            </w:r>
            <w:r>
              <w:rPr>
                <w:rFonts w:cs="Arial"/>
              </w:rPr>
              <w:t xml:space="preserve"> </w:t>
            </w:r>
            <w:r w:rsidRPr="002A66B4">
              <w:rPr>
                <w:rFonts w:cs="Arial"/>
                <w:vertAlign w:val="superscript"/>
              </w:rPr>
              <w:t>1</w:t>
            </w:r>
            <w:r w:rsidRPr="002A66B4">
              <w:rPr>
                <w:rFonts w:cs="Arial"/>
              </w:rPr>
              <w:t>/</w:t>
            </w:r>
            <w:r w:rsidRPr="002A66B4">
              <w:rPr>
                <w:rFonts w:cs="Arial"/>
                <w:vertAlign w:val="subscript"/>
              </w:rPr>
              <w:t>16</w:t>
            </w:r>
            <w:r w:rsidRPr="002A66B4">
              <w:rPr>
                <w:rFonts w:cs="Arial"/>
              </w:rPr>
              <w:t xml:space="preserve">” para reforzar el paño, cuello de una medida de 1¼”, delantero recto, solapa en escuadra con un ancho de 3”, bolsa de vivos doble de ¼”, pinza de pecho con medida de largo de 8” terminada, cartera fusionada con un ancho de 2⅛” con una entrada de 6½” con terminación de puntas en escuadra, el delantero izquierdo lleva una aletilla con una longitud de 4½” con un ancho de 1 pulgada con remate a los extremos, un ojal simulado en solapa, del mismo lado, 2 ojales de botella con un botón de 32 líneas, en la parte interna cuenta con dos bolsas de 6½”, con doble vivo del color del forro; lleva una bolsa para pañuelo del lado izquierdo de 4” hacia abajo con doble vivo del color del forro, chapeta francesa en delantero de forro en vista normal, espalda formada de dos piezas, con dos aberturas, una a cada lado y costura al centro, espalda de forro lleva un fuelle al centro que desvanece a la altura de la cintura para dar amplitud al cuerpo, terminando en aberturas de 8”, manga de dos piezas, en la parte inferior del brazo lleva 4 ojales simulados con una separación de ⅝” con 4 botones del No. 24 de pasta </w:t>
            </w:r>
            <w:r>
              <w:rPr>
                <w:rFonts w:cs="Arial"/>
              </w:rPr>
              <w:t>en combinación con la tela</w:t>
            </w:r>
            <w:r w:rsidRPr="002A66B4">
              <w:rPr>
                <w:rFonts w:cs="Arial"/>
              </w:rPr>
              <w:t xml:space="preserve">, lleva fusión en la parte de la bocamanga, forro interior en </w:t>
            </w:r>
            <w:r>
              <w:rPr>
                <w:rFonts w:cs="Arial"/>
              </w:rPr>
              <w:t>combinación</w:t>
            </w:r>
            <w:r w:rsidRPr="002A66B4">
              <w:rPr>
                <w:rFonts w:cs="Arial"/>
              </w:rPr>
              <w:t>, del lado izquierdo en el interior lleva bolsa de 5” de ancho por 7½” de profundidad.</w:t>
            </w:r>
          </w:p>
          <w:p w:rsidR="005D3BD9" w:rsidRPr="002A66B4" w:rsidRDefault="005D3BD9" w:rsidP="00276721">
            <w:pPr>
              <w:rPr>
                <w:rFonts w:ascii="Arial" w:hAnsi="Arial" w:cs="Arial"/>
              </w:rPr>
            </w:pPr>
            <w:r w:rsidRPr="00217A1F">
              <w:rPr>
                <w:noProof/>
                <w:lang w:eastAsia="es-MX"/>
              </w:rPr>
              <mc:AlternateContent>
                <mc:Choice Requires="wpg">
                  <w:drawing>
                    <wp:anchor distT="0" distB="0" distL="114300" distR="114300" simplePos="0" relativeHeight="251679744" behindDoc="0" locked="0" layoutInCell="1" allowOverlap="1" wp14:anchorId="38C899AB" wp14:editId="02BBFA49">
                      <wp:simplePos x="0" y="0"/>
                      <wp:positionH relativeFrom="column">
                        <wp:posOffset>4207186</wp:posOffset>
                      </wp:positionH>
                      <wp:positionV relativeFrom="paragraph">
                        <wp:posOffset>118493</wp:posOffset>
                      </wp:positionV>
                      <wp:extent cx="2006600" cy="2982185"/>
                      <wp:effectExtent l="0" t="0" r="0" b="27940"/>
                      <wp:wrapNone/>
                      <wp:docPr id="1405" name="Grupo 4"/>
                      <wp:cNvGraphicFramePr/>
                      <a:graphic xmlns:a="http://schemas.openxmlformats.org/drawingml/2006/main">
                        <a:graphicData uri="http://schemas.microsoft.com/office/word/2010/wordprocessingGroup">
                          <wpg:wgp>
                            <wpg:cNvGrpSpPr/>
                            <wpg:grpSpPr>
                              <a:xfrm>
                                <a:off x="0" y="0"/>
                                <a:ext cx="2006600" cy="2982185"/>
                                <a:chOff x="0" y="0"/>
                                <a:chExt cx="2006600" cy="2982184"/>
                              </a:xfrm>
                            </wpg:grpSpPr>
                            <wpg:grpSp>
                              <wpg:cNvPr id="1406" name="Grupo 1406"/>
                              <wpg:cNvGrpSpPr/>
                              <wpg:grpSpPr>
                                <a:xfrm>
                                  <a:off x="95688" y="408188"/>
                                  <a:ext cx="1440160" cy="2573996"/>
                                  <a:chOff x="95688" y="408188"/>
                                  <a:chExt cx="1440160" cy="2573996"/>
                                </a:xfrm>
                              </wpg:grpSpPr>
                              <wpg:grpSp>
                                <wpg:cNvPr id="1407" name="61 Grupo"/>
                                <wpg:cNvGrpSpPr/>
                                <wpg:grpSpPr>
                                  <a:xfrm>
                                    <a:off x="95688" y="408188"/>
                                    <a:ext cx="1440160" cy="2573996"/>
                                    <a:chOff x="95688" y="408188"/>
                                    <a:chExt cx="1440160" cy="2887975"/>
                                  </a:xfrm>
                                </wpg:grpSpPr>
                                <wps:wsp>
                                  <wps:cNvPr id="1408" name="63 CuadroTexto"/>
                                  <wps:cNvSpPr txBox="1"/>
                                  <wps:spPr>
                                    <a:xfrm>
                                      <a:off x="167671" y="2086836"/>
                                      <a:ext cx="1271270" cy="1134945"/>
                                    </a:xfrm>
                                    <a:prstGeom prst="rect">
                                      <a:avLst/>
                                    </a:prstGeom>
                                    <a:noFill/>
                                    <a:ln>
                                      <a:noFill/>
                                    </a:ln>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409" name="64 Rectángulo"/>
                                  <wps:cNvSpPr/>
                                  <wps:spPr>
                                    <a:xfrm>
                                      <a:off x="95688" y="408188"/>
                                      <a:ext cx="1440160" cy="2887975"/>
                                    </a:xfrm>
                                    <a:prstGeom prst="rect">
                                      <a:avLst/>
                                    </a:prstGeom>
                                    <a:noFill/>
                                    <a:ln w="12700">
                                      <a:solidFill>
                                        <a:srgbClr val="00184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410" name="Imagen 1410"/>
                                  <pic:cNvPicPr>
                                    <a:picLocks noChangeAspect="1"/>
                                  </pic:cNvPicPr>
                                </pic:nvPicPr>
                                <pic:blipFill rotWithShape="1">
                                  <a:blip r:embed="rId31">
                                    <a:extLst>
                                      <a:ext uri="{28A0092B-C50C-407E-A947-70E740481C1C}">
                                        <a14:useLocalDpi xmlns:a14="http://schemas.microsoft.com/office/drawing/2010/main" val="0"/>
                                      </a:ext>
                                    </a:extLst>
                                  </a:blip>
                                  <a:srcRect l="20600" t="26200" r="59450" b="48600"/>
                                  <a:stretch/>
                                </pic:blipFill>
                                <pic:spPr>
                                  <a:xfrm rot="5400000">
                                    <a:off x="116864" y="542201"/>
                                    <a:ext cx="1397809" cy="1296145"/>
                                  </a:xfrm>
                                  <a:prstGeom prst="rect">
                                    <a:avLst/>
                                  </a:prstGeom>
                                </pic:spPr>
                              </pic:pic>
                            </wpg:grpSp>
                            <wps:wsp>
                              <wps:cNvPr id="1411" name="Conector recto de flecha 1411"/>
                              <wps:cNvCnPr/>
                              <wps:spPr>
                                <a:xfrm flipH="1">
                                  <a:off x="718140" y="279558"/>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12" name="CuadroTexto 42"/>
                              <wps:cNvSpPr txBox="1"/>
                              <wps:spPr>
                                <a:xfrm>
                                  <a:off x="0" y="0"/>
                                  <a:ext cx="2006600" cy="266700"/>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Gris con tramado negro</w:t>
                                    </w:r>
                                  </w:p>
                                </w:txbxContent>
                              </wps:txbx>
                              <wps:bodyPr wrap="square" rtlCol="0">
                                <a:spAutoFit/>
                              </wps:bodyPr>
                            </wps:wsp>
                          </wpg:wgp>
                        </a:graphicData>
                      </a:graphic>
                    </wp:anchor>
                  </w:drawing>
                </mc:Choice>
                <mc:Fallback>
                  <w:pict>
                    <v:group w14:anchorId="38C899AB" id="Grupo 4" o:spid="_x0000_s1085" style="position:absolute;margin-left:331.25pt;margin-top:9.35pt;width:158pt;height:234.8pt;z-index:251679744" coordsize="20066,2982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">
                      <v:group id="Grupo 1406" o:spid="_x0000_s1086" style="position:absolute;left:956;top:4081;width:14402;height:25740" coordorigin="956,4081"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">
                        <v:group id="61 Grupo" o:spid="_x0000_s1087" style="position:absolute;left:956;top:4081;width:14402;height:25740" coordorigin="956,4081"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">
                          <v:shape id="63 CuadroTexto" o:spid="_x0000_s1088" type="#_x0000_t202" style="position:absolute;left:1676;top:20868;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64 Rectángulo" o:spid="_x0000_s1089" style="position:absolute;left:956;top:4081;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" filled="f" strokecolor="#001848" strokeweight="1pt"/>
                        </v:group>
                        <v:shape id="Imagen 1410" o:spid="_x0000_s1090" type="#_x0000_t75" style="position:absolute;left:1168;top:5421;width:13978;height:129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">
                          <v:imagedata r:id="rId32" o:title="" croptop="17170f" cropbottom="31850f" cropleft="13500f" cropright="38961f"/>
                          <v:path arrowok="t"/>
                        </v:shape>
                      </v:group>
                      <v:shape id="Conector recto de flecha 1411" o:spid="_x0000_s1091" type="#_x0000_t32" style="position:absolute;left:7181;top:2795;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" strokecolor="red" strokeweight="4.5pt">
                        <v:stroke endarrow="block" joinstyle="miter"/>
                      </v:shape>
                      <v:shape id="CuadroTexto 42" o:spid="_x0000_s1092" type="#_x0000_t202" style="position:absolute;width:2006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Gris con tramado negro</w:t>
                              </w:r>
                            </w:p>
                          </w:txbxContent>
                        </v:textbox>
                      </v:shape>
                    </v:group>
                  </w:pict>
                </mc:Fallback>
              </mc:AlternateContent>
            </w:r>
            <w:r>
              <w:rPr>
                <w:rFonts w:ascii="Arial" w:hAnsi="Arial" w:cs="Arial"/>
                <w:noProof/>
                <w:lang w:eastAsia="es-MX"/>
              </w:rPr>
              <w:drawing>
                <wp:inline distT="0" distB="0" distL="0" distR="0" wp14:anchorId="007D68BD" wp14:editId="6627C033">
                  <wp:extent cx="4118610" cy="3240405"/>
                  <wp:effectExtent l="0" t="0" r="0" b="0"/>
                  <wp:docPr id="1230" name="Imagen 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18610" cy="3240405"/>
                          </a:xfrm>
                          <a:prstGeom prst="rect">
                            <a:avLst/>
                          </a:prstGeom>
                          <a:noFill/>
                          <a:ln>
                            <a:noFill/>
                          </a:ln>
                        </pic:spPr>
                      </pic:pic>
                    </a:graphicData>
                  </a:graphic>
                </wp:inline>
              </w:drawing>
            </w:r>
            <w:r w:rsidRPr="005A071A">
              <w:rPr>
                <w:noProof/>
                <w:lang w:eastAsia="es-MX"/>
              </w:rPr>
              <w:t xml:space="preserve"> </w:t>
            </w:r>
          </w:p>
          <w:p w:rsidR="005D3BD9" w:rsidRDefault="005D3BD9" w:rsidP="00276721">
            <w:pPr>
              <w:pStyle w:val="ecxmsonormal"/>
              <w:shd w:val="clear" w:color="auto" w:fill="FFFFFF"/>
              <w:spacing w:after="0"/>
              <w:jc w:val="center"/>
              <w:rPr>
                <w:rFonts w:ascii="Arial" w:hAnsi="Arial" w:cs="Arial"/>
                <w:sz w:val="22"/>
                <w:szCs w:val="22"/>
                <w:lang w:eastAsia="en-US"/>
              </w:rPr>
            </w:pPr>
          </w:p>
          <w:p w:rsidR="005D3BD9" w:rsidRDefault="005D3BD9" w:rsidP="00276721">
            <w:pPr>
              <w:pStyle w:val="ecxmsonormal"/>
              <w:shd w:val="clear" w:color="auto" w:fill="FFFFFF"/>
              <w:spacing w:after="0"/>
              <w:jc w:val="center"/>
              <w:rPr>
                <w:rFonts w:ascii="Arial" w:hAnsi="Arial" w:cs="Arial"/>
              </w:rPr>
            </w:pPr>
            <w:r w:rsidRPr="002A66B4">
              <w:rPr>
                <w:rFonts w:ascii="Arial" w:hAnsi="Arial" w:cs="Arial"/>
                <w:sz w:val="22"/>
                <w:szCs w:val="22"/>
                <w:lang w:eastAsia="en-US"/>
              </w:rPr>
              <w:t>Color: Gris</w:t>
            </w:r>
            <w:r>
              <w:rPr>
                <w:rFonts w:ascii="Arial" w:hAnsi="Arial" w:cs="Arial"/>
                <w:sz w:val="22"/>
                <w:szCs w:val="22"/>
                <w:lang w:eastAsia="en-US"/>
              </w:rPr>
              <w:t xml:space="preserve"> </w:t>
            </w:r>
            <w:r w:rsidRPr="000626F6">
              <w:rPr>
                <w:rFonts w:ascii="Arial" w:hAnsi="Arial" w:cs="Arial"/>
                <w:sz w:val="22"/>
                <w:szCs w:val="22"/>
                <w:lang w:eastAsia="en-US"/>
              </w:rPr>
              <w:t>con tramado negro</w:t>
            </w:r>
            <w:r>
              <w:rPr>
                <w:rFonts w:ascii="Arial" w:hAnsi="Arial" w:cs="Arial"/>
                <w:sz w:val="22"/>
                <w:szCs w:val="22"/>
                <w:lang w:eastAsia="en-US"/>
              </w:rPr>
              <w:t xml:space="preserve"> (según imagen)</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sidRPr="00D5170E">
              <w:rPr>
                <w:rFonts w:ascii="Arial" w:hAnsi="Arial" w:cs="Arial"/>
                <w:sz w:val="22"/>
              </w:rPr>
              <w:t>Pantone</w:t>
            </w:r>
            <w:r>
              <w:rPr>
                <w:rFonts w:ascii="Arial" w:hAnsi="Arial" w:cs="Arial"/>
                <w:sz w:val="22"/>
              </w:rPr>
              <w:t>s:</w:t>
            </w:r>
            <w:r w:rsidRPr="00D5170E">
              <w:rPr>
                <w:rFonts w:ascii="Arial" w:hAnsi="Arial" w:cs="Arial"/>
                <w:sz w:val="22"/>
              </w:rPr>
              <w:t xml:space="preserve"> S325-6 / 0-0-0-40</w:t>
            </w:r>
            <w:r>
              <w:rPr>
                <w:rFonts w:ascii="Arial" w:hAnsi="Arial" w:cs="Arial"/>
                <w:sz w:val="22"/>
              </w:rPr>
              <w:t xml:space="preserve"> y S325-1 / 0-0-0-10</w:t>
            </w:r>
            <w:r w:rsidRPr="00D5170E">
              <w:rPr>
                <w:rFonts w:ascii="Arial" w:hAnsi="Arial" w:cs="Arial"/>
                <w:sz w:val="22"/>
              </w:rPr>
              <w:t>0</w:t>
            </w:r>
            <w:r>
              <w:rPr>
                <w:rFonts w:ascii="Arial" w:hAnsi="Arial" w:cs="Arial"/>
                <w:sz w:val="22"/>
              </w:rPr>
              <w:t xml:space="preserve">  </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Pr>
                <w:rFonts w:ascii="Arial" w:hAnsi="Arial" w:cs="Arial"/>
                <w:sz w:val="22"/>
                <w:szCs w:val="22"/>
                <w:lang w:eastAsia="en-US"/>
              </w:rPr>
              <w:t xml:space="preserve">Composición: 55% Poliéster y </w:t>
            </w:r>
            <w:r w:rsidRPr="002A66B4">
              <w:rPr>
                <w:rFonts w:ascii="Arial" w:hAnsi="Arial" w:cs="Arial"/>
                <w:sz w:val="22"/>
                <w:szCs w:val="22"/>
                <w:lang w:eastAsia="en-US"/>
              </w:rPr>
              <w:t>45% Lana</w:t>
            </w: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 xml:space="preserve">Peso: </w:t>
            </w:r>
            <w:r w:rsidRPr="002A66B4">
              <w:rPr>
                <w:rFonts w:ascii="Arial" w:hAnsi="Arial" w:cs="Arial"/>
                <w:sz w:val="22"/>
                <w:szCs w:val="22"/>
              </w:rPr>
              <w:t xml:space="preserve">220 </w:t>
            </w:r>
            <w:r w:rsidRPr="002A66B4">
              <w:rPr>
                <w:rFonts w:ascii="Arial" w:hAnsi="Arial" w:cs="Arial"/>
                <w:sz w:val="22"/>
                <w:szCs w:val="22"/>
                <w:lang w:eastAsia="en-US"/>
              </w:rPr>
              <w:t>g/m²</w:t>
            </w:r>
          </w:p>
          <w:p w:rsidR="00276721" w:rsidRDefault="00276721" w:rsidP="00276721">
            <w:pPr>
              <w:pStyle w:val="ecxmsonormal"/>
              <w:shd w:val="clear" w:color="auto" w:fill="FFFFFF"/>
              <w:spacing w:after="0"/>
              <w:jc w:val="center"/>
              <w:rPr>
                <w:rFonts w:ascii="Arial" w:hAnsi="Arial" w:cs="Arial"/>
                <w:sz w:val="22"/>
                <w:szCs w:val="22"/>
                <w:lang w:eastAsia="en-US"/>
              </w:rPr>
            </w:pPr>
          </w:p>
          <w:p w:rsidR="00276721" w:rsidRPr="002A66B4" w:rsidRDefault="00276721" w:rsidP="00276721">
            <w:pPr>
              <w:pStyle w:val="ecxmsonormal"/>
              <w:shd w:val="clear" w:color="auto" w:fill="FFFFFF"/>
              <w:spacing w:after="0"/>
              <w:jc w:val="center"/>
              <w:rPr>
                <w:rFonts w:ascii="Arial" w:hAnsi="Arial" w:cs="Arial"/>
                <w:sz w:val="22"/>
                <w:szCs w:val="22"/>
              </w:rPr>
            </w:pPr>
          </w:p>
          <w:p w:rsidR="005D3BD9" w:rsidRPr="002A66B4"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COORDINADO 2</w:t>
            </w:r>
          </w:p>
          <w:p w:rsidR="005D3BD9" w:rsidRPr="00AB4CFD" w:rsidRDefault="005D3BD9" w:rsidP="00276721">
            <w:pPr>
              <w:pStyle w:val="Sinespaciado"/>
              <w:rPr>
                <w:rFonts w:cs="Arial"/>
                <w:b/>
              </w:rPr>
            </w:pPr>
            <w:r w:rsidRPr="00AB4CFD">
              <w:rPr>
                <w:rFonts w:cs="Arial"/>
                <w:b/>
              </w:rPr>
              <w:t>PANTALÓN COLOR GRIS CON TRAMADO NEGRO</w:t>
            </w:r>
          </w:p>
          <w:p w:rsidR="005D3BD9" w:rsidRPr="005A071A" w:rsidRDefault="005D3BD9" w:rsidP="00276721">
            <w:pPr>
              <w:pStyle w:val="Sinespaciado"/>
              <w:rPr>
                <w:rFonts w:cs="Arial"/>
              </w:rPr>
            </w:pPr>
          </w:p>
          <w:p w:rsidR="005D3BD9" w:rsidRPr="002A66B4" w:rsidRDefault="005D3BD9" w:rsidP="00276721">
            <w:pPr>
              <w:pStyle w:val="Sinespaciado"/>
              <w:rPr>
                <w:rFonts w:cs="Arial"/>
              </w:rPr>
            </w:pPr>
            <w:r w:rsidRPr="002A66B4">
              <w:rPr>
                <w:rFonts w:cs="Arial"/>
              </w:rPr>
              <w:t>Pantalón color gris</w:t>
            </w:r>
            <w:r>
              <w:rPr>
                <w:rFonts w:cs="Arial"/>
              </w:rPr>
              <w:t xml:space="preserve"> </w:t>
            </w:r>
            <w:r w:rsidRPr="000626F6">
              <w:rPr>
                <w:rFonts w:cs="Arial"/>
              </w:rPr>
              <w:t>con tramado negro</w:t>
            </w:r>
            <w:r>
              <w:rPr>
                <w:rFonts w:cs="Arial"/>
              </w:rPr>
              <w:t xml:space="preserve"> </w:t>
            </w:r>
            <w:r w:rsidRPr="00BF6F23">
              <w:rPr>
                <w:rFonts w:cs="Arial"/>
              </w:rPr>
              <w:t>(</w:t>
            </w:r>
            <w:r>
              <w:rPr>
                <w:rFonts w:cs="Arial"/>
              </w:rPr>
              <w:t>según imagen)</w:t>
            </w:r>
            <w:r w:rsidRPr="002A66B4">
              <w:rPr>
                <w:rFonts w:cs="Arial"/>
              </w:rPr>
              <w:t>, en cort</w:t>
            </w:r>
            <w:r>
              <w:rPr>
                <w:rFonts w:cs="Arial"/>
              </w:rPr>
              <w:t>e inglés, confeccionado en tela 55% poliéster y 45% l</w:t>
            </w:r>
            <w:r w:rsidRPr="002A66B4">
              <w:rPr>
                <w:rFonts w:cs="Arial"/>
              </w:rPr>
              <w:t>ana</w:t>
            </w:r>
            <w:r>
              <w:rPr>
                <w:rFonts w:cs="Arial"/>
              </w:rPr>
              <w:t>, peso 220</w:t>
            </w:r>
            <w:r w:rsidRPr="002A66B4">
              <w:rPr>
                <w:rFonts w:cs="Arial"/>
              </w:rPr>
              <w:t xml:space="preserve">g/m², delantero sin pinzas, con bolsa diagonal y pespunte en diagonal paralelo a la bolsa, pretina pasada, con botón de seguridad del No. 22 de pasta </w:t>
            </w:r>
            <w:r>
              <w:rPr>
                <w:rFonts w:cs="Arial"/>
              </w:rPr>
              <w:t>en combinación con la tela</w:t>
            </w:r>
            <w:r w:rsidRPr="002A66B4">
              <w:rPr>
                <w:rFonts w:cs="Arial"/>
              </w:rPr>
              <w:t xml:space="preserve">, presillada en forma horizontal de 1¾” con 6 presillas, dos al frente y 4 en la parte trasera con un ancho de ⅜” con un largo de 2”, cierre de 7” unido a la tela con filo pespunteado por el interior, debiendo presentar el delantero izquierdo un pespunte en forma de “j” de 1¼” de ancho y una presilla vertical en la parte de abajo, cuenta con forro interior de poquetín al color de la tela en la parte interna de bolsas delanteras y traseras una de cada lado, doble vivo de ¼” con ojal de botella y botón del No. 24 de pasta </w:t>
            </w:r>
            <w:r>
              <w:rPr>
                <w:rFonts w:cs="Arial"/>
              </w:rPr>
              <w:t>en combinación con la tela</w:t>
            </w:r>
            <w:r w:rsidRPr="002A66B4">
              <w:rPr>
                <w:rFonts w:cs="Arial"/>
              </w:rPr>
              <w:t xml:space="preserve">, una entrada de 5¼” con presillas rectas, así mismo cada trasero debe presentar una pinza de forma vertical de 2¾” de largo, que va de la pretina al centro de la bolsa, ensanche de 1 pulgada de ancho, pretina de dos piezas unidas al centro por la parte trasera, con un ancho de 1½” en toda la longitud, con pase al frente de 3½“ con gancho de metal para mayor seguridad, ojal y botón del No. 24 de pasta </w:t>
            </w:r>
            <w:r>
              <w:rPr>
                <w:rFonts w:cs="Arial"/>
              </w:rPr>
              <w:t>en combinación con la tela</w:t>
            </w:r>
            <w:r w:rsidRPr="002A66B4">
              <w:rPr>
                <w:rFonts w:cs="Arial"/>
              </w:rPr>
              <w:t>, en el interior de la misma, cinta fusionable para reforzar pretina, las costuras de toda la prenda deberán estar sobrehiladas, éstas deberán realizarse con máquina tipo cadeneta, el encuarte deberá presentar doble cadeneta para mayor refuerzo.</w:t>
            </w:r>
          </w:p>
          <w:p w:rsidR="005D3BD9" w:rsidRPr="002A66B4" w:rsidRDefault="005D3BD9" w:rsidP="00276721">
            <w:pPr>
              <w:jc w:val="both"/>
              <w:rPr>
                <w:rFonts w:ascii="Arial" w:hAnsi="Arial" w:cs="Arial"/>
              </w:rPr>
            </w:pPr>
          </w:p>
          <w:p w:rsidR="005D3BD9" w:rsidRPr="002A66B4" w:rsidRDefault="005D3BD9" w:rsidP="00276721">
            <w:pPr>
              <w:rPr>
                <w:rFonts w:ascii="Arial" w:hAnsi="Arial" w:cs="Arial"/>
              </w:rPr>
            </w:pPr>
            <w:r w:rsidRPr="00217A1F">
              <w:rPr>
                <w:noProof/>
                <w:lang w:eastAsia="es-MX"/>
              </w:rPr>
              <mc:AlternateContent>
                <mc:Choice Requires="wpg">
                  <w:drawing>
                    <wp:anchor distT="0" distB="0" distL="114300" distR="114300" simplePos="0" relativeHeight="251680768" behindDoc="0" locked="0" layoutInCell="1" allowOverlap="1" wp14:anchorId="1E055571" wp14:editId="4DAB8C84">
                      <wp:simplePos x="0" y="0"/>
                      <wp:positionH relativeFrom="column">
                        <wp:posOffset>3672420</wp:posOffset>
                      </wp:positionH>
                      <wp:positionV relativeFrom="paragraph">
                        <wp:posOffset>11849</wp:posOffset>
                      </wp:positionV>
                      <wp:extent cx="2006600" cy="2982185"/>
                      <wp:effectExtent l="0" t="0" r="0" b="27940"/>
                      <wp:wrapNone/>
                      <wp:docPr id="1413" name="Grupo 4"/>
                      <wp:cNvGraphicFramePr/>
                      <a:graphic xmlns:a="http://schemas.openxmlformats.org/drawingml/2006/main">
                        <a:graphicData uri="http://schemas.microsoft.com/office/word/2010/wordprocessingGroup">
                          <wpg:wgp>
                            <wpg:cNvGrpSpPr/>
                            <wpg:grpSpPr>
                              <a:xfrm>
                                <a:off x="0" y="0"/>
                                <a:ext cx="2006600" cy="2982185"/>
                                <a:chOff x="0" y="0"/>
                                <a:chExt cx="2006600" cy="2982184"/>
                              </a:xfrm>
                            </wpg:grpSpPr>
                            <wpg:grpSp>
                              <wpg:cNvPr id="1414" name="Grupo 1414"/>
                              <wpg:cNvGrpSpPr/>
                              <wpg:grpSpPr>
                                <a:xfrm>
                                  <a:off x="95688" y="408188"/>
                                  <a:ext cx="1440160" cy="2573996"/>
                                  <a:chOff x="95688" y="408188"/>
                                  <a:chExt cx="1440160" cy="2573996"/>
                                </a:xfrm>
                              </wpg:grpSpPr>
                              <wpg:grpSp>
                                <wpg:cNvPr id="1415" name="61 Grupo"/>
                                <wpg:cNvGrpSpPr/>
                                <wpg:grpSpPr>
                                  <a:xfrm>
                                    <a:off x="95688" y="408188"/>
                                    <a:ext cx="1440160" cy="2573996"/>
                                    <a:chOff x="95688" y="408188"/>
                                    <a:chExt cx="1440160" cy="2887975"/>
                                  </a:xfrm>
                                </wpg:grpSpPr>
                                <wps:wsp>
                                  <wps:cNvPr id="1416" name="63 CuadroTexto"/>
                                  <wps:cNvSpPr txBox="1"/>
                                  <wps:spPr>
                                    <a:xfrm>
                                      <a:off x="167671" y="2086836"/>
                                      <a:ext cx="1271270" cy="1134945"/>
                                    </a:xfrm>
                                    <a:prstGeom prst="rect">
                                      <a:avLst/>
                                    </a:prstGeom>
                                    <a:noFill/>
                                    <a:ln>
                                      <a:noFill/>
                                    </a:ln>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417" name="64 Rectángulo"/>
                                  <wps:cNvSpPr/>
                                  <wps:spPr>
                                    <a:xfrm>
                                      <a:off x="95688" y="408188"/>
                                      <a:ext cx="1440160" cy="2887975"/>
                                    </a:xfrm>
                                    <a:prstGeom prst="rect">
                                      <a:avLst/>
                                    </a:prstGeom>
                                    <a:noFill/>
                                    <a:ln w="12700">
                                      <a:solidFill>
                                        <a:srgbClr val="001848"/>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418" name="Imagen 1418"/>
                                  <pic:cNvPicPr>
                                    <a:picLocks noChangeAspect="1"/>
                                  </pic:cNvPicPr>
                                </pic:nvPicPr>
                                <pic:blipFill rotWithShape="1">
                                  <a:blip r:embed="rId31">
                                    <a:extLst>
                                      <a:ext uri="{28A0092B-C50C-407E-A947-70E740481C1C}">
                                        <a14:useLocalDpi xmlns:a14="http://schemas.microsoft.com/office/drawing/2010/main" val="0"/>
                                      </a:ext>
                                    </a:extLst>
                                  </a:blip>
                                  <a:srcRect l="20600" t="26200" r="59450" b="48600"/>
                                  <a:stretch/>
                                </pic:blipFill>
                                <pic:spPr>
                                  <a:xfrm rot="5400000">
                                    <a:off x="116864" y="542201"/>
                                    <a:ext cx="1397809" cy="1296145"/>
                                  </a:xfrm>
                                  <a:prstGeom prst="rect">
                                    <a:avLst/>
                                  </a:prstGeom>
                                </pic:spPr>
                              </pic:pic>
                            </wpg:grpSp>
                            <wps:wsp>
                              <wps:cNvPr id="1419" name="Conector recto de flecha 1419"/>
                              <wps:cNvCnPr/>
                              <wps:spPr>
                                <a:xfrm flipH="1">
                                  <a:off x="718140" y="279558"/>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20" name="CuadroTexto 42"/>
                              <wps:cNvSpPr txBox="1"/>
                              <wps:spPr>
                                <a:xfrm>
                                  <a:off x="0" y="0"/>
                                  <a:ext cx="2006600" cy="266700"/>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Gris con tramado negro</w:t>
                                    </w:r>
                                  </w:p>
                                </w:txbxContent>
                              </wps:txbx>
                              <wps:bodyPr wrap="square" rtlCol="0">
                                <a:spAutoFit/>
                              </wps:bodyPr>
                            </wps:wsp>
                          </wpg:wgp>
                        </a:graphicData>
                      </a:graphic>
                    </wp:anchor>
                  </w:drawing>
                </mc:Choice>
                <mc:Fallback>
                  <w:pict>
                    <v:group w14:anchorId="1E055571" id="_x0000_s1093" style="position:absolute;margin-left:289.15pt;margin-top:.95pt;width:158pt;height:234.8pt;z-index:251680768" coordsize="20066,2982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">
                      <v:group id="Grupo 1414" o:spid="_x0000_s1094" style="position:absolute;left:956;top:4081;width:14402;height:25740" coordorigin="956,4081"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">
                        <v:group id="61 Grupo" o:spid="_x0000_s1095" style="position:absolute;left:956;top:4081;width:14402;height:25740" coordorigin="956,4081"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">
                          <v:shape id="63 CuadroTexto" o:spid="_x0000_s1096" type="#_x0000_t202" style="position:absolute;left:1676;top:20868;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64 Rectángulo" o:spid="_x0000_s1097" style="position:absolute;left:956;top:4081;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" filled="f" strokecolor="#001848" strokeweight="1pt"/>
                        </v:group>
                        <v:shape id="Imagen 1418" o:spid="_x0000_s1098" type="#_x0000_t75" style="position:absolute;left:1168;top:5421;width:13978;height:1296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">
                          <v:imagedata r:id="rId32" o:title="" croptop="17170f" cropbottom="31850f" cropleft="13500f" cropright="38961f"/>
                          <v:path arrowok="t"/>
                        </v:shape>
                      </v:group>
                      <v:shape id="Conector recto de flecha 1419" o:spid="_x0000_s1099" type="#_x0000_t32" style="position:absolute;left:7181;top:2795;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" strokecolor="red" strokeweight="4.5pt">
                        <v:stroke endarrow="block" joinstyle="miter"/>
                      </v:shape>
                      <v:shape id="CuadroTexto 42" o:spid="_x0000_s1100" type="#_x0000_t202" style="position:absolute;width:2006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Gris con tramado negro</w:t>
                              </w:r>
                            </w:p>
                          </w:txbxContent>
                        </v:textbox>
                      </v:shape>
                    </v:group>
                  </w:pict>
                </mc:Fallback>
              </mc:AlternateContent>
            </w:r>
            <w:r>
              <w:rPr>
                <w:rFonts w:ascii="Arial" w:hAnsi="Arial" w:cs="Arial"/>
                <w:noProof/>
                <w:lang w:eastAsia="es-MX"/>
              </w:rPr>
              <w:drawing>
                <wp:inline distT="0" distB="0" distL="0" distR="0" wp14:anchorId="493A9432" wp14:editId="67541FBF">
                  <wp:extent cx="3482340" cy="3175000"/>
                  <wp:effectExtent l="0" t="0" r="3810" b="6350"/>
                  <wp:docPr id="1229" name="Imagen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82340" cy="3175000"/>
                          </a:xfrm>
                          <a:prstGeom prst="rect">
                            <a:avLst/>
                          </a:prstGeom>
                          <a:noFill/>
                          <a:ln>
                            <a:noFill/>
                          </a:ln>
                        </pic:spPr>
                      </pic:pic>
                    </a:graphicData>
                  </a:graphic>
                </wp:inline>
              </w:drawing>
            </w:r>
            <w:r w:rsidRPr="000626F6">
              <w:rPr>
                <w:noProof/>
                <w:lang w:eastAsia="es-MX"/>
              </w:rPr>
              <w:t xml:space="preserve"> </w:t>
            </w:r>
          </w:p>
          <w:p w:rsidR="005D3BD9" w:rsidRDefault="005D3BD9" w:rsidP="00276721">
            <w:pPr>
              <w:pStyle w:val="ecxmsonormal"/>
              <w:shd w:val="clear" w:color="auto" w:fill="FFFFFF"/>
              <w:spacing w:after="0"/>
              <w:jc w:val="center"/>
              <w:rPr>
                <w:rFonts w:ascii="Arial" w:hAnsi="Arial" w:cs="Arial"/>
                <w:sz w:val="22"/>
                <w:szCs w:val="22"/>
                <w:lang w:eastAsia="en-US"/>
              </w:rPr>
            </w:pPr>
          </w:p>
          <w:p w:rsidR="005D3BD9" w:rsidRDefault="005D3BD9" w:rsidP="00276721">
            <w:pPr>
              <w:pStyle w:val="ecxmsonormal"/>
              <w:shd w:val="clear" w:color="auto" w:fill="FFFFFF"/>
              <w:spacing w:after="0"/>
              <w:jc w:val="center"/>
              <w:rPr>
                <w:rFonts w:ascii="Arial" w:hAnsi="Arial" w:cs="Arial"/>
              </w:rPr>
            </w:pPr>
            <w:r w:rsidRPr="002A66B4">
              <w:rPr>
                <w:rFonts w:ascii="Arial" w:hAnsi="Arial" w:cs="Arial"/>
                <w:sz w:val="22"/>
                <w:szCs w:val="22"/>
                <w:lang w:eastAsia="en-US"/>
              </w:rPr>
              <w:t>Color: Gris</w:t>
            </w:r>
            <w:r>
              <w:rPr>
                <w:rFonts w:ascii="Arial" w:hAnsi="Arial" w:cs="Arial"/>
                <w:sz w:val="22"/>
                <w:szCs w:val="22"/>
                <w:lang w:eastAsia="en-US"/>
              </w:rPr>
              <w:t xml:space="preserve"> </w:t>
            </w:r>
            <w:r w:rsidRPr="000626F6">
              <w:rPr>
                <w:rFonts w:ascii="Arial" w:hAnsi="Arial" w:cs="Arial"/>
                <w:sz w:val="22"/>
                <w:szCs w:val="22"/>
                <w:lang w:eastAsia="en-US"/>
              </w:rPr>
              <w:t>con tramado negro</w:t>
            </w:r>
            <w:r>
              <w:rPr>
                <w:rFonts w:ascii="Arial" w:hAnsi="Arial" w:cs="Arial"/>
                <w:sz w:val="22"/>
                <w:szCs w:val="22"/>
                <w:lang w:eastAsia="en-US"/>
              </w:rPr>
              <w:t xml:space="preserve"> (según imagen)</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sidRPr="00D5170E">
              <w:rPr>
                <w:rFonts w:ascii="Arial" w:hAnsi="Arial" w:cs="Arial"/>
                <w:sz w:val="22"/>
              </w:rPr>
              <w:t>Pantone</w:t>
            </w:r>
            <w:r>
              <w:rPr>
                <w:rFonts w:ascii="Arial" w:hAnsi="Arial" w:cs="Arial"/>
                <w:sz w:val="22"/>
              </w:rPr>
              <w:t>s:</w:t>
            </w:r>
            <w:r w:rsidRPr="00D5170E">
              <w:rPr>
                <w:rFonts w:ascii="Arial" w:hAnsi="Arial" w:cs="Arial"/>
                <w:sz w:val="22"/>
              </w:rPr>
              <w:t xml:space="preserve"> S325-6 / 0-0-0-40</w:t>
            </w:r>
            <w:r>
              <w:rPr>
                <w:rFonts w:ascii="Arial" w:hAnsi="Arial" w:cs="Arial"/>
                <w:sz w:val="22"/>
              </w:rPr>
              <w:t xml:space="preserve"> y S325-1 / 0-0-0-10</w:t>
            </w:r>
            <w:r w:rsidRPr="00D5170E">
              <w:rPr>
                <w:rFonts w:ascii="Arial" w:hAnsi="Arial" w:cs="Arial"/>
                <w:sz w:val="22"/>
              </w:rPr>
              <w:t>0</w:t>
            </w:r>
            <w:r>
              <w:rPr>
                <w:rFonts w:ascii="Arial" w:hAnsi="Arial" w:cs="Arial"/>
                <w:sz w:val="22"/>
              </w:rPr>
              <w:t xml:space="preserve">  </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Pr>
                <w:rFonts w:ascii="Arial" w:hAnsi="Arial" w:cs="Arial"/>
                <w:sz w:val="22"/>
                <w:szCs w:val="22"/>
                <w:lang w:eastAsia="en-US"/>
              </w:rPr>
              <w:t xml:space="preserve">Composición: 55% Poliéster y </w:t>
            </w:r>
            <w:r w:rsidRPr="002A66B4">
              <w:rPr>
                <w:rFonts w:ascii="Arial" w:hAnsi="Arial" w:cs="Arial"/>
                <w:sz w:val="22"/>
                <w:szCs w:val="22"/>
                <w:lang w:eastAsia="en-US"/>
              </w:rPr>
              <w:t>45% Lana</w:t>
            </w: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 xml:space="preserve">Peso: </w:t>
            </w:r>
            <w:r w:rsidRPr="002A66B4">
              <w:rPr>
                <w:rFonts w:ascii="Arial" w:hAnsi="Arial" w:cs="Arial"/>
                <w:sz w:val="22"/>
                <w:szCs w:val="22"/>
              </w:rPr>
              <w:t xml:space="preserve">220 </w:t>
            </w:r>
            <w:r w:rsidRPr="002A66B4">
              <w:rPr>
                <w:rFonts w:ascii="Arial" w:hAnsi="Arial" w:cs="Arial"/>
                <w:sz w:val="22"/>
                <w:szCs w:val="22"/>
                <w:lang w:eastAsia="en-US"/>
              </w:rPr>
              <w:t>g/m²</w:t>
            </w:r>
          </w:p>
          <w:p w:rsidR="00276721" w:rsidRDefault="00276721" w:rsidP="00276721">
            <w:pPr>
              <w:pStyle w:val="ecxmsonormal"/>
              <w:shd w:val="clear" w:color="auto" w:fill="FFFFFF"/>
              <w:spacing w:after="0"/>
              <w:jc w:val="center"/>
              <w:rPr>
                <w:rFonts w:ascii="Arial" w:hAnsi="Arial" w:cs="Arial"/>
                <w:sz w:val="22"/>
                <w:szCs w:val="22"/>
                <w:lang w:eastAsia="en-US"/>
              </w:rPr>
            </w:pPr>
          </w:p>
          <w:p w:rsidR="00276721" w:rsidRPr="00E40BD3" w:rsidRDefault="00276721" w:rsidP="00276721">
            <w:pPr>
              <w:pStyle w:val="ecxmsonormal"/>
              <w:shd w:val="clear" w:color="auto" w:fill="FFFFFF"/>
              <w:spacing w:after="0"/>
              <w:jc w:val="center"/>
              <w:rPr>
                <w:rFonts w:ascii="Arial" w:hAnsi="Arial" w:cs="Arial"/>
                <w:sz w:val="22"/>
                <w:szCs w:val="22"/>
              </w:rPr>
            </w:pPr>
          </w:p>
          <w:p w:rsidR="005D3BD9" w:rsidRDefault="005D3BD9" w:rsidP="00276721">
            <w:pPr>
              <w:jc w:val="center"/>
              <w:rPr>
                <w:rFonts w:ascii="Arial" w:hAnsi="Arial" w:cs="Arial"/>
                <w:b/>
              </w:rPr>
            </w:pPr>
            <w:r w:rsidRPr="002A66B4">
              <w:rPr>
                <w:rFonts w:ascii="Arial" w:hAnsi="Arial" w:cs="Arial"/>
                <w:b/>
              </w:rPr>
              <w:t>PARTIDA 2</w:t>
            </w:r>
            <w:r>
              <w:rPr>
                <w:rFonts w:ascii="Arial" w:hAnsi="Arial" w:cs="Arial"/>
                <w:b/>
              </w:rPr>
              <w:t xml:space="preserve"> - </w:t>
            </w:r>
            <w:r w:rsidRPr="002A66B4">
              <w:rPr>
                <w:rFonts w:ascii="Arial" w:hAnsi="Arial" w:cs="Arial"/>
                <w:b/>
              </w:rPr>
              <w:t>COORDINADO 2</w:t>
            </w:r>
          </w:p>
          <w:p w:rsidR="005D3BD9" w:rsidRPr="00AB4CFD" w:rsidRDefault="005D3BD9" w:rsidP="00276721">
            <w:pPr>
              <w:pStyle w:val="Sinespaciado"/>
              <w:rPr>
                <w:rFonts w:cs="Arial"/>
                <w:b/>
              </w:rPr>
            </w:pPr>
            <w:r w:rsidRPr="00AB4CFD">
              <w:rPr>
                <w:rFonts w:cs="Arial"/>
                <w:b/>
              </w:rPr>
              <w:t>CAMISA COLOR BLANCA</w:t>
            </w:r>
          </w:p>
          <w:p w:rsidR="005D3BD9" w:rsidRPr="00EC0A46" w:rsidRDefault="005D3BD9" w:rsidP="00276721">
            <w:pPr>
              <w:pStyle w:val="Sinespaciado"/>
              <w:rPr>
                <w:rFonts w:cs="Arial"/>
              </w:rPr>
            </w:pPr>
          </w:p>
          <w:p w:rsidR="005D3BD9" w:rsidRPr="002A66B4" w:rsidRDefault="005D3BD9" w:rsidP="00276721">
            <w:pPr>
              <w:pStyle w:val="ecxmsonormal"/>
              <w:shd w:val="clear" w:color="auto" w:fill="FFFFFF"/>
              <w:spacing w:after="0"/>
              <w:jc w:val="both"/>
              <w:rPr>
                <w:rFonts w:ascii="Arial" w:hAnsi="Arial" w:cs="Arial"/>
                <w:sz w:val="22"/>
                <w:szCs w:val="22"/>
              </w:rPr>
            </w:pPr>
            <w:r w:rsidRPr="002A66B4">
              <w:rPr>
                <w:rFonts w:ascii="Arial" w:hAnsi="Arial" w:cs="Arial"/>
                <w:sz w:val="22"/>
                <w:szCs w:val="22"/>
              </w:rPr>
              <w:t xml:space="preserve">Camisa color </w:t>
            </w:r>
            <w:r>
              <w:rPr>
                <w:rFonts w:ascii="Arial" w:hAnsi="Arial" w:cs="Arial"/>
                <w:sz w:val="22"/>
                <w:szCs w:val="22"/>
              </w:rPr>
              <w:t xml:space="preserve">blanca </w:t>
            </w:r>
            <w:r w:rsidRPr="002A66B4">
              <w:rPr>
                <w:rFonts w:ascii="Arial" w:hAnsi="Arial" w:cs="Arial"/>
                <w:sz w:val="22"/>
                <w:szCs w:val="22"/>
              </w:rPr>
              <w:t xml:space="preserve">en </w:t>
            </w:r>
            <w:r w:rsidRPr="00F54057">
              <w:rPr>
                <w:rFonts w:ascii="Arial" w:hAnsi="Arial" w:cs="Arial"/>
                <w:sz w:val="22"/>
                <w:szCs w:val="22"/>
              </w:rPr>
              <w:t>tela 70% poliéster y 30% algodón, peso</w:t>
            </w:r>
            <w:r>
              <w:rPr>
                <w:rFonts w:ascii="Arial" w:hAnsi="Arial" w:cs="Arial"/>
                <w:sz w:val="22"/>
                <w:szCs w:val="22"/>
              </w:rPr>
              <w:t xml:space="preserve"> 107</w:t>
            </w:r>
            <w:r w:rsidRPr="002A66B4">
              <w:rPr>
                <w:rFonts w:ascii="Arial" w:hAnsi="Arial" w:cs="Arial"/>
                <w:sz w:val="22"/>
                <w:szCs w:val="22"/>
              </w:rPr>
              <w:t xml:space="preserve"> </w:t>
            </w:r>
            <w:r w:rsidRPr="002A66B4">
              <w:rPr>
                <w:rFonts w:ascii="Arial" w:hAnsi="Arial" w:cs="Arial"/>
                <w:sz w:val="22"/>
                <w:szCs w:val="22"/>
                <w:lang w:eastAsia="en-US"/>
              </w:rPr>
              <w:t>g/m²</w:t>
            </w:r>
            <w:r w:rsidRPr="002A66B4">
              <w:rPr>
                <w:rFonts w:ascii="Arial" w:hAnsi="Arial" w:cs="Arial"/>
                <w:sz w:val="22"/>
                <w:szCs w:val="22"/>
              </w:rPr>
              <w:t xml:space="preserve">, libre de arrugas, bolsa de parche a la altura del pecho, al frente 7 botones del No. 18 color blanco sobre aletilla de 3.5 cms. con pespunte, corte amplio con dos botones de repuesto uno del No. 18 color </w:t>
            </w:r>
            <w:r>
              <w:rPr>
                <w:rFonts w:ascii="Arial" w:hAnsi="Arial" w:cs="Arial"/>
                <w:sz w:val="22"/>
                <w:szCs w:val="22"/>
              </w:rPr>
              <w:t>blanco</w:t>
            </w:r>
            <w:r w:rsidRPr="002A66B4">
              <w:rPr>
                <w:rFonts w:ascii="Arial" w:hAnsi="Arial" w:cs="Arial"/>
                <w:sz w:val="22"/>
                <w:szCs w:val="22"/>
              </w:rPr>
              <w:t xml:space="preserve"> y uno del No. 14 color </w:t>
            </w:r>
            <w:r>
              <w:rPr>
                <w:rFonts w:ascii="Arial" w:hAnsi="Arial" w:cs="Arial"/>
                <w:sz w:val="22"/>
                <w:szCs w:val="22"/>
              </w:rPr>
              <w:t>blanco</w:t>
            </w:r>
            <w:r w:rsidRPr="002A66B4">
              <w:rPr>
                <w:rFonts w:ascii="Arial" w:hAnsi="Arial" w:cs="Arial"/>
                <w:sz w:val="22"/>
                <w:szCs w:val="22"/>
              </w:rPr>
              <w:t xml:space="preserve">, manga larga con 2 botones del No. 18 color </w:t>
            </w:r>
            <w:r>
              <w:rPr>
                <w:rFonts w:ascii="Arial" w:hAnsi="Arial" w:cs="Arial"/>
                <w:sz w:val="22"/>
                <w:szCs w:val="22"/>
              </w:rPr>
              <w:t>blanco</w:t>
            </w:r>
            <w:r w:rsidRPr="002A66B4">
              <w:rPr>
                <w:rFonts w:ascii="Arial" w:hAnsi="Arial" w:cs="Arial"/>
                <w:sz w:val="22"/>
                <w:szCs w:val="22"/>
              </w:rPr>
              <w:t xml:space="preserve"> en los puños y uno extra del No. 18 color </w:t>
            </w:r>
            <w:r>
              <w:rPr>
                <w:rFonts w:ascii="Arial" w:hAnsi="Arial" w:cs="Arial"/>
                <w:sz w:val="22"/>
                <w:szCs w:val="22"/>
              </w:rPr>
              <w:t>blanco</w:t>
            </w:r>
            <w:r w:rsidRPr="002A66B4">
              <w:rPr>
                <w:rFonts w:ascii="Arial" w:hAnsi="Arial" w:cs="Arial"/>
                <w:sz w:val="22"/>
                <w:szCs w:val="22"/>
              </w:rPr>
              <w:t xml:space="preserve"> en cada manga, espalda de una pieza con bata, cuello con varilla oculta, costuras dobles en toda la prenda y a los costados (costura francesa). La base de la camisa termina en forma </w:t>
            </w:r>
            <w:r>
              <w:rPr>
                <w:rFonts w:ascii="Arial" w:hAnsi="Arial" w:cs="Arial"/>
                <w:sz w:val="22"/>
                <w:szCs w:val="22"/>
              </w:rPr>
              <w:t>redonda</w:t>
            </w:r>
            <w:r w:rsidRPr="002A66B4">
              <w:rPr>
                <w:rFonts w:ascii="Arial" w:hAnsi="Arial" w:cs="Arial"/>
                <w:sz w:val="22"/>
                <w:szCs w:val="22"/>
              </w:rPr>
              <w:t>.</w:t>
            </w:r>
          </w:p>
          <w:p w:rsidR="005D3BD9" w:rsidRPr="002A66B4" w:rsidRDefault="005D3BD9" w:rsidP="00276721">
            <w:pPr>
              <w:jc w:val="both"/>
              <w:rPr>
                <w:rFonts w:ascii="Arial" w:hAnsi="Arial" w:cs="Arial"/>
              </w:rPr>
            </w:pPr>
          </w:p>
          <w:p w:rsidR="005D3BD9" w:rsidRDefault="005D3BD9" w:rsidP="00276721">
            <w:pPr>
              <w:jc w:val="both"/>
              <w:rPr>
                <w:rFonts w:ascii="Arial" w:hAnsi="Arial" w:cs="Arial"/>
              </w:rPr>
            </w:pPr>
            <w:r w:rsidRPr="002A66B4">
              <w:rPr>
                <w:rFonts w:ascii="Arial" w:hAnsi="Arial" w:cs="Arial"/>
              </w:rPr>
              <w:t>Lavable en casa</w:t>
            </w:r>
            <w:r>
              <w:rPr>
                <w:rFonts w:ascii="Arial" w:hAnsi="Arial" w:cs="Arial"/>
              </w:rPr>
              <w:t>.</w:t>
            </w:r>
          </w:p>
          <w:p w:rsidR="005D3BD9" w:rsidRPr="002A66B4" w:rsidRDefault="005D3BD9" w:rsidP="00276721">
            <w:pPr>
              <w:jc w:val="both"/>
              <w:rPr>
                <w:rFonts w:ascii="Arial" w:hAnsi="Arial" w:cs="Arial"/>
              </w:rPr>
            </w:pPr>
          </w:p>
          <w:p w:rsidR="005D3BD9" w:rsidRPr="002A66B4" w:rsidRDefault="005D3BD9" w:rsidP="00276721">
            <w:pPr>
              <w:pStyle w:val="Sinespaciado"/>
              <w:rPr>
                <w:rFonts w:cs="Arial"/>
              </w:rPr>
            </w:pPr>
            <w:r>
              <w:rPr>
                <w:rFonts w:cs="Arial"/>
                <w:noProof/>
                <w:lang w:val="es-MX" w:eastAsia="es-MX"/>
              </w:rPr>
              <w:drawing>
                <wp:inline distT="0" distB="0" distL="0" distR="0" wp14:anchorId="2152DD92" wp14:editId="030AF532">
                  <wp:extent cx="4110990" cy="3364865"/>
                  <wp:effectExtent l="0" t="0" r="3810" b="6985"/>
                  <wp:docPr id="1228" name="Imagen 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10990" cy="3364865"/>
                          </a:xfrm>
                          <a:prstGeom prst="rect">
                            <a:avLst/>
                          </a:prstGeom>
                          <a:noFill/>
                          <a:ln>
                            <a:noFill/>
                          </a:ln>
                        </pic:spPr>
                      </pic:pic>
                    </a:graphicData>
                  </a:graphic>
                </wp:inline>
              </w:drawing>
            </w: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jc w:val="center"/>
              <w:rPr>
                <w:rFonts w:cs="Arial"/>
              </w:rPr>
            </w:pPr>
            <w:r w:rsidRPr="002A66B4">
              <w:rPr>
                <w:rFonts w:cs="Arial"/>
              </w:rPr>
              <w:t xml:space="preserve">Color: </w:t>
            </w:r>
            <w:r>
              <w:rPr>
                <w:rFonts w:cs="Arial"/>
              </w:rPr>
              <w:t>Blanca</w:t>
            </w:r>
            <w:r w:rsidRPr="002A66B4">
              <w:rPr>
                <w:rFonts w:cs="Arial"/>
              </w:rPr>
              <w:t xml:space="preserve"> </w:t>
            </w:r>
          </w:p>
          <w:p w:rsidR="005D3BD9" w:rsidRPr="002A66B4" w:rsidRDefault="005D3BD9" w:rsidP="00276721">
            <w:pPr>
              <w:pStyle w:val="Sinespaciado"/>
              <w:jc w:val="center"/>
              <w:rPr>
                <w:rFonts w:cs="Arial"/>
              </w:rPr>
            </w:pPr>
            <w:r w:rsidRPr="002A66B4">
              <w:rPr>
                <w:rFonts w:cs="Arial"/>
              </w:rPr>
              <w:t>Composición</w:t>
            </w:r>
            <w:r w:rsidRPr="00F54057">
              <w:rPr>
                <w:rFonts w:cs="Arial"/>
              </w:rPr>
              <w:t xml:space="preserve">: 70% Poliéster y 30% Algodón </w:t>
            </w:r>
          </w:p>
          <w:p w:rsidR="005D3BD9" w:rsidRPr="002A66B4" w:rsidRDefault="005D3BD9" w:rsidP="00276721">
            <w:pPr>
              <w:pStyle w:val="Sinespaciado"/>
              <w:jc w:val="center"/>
              <w:rPr>
                <w:rFonts w:cs="Arial"/>
              </w:rPr>
            </w:pPr>
            <w:r>
              <w:rPr>
                <w:rFonts w:cs="Arial"/>
              </w:rPr>
              <w:t>Peso: 107 g/m²</w:t>
            </w: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276721" w:rsidRDefault="00276721" w:rsidP="00276721">
            <w:pPr>
              <w:jc w:val="center"/>
              <w:rPr>
                <w:rFonts w:ascii="Arial" w:hAnsi="Arial" w:cs="Arial"/>
                <w:b/>
              </w:rPr>
            </w:pPr>
          </w:p>
          <w:p w:rsidR="005D3BD9" w:rsidRDefault="005D3BD9" w:rsidP="00276721">
            <w:pPr>
              <w:jc w:val="center"/>
              <w:rPr>
                <w:rFonts w:ascii="Arial" w:hAnsi="Arial" w:cs="Arial"/>
                <w:b/>
              </w:rPr>
            </w:pPr>
            <w:r w:rsidRPr="002A66B4">
              <w:rPr>
                <w:rFonts w:ascii="Arial" w:hAnsi="Arial" w:cs="Arial"/>
                <w:b/>
              </w:rPr>
              <w:t>PARTIDA 2</w:t>
            </w:r>
            <w:r>
              <w:rPr>
                <w:rFonts w:ascii="Arial" w:hAnsi="Arial" w:cs="Arial"/>
                <w:b/>
              </w:rPr>
              <w:t xml:space="preserve"> - </w:t>
            </w:r>
            <w:r w:rsidRPr="002A66B4">
              <w:rPr>
                <w:rFonts w:ascii="Arial" w:hAnsi="Arial" w:cs="Arial"/>
                <w:b/>
              </w:rPr>
              <w:t>COORDINADO 2</w:t>
            </w:r>
          </w:p>
          <w:p w:rsidR="00276721" w:rsidRPr="002A66B4" w:rsidRDefault="00276721" w:rsidP="00276721">
            <w:pPr>
              <w:jc w:val="center"/>
              <w:rPr>
                <w:rFonts w:ascii="Arial" w:hAnsi="Arial" w:cs="Arial"/>
                <w:b/>
              </w:rPr>
            </w:pPr>
          </w:p>
          <w:p w:rsidR="005D3BD9" w:rsidRDefault="005D3BD9" w:rsidP="00276721">
            <w:pPr>
              <w:jc w:val="both"/>
              <w:rPr>
                <w:rFonts w:ascii="Arial" w:hAnsi="Arial" w:cs="Arial"/>
                <w:b/>
              </w:rPr>
            </w:pPr>
            <w:r w:rsidRPr="00AB4CFD">
              <w:rPr>
                <w:rFonts w:ascii="Arial" w:hAnsi="Arial" w:cs="Arial"/>
                <w:b/>
              </w:rPr>
              <w:t>CORBATA VINO A RAYAS COLOR BLANCO Y AZUL MARINO</w:t>
            </w:r>
          </w:p>
          <w:p w:rsidR="00276721" w:rsidRPr="00AB4CFD" w:rsidRDefault="00276721" w:rsidP="00276721">
            <w:pPr>
              <w:jc w:val="both"/>
              <w:rPr>
                <w:rFonts w:ascii="Arial" w:hAnsi="Arial" w:cs="Arial"/>
                <w:b/>
              </w:rPr>
            </w:pPr>
          </w:p>
          <w:p w:rsidR="005D3BD9" w:rsidRPr="002A66B4" w:rsidRDefault="005D3BD9" w:rsidP="00276721">
            <w:pPr>
              <w:jc w:val="both"/>
              <w:rPr>
                <w:rFonts w:ascii="Arial" w:hAnsi="Arial" w:cs="Arial"/>
              </w:rPr>
            </w:pPr>
            <w:r w:rsidRPr="002A66B4">
              <w:rPr>
                <w:rFonts w:ascii="Arial" w:hAnsi="Arial" w:cs="Arial"/>
              </w:rPr>
              <w:t xml:space="preserve">Corbata </w:t>
            </w:r>
            <w:r w:rsidRPr="00EF606B">
              <w:rPr>
                <w:rFonts w:ascii="Arial" w:hAnsi="Arial" w:cs="Arial"/>
              </w:rPr>
              <w:t>vino a rayas color blanco y azul marino</w:t>
            </w:r>
            <w:r>
              <w:rPr>
                <w:rFonts w:ascii="Arial" w:hAnsi="Arial" w:cs="Arial"/>
              </w:rPr>
              <w:t xml:space="preserve"> (estampado según imagen)</w:t>
            </w:r>
            <w:r w:rsidRPr="002A66B4">
              <w:rPr>
                <w:rFonts w:ascii="Arial" w:hAnsi="Arial" w:cs="Arial"/>
              </w:rPr>
              <w:t>, 100% poliéster, terminada en pico en ambos extremos, el ancho</w:t>
            </w:r>
            <w:r>
              <w:rPr>
                <w:rFonts w:ascii="Arial" w:hAnsi="Arial" w:cs="Arial"/>
              </w:rPr>
              <w:t xml:space="preserve"> del pico grande es de 8 cm, </w:t>
            </w:r>
            <w:r w:rsidRPr="002A66B4">
              <w:rPr>
                <w:rFonts w:ascii="Arial" w:hAnsi="Arial" w:cs="Arial"/>
              </w:rPr>
              <w:t>la corbata presenta en su parte media un ancho de 3 cm</w:t>
            </w:r>
            <w:r>
              <w:rPr>
                <w:rFonts w:ascii="Arial" w:hAnsi="Arial" w:cs="Arial"/>
              </w:rPr>
              <w:t xml:space="preserve"> y</w:t>
            </w:r>
            <w:r w:rsidRPr="002A66B4">
              <w:rPr>
                <w:rFonts w:ascii="Arial" w:hAnsi="Arial" w:cs="Arial"/>
              </w:rPr>
              <w:t xml:space="preserve"> el largo total de la corbata es 145 cm</w:t>
            </w:r>
            <w:r>
              <w:rPr>
                <w:rFonts w:ascii="Arial" w:hAnsi="Arial" w:cs="Arial"/>
              </w:rPr>
              <w:t>.</w:t>
            </w:r>
          </w:p>
          <w:p w:rsidR="005D3BD9" w:rsidRPr="002A66B4" w:rsidRDefault="005D3BD9" w:rsidP="00276721">
            <w:pPr>
              <w:rPr>
                <w:rFonts w:ascii="Arial" w:hAnsi="Arial" w:cs="Arial"/>
              </w:rPr>
            </w:pPr>
          </w:p>
          <w:p w:rsidR="005D3BD9" w:rsidRDefault="005D3BD9" w:rsidP="00276721">
            <w:pPr>
              <w:rPr>
                <w:rFonts w:ascii="Arial" w:hAnsi="Arial" w:cs="Arial"/>
              </w:rPr>
            </w:pPr>
            <w:r>
              <w:rPr>
                <w:rFonts w:ascii="Arial" w:hAnsi="Arial" w:cs="Arial"/>
              </w:rPr>
              <w:t>Tela 100% poliéster</w:t>
            </w:r>
          </w:p>
          <w:p w:rsidR="005D3BD9" w:rsidRDefault="005D3BD9" w:rsidP="00276721">
            <w:pPr>
              <w:rPr>
                <w:rFonts w:ascii="Arial" w:hAnsi="Arial" w:cs="Arial"/>
              </w:rPr>
            </w:pPr>
            <w:r>
              <w:rPr>
                <w:rFonts w:ascii="Arial" w:hAnsi="Arial" w:cs="Arial"/>
              </w:rPr>
              <w:t>F</w:t>
            </w:r>
            <w:r w:rsidRPr="002A66B4">
              <w:rPr>
                <w:rFonts w:ascii="Arial" w:hAnsi="Arial" w:cs="Arial"/>
              </w:rPr>
              <w:t xml:space="preserve">orro 100% </w:t>
            </w:r>
            <w:r>
              <w:rPr>
                <w:rFonts w:ascii="Arial" w:hAnsi="Arial" w:cs="Arial"/>
              </w:rPr>
              <w:t>poliéster</w:t>
            </w:r>
          </w:p>
          <w:p w:rsidR="005D3BD9" w:rsidRPr="002A66B4" w:rsidRDefault="005D3BD9" w:rsidP="00276721">
            <w:pPr>
              <w:rPr>
                <w:rFonts w:ascii="Arial" w:hAnsi="Arial" w:cs="Arial"/>
              </w:rPr>
            </w:pPr>
            <w:r>
              <w:rPr>
                <w:rFonts w:ascii="Arial" w:hAnsi="Arial" w:cs="Arial"/>
              </w:rPr>
              <w:t>Entretela 100% poliéster</w:t>
            </w:r>
          </w:p>
          <w:p w:rsidR="005D3BD9" w:rsidRPr="002A66B4" w:rsidRDefault="005D3BD9" w:rsidP="00276721">
            <w:pPr>
              <w:rPr>
                <w:rFonts w:ascii="Arial" w:hAnsi="Arial" w:cs="Arial"/>
              </w:rPr>
            </w:pPr>
            <w:r w:rsidRPr="00EF606B">
              <w:rPr>
                <w:rFonts w:ascii="Arial" w:hAnsi="Arial" w:cs="Arial"/>
                <w:noProof/>
                <w:lang w:eastAsia="es-MX"/>
              </w:rPr>
              <mc:AlternateContent>
                <mc:Choice Requires="wpg">
                  <w:drawing>
                    <wp:anchor distT="0" distB="0" distL="114300" distR="114300" simplePos="0" relativeHeight="251674624" behindDoc="0" locked="0" layoutInCell="1" allowOverlap="1" wp14:anchorId="566D39C2" wp14:editId="374DA2F8">
                      <wp:simplePos x="0" y="0"/>
                      <wp:positionH relativeFrom="column">
                        <wp:posOffset>2715260</wp:posOffset>
                      </wp:positionH>
                      <wp:positionV relativeFrom="paragraph">
                        <wp:posOffset>8890</wp:posOffset>
                      </wp:positionV>
                      <wp:extent cx="2100580" cy="3284855"/>
                      <wp:effectExtent l="0" t="0" r="13970" b="10795"/>
                      <wp:wrapNone/>
                      <wp:docPr id="1325" name="Grupo 3"/>
                      <wp:cNvGraphicFramePr/>
                      <a:graphic xmlns:a="http://schemas.openxmlformats.org/drawingml/2006/main">
                        <a:graphicData uri="http://schemas.microsoft.com/office/word/2010/wordprocessingGroup">
                          <wpg:wgp>
                            <wpg:cNvGrpSpPr/>
                            <wpg:grpSpPr>
                              <a:xfrm>
                                <a:off x="0" y="0"/>
                                <a:ext cx="2100580" cy="3284855"/>
                                <a:chOff x="0" y="0"/>
                                <a:chExt cx="2100970" cy="3284985"/>
                              </a:xfrm>
                            </wpg:grpSpPr>
                            <wpg:grpSp>
                              <wpg:cNvPr id="1326" name="9 Grupo"/>
                              <wpg:cNvGrpSpPr/>
                              <wpg:grpSpPr>
                                <a:xfrm>
                                  <a:off x="0" y="0"/>
                                  <a:ext cx="2100970" cy="3284985"/>
                                  <a:chOff x="0" y="0"/>
                                  <a:chExt cx="1440160" cy="2887975"/>
                                </a:xfrm>
                              </wpg:grpSpPr>
                              <wps:wsp>
                                <wps:cNvPr id="1327" name="10 CuadroTexto"/>
                                <wps:cNvSpPr txBox="1"/>
                                <wps:spPr>
                                  <a:xfrm>
                                    <a:off x="71995" y="2180618"/>
                                    <a:ext cx="1271242" cy="658210"/>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328" name="11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329" name="Imagen 1329"/>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106563" y="99653"/>
                                  <a:ext cx="1915294" cy="2380945"/>
                                </a:xfrm>
                                <a:prstGeom prst="rect">
                                  <a:avLst/>
                                </a:prstGeom>
                              </pic:spPr>
                            </pic:pic>
                          </wpg:wgp>
                        </a:graphicData>
                      </a:graphic>
                    </wp:anchor>
                  </w:drawing>
                </mc:Choice>
                <mc:Fallback>
                  <w:pict>
                    <v:group w14:anchorId="566D39C2" id="Grupo 3" o:spid="_x0000_s1101" style="position:absolute;margin-left:213.8pt;margin-top:.7pt;width:165.4pt;height:258.65pt;z-index:251674624" coordsize="21009,328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">
                      <v:group id="9 Grupo" o:spid="_x0000_s1102" style="position:absolute;width:21009;height:3284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">
                        <v:shape id="10 CuadroTexto" o:spid="_x0000_s1103" type="#_x0000_t202" style="position:absolute;left:719;top:21806;width:12713;height: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1 Rectángulo" o:spid="_x0000_s110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" filled="f" strokecolor="black [3213]" strokeweight="1pt"/>
                      </v:group>
                      <v:shape id="Imagen 1329" o:spid="_x0000_s1105" type="#_x0000_t75" style="position:absolute;left:1065;top:996;width:19153;height:23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">
                        <v:imagedata r:id="rId34" o:title=""/>
                        <v:path arrowok="t"/>
                      </v:shape>
                    </v:group>
                  </w:pict>
                </mc:Fallback>
              </mc:AlternateContent>
            </w:r>
          </w:p>
          <w:p w:rsidR="005D3BD9" w:rsidRDefault="005D3BD9" w:rsidP="00276721">
            <w:pPr>
              <w:rPr>
                <w:noProof/>
                <w:lang w:eastAsia="es-MX"/>
              </w:rPr>
            </w:pPr>
            <w:r w:rsidRPr="002A66B4">
              <w:rPr>
                <w:rFonts w:ascii="Arial" w:hAnsi="Arial" w:cs="Arial"/>
                <w:noProof/>
                <w:lang w:eastAsia="es-MX"/>
              </w:rPr>
              <w:drawing>
                <wp:inline distT="0" distB="0" distL="0" distR="0" wp14:anchorId="3871C642" wp14:editId="7FCF945C">
                  <wp:extent cx="1653540" cy="2874645"/>
                  <wp:effectExtent l="0" t="0" r="3810" b="1905"/>
                  <wp:docPr id="85" name="Imagen 85" descr="Pic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Picture4"/>
                          <pic:cNvPicPr>
                            <a:picLocks noChangeAspect="1" noChangeArrowheads="1"/>
                          </pic:cNvPicPr>
                        </pic:nvPicPr>
                        <pic:blipFill>
                          <a:blip r:embed="rId30" cstate="print">
                            <a:biLevel thresh="75000"/>
                            <a:extLst>
                              <a:ext uri="{28A0092B-C50C-407E-A947-70E740481C1C}">
                                <a14:useLocalDpi xmlns:a14="http://schemas.microsoft.com/office/drawing/2010/main" val="0"/>
                              </a:ext>
                            </a:extLst>
                          </a:blip>
                          <a:srcRect/>
                          <a:stretch>
                            <a:fillRect/>
                          </a:stretch>
                        </pic:blipFill>
                        <pic:spPr bwMode="auto">
                          <a:xfrm>
                            <a:off x="0" y="0"/>
                            <a:ext cx="1653540" cy="2874645"/>
                          </a:xfrm>
                          <a:prstGeom prst="rect">
                            <a:avLst/>
                          </a:prstGeom>
                          <a:solidFill>
                            <a:srgbClr val="FFFFFF"/>
                          </a:solidFill>
                          <a:ln>
                            <a:noFill/>
                          </a:ln>
                        </pic:spPr>
                      </pic:pic>
                    </a:graphicData>
                  </a:graphic>
                </wp:inline>
              </w:drawing>
            </w:r>
            <w:r w:rsidRPr="00EF606B">
              <w:rPr>
                <w:noProof/>
                <w:lang w:eastAsia="es-MX"/>
              </w:rPr>
              <w:t xml:space="preserve"> </w:t>
            </w:r>
          </w:p>
          <w:p w:rsidR="005D3BD9" w:rsidRDefault="005D3BD9" w:rsidP="00276721">
            <w:pPr>
              <w:rPr>
                <w:rFonts w:ascii="Arial" w:hAnsi="Arial" w:cs="Arial"/>
              </w:rPr>
            </w:pPr>
          </w:p>
          <w:p w:rsidR="00276721" w:rsidRDefault="00276721" w:rsidP="00276721">
            <w:pPr>
              <w:rPr>
                <w:rFonts w:ascii="Arial" w:hAnsi="Arial" w:cs="Arial"/>
              </w:rPr>
            </w:pPr>
          </w:p>
          <w:p w:rsidR="00276721" w:rsidRDefault="00276721" w:rsidP="00276721">
            <w:pPr>
              <w:rPr>
                <w:rFonts w:ascii="Arial" w:hAnsi="Arial" w:cs="Arial"/>
              </w:rPr>
            </w:pPr>
          </w:p>
          <w:p w:rsidR="00276721" w:rsidRPr="002A66B4" w:rsidRDefault="00276721" w:rsidP="00276721">
            <w:pPr>
              <w:rPr>
                <w:rFonts w:ascii="Arial" w:hAnsi="Arial" w:cs="Arial"/>
              </w:rPr>
            </w:pPr>
          </w:p>
          <w:p w:rsidR="005D3BD9" w:rsidRDefault="005D3BD9" w:rsidP="00276721">
            <w:pPr>
              <w:jc w:val="center"/>
              <w:rPr>
                <w:rFonts w:ascii="Arial" w:eastAsia="Calibri" w:hAnsi="Arial" w:cs="Arial"/>
              </w:rPr>
            </w:pPr>
            <w:r w:rsidRPr="002A66B4">
              <w:rPr>
                <w:rFonts w:ascii="Arial" w:hAnsi="Arial" w:cs="Arial"/>
              </w:rPr>
              <w:t xml:space="preserve">Color: </w:t>
            </w:r>
            <w:r>
              <w:rPr>
                <w:rFonts w:ascii="Arial" w:hAnsi="Arial" w:cs="Arial"/>
              </w:rPr>
              <w:t>V</w:t>
            </w:r>
            <w:r w:rsidRPr="00EF606B">
              <w:rPr>
                <w:rFonts w:ascii="Arial" w:hAnsi="Arial" w:cs="Arial"/>
              </w:rPr>
              <w:t>ino a rayas color blanco y azul marino</w:t>
            </w:r>
            <w:r>
              <w:rPr>
                <w:rFonts w:ascii="Arial" w:hAnsi="Arial" w:cs="Arial"/>
              </w:rPr>
              <w:t xml:space="preserve"> (estampado según imagen)</w:t>
            </w:r>
          </w:p>
          <w:p w:rsidR="005D3BD9" w:rsidRPr="002A66B4" w:rsidRDefault="005D3BD9" w:rsidP="00276721">
            <w:pPr>
              <w:jc w:val="center"/>
              <w:rPr>
                <w:rFonts w:ascii="Arial" w:hAnsi="Arial" w:cs="Arial"/>
              </w:rPr>
            </w:pPr>
            <w:r w:rsidRPr="00D5170E">
              <w:rPr>
                <w:rFonts w:ascii="Arial" w:hAnsi="Arial" w:cs="Arial"/>
              </w:rPr>
              <w:t>Pantone</w:t>
            </w:r>
            <w:r>
              <w:rPr>
                <w:rFonts w:ascii="Arial" w:hAnsi="Arial" w:cs="Arial"/>
              </w:rPr>
              <w:t>s: S112-1</w:t>
            </w:r>
            <w:r w:rsidRPr="00D5170E">
              <w:rPr>
                <w:rFonts w:ascii="Arial" w:hAnsi="Arial" w:cs="Arial"/>
              </w:rPr>
              <w:t xml:space="preserve"> / </w:t>
            </w:r>
            <w:r>
              <w:rPr>
                <w:rFonts w:ascii="Arial" w:hAnsi="Arial" w:cs="Arial"/>
              </w:rPr>
              <w:t>1</w:t>
            </w:r>
            <w:r w:rsidRPr="00D5170E">
              <w:rPr>
                <w:rFonts w:ascii="Arial" w:hAnsi="Arial" w:cs="Arial"/>
              </w:rPr>
              <w:t>0-</w:t>
            </w:r>
            <w:r>
              <w:rPr>
                <w:rFonts w:ascii="Arial" w:hAnsi="Arial" w:cs="Arial"/>
              </w:rPr>
              <w:t>10</w:t>
            </w:r>
            <w:r w:rsidRPr="00D5170E">
              <w:rPr>
                <w:rFonts w:ascii="Arial" w:hAnsi="Arial" w:cs="Arial"/>
              </w:rPr>
              <w:t>0-</w:t>
            </w:r>
            <w:r>
              <w:rPr>
                <w:rFonts w:ascii="Arial" w:hAnsi="Arial" w:cs="Arial"/>
              </w:rPr>
              <w:t>60-15 y S220-1</w:t>
            </w:r>
            <w:r w:rsidRPr="00D5170E">
              <w:rPr>
                <w:rFonts w:ascii="Arial" w:hAnsi="Arial" w:cs="Arial"/>
              </w:rPr>
              <w:t xml:space="preserve"> / </w:t>
            </w:r>
            <w:r>
              <w:rPr>
                <w:rFonts w:ascii="Arial" w:hAnsi="Arial" w:cs="Arial"/>
              </w:rPr>
              <w:t>9</w:t>
            </w:r>
            <w:r w:rsidRPr="00D5170E">
              <w:rPr>
                <w:rFonts w:ascii="Arial" w:hAnsi="Arial" w:cs="Arial"/>
              </w:rPr>
              <w:t>0-</w:t>
            </w:r>
            <w:r>
              <w:rPr>
                <w:rFonts w:ascii="Arial" w:hAnsi="Arial" w:cs="Arial"/>
              </w:rPr>
              <w:t>50-5-3</w:t>
            </w:r>
            <w:r w:rsidRPr="00D5170E">
              <w:rPr>
                <w:rFonts w:ascii="Arial" w:hAnsi="Arial" w:cs="Arial"/>
              </w:rPr>
              <w:t>0</w:t>
            </w:r>
            <w:r>
              <w:rPr>
                <w:rFonts w:ascii="Arial" w:hAnsi="Arial" w:cs="Arial"/>
              </w:rPr>
              <w:t xml:space="preserve">  </w:t>
            </w:r>
          </w:p>
          <w:p w:rsidR="005D3BD9" w:rsidRPr="002A66B4" w:rsidRDefault="005D3BD9" w:rsidP="00276721">
            <w:pPr>
              <w:jc w:val="center"/>
              <w:rPr>
                <w:rFonts w:ascii="Arial" w:hAnsi="Arial" w:cs="Arial"/>
              </w:rPr>
            </w:pPr>
            <w:r>
              <w:rPr>
                <w:rFonts w:ascii="Arial" w:hAnsi="Arial" w:cs="Arial"/>
              </w:rPr>
              <w:t>Composición: 100% P</w:t>
            </w:r>
            <w:r w:rsidRPr="002A66B4">
              <w:rPr>
                <w:rFonts w:ascii="Arial" w:hAnsi="Arial" w:cs="Arial"/>
              </w:rPr>
              <w:t>oliéster</w:t>
            </w:r>
          </w:p>
          <w:p w:rsidR="005D3BD9" w:rsidRPr="002A66B4" w:rsidRDefault="005D3BD9" w:rsidP="00276721">
            <w:pPr>
              <w:rPr>
                <w:rFonts w:ascii="Arial" w:hAnsi="Arial" w:cs="Arial"/>
              </w:rPr>
            </w:pPr>
          </w:p>
          <w:p w:rsidR="005D3BD9" w:rsidRDefault="005D3BD9" w:rsidP="00276721">
            <w:pPr>
              <w:jc w:val="center"/>
              <w:rPr>
                <w:rFonts w:ascii="Arial" w:hAnsi="Arial" w:cs="Arial"/>
                <w:b/>
                <w:sz w:val="32"/>
                <w:u w:val="single"/>
              </w:rPr>
            </w:pPr>
          </w:p>
          <w:p w:rsidR="00276721" w:rsidRDefault="00276721" w:rsidP="00276721">
            <w:pPr>
              <w:jc w:val="center"/>
              <w:rPr>
                <w:rFonts w:ascii="Arial" w:hAnsi="Arial" w:cs="Arial"/>
                <w:b/>
                <w:sz w:val="32"/>
                <w:u w:val="single"/>
              </w:rPr>
            </w:pPr>
          </w:p>
          <w:p w:rsidR="00276721" w:rsidRDefault="00276721" w:rsidP="00276721">
            <w:pPr>
              <w:jc w:val="center"/>
              <w:rPr>
                <w:rFonts w:ascii="Arial" w:hAnsi="Arial" w:cs="Arial"/>
                <w:b/>
                <w:sz w:val="32"/>
                <w:u w:val="single"/>
              </w:rPr>
            </w:pPr>
          </w:p>
          <w:p w:rsidR="00276721" w:rsidRDefault="00276721" w:rsidP="00276721">
            <w:pPr>
              <w:jc w:val="center"/>
              <w:rPr>
                <w:rFonts w:ascii="Arial" w:hAnsi="Arial" w:cs="Arial"/>
                <w:b/>
                <w:sz w:val="32"/>
                <w:u w:val="single"/>
              </w:rPr>
            </w:pPr>
          </w:p>
          <w:p w:rsidR="00276721" w:rsidRDefault="00276721" w:rsidP="00276721">
            <w:pPr>
              <w:jc w:val="center"/>
              <w:rPr>
                <w:rFonts w:ascii="Arial" w:hAnsi="Arial" w:cs="Arial"/>
                <w:b/>
                <w:sz w:val="32"/>
                <w:u w:val="single"/>
              </w:rPr>
            </w:pPr>
          </w:p>
          <w:p w:rsidR="00276721" w:rsidRDefault="00276721" w:rsidP="00276721">
            <w:pPr>
              <w:jc w:val="center"/>
              <w:rPr>
                <w:rFonts w:ascii="Arial" w:hAnsi="Arial" w:cs="Arial"/>
                <w:b/>
                <w:sz w:val="32"/>
                <w:u w:val="single"/>
              </w:rPr>
            </w:pPr>
          </w:p>
          <w:p w:rsidR="005D3BD9" w:rsidRPr="00BC1924" w:rsidRDefault="005D3BD9" w:rsidP="00276721">
            <w:pPr>
              <w:jc w:val="center"/>
              <w:rPr>
                <w:rFonts w:ascii="Arial" w:hAnsi="Arial" w:cs="Arial"/>
                <w:b/>
                <w:sz w:val="32"/>
                <w:u w:val="single"/>
              </w:rPr>
            </w:pPr>
            <w:r w:rsidRPr="00BC1924">
              <w:rPr>
                <w:rFonts w:ascii="Arial" w:hAnsi="Arial" w:cs="Arial"/>
                <w:b/>
                <w:sz w:val="32"/>
                <w:u w:val="single"/>
              </w:rPr>
              <w:t xml:space="preserve">PARTIDA 2 </w:t>
            </w:r>
          </w:p>
          <w:p w:rsidR="005D3BD9" w:rsidRDefault="005D3BD9" w:rsidP="00276721">
            <w:pPr>
              <w:suppressAutoHyphens/>
              <w:ind w:left="-851"/>
              <w:jc w:val="both"/>
              <w:rPr>
                <w:rFonts w:ascii="Arial" w:hAnsi="Arial" w:cs="Arial"/>
                <w:b/>
                <w:color w:val="000000" w:themeColor="text1"/>
                <w:sz w:val="32"/>
                <w:lang w:eastAsia="ar-SA"/>
              </w:rPr>
            </w:pPr>
          </w:p>
          <w:p w:rsidR="005D3BD9" w:rsidRPr="00BC1924" w:rsidRDefault="005D3BD9" w:rsidP="00276721">
            <w:pPr>
              <w:suppressAutoHyphens/>
              <w:ind w:left="-851"/>
              <w:jc w:val="both"/>
              <w:rPr>
                <w:rFonts w:ascii="Arial" w:hAnsi="Arial" w:cs="Arial"/>
                <w:b/>
                <w:color w:val="000000" w:themeColor="text1"/>
                <w:sz w:val="32"/>
                <w:lang w:eastAsia="ar-SA"/>
              </w:rPr>
            </w:pPr>
          </w:p>
          <w:p w:rsidR="005D3BD9" w:rsidRDefault="005D3BD9" w:rsidP="00276721">
            <w:pPr>
              <w:jc w:val="center"/>
              <w:rPr>
                <w:rFonts w:ascii="Arial" w:hAnsi="Arial" w:cs="Arial"/>
                <w:b/>
                <w:sz w:val="32"/>
              </w:rPr>
            </w:pPr>
            <w:r w:rsidRPr="00BC1924">
              <w:rPr>
                <w:rFonts w:ascii="Arial" w:hAnsi="Arial" w:cs="Arial"/>
                <w:b/>
                <w:sz w:val="32"/>
              </w:rPr>
              <w:t xml:space="preserve">COORDINADO </w:t>
            </w:r>
            <w:r>
              <w:rPr>
                <w:rFonts w:ascii="Arial" w:hAnsi="Arial" w:cs="Arial"/>
                <w:b/>
                <w:sz w:val="32"/>
              </w:rPr>
              <w:t>3</w:t>
            </w:r>
            <w:r w:rsidRPr="00BC1924">
              <w:rPr>
                <w:rFonts w:ascii="Arial" w:hAnsi="Arial" w:cs="Arial"/>
                <w:b/>
                <w:sz w:val="32"/>
              </w:rPr>
              <w:t xml:space="preserve"> </w:t>
            </w:r>
          </w:p>
          <w:p w:rsidR="00276721" w:rsidRDefault="00276721" w:rsidP="00276721">
            <w:pPr>
              <w:jc w:val="center"/>
              <w:rPr>
                <w:rFonts w:ascii="Arial" w:hAnsi="Arial" w:cs="Arial"/>
                <w:b/>
                <w:sz w:val="32"/>
              </w:rPr>
            </w:pPr>
          </w:p>
          <w:p w:rsidR="00276721" w:rsidRPr="00BC1924" w:rsidRDefault="00276721" w:rsidP="00276721">
            <w:pPr>
              <w:jc w:val="center"/>
              <w:rPr>
                <w:rFonts w:ascii="Arial" w:hAnsi="Arial" w:cs="Arial"/>
                <w:b/>
                <w:sz w:val="32"/>
              </w:rPr>
            </w:pPr>
          </w:p>
          <w:p w:rsidR="005D3BD9" w:rsidRPr="00BC1924" w:rsidRDefault="005D3BD9" w:rsidP="00276721">
            <w:pPr>
              <w:jc w:val="center"/>
              <w:rPr>
                <w:rFonts w:ascii="Arial" w:hAnsi="Arial" w:cs="Arial"/>
                <w:b/>
                <w:sz w:val="32"/>
              </w:rPr>
            </w:pPr>
            <w:r>
              <w:rPr>
                <w:rFonts w:ascii="Arial" w:hAnsi="Arial" w:cs="Arial"/>
                <w:b/>
                <w:sz w:val="32"/>
              </w:rPr>
              <w:t>(4</w:t>
            </w:r>
            <w:r w:rsidRPr="00BC1924">
              <w:rPr>
                <w:rFonts w:ascii="Arial" w:hAnsi="Arial" w:cs="Arial"/>
                <w:b/>
                <w:sz w:val="32"/>
              </w:rPr>
              <w:t xml:space="preserve"> PIEZAS:</w:t>
            </w:r>
            <w:r w:rsidRPr="00BC1924">
              <w:rPr>
                <w:rFonts w:ascii="Arial" w:hAnsi="Arial" w:cs="Arial"/>
                <w:bCs/>
                <w:sz w:val="32"/>
              </w:rPr>
              <w:t xml:space="preserve"> </w:t>
            </w:r>
            <w:r w:rsidRPr="00BC1924">
              <w:rPr>
                <w:rFonts w:ascii="Arial" w:hAnsi="Arial" w:cs="Arial"/>
                <w:b/>
                <w:sz w:val="32"/>
              </w:rPr>
              <w:t xml:space="preserve">SACO, PANTALÓN, CAMISA Y CORBATA) </w:t>
            </w:r>
          </w:p>
          <w:p w:rsidR="005D3BD9" w:rsidRPr="00E64B70" w:rsidRDefault="005D3BD9" w:rsidP="00276721">
            <w:pPr>
              <w:jc w:val="both"/>
              <w:rPr>
                <w:rFonts w:ascii="Arial" w:hAnsi="Arial" w:cs="Arial"/>
              </w:rPr>
            </w:pPr>
          </w:p>
          <w:p w:rsidR="005D3BD9" w:rsidRPr="00E64B70" w:rsidRDefault="005D3BD9" w:rsidP="00276721">
            <w:pPr>
              <w:jc w:val="center"/>
              <w:rPr>
                <w:rFonts w:ascii="Arial" w:hAnsi="Arial" w:cs="Arial"/>
                <w:b/>
              </w:rPr>
            </w:pPr>
          </w:p>
          <w:p w:rsidR="005D3BD9" w:rsidRPr="00BA4ECF" w:rsidRDefault="005D3BD9" w:rsidP="00276721">
            <w:pPr>
              <w:jc w:val="center"/>
              <w:rPr>
                <w:rFonts w:ascii="Arial" w:hAnsi="Arial" w:cs="Arial"/>
                <w:b/>
                <w:sz w:val="32"/>
                <w:szCs w:val="32"/>
              </w:rPr>
            </w:pPr>
            <w:r w:rsidRPr="00BA4ECF">
              <w:rPr>
                <w:rFonts w:ascii="Arial" w:hAnsi="Arial" w:cs="Arial"/>
                <w:b/>
                <w:sz w:val="32"/>
                <w:szCs w:val="32"/>
              </w:rPr>
              <w:t>COORDINADO 3: SACO Y PANTALÓN NEGRO CON TRAMA DE RAYAS NEGRAS, CAMISA BLANCA CON LÍNEAS NEGRAS Y CORBATA GRIS PLATA</w:t>
            </w:r>
          </w:p>
          <w:p w:rsidR="005D3BD9" w:rsidRPr="00E64B70" w:rsidRDefault="005D3BD9" w:rsidP="00276721">
            <w:pPr>
              <w:jc w:val="center"/>
              <w:rPr>
                <w:rFonts w:ascii="Arial" w:eastAsia="Calibri" w:hAnsi="Arial" w:cs="Arial"/>
                <w:highlight w:val="yellow"/>
              </w:rPr>
            </w:pPr>
          </w:p>
          <w:p w:rsidR="005D3BD9" w:rsidRDefault="005D3BD9" w:rsidP="00276721">
            <w:pPr>
              <w:jc w:val="center"/>
              <w:rPr>
                <w:rFonts w:ascii="Arial" w:eastAsia="Calibri" w:hAnsi="Arial" w:cs="Arial"/>
                <w:highlight w:val="yellow"/>
              </w:rPr>
            </w:pPr>
          </w:p>
          <w:p w:rsidR="005D3BD9" w:rsidRDefault="005D3BD9" w:rsidP="00276721">
            <w:pPr>
              <w:jc w:val="center"/>
              <w:rPr>
                <w:rFonts w:ascii="Arial" w:eastAsia="Calibri" w:hAnsi="Arial" w:cs="Arial"/>
                <w:highlight w:val="yellow"/>
              </w:rPr>
            </w:pPr>
          </w:p>
          <w:tbl>
            <w:tblPr>
              <w:tblW w:w="6454" w:type="dxa"/>
              <w:jc w:val="center"/>
              <w:tblLook w:val="04A0" w:firstRow="1" w:lastRow="0" w:firstColumn="1" w:lastColumn="0" w:noHBand="0" w:noVBand="1"/>
            </w:tblPr>
            <w:tblGrid>
              <w:gridCol w:w="1746"/>
              <w:gridCol w:w="1550"/>
              <w:gridCol w:w="1514"/>
              <w:gridCol w:w="1644"/>
            </w:tblGrid>
            <w:tr w:rsidR="005D3BD9" w:rsidRPr="00400373" w:rsidTr="00276721">
              <w:trPr>
                <w:trHeight w:val="320"/>
                <w:jc w:val="center"/>
              </w:trPr>
              <w:tc>
                <w:tcPr>
                  <w:tcW w:w="6454" w:type="dxa"/>
                  <w:gridSpan w:val="4"/>
                  <w:tcBorders>
                    <w:top w:val="single" w:sz="8" w:space="0" w:color="auto"/>
                    <w:left w:val="single" w:sz="8" w:space="0" w:color="auto"/>
                    <w:bottom w:val="single" w:sz="8" w:space="0" w:color="auto"/>
                    <w:right w:val="single" w:sz="8" w:space="0" w:color="000000"/>
                  </w:tcBorders>
                  <w:shd w:val="clear" w:color="000000" w:fill="D9D9D9"/>
                  <w:vAlign w:val="center"/>
                  <w:hideMark/>
                </w:tcPr>
                <w:p w:rsidR="005D3BD9" w:rsidRPr="00400373" w:rsidRDefault="005D3BD9" w:rsidP="00276721">
                  <w:pPr>
                    <w:jc w:val="center"/>
                    <w:rPr>
                      <w:rFonts w:ascii="Arial" w:hAnsi="Arial" w:cs="Arial"/>
                      <w:b/>
                      <w:bCs/>
                      <w:color w:val="000000"/>
                    </w:rPr>
                  </w:pPr>
                  <w:r w:rsidRPr="00400373">
                    <w:rPr>
                      <w:rFonts w:ascii="Arial" w:hAnsi="Arial" w:cs="Arial"/>
                      <w:b/>
                      <w:bCs/>
                      <w:color w:val="000000"/>
                    </w:rPr>
                    <w:t>COORDINADO 3</w:t>
                  </w:r>
                </w:p>
              </w:tc>
            </w:tr>
            <w:tr w:rsidR="005D3BD9" w:rsidRPr="00400373" w:rsidTr="00276721">
              <w:trPr>
                <w:trHeight w:val="1900"/>
                <w:jc w:val="center"/>
              </w:trPr>
              <w:tc>
                <w:tcPr>
                  <w:tcW w:w="1746" w:type="dxa"/>
                  <w:tcBorders>
                    <w:top w:val="nil"/>
                    <w:left w:val="single" w:sz="8" w:space="0" w:color="auto"/>
                    <w:bottom w:val="single" w:sz="8" w:space="0" w:color="auto"/>
                    <w:right w:val="nil"/>
                  </w:tcBorders>
                  <w:shd w:val="clear" w:color="000000" w:fill="D9D9D9"/>
                  <w:vAlign w:val="center"/>
                  <w:hideMark/>
                </w:tcPr>
                <w:p w:rsidR="005D3BD9" w:rsidRPr="00400373" w:rsidRDefault="005D3BD9" w:rsidP="00276721">
                  <w:pPr>
                    <w:jc w:val="center"/>
                    <w:rPr>
                      <w:rFonts w:ascii="Arial" w:hAnsi="Arial" w:cs="Arial"/>
                      <w:b/>
                      <w:bCs/>
                      <w:color w:val="000000"/>
                    </w:rPr>
                  </w:pPr>
                  <w:r w:rsidRPr="00400373">
                    <w:rPr>
                      <w:rFonts w:ascii="Arial" w:hAnsi="Arial" w:cs="Arial"/>
                      <w:b/>
                      <w:bCs/>
                      <w:color w:val="000000"/>
                    </w:rPr>
                    <w:t>SACO NEGRO</w:t>
                  </w:r>
                  <w:r>
                    <w:rPr>
                      <w:rFonts w:ascii="Arial" w:hAnsi="Arial" w:cs="Arial"/>
                      <w:b/>
                      <w:bCs/>
                      <w:color w:val="000000"/>
                    </w:rPr>
                    <w:t xml:space="preserve"> </w:t>
                  </w:r>
                  <w:r w:rsidRPr="009D56AD">
                    <w:rPr>
                      <w:rFonts w:ascii="Arial" w:hAnsi="Arial" w:cs="Arial"/>
                      <w:b/>
                    </w:rPr>
                    <w:t>CON TRAMA DE RAYAS NEGRAS</w:t>
                  </w:r>
                </w:p>
              </w:tc>
              <w:tc>
                <w:tcPr>
                  <w:tcW w:w="1550" w:type="dxa"/>
                  <w:tcBorders>
                    <w:top w:val="nil"/>
                    <w:left w:val="single" w:sz="8" w:space="0" w:color="auto"/>
                    <w:bottom w:val="single" w:sz="8" w:space="0" w:color="auto"/>
                    <w:right w:val="single" w:sz="8" w:space="0" w:color="auto"/>
                  </w:tcBorders>
                  <w:shd w:val="clear" w:color="000000" w:fill="D9D9D9"/>
                  <w:vAlign w:val="center"/>
                  <w:hideMark/>
                </w:tcPr>
                <w:p w:rsidR="005D3BD9" w:rsidRPr="00400373" w:rsidRDefault="005D3BD9" w:rsidP="00276721">
                  <w:pPr>
                    <w:jc w:val="center"/>
                    <w:rPr>
                      <w:rFonts w:ascii="Arial" w:hAnsi="Arial" w:cs="Arial"/>
                      <w:b/>
                      <w:bCs/>
                      <w:color w:val="000000"/>
                    </w:rPr>
                  </w:pPr>
                  <w:r w:rsidRPr="00400373">
                    <w:rPr>
                      <w:rFonts w:ascii="Arial" w:hAnsi="Arial" w:cs="Arial"/>
                      <w:b/>
                      <w:bCs/>
                      <w:color w:val="000000"/>
                    </w:rPr>
                    <w:t>PANTALÓN NEGRO</w:t>
                  </w:r>
                  <w:r>
                    <w:rPr>
                      <w:rFonts w:ascii="Arial" w:hAnsi="Arial" w:cs="Arial"/>
                      <w:b/>
                      <w:bCs/>
                      <w:color w:val="000000"/>
                    </w:rPr>
                    <w:t xml:space="preserve"> </w:t>
                  </w:r>
                  <w:r w:rsidRPr="009D56AD">
                    <w:rPr>
                      <w:rFonts w:ascii="Arial" w:hAnsi="Arial" w:cs="Arial"/>
                      <w:b/>
                    </w:rPr>
                    <w:t>CON TRAMA DE RAYAS NEGRAS</w:t>
                  </w:r>
                </w:p>
              </w:tc>
              <w:tc>
                <w:tcPr>
                  <w:tcW w:w="1514" w:type="dxa"/>
                  <w:tcBorders>
                    <w:top w:val="nil"/>
                    <w:left w:val="nil"/>
                    <w:bottom w:val="single" w:sz="8" w:space="0" w:color="auto"/>
                    <w:right w:val="single" w:sz="8" w:space="0" w:color="auto"/>
                  </w:tcBorders>
                  <w:shd w:val="clear" w:color="000000" w:fill="D9D9D9"/>
                  <w:vAlign w:val="center"/>
                  <w:hideMark/>
                </w:tcPr>
                <w:p w:rsidR="005D3BD9" w:rsidRPr="00400373" w:rsidRDefault="005D3BD9" w:rsidP="00276721">
                  <w:pPr>
                    <w:jc w:val="center"/>
                    <w:rPr>
                      <w:rFonts w:ascii="Arial" w:hAnsi="Arial" w:cs="Arial"/>
                      <w:b/>
                      <w:bCs/>
                      <w:color w:val="000000"/>
                    </w:rPr>
                  </w:pPr>
                  <w:r w:rsidRPr="00400373">
                    <w:rPr>
                      <w:rFonts w:ascii="Arial" w:hAnsi="Arial" w:cs="Arial"/>
                      <w:b/>
                      <w:bCs/>
                      <w:color w:val="000000"/>
                    </w:rPr>
                    <w:t>CAMISA BLANCA</w:t>
                  </w:r>
                  <w:r>
                    <w:rPr>
                      <w:rFonts w:ascii="Arial" w:hAnsi="Arial" w:cs="Arial"/>
                      <w:b/>
                      <w:bCs/>
                      <w:color w:val="000000"/>
                    </w:rPr>
                    <w:t xml:space="preserve"> </w:t>
                  </w:r>
                  <w:r>
                    <w:rPr>
                      <w:rFonts w:ascii="Arial" w:hAnsi="Arial" w:cs="Arial"/>
                      <w:b/>
                    </w:rPr>
                    <w:t>CON LÍNEAS NEGRAS</w:t>
                  </w:r>
                </w:p>
              </w:tc>
              <w:tc>
                <w:tcPr>
                  <w:tcW w:w="1644" w:type="dxa"/>
                  <w:tcBorders>
                    <w:top w:val="nil"/>
                    <w:left w:val="nil"/>
                    <w:bottom w:val="single" w:sz="8" w:space="0" w:color="auto"/>
                    <w:right w:val="single" w:sz="8" w:space="0" w:color="auto"/>
                  </w:tcBorders>
                  <w:shd w:val="clear" w:color="000000" w:fill="D9D9D9"/>
                  <w:vAlign w:val="center"/>
                  <w:hideMark/>
                </w:tcPr>
                <w:p w:rsidR="005D3BD9" w:rsidRPr="00CC7488" w:rsidRDefault="005D3BD9" w:rsidP="00276721">
                  <w:pPr>
                    <w:jc w:val="center"/>
                    <w:rPr>
                      <w:rFonts w:ascii="Arial" w:hAnsi="Arial" w:cs="Arial"/>
                      <w:b/>
                    </w:rPr>
                  </w:pPr>
                  <w:r w:rsidRPr="00400373">
                    <w:rPr>
                      <w:rFonts w:ascii="Arial" w:hAnsi="Arial" w:cs="Arial"/>
                      <w:b/>
                      <w:bCs/>
                      <w:color w:val="000000"/>
                    </w:rPr>
                    <w:t xml:space="preserve">CORBATA </w:t>
                  </w:r>
                  <w:r>
                    <w:rPr>
                      <w:rFonts w:ascii="Arial" w:hAnsi="Arial" w:cs="Arial"/>
                      <w:b/>
                    </w:rPr>
                    <w:t>GRIS PLATA</w:t>
                  </w:r>
                </w:p>
                <w:p w:rsidR="005D3BD9" w:rsidRPr="00400373" w:rsidRDefault="005D3BD9" w:rsidP="00276721">
                  <w:pPr>
                    <w:jc w:val="center"/>
                    <w:rPr>
                      <w:rFonts w:ascii="Arial" w:hAnsi="Arial" w:cs="Arial"/>
                      <w:b/>
                      <w:bCs/>
                      <w:color w:val="000000"/>
                    </w:rPr>
                  </w:pPr>
                </w:p>
              </w:tc>
            </w:tr>
            <w:tr w:rsidR="005D3BD9" w:rsidRPr="00400373" w:rsidTr="00276721">
              <w:trPr>
                <w:trHeight w:val="300"/>
                <w:jc w:val="center"/>
              </w:trPr>
              <w:tc>
                <w:tcPr>
                  <w:tcW w:w="1746" w:type="dxa"/>
                  <w:tcBorders>
                    <w:top w:val="nil"/>
                    <w:left w:val="single" w:sz="8" w:space="0" w:color="auto"/>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550" w:type="dxa"/>
                  <w:tcBorders>
                    <w:top w:val="nil"/>
                    <w:left w:val="nil"/>
                    <w:bottom w:val="single" w:sz="8" w:space="0" w:color="auto"/>
                    <w:right w:val="nil"/>
                  </w:tcBorders>
                  <w:shd w:val="clear" w:color="auto" w:fill="auto"/>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514" w:type="dxa"/>
                  <w:tcBorders>
                    <w:top w:val="nil"/>
                    <w:left w:val="single" w:sz="8" w:space="0" w:color="auto"/>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c>
                <w:tcPr>
                  <w:tcW w:w="1644" w:type="dxa"/>
                  <w:tcBorders>
                    <w:top w:val="nil"/>
                    <w:left w:val="nil"/>
                    <w:bottom w:val="single" w:sz="8" w:space="0" w:color="auto"/>
                    <w:right w:val="single" w:sz="8" w:space="0" w:color="auto"/>
                  </w:tcBorders>
                  <w:shd w:val="clear" w:color="auto" w:fill="auto"/>
                  <w:noWrap/>
                  <w:vAlign w:val="center"/>
                  <w:hideMark/>
                </w:tcPr>
                <w:p w:rsidR="005D3BD9" w:rsidRPr="002239E1" w:rsidRDefault="005D3BD9" w:rsidP="00276721">
                  <w:pPr>
                    <w:jc w:val="center"/>
                    <w:rPr>
                      <w:rFonts w:ascii="Arial" w:hAnsi="Arial" w:cs="Arial"/>
                      <w:b/>
                      <w:bCs/>
                      <w:color w:val="000000"/>
                    </w:rPr>
                  </w:pPr>
                  <w:r w:rsidRPr="002239E1">
                    <w:rPr>
                      <w:rFonts w:ascii="Arial" w:hAnsi="Arial" w:cs="Arial"/>
                      <w:b/>
                      <w:bCs/>
                      <w:color w:val="000000"/>
                    </w:rPr>
                    <w:t>1</w:t>
                  </w:r>
                  <w:r>
                    <w:rPr>
                      <w:rFonts w:ascii="Arial" w:hAnsi="Arial" w:cs="Arial"/>
                      <w:b/>
                      <w:bCs/>
                      <w:color w:val="000000"/>
                    </w:rPr>
                    <w:t>1</w:t>
                  </w:r>
                </w:p>
              </w:tc>
            </w:tr>
          </w:tbl>
          <w:p w:rsidR="005D3BD9" w:rsidRDefault="005D3BD9"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276721" w:rsidRDefault="00276721" w:rsidP="00276721">
            <w:pPr>
              <w:jc w:val="center"/>
              <w:rPr>
                <w:rFonts w:ascii="Arial" w:eastAsia="Calibri" w:hAnsi="Arial" w:cs="Arial"/>
                <w:highlight w:val="yellow"/>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COORDINADO 3</w:t>
            </w:r>
          </w:p>
          <w:p w:rsidR="005D3BD9" w:rsidRPr="00663CAF" w:rsidRDefault="005D3BD9" w:rsidP="00276721">
            <w:pPr>
              <w:pStyle w:val="Sinespaciado"/>
              <w:rPr>
                <w:rFonts w:cs="Arial"/>
                <w:b/>
              </w:rPr>
            </w:pPr>
            <w:r w:rsidRPr="00663CAF">
              <w:rPr>
                <w:rFonts w:cs="Arial"/>
                <w:b/>
              </w:rPr>
              <w:t>SACO COLOR NEGRO CON TRAMA DE RAYAS NEGRAS</w:t>
            </w:r>
          </w:p>
          <w:p w:rsidR="005D3BD9" w:rsidRPr="009D56AD" w:rsidRDefault="005D3BD9" w:rsidP="00276721">
            <w:pPr>
              <w:pStyle w:val="Sinespaciado"/>
              <w:jc w:val="center"/>
              <w:rPr>
                <w:rFonts w:cs="Arial"/>
              </w:rPr>
            </w:pPr>
          </w:p>
          <w:p w:rsidR="005D3BD9" w:rsidRPr="002A66B4" w:rsidRDefault="005D3BD9" w:rsidP="00276721">
            <w:pPr>
              <w:pStyle w:val="Sinespaciado"/>
              <w:rPr>
                <w:rFonts w:cs="Arial"/>
              </w:rPr>
            </w:pPr>
            <w:r>
              <w:rPr>
                <w:rFonts w:cs="Arial"/>
              </w:rPr>
              <w:t>Saco color n</w:t>
            </w:r>
            <w:r w:rsidRPr="002A66B4">
              <w:rPr>
                <w:rFonts w:cs="Arial"/>
              </w:rPr>
              <w:t>egro</w:t>
            </w:r>
            <w:r>
              <w:rPr>
                <w:rFonts w:cs="Arial"/>
              </w:rPr>
              <w:t xml:space="preserve"> </w:t>
            </w:r>
            <w:r w:rsidRPr="009D56AD">
              <w:rPr>
                <w:rFonts w:cs="Arial"/>
              </w:rPr>
              <w:t>con trama de rayas negras</w:t>
            </w:r>
            <w:r>
              <w:rPr>
                <w:rFonts w:cs="Arial"/>
              </w:rPr>
              <w:t xml:space="preserve"> (tipo palma, según imagen),</w:t>
            </w:r>
            <w:r w:rsidRPr="002A66B4">
              <w:rPr>
                <w:rFonts w:cs="Arial"/>
              </w:rPr>
              <w:t xml:space="preserve"> en corte inglés, conf</w:t>
            </w:r>
            <w:r>
              <w:rPr>
                <w:rFonts w:cs="Arial"/>
              </w:rPr>
              <w:t>eccionado en tela 55% poliéster y 45% l</w:t>
            </w:r>
            <w:r w:rsidRPr="002A66B4">
              <w:rPr>
                <w:rFonts w:cs="Arial"/>
              </w:rPr>
              <w:t>ana, peso 220 g/m², cuello con tapa y banana fusionada con entretela con un pespunte de</w:t>
            </w:r>
            <w:r w:rsidRPr="002A66B4">
              <w:rPr>
                <w:rFonts w:cs="Arial"/>
                <w:vertAlign w:val="superscript"/>
              </w:rPr>
              <w:t>1</w:t>
            </w:r>
            <w:r w:rsidRPr="002A66B4">
              <w:rPr>
                <w:rFonts w:cs="Arial"/>
              </w:rPr>
              <w:t>/</w:t>
            </w:r>
            <w:r w:rsidRPr="002A66B4">
              <w:rPr>
                <w:rFonts w:cs="Arial"/>
                <w:vertAlign w:val="subscript"/>
              </w:rPr>
              <w:t>16</w:t>
            </w:r>
            <w:r w:rsidRPr="002A66B4">
              <w:rPr>
                <w:rFonts w:cs="Arial"/>
              </w:rPr>
              <w:t>” para reforzar el paño, cuello de una medida de 1¼”, delantero recto, solapa en escuadra con un ancho de 3”, bolsa de vivos doble de ¼”, pinza de pecho con medida de largo de 8” terminada, cartera fusionada con un ancho de 2⅛” con una entrada de 6½” con terminación de puntas en escuadra, el delantero izquierdo lleva una aletilla con una longitud de 4½” con un ancho de 1 pulgada con remate a los extremos, un ojal simulado en solapa, del mismo lado, 2 ojales de botella con un botón de 32 líneas, en la parte interna cuenta con dos bolsas de 6½”, con doble vivo del color del forro; lleva una bolsa para pañuelo del lado izquierdo de 4” hacia abajo con doble vivo del color del forro, chapeta francesa en delantero de forro en vista normal, espalda formada de dos piezas, con dos aberturas, una a cada lado y costura al centro, espalda de forro lleva un fuelle al centro que desvanece a la altura de la cintura para dar amplitud al cuerpo, terminando en aberturas de 8”, manga de dos piezas, en la parte inferior del brazo lleva 4 ojales simulados con una separación de ⅝” con 4 botones del No. 24 de pasta color negro, lleva fusión en la parte de la bocamanga, forro interior en color negro, del lado izquierdo en el interior lleva bolsa de 5” de ancho por 7½” de profundidad.</w:t>
            </w:r>
          </w:p>
          <w:p w:rsidR="005D3BD9" w:rsidRPr="002A66B4" w:rsidRDefault="005D3BD9" w:rsidP="00276721">
            <w:pPr>
              <w:pStyle w:val="Sinespaciado"/>
              <w:rPr>
                <w:rFonts w:cs="Arial"/>
              </w:rPr>
            </w:pPr>
            <w:r w:rsidRPr="007721DE">
              <w:rPr>
                <w:rFonts w:cs="Arial"/>
                <w:noProof/>
                <w:lang w:val="es-MX" w:eastAsia="es-MX"/>
              </w:rPr>
              <mc:AlternateContent>
                <mc:Choice Requires="wpg">
                  <w:drawing>
                    <wp:anchor distT="0" distB="0" distL="114300" distR="114300" simplePos="0" relativeHeight="251676672" behindDoc="0" locked="0" layoutInCell="1" allowOverlap="1" wp14:anchorId="597B8B13" wp14:editId="73934944">
                      <wp:simplePos x="0" y="0"/>
                      <wp:positionH relativeFrom="page">
                        <wp:posOffset>4404275</wp:posOffset>
                      </wp:positionH>
                      <wp:positionV relativeFrom="paragraph">
                        <wp:posOffset>133227</wp:posOffset>
                      </wp:positionV>
                      <wp:extent cx="1644556" cy="3140338"/>
                      <wp:effectExtent l="0" t="0" r="0" b="22225"/>
                      <wp:wrapNone/>
                      <wp:docPr id="1361" name="Grupo 32"/>
                      <wp:cNvGraphicFramePr/>
                      <a:graphic xmlns:a="http://schemas.openxmlformats.org/drawingml/2006/main">
                        <a:graphicData uri="http://schemas.microsoft.com/office/word/2010/wordprocessingGroup">
                          <wpg:wgp>
                            <wpg:cNvGrpSpPr/>
                            <wpg:grpSpPr>
                              <a:xfrm>
                                <a:off x="0" y="0"/>
                                <a:ext cx="1644556" cy="3140338"/>
                                <a:chOff x="0" y="3000"/>
                                <a:chExt cx="1617397" cy="3140336"/>
                              </a:xfrm>
                            </wpg:grpSpPr>
                            <wpg:grpSp>
                              <wpg:cNvPr id="1362" name="Grupo 1362"/>
                              <wpg:cNvGrpSpPr/>
                              <wpg:grpSpPr>
                                <a:xfrm>
                                  <a:off x="0" y="569340"/>
                                  <a:ext cx="1440160" cy="2573996"/>
                                  <a:chOff x="0" y="569340"/>
                                  <a:chExt cx="1440160" cy="2573996"/>
                                </a:xfrm>
                              </wpg:grpSpPr>
                              <wpg:grpSp>
                                <wpg:cNvPr id="1363" name="13 Grupo"/>
                                <wpg:cNvGrpSpPr/>
                                <wpg:grpSpPr>
                                  <a:xfrm>
                                    <a:off x="0" y="569340"/>
                                    <a:ext cx="1440160" cy="2573996"/>
                                    <a:chOff x="0" y="569341"/>
                                    <a:chExt cx="1440160" cy="2887975"/>
                                  </a:xfrm>
                                </wpg:grpSpPr>
                                <wps:wsp>
                                  <wps:cNvPr id="1364" name="14 CuadroTexto"/>
                                  <wps:cNvSpPr txBox="1"/>
                                  <wps:spPr>
                                    <a:xfrm>
                                      <a:off x="95367" y="2205462"/>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noAutofit/>
                                  </wps:bodyPr>
                                </wps:wsp>
                                <wps:wsp>
                                  <wps:cNvPr id="1365" name="15 Rectángulo"/>
                                  <wps:cNvSpPr/>
                                  <wps:spPr>
                                    <a:xfrm>
                                      <a:off x="0" y="56934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366" name="Imagen 1366"/>
                                  <pic:cNvPicPr>
                                    <a:picLocks noChangeAspect="1"/>
                                  </pic:cNvPicPr>
                                </pic:nvPicPr>
                                <pic:blipFill rotWithShape="1">
                                  <a:blip r:embed="rId35">
                                    <a:extLst>
                                      <a:ext uri="{28A0092B-C50C-407E-A947-70E740481C1C}">
                                        <a14:useLocalDpi xmlns:a14="http://schemas.microsoft.com/office/drawing/2010/main" val="0"/>
                                      </a:ext>
                                    </a:extLst>
                                  </a:blip>
                                  <a:srcRect l="5661" t="22825" r="61511" b="40395"/>
                                  <a:stretch/>
                                </pic:blipFill>
                                <pic:spPr>
                                  <a:xfrm rot="5400000">
                                    <a:off x="45334" y="668024"/>
                                    <a:ext cx="1368152" cy="1314804"/>
                                  </a:xfrm>
                                  <a:prstGeom prst="rect">
                                    <a:avLst/>
                                  </a:prstGeom>
                                </pic:spPr>
                              </pic:pic>
                            </wpg:grpSp>
                            <wps:wsp>
                              <wps:cNvPr id="1367" name="Conector recto de flecha 1367"/>
                              <wps:cNvCnPr/>
                              <wps:spPr>
                                <a:xfrm flipH="1">
                                  <a:off x="920578" y="311610"/>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8" name="CuadroTexto 28"/>
                              <wps:cNvSpPr txBox="1"/>
                              <wps:spPr>
                                <a:xfrm>
                                  <a:off x="51594" y="3000"/>
                                  <a:ext cx="1565803" cy="308610"/>
                                </a:xfrm>
                                <a:prstGeom prst="rect">
                                  <a:avLst/>
                                </a:prstGeom>
                                <a:noFill/>
                              </wps:spPr>
                              <wps:txbx>
                                <w:txbxContent>
                                  <w:p w:rsidR="004C24D5" w:rsidRPr="00663CAF" w:rsidRDefault="004C24D5" w:rsidP="005D3BD9">
                                    <w:pPr>
                                      <w:pStyle w:val="NormalWeb"/>
                                      <w:spacing w:before="0" w:beforeAutospacing="0" w:after="0" w:afterAutospacing="0"/>
                                      <w:rPr>
                                        <w:sz w:val="20"/>
                                        <w:szCs w:val="20"/>
                                      </w:rPr>
                                    </w:pPr>
                                    <w:r w:rsidRPr="00663CAF">
                                      <w:rPr>
                                        <w:rFonts w:asciiTheme="minorHAnsi" w:hAnsi="Calibri" w:cstheme="minorBidi"/>
                                        <w:bCs/>
                                        <w:color w:val="000000" w:themeColor="text1"/>
                                        <w:kern w:val="24"/>
                                        <w:sz w:val="20"/>
                                        <w:szCs w:val="20"/>
                                      </w:rPr>
                                      <w:t>Trama de rayas tipo palma</w:t>
                                    </w:r>
                                  </w:p>
                                </w:txbxContent>
                              </wps:txbx>
                              <wps:bodyPr wrap="square" rtlCol="0">
                                <a:noAutofit/>
                              </wps:bodyPr>
                            </wps:wsp>
                          </wpg:wgp>
                        </a:graphicData>
                      </a:graphic>
                      <wp14:sizeRelH relativeFrom="margin">
                        <wp14:pctWidth>0</wp14:pctWidth>
                      </wp14:sizeRelH>
                    </wp:anchor>
                  </w:drawing>
                </mc:Choice>
                <mc:Fallback>
                  <w:pict>
                    <v:group w14:anchorId="597B8B13" id="Grupo 32" o:spid="_x0000_s1106" style="position:absolute;margin-left:346.8pt;margin-top:10.5pt;width:129.5pt;height:247.25pt;z-index:251676672;mso-position-horizontal-relative:page;mso-width-relative:margin" coordorigin=",30" coordsize="16173,31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">
                      <v:group id="Grupo 1362" o:spid="_x0000_s1107" style="position:absolute;top:5693;width:14401;height:25740" coordorigin=",5693"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">
                        <v:group id="13 Grupo" o:spid="_x0000_s1108" style="position:absolute;top:5693;width:14401;height:25740" coordorigin=",5693"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">
                          <v:shape id="14 CuadroTexto" o:spid="_x0000_s1109" type="#_x0000_t202" style="position:absolute;left:953;top:22054;width:12713;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" filled="f" stroked="f">
                            <v:textbo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5 Rectángulo" o:spid="_x0000_s1110" style="position:absolute;top:5693;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" filled="f" strokecolor="black [3213]" strokeweight="1pt"/>
                        </v:group>
                        <v:shape id="Imagen 1366" o:spid="_x0000_s1111" type="#_x0000_t75" style="position:absolute;left:453;top:6680;width:13682;height:131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">
                          <v:imagedata r:id="rId36" o:title="" croptop="14959f" cropbottom="26473f" cropleft="3710f" cropright="40312f"/>
                          <v:path arrowok="t"/>
                        </v:shape>
                      </v:group>
                      <v:shape id="Conector recto de flecha 1367" o:spid="_x0000_s1112" type="#_x0000_t32" style="position:absolute;left:9205;top:3116;width:2598;height:54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" strokecolor="red" strokeweight="4.5pt">
                        <v:stroke endarrow="block" joinstyle="miter"/>
                      </v:shape>
                      <v:shape id="CuadroTexto 28" o:spid="_x0000_s1113" type="#_x0000_t202" style="position:absolute;left:515;top:30;width:15658;height:3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" filled="f" stroked="f">
                        <v:textbox>
                          <w:txbxContent>
                            <w:p w:rsidR="004C24D5" w:rsidRPr="00663CAF" w:rsidRDefault="004C24D5" w:rsidP="005D3BD9">
                              <w:pPr>
                                <w:pStyle w:val="NormalWeb"/>
                                <w:spacing w:before="0" w:beforeAutospacing="0" w:after="0" w:afterAutospacing="0"/>
                                <w:rPr>
                                  <w:sz w:val="20"/>
                                  <w:szCs w:val="20"/>
                                </w:rPr>
                              </w:pPr>
                              <w:r w:rsidRPr="00663CAF">
                                <w:rPr>
                                  <w:rFonts w:asciiTheme="minorHAnsi" w:hAnsi="Calibri" w:cstheme="minorBidi"/>
                                  <w:bCs/>
                                  <w:color w:val="000000" w:themeColor="text1"/>
                                  <w:kern w:val="24"/>
                                  <w:sz w:val="20"/>
                                  <w:szCs w:val="20"/>
                                </w:rPr>
                                <w:t>Trama de rayas tipo palma</w:t>
                              </w:r>
                            </w:p>
                          </w:txbxContent>
                        </v:textbox>
                      </v:shape>
                      <w10:wrap anchorx="page"/>
                    </v:group>
                  </w:pict>
                </mc:Fallback>
              </mc:AlternateContent>
            </w:r>
          </w:p>
          <w:p w:rsidR="005D3BD9" w:rsidRDefault="005D3BD9" w:rsidP="00276721">
            <w:pPr>
              <w:jc w:val="both"/>
              <w:rPr>
                <w:rFonts w:ascii="Times" w:hAnsi="Times"/>
                <w:noProof/>
                <w:sz w:val="20"/>
                <w:szCs w:val="20"/>
              </w:rPr>
            </w:pPr>
            <w:r>
              <w:rPr>
                <w:rFonts w:ascii="Arial" w:hAnsi="Arial" w:cs="Arial"/>
                <w:noProof/>
                <w:lang w:eastAsia="es-MX"/>
              </w:rPr>
              <w:drawing>
                <wp:inline distT="0" distB="0" distL="0" distR="0" wp14:anchorId="746EAF16" wp14:editId="553FC2B9">
                  <wp:extent cx="4097547" cy="3240405"/>
                  <wp:effectExtent l="0" t="0" r="0" b="0"/>
                  <wp:docPr id="1227" name="Imagen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99983" cy="3242332"/>
                          </a:xfrm>
                          <a:prstGeom prst="rect">
                            <a:avLst/>
                          </a:prstGeom>
                          <a:noFill/>
                          <a:ln>
                            <a:noFill/>
                          </a:ln>
                        </pic:spPr>
                      </pic:pic>
                    </a:graphicData>
                  </a:graphic>
                </wp:inline>
              </w:drawing>
            </w:r>
            <w:r w:rsidRPr="00737F51">
              <w:rPr>
                <w:rFonts w:ascii="Times" w:hAnsi="Times"/>
                <w:noProof/>
                <w:sz w:val="20"/>
                <w:szCs w:val="20"/>
              </w:rPr>
              <w:t xml:space="preserve"> </w:t>
            </w:r>
          </w:p>
          <w:p w:rsidR="00276721" w:rsidRPr="002A66B4" w:rsidRDefault="00276721" w:rsidP="00276721">
            <w:pPr>
              <w:jc w:val="both"/>
              <w:rPr>
                <w:rFonts w:ascii="Arial" w:hAnsi="Arial" w:cs="Arial"/>
              </w:rPr>
            </w:pPr>
          </w:p>
          <w:p w:rsidR="005D3BD9" w:rsidRDefault="005D3BD9" w:rsidP="00276721">
            <w:pPr>
              <w:pStyle w:val="ecxmsonormal"/>
              <w:shd w:val="clear" w:color="auto" w:fill="FFFFFF"/>
              <w:spacing w:after="0"/>
              <w:jc w:val="center"/>
              <w:rPr>
                <w:rFonts w:ascii="Arial" w:hAnsi="Arial" w:cs="Arial"/>
                <w:sz w:val="22"/>
              </w:rPr>
            </w:pPr>
            <w:r>
              <w:rPr>
                <w:rFonts w:ascii="Arial" w:hAnsi="Arial" w:cs="Arial"/>
                <w:sz w:val="22"/>
                <w:szCs w:val="22"/>
                <w:lang w:eastAsia="en-US"/>
              </w:rPr>
              <w:t xml:space="preserve">Color: Negro </w:t>
            </w:r>
            <w:r w:rsidRPr="009D56AD">
              <w:rPr>
                <w:rFonts w:ascii="Arial" w:hAnsi="Arial" w:cs="Arial"/>
                <w:sz w:val="22"/>
                <w:szCs w:val="22"/>
                <w:lang w:eastAsia="en-US"/>
              </w:rPr>
              <w:t>con trama de rayas negras</w:t>
            </w:r>
            <w:r>
              <w:rPr>
                <w:rFonts w:ascii="Arial" w:hAnsi="Arial" w:cs="Arial"/>
                <w:sz w:val="22"/>
                <w:szCs w:val="22"/>
                <w:lang w:eastAsia="en-US"/>
              </w:rPr>
              <w:t xml:space="preserve"> (Tipo palma, </w:t>
            </w:r>
            <w:r>
              <w:rPr>
                <w:rFonts w:ascii="Arial" w:hAnsi="Arial" w:cs="Arial"/>
                <w:sz w:val="22"/>
              </w:rPr>
              <w:t>según imagen)</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Pr>
                <w:rFonts w:ascii="Arial" w:hAnsi="Arial" w:cs="Arial"/>
                <w:sz w:val="22"/>
              </w:rPr>
              <w:t>Pantone: S325-1 / 0-0-0-10</w:t>
            </w:r>
            <w:r w:rsidRPr="00D5170E">
              <w:rPr>
                <w:rFonts w:ascii="Arial" w:hAnsi="Arial" w:cs="Arial"/>
                <w:sz w:val="22"/>
              </w:rPr>
              <w:t>0</w:t>
            </w:r>
            <w:r>
              <w:rPr>
                <w:rFonts w:ascii="Arial" w:hAnsi="Arial" w:cs="Arial"/>
                <w:sz w:val="22"/>
              </w:rPr>
              <w:t xml:space="preserve">  </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Co</w:t>
            </w:r>
            <w:r>
              <w:rPr>
                <w:rFonts w:ascii="Arial" w:hAnsi="Arial" w:cs="Arial"/>
                <w:sz w:val="22"/>
                <w:szCs w:val="22"/>
                <w:lang w:eastAsia="en-US"/>
              </w:rPr>
              <w:t>mposición: 55% Poliéster y</w:t>
            </w:r>
            <w:r w:rsidRPr="002A66B4">
              <w:rPr>
                <w:rFonts w:ascii="Arial" w:hAnsi="Arial" w:cs="Arial"/>
                <w:sz w:val="22"/>
                <w:szCs w:val="22"/>
                <w:lang w:eastAsia="en-US"/>
              </w:rPr>
              <w:t xml:space="preserve"> 45% Lana</w:t>
            </w:r>
          </w:p>
          <w:p w:rsidR="005D3BD9"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 xml:space="preserve">Peso: </w:t>
            </w:r>
            <w:r w:rsidRPr="002A66B4">
              <w:rPr>
                <w:rFonts w:ascii="Arial" w:hAnsi="Arial" w:cs="Arial"/>
                <w:sz w:val="22"/>
                <w:szCs w:val="22"/>
              </w:rPr>
              <w:t xml:space="preserve">220 </w:t>
            </w:r>
            <w:r w:rsidRPr="002A66B4">
              <w:rPr>
                <w:rFonts w:ascii="Arial" w:hAnsi="Arial" w:cs="Arial"/>
                <w:sz w:val="22"/>
                <w:szCs w:val="22"/>
                <w:lang w:eastAsia="en-US"/>
              </w:rPr>
              <w:t>g/m²</w:t>
            </w:r>
          </w:p>
          <w:p w:rsidR="005D3BD9" w:rsidRPr="002A66B4" w:rsidRDefault="005D3BD9" w:rsidP="00276721">
            <w:pPr>
              <w:pStyle w:val="ecxmsonormal"/>
              <w:shd w:val="clear" w:color="auto" w:fill="FFFFFF"/>
              <w:spacing w:after="0"/>
              <w:jc w:val="center"/>
              <w:rPr>
                <w:rFonts w:ascii="Arial" w:hAnsi="Arial" w:cs="Arial"/>
                <w:sz w:val="22"/>
                <w:szCs w:val="22"/>
              </w:rPr>
            </w:pPr>
          </w:p>
          <w:p w:rsidR="005D3BD9" w:rsidRDefault="005D3BD9" w:rsidP="00276721">
            <w:pPr>
              <w:jc w:val="center"/>
              <w:rPr>
                <w:rFonts w:ascii="Arial" w:hAnsi="Arial" w:cs="Arial"/>
                <w:b/>
              </w:rPr>
            </w:pPr>
            <w:r w:rsidRPr="002A66B4">
              <w:rPr>
                <w:rFonts w:ascii="Arial" w:hAnsi="Arial" w:cs="Arial"/>
                <w:b/>
              </w:rPr>
              <w:lastRenderedPageBreak/>
              <w:t>PARTIDA 2</w:t>
            </w:r>
            <w:r>
              <w:rPr>
                <w:rFonts w:ascii="Arial" w:hAnsi="Arial" w:cs="Arial"/>
                <w:b/>
              </w:rPr>
              <w:t xml:space="preserve"> - </w:t>
            </w:r>
            <w:r w:rsidRPr="002A66B4">
              <w:rPr>
                <w:rFonts w:ascii="Arial" w:hAnsi="Arial" w:cs="Arial"/>
                <w:b/>
              </w:rPr>
              <w:t xml:space="preserve">COORDINADO 3 </w:t>
            </w:r>
          </w:p>
          <w:p w:rsidR="005D3BD9" w:rsidRPr="007F3832" w:rsidRDefault="005D3BD9" w:rsidP="00276721">
            <w:pPr>
              <w:pStyle w:val="Sinespaciado"/>
              <w:rPr>
                <w:rFonts w:cs="Arial"/>
                <w:b/>
              </w:rPr>
            </w:pPr>
            <w:r w:rsidRPr="007F3832">
              <w:rPr>
                <w:rFonts w:cs="Arial"/>
                <w:b/>
              </w:rPr>
              <w:t>PANTALÓN COLOR NEGRO CON TRAMA DE RAYAS NEGRAS</w:t>
            </w:r>
          </w:p>
          <w:p w:rsidR="005D3BD9" w:rsidRDefault="005D3BD9" w:rsidP="00276721">
            <w:pPr>
              <w:pStyle w:val="Sinespaciado"/>
              <w:rPr>
                <w:rFonts w:cs="Arial"/>
              </w:rPr>
            </w:pPr>
          </w:p>
          <w:p w:rsidR="005D3BD9" w:rsidRDefault="005D3BD9" w:rsidP="00276721">
            <w:pPr>
              <w:pStyle w:val="Sinespaciado"/>
              <w:rPr>
                <w:rFonts w:cs="Arial"/>
              </w:rPr>
            </w:pPr>
            <w:r w:rsidRPr="002A66B4">
              <w:rPr>
                <w:rFonts w:cs="Arial"/>
              </w:rPr>
              <w:t>Pantalón color negro</w:t>
            </w:r>
            <w:r>
              <w:rPr>
                <w:rFonts w:cs="Arial"/>
              </w:rPr>
              <w:t xml:space="preserve"> </w:t>
            </w:r>
            <w:r w:rsidRPr="009D56AD">
              <w:rPr>
                <w:rFonts w:cs="Arial"/>
              </w:rPr>
              <w:t>con trama de rayas negras</w:t>
            </w:r>
            <w:r>
              <w:rPr>
                <w:rFonts w:cs="Arial"/>
              </w:rPr>
              <w:t xml:space="preserve"> (tipo palma, según imagen), en corte inglés</w:t>
            </w:r>
            <w:r w:rsidRPr="002A66B4">
              <w:rPr>
                <w:rFonts w:cs="Arial"/>
              </w:rPr>
              <w:t>, confe</w:t>
            </w:r>
            <w:r>
              <w:rPr>
                <w:rFonts w:cs="Arial"/>
              </w:rPr>
              <w:t>ccionado en tela 55% poliéster y 45% l</w:t>
            </w:r>
            <w:r w:rsidRPr="002A66B4">
              <w:rPr>
                <w:rFonts w:cs="Arial"/>
              </w:rPr>
              <w:t>ana</w:t>
            </w:r>
            <w:r>
              <w:rPr>
                <w:rFonts w:cs="Arial"/>
              </w:rPr>
              <w:t xml:space="preserve">, </w:t>
            </w:r>
            <w:r w:rsidRPr="002A66B4">
              <w:rPr>
                <w:rFonts w:cs="Arial"/>
              </w:rPr>
              <w:t>peso 220 g/m², delantero sin pinzas, con bolsa diagonal y pespunte en diagonal paralelo a la bolsa, pretina pasada, con botón de seguridad del No. 22 de pasta color negro, presillada en forma horizontal de 1¾” con 6 presillas, dos al frente y 4 en la parte trasera con un ancho de ⅜” con un largo de 2”, cierre de 7” unido a la tela con filo pespunteado por el interior, debiendo presentar el delantero izquierdo un pespunte en forma de “j” de 1¼” de ancho y una presilla vertical en la parte de abajo, cuenta con forro interior de poquetín al color de la tela en la parte interna de bolsas delanteras y traseras una de cada lado, doble vivo de ¼” con ojal de botella y botón del No. 24 de pasta color negro, una entrada de 5¼” con presillas rectas, así mismo cada trasero debe presentar una pinza de forma vertical de 2¾” de largo, que va de la pretina al centro de la bolsa, ensanche de 1 pulgada de ancho, pretina de dos piezas unidas al centro por la parte trasera, con un ancho de 1½” en toda la longitud, con pase al frente de 3½“ con gancho de metal para mayor seguridad, ojal y botón del No. 24 de pasta color negro, en el interior de la misma, cinta fusionable para reforzar pretina, las costuras de toda la prenda deberán estar sobrehiladas, éstas deberán realizarse con máquina tipo cadeneta, el encuarte deberá presentar doble cadeneta para mayor refuerzo.</w:t>
            </w:r>
          </w:p>
          <w:p w:rsidR="005D3BD9" w:rsidRPr="002A66B4" w:rsidRDefault="005D3BD9" w:rsidP="00276721">
            <w:pPr>
              <w:pStyle w:val="Sinespaciado"/>
              <w:rPr>
                <w:rFonts w:cs="Arial"/>
              </w:rPr>
            </w:pPr>
          </w:p>
          <w:p w:rsidR="005D3BD9" w:rsidRDefault="005D3BD9" w:rsidP="00276721">
            <w:pPr>
              <w:rPr>
                <w:rFonts w:ascii="Arial" w:hAnsi="Arial" w:cs="Arial"/>
              </w:rPr>
            </w:pPr>
            <w:r w:rsidRPr="007721DE">
              <w:rPr>
                <w:rFonts w:ascii="Arial" w:hAnsi="Arial" w:cs="Arial"/>
                <w:noProof/>
                <w:lang w:eastAsia="es-MX"/>
              </w:rPr>
              <mc:AlternateContent>
                <mc:Choice Requires="wpg">
                  <w:drawing>
                    <wp:anchor distT="0" distB="0" distL="114300" distR="114300" simplePos="0" relativeHeight="251675648" behindDoc="0" locked="0" layoutInCell="1" allowOverlap="1" wp14:anchorId="0A1E040F" wp14:editId="3C8E668D">
                      <wp:simplePos x="0" y="0"/>
                      <wp:positionH relativeFrom="column">
                        <wp:posOffset>3657600</wp:posOffset>
                      </wp:positionH>
                      <wp:positionV relativeFrom="paragraph">
                        <wp:posOffset>8890</wp:posOffset>
                      </wp:positionV>
                      <wp:extent cx="2345690" cy="3151505"/>
                      <wp:effectExtent l="0" t="0" r="0" b="10795"/>
                      <wp:wrapNone/>
                      <wp:docPr id="1353" name="Grupo 32"/>
                      <wp:cNvGraphicFramePr/>
                      <a:graphic xmlns:a="http://schemas.openxmlformats.org/drawingml/2006/main">
                        <a:graphicData uri="http://schemas.microsoft.com/office/word/2010/wordprocessingGroup">
                          <wpg:wgp>
                            <wpg:cNvGrpSpPr/>
                            <wpg:grpSpPr>
                              <a:xfrm>
                                <a:off x="0" y="0"/>
                                <a:ext cx="2345690" cy="3151505"/>
                                <a:chOff x="0" y="-8627"/>
                                <a:chExt cx="2346019" cy="3151963"/>
                              </a:xfrm>
                            </wpg:grpSpPr>
                            <wpg:grpSp>
                              <wpg:cNvPr id="1354" name="Grupo 1354"/>
                              <wpg:cNvGrpSpPr/>
                              <wpg:grpSpPr>
                                <a:xfrm>
                                  <a:off x="0" y="569340"/>
                                  <a:ext cx="1440160" cy="2573996"/>
                                  <a:chOff x="0" y="569340"/>
                                  <a:chExt cx="1440160" cy="2573996"/>
                                </a:xfrm>
                              </wpg:grpSpPr>
                              <wpg:grpSp>
                                <wpg:cNvPr id="1355" name="13 Grupo"/>
                                <wpg:cNvGrpSpPr/>
                                <wpg:grpSpPr>
                                  <a:xfrm>
                                    <a:off x="0" y="569340"/>
                                    <a:ext cx="1440160" cy="2573996"/>
                                    <a:chOff x="0" y="569341"/>
                                    <a:chExt cx="1440160" cy="2887975"/>
                                  </a:xfrm>
                                </wpg:grpSpPr>
                                <wps:wsp>
                                  <wps:cNvPr id="1356" name="14 CuadroTexto"/>
                                  <wps:cNvSpPr txBox="1"/>
                                  <wps:spPr>
                                    <a:xfrm>
                                      <a:off x="95381" y="2205844"/>
                                      <a:ext cx="1271448" cy="1135111"/>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357" name="15 Rectángulo"/>
                                  <wps:cNvSpPr/>
                                  <wps:spPr>
                                    <a:xfrm>
                                      <a:off x="0" y="56934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358" name="Imagen 1358"/>
                                  <pic:cNvPicPr>
                                    <a:picLocks noChangeAspect="1"/>
                                  </pic:cNvPicPr>
                                </pic:nvPicPr>
                                <pic:blipFill rotWithShape="1">
                                  <a:blip r:embed="rId35">
                                    <a:extLst>
                                      <a:ext uri="{28A0092B-C50C-407E-A947-70E740481C1C}">
                                        <a14:useLocalDpi xmlns:a14="http://schemas.microsoft.com/office/drawing/2010/main" val="0"/>
                                      </a:ext>
                                    </a:extLst>
                                  </a:blip>
                                  <a:srcRect l="5661" t="22825" r="61511" b="40395"/>
                                  <a:stretch/>
                                </pic:blipFill>
                                <pic:spPr>
                                  <a:xfrm rot="5400000">
                                    <a:off x="45334" y="668024"/>
                                    <a:ext cx="1368152" cy="1314804"/>
                                  </a:xfrm>
                                  <a:prstGeom prst="rect">
                                    <a:avLst/>
                                  </a:prstGeom>
                                </pic:spPr>
                              </pic:pic>
                            </wpg:grpSp>
                            <wps:wsp>
                              <wps:cNvPr id="1359" name="Conector recto de flecha 1359"/>
                              <wps:cNvCnPr/>
                              <wps:spPr>
                                <a:xfrm flipH="1">
                                  <a:off x="920578" y="311610"/>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0" name="CuadroTexto 28"/>
                              <wps:cNvSpPr txBox="1"/>
                              <wps:spPr>
                                <a:xfrm>
                                  <a:off x="129234" y="-8627"/>
                                  <a:ext cx="2216785" cy="308610"/>
                                </a:xfrm>
                                <a:prstGeom prst="rect">
                                  <a:avLst/>
                                </a:prstGeom>
                                <a:noFill/>
                              </wps:spPr>
                              <wps:txbx>
                                <w:txbxContent>
                                  <w:p w:rsidR="004C24D5" w:rsidRPr="007721DE" w:rsidRDefault="004C24D5" w:rsidP="005D3BD9">
                                    <w:pPr>
                                      <w:pStyle w:val="NormalWeb"/>
                                      <w:spacing w:before="0" w:beforeAutospacing="0" w:after="0" w:afterAutospacing="0"/>
                                    </w:pPr>
                                    <w:r w:rsidRPr="007721DE">
                                      <w:rPr>
                                        <w:rFonts w:asciiTheme="minorHAnsi" w:hAnsi="Calibri" w:cstheme="minorBidi"/>
                                        <w:bCs/>
                                        <w:color w:val="000000" w:themeColor="text1"/>
                                        <w:kern w:val="24"/>
                                        <w:sz w:val="28"/>
                                        <w:szCs w:val="28"/>
                                      </w:rPr>
                                      <w:t>Trama</w:t>
                                    </w:r>
                                    <w:r>
                                      <w:rPr>
                                        <w:rFonts w:asciiTheme="minorHAnsi" w:hAnsi="Calibri" w:cstheme="minorBidi"/>
                                        <w:bCs/>
                                        <w:color w:val="000000" w:themeColor="text1"/>
                                        <w:kern w:val="24"/>
                                        <w:sz w:val="28"/>
                                        <w:szCs w:val="28"/>
                                      </w:rPr>
                                      <w:t xml:space="preserve"> de rayas</w:t>
                                    </w:r>
                                    <w:r w:rsidRPr="007721DE">
                                      <w:rPr>
                                        <w:rFonts w:asciiTheme="minorHAnsi" w:hAnsi="Calibri" w:cstheme="minorBidi"/>
                                        <w:bCs/>
                                        <w:color w:val="000000" w:themeColor="text1"/>
                                        <w:kern w:val="24"/>
                                        <w:sz w:val="28"/>
                                        <w:szCs w:val="28"/>
                                      </w:rPr>
                                      <w:t xml:space="preserve"> tipo palma</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0A1E040F" id="_x0000_s1114" style="position:absolute;margin-left:4in;margin-top:.7pt;width:184.7pt;height:248.15pt;z-index:251675648;mso-width-relative:margin;mso-height-relative:margin" coordorigin=",-86" coordsize="23460,315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">
                      <v:group id="Grupo 1354" o:spid="_x0000_s1115" style="position:absolute;top:5693;width:14401;height:25740" coordorigin=",5693"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">
                        <v:group id="13 Grupo" o:spid="_x0000_s1116" style="position:absolute;top:5693;width:14401;height:25740" coordorigin=",5693"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">
                          <v:shape id="14 CuadroTexto" o:spid="_x0000_s1117" type="#_x0000_t202" style="position:absolute;left:953;top:22058;width:12715;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5 Rectángulo" o:spid="_x0000_s1118" style="position:absolute;top:5693;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" filled="f" strokecolor="black [3213]" strokeweight="1pt"/>
                        </v:group>
                        <v:shape id="Imagen 1358" o:spid="_x0000_s1119" type="#_x0000_t75" style="position:absolute;left:453;top:6680;width:13682;height:131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">
                          <v:imagedata r:id="rId36" o:title="" croptop="14959f" cropbottom="26473f" cropleft="3710f" cropright="40312f"/>
                          <v:path arrowok="t"/>
                        </v:shape>
                      </v:group>
                      <v:shape id="Conector recto de flecha 1359" o:spid="_x0000_s1120" type="#_x0000_t32" style="position:absolute;left:9205;top:3116;width:2598;height:54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" strokecolor="red" strokeweight="4.5pt">
                        <v:stroke endarrow="block" joinstyle="miter"/>
                      </v:shape>
                      <v:shape id="CuadroTexto 28" o:spid="_x0000_s1121" type="#_x0000_t202" style="position:absolute;left:1292;top:-86;width:22168;height:3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" filled="f" stroked="f">
                        <v:textbox style="mso-fit-shape-to-text:t">
                          <w:txbxContent>
                            <w:p w:rsidR="004C24D5" w:rsidRPr="007721DE" w:rsidRDefault="004C24D5" w:rsidP="005D3BD9">
                              <w:pPr>
                                <w:pStyle w:val="NormalWeb"/>
                                <w:spacing w:before="0" w:beforeAutospacing="0" w:after="0" w:afterAutospacing="0"/>
                              </w:pPr>
                              <w:r w:rsidRPr="007721DE">
                                <w:rPr>
                                  <w:rFonts w:asciiTheme="minorHAnsi" w:hAnsi="Calibri" w:cstheme="minorBidi"/>
                                  <w:bCs/>
                                  <w:color w:val="000000" w:themeColor="text1"/>
                                  <w:kern w:val="24"/>
                                  <w:sz w:val="28"/>
                                  <w:szCs w:val="28"/>
                                </w:rPr>
                                <w:t>Trama</w:t>
                              </w:r>
                              <w:r>
                                <w:rPr>
                                  <w:rFonts w:asciiTheme="minorHAnsi" w:hAnsi="Calibri" w:cstheme="minorBidi"/>
                                  <w:bCs/>
                                  <w:color w:val="000000" w:themeColor="text1"/>
                                  <w:kern w:val="24"/>
                                  <w:sz w:val="28"/>
                                  <w:szCs w:val="28"/>
                                </w:rPr>
                                <w:t xml:space="preserve"> de rayas</w:t>
                              </w:r>
                              <w:r w:rsidRPr="007721DE">
                                <w:rPr>
                                  <w:rFonts w:asciiTheme="minorHAnsi" w:hAnsi="Calibri" w:cstheme="minorBidi"/>
                                  <w:bCs/>
                                  <w:color w:val="000000" w:themeColor="text1"/>
                                  <w:kern w:val="24"/>
                                  <w:sz w:val="28"/>
                                  <w:szCs w:val="28"/>
                                </w:rPr>
                                <w:t xml:space="preserve"> tipo palma</w:t>
                              </w:r>
                            </w:p>
                          </w:txbxContent>
                        </v:textbox>
                      </v:shape>
                    </v:group>
                  </w:pict>
                </mc:Fallback>
              </mc:AlternateContent>
            </w:r>
            <w:r>
              <w:rPr>
                <w:rFonts w:ascii="Arial" w:hAnsi="Arial" w:cs="Arial"/>
                <w:noProof/>
                <w:lang w:eastAsia="es-MX"/>
              </w:rPr>
              <w:drawing>
                <wp:inline distT="0" distB="0" distL="0" distR="0" wp14:anchorId="3E01046B" wp14:editId="48134481">
                  <wp:extent cx="3482340" cy="3291840"/>
                  <wp:effectExtent l="0" t="0" r="3810" b="3810"/>
                  <wp:docPr id="1226" name="Imagen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82340" cy="3291840"/>
                          </a:xfrm>
                          <a:prstGeom prst="rect">
                            <a:avLst/>
                          </a:prstGeom>
                          <a:noFill/>
                          <a:ln>
                            <a:noFill/>
                          </a:ln>
                        </pic:spPr>
                      </pic:pic>
                    </a:graphicData>
                  </a:graphic>
                </wp:inline>
              </w:drawing>
            </w:r>
          </w:p>
          <w:p w:rsidR="00276721" w:rsidRPr="00101CBA" w:rsidRDefault="00276721" w:rsidP="00276721">
            <w:pPr>
              <w:rPr>
                <w:rFonts w:ascii="Arial" w:hAnsi="Arial" w:cs="Arial"/>
              </w:rPr>
            </w:pPr>
          </w:p>
          <w:p w:rsidR="005D3BD9" w:rsidRDefault="005D3BD9" w:rsidP="00276721">
            <w:pPr>
              <w:pStyle w:val="ecxmsonormal"/>
              <w:shd w:val="clear" w:color="auto" w:fill="FFFFFF"/>
              <w:spacing w:after="0"/>
              <w:jc w:val="center"/>
              <w:rPr>
                <w:rFonts w:ascii="Arial" w:hAnsi="Arial" w:cs="Arial"/>
                <w:sz w:val="22"/>
              </w:rPr>
            </w:pPr>
            <w:r>
              <w:rPr>
                <w:rFonts w:ascii="Arial" w:hAnsi="Arial" w:cs="Arial"/>
                <w:sz w:val="22"/>
                <w:szCs w:val="22"/>
                <w:lang w:eastAsia="en-US"/>
              </w:rPr>
              <w:t xml:space="preserve">Color: Negro </w:t>
            </w:r>
            <w:r w:rsidRPr="009D56AD">
              <w:rPr>
                <w:rFonts w:ascii="Arial" w:hAnsi="Arial" w:cs="Arial"/>
                <w:sz w:val="22"/>
                <w:szCs w:val="22"/>
                <w:lang w:eastAsia="en-US"/>
              </w:rPr>
              <w:t>con trama de rayas negras</w:t>
            </w:r>
            <w:r>
              <w:rPr>
                <w:rFonts w:ascii="Arial" w:hAnsi="Arial" w:cs="Arial"/>
                <w:sz w:val="22"/>
                <w:szCs w:val="22"/>
                <w:lang w:eastAsia="en-US"/>
              </w:rPr>
              <w:t xml:space="preserve"> (Tipo palma, </w:t>
            </w:r>
            <w:r>
              <w:rPr>
                <w:rFonts w:ascii="Arial" w:hAnsi="Arial" w:cs="Arial"/>
                <w:sz w:val="22"/>
              </w:rPr>
              <w:t>según imagen)</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Pr>
                <w:rFonts w:ascii="Arial" w:hAnsi="Arial" w:cs="Arial"/>
                <w:sz w:val="22"/>
              </w:rPr>
              <w:t>Pantone: S325-1 / 0-0-0-10</w:t>
            </w:r>
            <w:r w:rsidRPr="00D5170E">
              <w:rPr>
                <w:rFonts w:ascii="Arial" w:hAnsi="Arial" w:cs="Arial"/>
                <w:sz w:val="22"/>
              </w:rPr>
              <w:t>0</w:t>
            </w:r>
            <w:r>
              <w:rPr>
                <w:rFonts w:ascii="Arial" w:hAnsi="Arial" w:cs="Arial"/>
                <w:sz w:val="22"/>
              </w:rPr>
              <w:t xml:space="preserve">  </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sidRPr="002A66B4">
              <w:rPr>
                <w:rFonts w:ascii="Arial" w:hAnsi="Arial" w:cs="Arial"/>
                <w:sz w:val="22"/>
                <w:szCs w:val="22"/>
                <w:lang w:eastAsia="en-US"/>
              </w:rPr>
              <w:t>Composición: 55% Poliéster</w:t>
            </w:r>
            <w:r>
              <w:rPr>
                <w:rFonts w:ascii="Arial" w:hAnsi="Arial" w:cs="Arial"/>
                <w:sz w:val="22"/>
                <w:szCs w:val="22"/>
                <w:lang w:eastAsia="en-US"/>
              </w:rPr>
              <w:t xml:space="preserve"> y</w:t>
            </w:r>
            <w:r w:rsidRPr="002A66B4">
              <w:rPr>
                <w:rFonts w:ascii="Arial" w:hAnsi="Arial" w:cs="Arial"/>
                <w:sz w:val="22"/>
                <w:szCs w:val="22"/>
                <w:lang w:eastAsia="en-US"/>
              </w:rPr>
              <w:t xml:space="preserve"> 45% Lana</w:t>
            </w:r>
          </w:p>
          <w:p w:rsidR="005D3BD9" w:rsidRPr="002A66B4" w:rsidRDefault="005D3BD9" w:rsidP="00276721">
            <w:pPr>
              <w:pStyle w:val="ecxmsonormal"/>
              <w:shd w:val="clear" w:color="auto" w:fill="FFFFFF"/>
              <w:spacing w:after="0"/>
              <w:jc w:val="center"/>
              <w:rPr>
                <w:rFonts w:ascii="Arial" w:hAnsi="Arial" w:cs="Arial"/>
                <w:sz w:val="22"/>
                <w:szCs w:val="22"/>
              </w:rPr>
            </w:pPr>
            <w:r w:rsidRPr="002A66B4">
              <w:rPr>
                <w:rFonts w:ascii="Arial" w:hAnsi="Arial" w:cs="Arial"/>
                <w:sz w:val="22"/>
                <w:szCs w:val="22"/>
                <w:lang w:eastAsia="en-US"/>
              </w:rPr>
              <w:t xml:space="preserve">Peso: </w:t>
            </w:r>
            <w:r w:rsidRPr="002A66B4">
              <w:rPr>
                <w:rFonts w:ascii="Arial" w:hAnsi="Arial" w:cs="Arial"/>
                <w:sz w:val="22"/>
                <w:szCs w:val="22"/>
              </w:rPr>
              <w:t xml:space="preserve">220 </w:t>
            </w:r>
            <w:r w:rsidRPr="002A66B4">
              <w:rPr>
                <w:rFonts w:ascii="Arial" w:hAnsi="Arial" w:cs="Arial"/>
                <w:sz w:val="22"/>
                <w:szCs w:val="22"/>
                <w:lang w:eastAsia="en-US"/>
              </w:rPr>
              <w:t>g/m²</w:t>
            </w:r>
          </w:p>
          <w:p w:rsidR="00276721" w:rsidRDefault="00276721" w:rsidP="00276721">
            <w:pPr>
              <w:jc w:val="center"/>
              <w:rPr>
                <w:rFonts w:ascii="Arial" w:hAnsi="Arial" w:cs="Arial"/>
                <w:b/>
              </w:rPr>
            </w:pPr>
          </w:p>
          <w:p w:rsidR="005D3BD9" w:rsidRPr="002A66B4" w:rsidRDefault="005D3BD9" w:rsidP="00276721">
            <w:pPr>
              <w:jc w:val="center"/>
              <w:rPr>
                <w:rFonts w:ascii="Arial" w:hAnsi="Arial" w:cs="Arial"/>
                <w:b/>
              </w:rPr>
            </w:pPr>
            <w:r w:rsidRPr="002A66B4">
              <w:rPr>
                <w:rFonts w:ascii="Arial" w:hAnsi="Arial" w:cs="Arial"/>
                <w:b/>
              </w:rPr>
              <w:t>PARTIDA 2</w:t>
            </w:r>
            <w:r w:rsidRPr="00E6653C">
              <w:rPr>
                <w:rFonts w:ascii="Arial" w:hAnsi="Arial" w:cs="Arial"/>
                <w:b/>
              </w:rPr>
              <w:t xml:space="preserve"> </w:t>
            </w:r>
            <w:r>
              <w:rPr>
                <w:rFonts w:ascii="Arial" w:hAnsi="Arial" w:cs="Arial"/>
                <w:b/>
              </w:rPr>
              <w:t xml:space="preserve">- </w:t>
            </w:r>
            <w:r w:rsidRPr="002A66B4">
              <w:rPr>
                <w:rFonts w:ascii="Arial" w:hAnsi="Arial" w:cs="Arial"/>
                <w:b/>
              </w:rPr>
              <w:t>COORDINADO 3</w:t>
            </w:r>
          </w:p>
          <w:p w:rsidR="005D3BD9" w:rsidRDefault="005D3BD9" w:rsidP="00276721">
            <w:pPr>
              <w:pStyle w:val="Sinespaciado"/>
              <w:rPr>
                <w:rFonts w:cs="Arial"/>
                <w:b/>
              </w:rPr>
            </w:pPr>
            <w:r w:rsidRPr="007F3832">
              <w:rPr>
                <w:rFonts w:cs="Arial"/>
                <w:b/>
              </w:rPr>
              <w:t>CAMISA COLOR BLANCO CON LÍNEAS NEGRAS</w:t>
            </w:r>
          </w:p>
          <w:p w:rsidR="00276721" w:rsidRPr="007F3832" w:rsidRDefault="00276721" w:rsidP="00276721">
            <w:pPr>
              <w:pStyle w:val="Sinespaciado"/>
              <w:rPr>
                <w:rFonts w:cs="Arial"/>
                <w:b/>
              </w:rPr>
            </w:pPr>
          </w:p>
          <w:p w:rsidR="005D3BD9" w:rsidRDefault="005D3BD9" w:rsidP="00276721">
            <w:pPr>
              <w:pStyle w:val="ecxmsonormal"/>
              <w:shd w:val="clear" w:color="auto" w:fill="FFFFFF"/>
              <w:spacing w:after="0"/>
              <w:jc w:val="both"/>
              <w:rPr>
                <w:rFonts w:ascii="Arial" w:hAnsi="Arial" w:cs="Arial"/>
                <w:sz w:val="22"/>
                <w:szCs w:val="22"/>
              </w:rPr>
            </w:pPr>
          </w:p>
          <w:p w:rsidR="005D3BD9" w:rsidRPr="002A66B4" w:rsidRDefault="005D3BD9" w:rsidP="00276721">
            <w:pPr>
              <w:pStyle w:val="ecxmsonormal"/>
              <w:shd w:val="clear" w:color="auto" w:fill="FFFFFF"/>
              <w:spacing w:after="0"/>
              <w:jc w:val="both"/>
              <w:rPr>
                <w:rFonts w:ascii="Arial" w:hAnsi="Arial" w:cs="Arial"/>
                <w:sz w:val="22"/>
                <w:szCs w:val="22"/>
              </w:rPr>
            </w:pPr>
            <w:r>
              <w:rPr>
                <w:rFonts w:ascii="Arial" w:hAnsi="Arial" w:cs="Arial"/>
                <w:sz w:val="22"/>
                <w:szCs w:val="22"/>
              </w:rPr>
              <w:t xml:space="preserve">Camisa color blanco con líneas negras formando cuadrículas (estampado según imagen) </w:t>
            </w:r>
            <w:r w:rsidRPr="002A66B4">
              <w:rPr>
                <w:rFonts w:ascii="Arial" w:hAnsi="Arial" w:cs="Arial"/>
                <w:sz w:val="22"/>
                <w:szCs w:val="22"/>
              </w:rPr>
              <w:t xml:space="preserve">en tela </w:t>
            </w:r>
            <w:r w:rsidRPr="00F54057">
              <w:rPr>
                <w:rFonts w:ascii="Arial" w:hAnsi="Arial" w:cs="Arial"/>
                <w:sz w:val="22"/>
                <w:szCs w:val="22"/>
              </w:rPr>
              <w:t>70% poliéster y 30% algodón,</w:t>
            </w:r>
            <w:r w:rsidRPr="002A66B4">
              <w:rPr>
                <w:rFonts w:ascii="Arial" w:hAnsi="Arial" w:cs="Arial"/>
                <w:sz w:val="22"/>
                <w:szCs w:val="22"/>
              </w:rPr>
              <w:t xml:space="preserve"> peso 1</w:t>
            </w:r>
            <w:r>
              <w:rPr>
                <w:rFonts w:ascii="Arial" w:hAnsi="Arial" w:cs="Arial"/>
                <w:sz w:val="22"/>
                <w:szCs w:val="22"/>
              </w:rPr>
              <w:t>07</w:t>
            </w:r>
            <w:r w:rsidRPr="002A66B4">
              <w:rPr>
                <w:rFonts w:ascii="Arial" w:hAnsi="Arial" w:cs="Arial"/>
                <w:sz w:val="22"/>
                <w:szCs w:val="22"/>
              </w:rPr>
              <w:t xml:space="preserve"> </w:t>
            </w:r>
            <w:r w:rsidRPr="002A66B4">
              <w:rPr>
                <w:rFonts w:ascii="Arial" w:hAnsi="Arial" w:cs="Arial"/>
                <w:sz w:val="22"/>
                <w:szCs w:val="22"/>
                <w:lang w:eastAsia="en-US"/>
              </w:rPr>
              <w:t>g/m²</w:t>
            </w:r>
            <w:r w:rsidRPr="002A66B4">
              <w:rPr>
                <w:rFonts w:ascii="Arial" w:hAnsi="Arial" w:cs="Arial"/>
                <w:sz w:val="22"/>
                <w:szCs w:val="22"/>
              </w:rPr>
              <w:t>, libre de arrugas, bolsa de parche a la altura del pecho, al frente 7 botones del No. 18 color blanco sobre aletilla de 3.5 cms. con pespunte, corte amplio con dos botones de repuesto uno del No. 18 color blanco y uno del No. 14 color blanco, manga larga con 2 botones del No. 18 color blanco en los puños y uno extra del No. 18 color blanco en cada manga, espalda de una pieza con bata, cuello con varilla oculta, costuras dobles en toda la prenda y a los costados (costura francesa). La base</w:t>
            </w:r>
            <w:r>
              <w:rPr>
                <w:rFonts w:ascii="Arial" w:hAnsi="Arial" w:cs="Arial"/>
                <w:sz w:val="22"/>
                <w:szCs w:val="22"/>
              </w:rPr>
              <w:t xml:space="preserve"> de la camisa termina en forma redonda</w:t>
            </w:r>
            <w:r w:rsidRPr="002A66B4">
              <w:rPr>
                <w:rFonts w:ascii="Arial" w:hAnsi="Arial" w:cs="Arial"/>
                <w:sz w:val="22"/>
                <w:szCs w:val="22"/>
              </w:rPr>
              <w:t>.</w:t>
            </w:r>
          </w:p>
          <w:p w:rsidR="005D3BD9" w:rsidRPr="002A66B4" w:rsidRDefault="005D3BD9" w:rsidP="00276721">
            <w:pPr>
              <w:jc w:val="both"/>
              <w:rPr>
                <w:rFonts w:ascii="Arial" w:hAnsi="Arial" w:cs="Arial"/>
              </w:rPr>
            </w:pPr>
          </w:p>
          <w:p w:rsidR="005D3BD9" w:rsidRDefault="005D3BD9" w:rsidP="00276721">
            <w:pPr>
              <w:jc w:val="both"/>
              <w:rPr>
                <w:rFonts w:ascii="Arial" w:hAnsi="Arial" w:cs="Arial"/>
              </w:rPr>
            </w:pPr>
            <w:r w:rsidRPr="002A66B4">
              <w:rPr>
                <w:rFonts w:ascii="Arial" w:hAnsi="Arial" w:cs="Arial"/>
              </w:rPr>
              <w:t>Lavable en casa</w:t>
            </w:r>
            <w:r>
              <w:rPr>
                <w:rFonts w:ascii="Arial" w:hAnsi="Arial" w:cs="Arial"/>
              </w:rPr>
              <w:t>.</w:t>
            </w:r>
          </w:p>
          <w:p w:rsidR="005D3BD9" w:rsidRPr="002A66B4" w:rsidRDefault="005D3BD9" w:rsidP="00276721">
            <w:pPr>
              <w:jc w:val="both"/>
              <w:rPr>
                <w:rFonts w:ascii="Arial" w:hAnsi="Arial" w:cs="Arial"/>
              </w:rPr>
            </w:pPr>
          </w:p>
          <w:p w:rsidR="005D3BD9" w:rsidRPr="002A66B4" w:rsidRDefault="005D3BD9" w:rsidP="00276721">
            <w:pPr>
              <w:pStyle w:val="Sinespaciado"/>
              <w:rPr>
                <w:rFonts w:cs="Arial"/>
              </w:rPr>
            </w:pPr>
            <w:r w:rsidRPr="00217A1F">
              <w:rPr>
                <w:rFonts w:cs="Arial"/>
                <w:noProof/>
                <w:lang w:val="es-MX" w:eastAsia="es-MX"/>
              </w:rPr>
              <mc:AlternateContent>
                <mc:Choice Requires="wpg">
                  <w:drawing>
                    <wp:anchor distT="0" distB="0" distL="114300" distR="114300" simplePos="0" relativeHeight="251681792" behindDoc="0" locked="0" layoutInCell="1" allowOverlap="1" wp14:anchorId="2637D538" wp14:editId="46FB7C57">
                      <wp:simplePos x="0" y="0"/>
                      <wp:positionH relativeFrom="column">
                        <wp:posOffset>4215765</wp:posOffset>
                      </wp:positionH>
                      <wp:positionV relativeFrom="paragraph">
                        <wp:posOffset>6350</wp:posOffset>
                      </wp:positionV>
                      <wp:extent cx="2019728" cy="3200400"/>
                      <wp:effectExtent l="0" t="0" r="0" b="19050"/>
                      <wp:wrapNone/>
                      <wp:docPr id="1449" name="Grupo 35"/>
                      <wp:cNvGraphicFramePr/>
                      <a:graphic xmlns:a="http://schemas.openxmlformats.org/drawingml/2006/main">
                        <a:graphicData uri="http://schemas.microsoft.com/office/word/2010/wordprocessingGroup">
                          <wpg:wgp>
                            <wpg:cNvGrpSpPr/>
                            <wpg:grpSpPr>
                              <a:xfrm>
                                <a:off x="0" y="0"/>
                                <a:ext cx="2019728" cy="3200400"/>
                                <a:chOff x="0" y="0"/>
                                <a:chExt cx="2020162" cy="3200496"/>
                              </a:xfrm>
                            </wpg:grpSpPr>
                            <wpg:grpSp>
                              <wpg:cNvPr id="1450" name="Grupo 1450"/>
                              <wpg:cNvGrpSpPr/>
                              <wpg:grpSpPr>
                                <a:xfrm>
                                  <a:off x="0" y="626500"/>
                                  <a:ext cx="1440160" cy="2573996"/>
                                  <a:chOff x="0" y="626500"/>
                                  <a:chExt cx="1440160" cy="2573996"/>
                                </a:xfrm>
                              </wpg:grpSpPr>
                              <wpg:grpSp>
                                <wpg:cNvPr id="1451" name="13 Grupo"/>
                                <wpg:cNvGrpSpPr/>
                                <wpg:grpSpPr>
                                  <a:xfrm>
                                    <a:off x="0" y="626500"/>
                                    <a:ext cx="1440160" cy="2573996"/>
                                    <a:chOff x="0" y="626501"/>
                                    <a:chExt cx="1440160" cy="2887975"/>
                                  </a:xfrm>
                                </wpg:grpSpPr>
                                <wps:wsp>
                                  <wps:cNvPr id="1452" name="14 CuadroTexto"/>
                                  <wps:cNvSpPr txBox="1"/>
                                  <wps:spPr>
                                    <a:xfrm>
                                      <a:off x="95364" y="2262996"/>
                                      <a:ext cx="1271543" cy="1134980"/>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453" name="15 Rectángulo"/>
                                  <wps:cNvSpPr/>
                                  <wps:spPr>
                                    <a:xfrm>
                                      <a:off x="0" y="62650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454" name="Grupo 1454"/>
                                <wpg:cNvGrpSpPr/>
                                <wpg:grpSpPr>
                                  <a:xfrm>
                                    <a:off x="62679" y="678625"/>
                                    <a:ext cx="1326065" cy="1352988"/>
                                    <a:chOff x="62678" y="678625"/>
                                    <a:chExt cx="1330918" cy="1394269"/>
                                  </a:xfrm>
                                </wpg:grpSpPr>
                                <wps:wsp>
                                  <wps:cNvPr id="1455" name="Rectángulo 1455"/>
                                  <wps:cNvSpPr/>
                                  <wps:spPr>
                                    <a:xfrm>
                                      <a:off x="75305" y="688448"/>
                                      <a:ext cx="1311554" cy="1371614"/>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56" name="Conector recto 1456"/>
                                  <wps:cNvCnPr/>
                                  <wps:spPr>
                                    <a:xfrm>
                                      <a:off x="312942" y="678625"/>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57" name="Conector recto 1457"/>
                                  <wps:cNvCnPr/>
                                  <wps:spPr>
                                    <a:xfrm>
                                      <a:off x="428275" y="691457"/>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58" name="Conector recto 1458"/>
                                  <wps:cNvCnPr/>
                                  <wps:spPr>
                                    <a:xfrm>
                                      <a:off x="550579" y="684330"/>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59" name="Conector recto 1459"/>
                                  <wps:cNvCnPr/>
                                  <wps:spPr>
                                    <a:xfrm>
                                      <a:off x="658599" y="688738"/>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0" name="Conector recto 1460"/>
                                  <wps:cNvCnPr/>
                                  <wps:spPr>
                                    <a:xfrm>
                                      <a:off x="773932" y="688738"/>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1" name="Conector recto 1461"/>
                                  <wps:cNvCnPr/>
                                  <wps:spPr>
                                    <a:xfrm>
                                      <a:off x="896216" y="688738"/>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2" name="Conector recto 1462"/>
                                  <wps:cNvCnPr/>
                                  <wps:spPr>
                                    <a:xfrm>
                                      <a:off x="1018520" y="683501"/>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3" name="Conector recto 1463"/>
                                  <wps:cNvCnPr/>
                                  <wps:spPr>
                                    <a:xfrm>
                                      <a:off x="1133853" y="688738"/>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4" name="Conector recto 1464"/>
                                  <wps:cNvCnPr/>
                                  <wps:spPr>
                                    <a:xfrm>
                                      <a:off x="1256157" y="688738"/>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5" name="Conector recto 1465"/>
                                  <wps:cNvCnPr/>
                                  <wps:spPr>
                                    <a:xfrm>
                                      <a:off x="188039" y="688448"/>
                                      <a:ext cx="5217" cy="1381437"/>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6" name="Conector recto 1466"/>
                                  <wps:cNvCnPr/>
                                  <wps:spPr>
                                    <a:xfrm flipH="1">
                                      <a:off x="68568" y="818719"/>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7" name="Conector recto 1467"/>
                                  <wps:cNvCnPr/>
                                  <wps:spPr>
                                    <a:xfrm flipH="1">
                                      <a:off x="68568" y="950586"/>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8" name="Conector recto 1468"/>
                                  <wps:cNvCnPr/>
                                  <wps:spPr>
                                    <a:xfrm flipH="1">
                                      <a:off x="68568" y="1082453"/>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9" name="Conector recto 1469"/>
                                  <wps:cNvCnPr/>
                                  <wps:spPr>
                                    <a:xfrm flipH="1">
                                      <a:off x="75305" y="1225391"/>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0" name="Conector recto 1470"/>
                                  <wps:cNvCnPr/>
                                  <wps:spPr>
                                    <a:xfrm flipH="1">
                                      <a:off x="75305" y="1357258"/>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1" name="Conector recto 1471"/>
                                  <wps:cNvCnPr/>
                                  <wps:spPr>
                                    <a:xfrm flipH="1">
                                      <a:off x="75305" y="1489125"/>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2" name="Conector recto 1472"/>
                                  <wps:cNvCnPr/>
                                  <wps:spPr>
                                    <a:xfrm flipH="1">
                                      <a:off x="62678" y="1645730"/>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3" name="Conector recto 1473"/>
                                  <wps:cNvCnPr/>
                                  <wps:spPr>
                                    <a:xfrm flipH="1">
                                      <a:off x="62678" y="1777597"/>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74" name="Conector recto 1474"/>
                                  <wps:cNvCnPr/>
                                  <wps:spPr>
                                    <a:xfrm flipH="1">
                                      <a:off x="62678" y="1922280"/>
                                      <a:ext cx="1318291" cy="921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s:wsp>
                              <wps:cNvPr id="1475" name="Conector recto de flecha 1475"/>
                              <wps:cNvCnPr/>
                              <wps:spPr>
                                <a:xfrm flipH="1">
                                  <a:off x="681753" y="473895"/>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76" name="CuadroTexto 71"/>
                              <wps:cNvSpPr txBox="1"/>
                              <wps:spPr>
                                <a:xfrm>
                                  <a:off x="14401" y="0"/>
                                  <a:ext cx="2005761" cy="441973"/>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Líneas negras formando cuadrículas</w:t>
                                    </w:r>
                                  </w:p>
                                </w:txbxContent>
                              </wps:txbx>
                              <wps:bodyPr wrap="square" rtlCol="0">
                                <a:spAutoFit/>
                              </wps:bodyPr>
                            </wps:wsp>
                          </wpg:wgp>
                        </a:graphicData>
                      </a:graphic>
                    </wp:anchor>
                  </w:drawing>
                </mc:Choice>
                <mc:Fallback>
                  <w:pict>
                    <v:group w14:anchorId="2637D538" id="Grupo 35" o:spid="_x0000_s1122" style="position:absolute;margin-left:331.95pt;margin-top:.5pt;width:159.05pt;height:252pt;z-index:251681792" coordsize="20201,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">
                      <v:group id="Grupo 1450" o:spid="_x0000_s1123" style="position:absolute;top:6265;width:14401;height:25739" coordorigin=",6265"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">
                        <v:group id="13 Grupo" o:spid="_x0000_s1124" style="position:absolute;top:6265;width:14401;height:25739" coordorigin=",6265"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">
                          <v:shape id="14 CuadroTexto" o:spid="_x0000_s1125" type="#_x0000_t202" style="position:absolute;left:953;top:22629;width:12716;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5 Rectángulo" o:spid="_x0000_s1126" style="position:absolute;top:6265;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" filled="f" strokecolor="black [3213]" strokeweight="1pt"/>
                        </v:group>
                        <v:group id="Grupo 1454" o:spid="_x0000_s1127" style="position:absolute;left:626;top:6786;width:13261;height:13530" coordorigin="626,6786" coordsize="13309,13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">
                          <v:rect id="Rectángulo 1455" o:spid="_x0000_s1128" style="position:absolute;left:753;top:6884;width:13115;height:13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" fillcolor="white [3212]" strokecolor="black [3213]" strokeweight="1.5pt"/>
                          <v:line id="Conector recto 1456" o:spid="_x0000_s1129" style="position:absolute;visibility:visible;mso-wrap-style:square" from="3129,6786" to="3181,20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" strokecolor="black [3213]" strokeweight="1.5pt">
                            <v:stroke joinstyle="miter"/>
                          </v:line>
                          <v:line id="Conector recto 1457" o:spid="_x0000_s1130" style="position:absolute;visibility:visible;mso-wrap-style:square" from="4282,6914" to="4334,20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" strokecolor="black [3213]" strokeweight="1.5pt">
                            <v:stroke joinstyle="miter"/>
                          </v:line>
                          <v:line id="Conector recto 1458" o:spid="_x0000_s1131" style="position:absolute;visibility:visible;mso-wrap-style:square" from="5505,6843" to="5557,20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" strokecolor="black [3213]" strokeweight="1.5pt">
                            <v:stroke joinstyle="miter"/>
                          </v:line>
                          <v:line id="Conector recto 1459" o:spid="_x0000_s1132" style="position:absolute;visibility:visible;mso-wrap-style:square" from="6585,6887" to="6638,2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" strokecolor="black [3213]" strokeweight="1.5pt">
                            <v:stroke joinstyle="miter"/>
                          </v:line>
                          <v:line id="Conector recto 1460" o:spid="_x0000_s1133" style="position:absolute;visibility:visible;mso-wrap-style:square" from="7739,6887" to="7791,2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" strokecolor="black [3213]" strokeweight="1.5pt">
                            <v:stroke joinstyle="miter"/>
                          </v:line>
                          <v:line id="Conector recto 1461" o:spid="_x0000_s1134" style="position:absolute;visibility:visible;mso-wrap-style:square" from="8962,6887" to="9014,2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" strokecolor="black [3213]" strokeweight="1.5pt">
                            <v:stroke joinstyle="miter"/>
                          </v:line>
                          <v:line id="Conector recto 1462" o:spid="_x0000_s1135" style="position:absolute;visibility:visible;mso-wrap-style:square" from="10185,6835" to="10237,20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" strokecolor="black [3213]" strokeweight="1.5pt">
                            <v:stroke joinstyle="miter"/>
                          </v:line>
                          <v:line id="Conector recto 1463" o:spid="_x0000_s1136" style="position:absolute;visibility:visible;mso-wrap-style:square" from="11338,6887" to="11390,2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" strokecolor="black [3213]" strokeweight="1.5pt">
                            <v:stroke joinstyle="miter"/>
                          </v:line>
                          <v:line id="Conector recto 1464" o:spid="_x0000_s1137" style="position:absolute;visibility:visible;mso-wrap-style:square" from="12561,6887" to="12613,20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" strokecolor="black [3213]" strokeweight="1.5pt">
                            <v:stroke joinstyle="miter"/>
                          </v:line>
                          <v:line id="Conector recto 1465" o:spid="_x0000_s1138" style="position:absolute;visibility:visible;mso-wrap-style:square" from="1880,6884" to="1932,206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" strokecolor="black [3213]" strokeweight="1.5pt">
                            <v:stroke joinstyle="miter"/>
                          </v:line>
                          <v:line id="Conector recto 1466" o:spid="_x0000_s1139" style="position:absolute;flip:x;visibility:visible;mso-wrap-style:square" from="685,8187" to="13868,8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" strokecolor="black [3213]" strokeweight="1.5pt">
                            <v:stroke joinstyle="miter"/>
                          </v:line>
                          <v:line id="Conector recto 1467" o:spid="_x0000_s1140" style="position:absolute;flip:x;visibility:visible;mso-wrap-style:square" from="685,9505" to="13868,9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" strokecolor="black [3213]" strokeweight="1.5pt">
                            <v:stroke joinstyle="miter"/>
                          </v:line>
                          <v:line id="Conector recto 1468" o:spid="_x0000_s1141" style="position:absolute;flip:x;visibility:visible;mso-wrap-style:square" from="685,10824" to="13868,10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" strokecolor="black [3213]" strokeweight="1.5pt">
                            <v:stroke joinstyle="miter"/>
                          </v:line>
                          <v:line id="Conector recto 1469" o:spid="_x0000_s1142" style="position:absolute;flip:x;visibility:visible;mso-wrap-style:square" from="753,12253" to="13935,12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" strokecolor="black [3213]" strokeweight="1.5pt">
                            <v:stroke joinstyle="miter"/>
                          </v:line>
                          <v:line id="Conector recto 1470" o:spid="_x0000_s1143" style="position:absolute;flip:x;visibility:visible;mso-wrap-style:square" from="753,13572" to="13935,1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" strokecolor="black [3213]" strokeweight="1.5pt">
                            <v:stroke joinstyle="miter"/>
                          </v:line>
                          <v:line id="Conector recto 1471" o:spid="_x0000_s1144" style="position:absolute;flip:x;visibility:visible;mso-wrap-style:square" from="753,14891" to="13935,14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" strokecolor="black [3213]" strokeweight="1.5pt">
                            <v:stroke joinstyle="miter"/>
                          </v:line>
                          <v:line id="Conector recto 1472" o:spid="_x0000_s1145" style="position:absolute;flip:x;visibility:visible;mso-wrap-style:square" from="626,16457" to="13809,16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" strokecolor="black [3213]" strokeweight="1.5pt">
                            <v:stroke joinstyle="miter"/>
                          </v:line>
                          <v:line id="Conector recto 1473" o:spid="_x0000_s1146" style="position:absolute;flip:x;visibility:visible;mso-wrap-style:square" from="626,17775" to="13809,17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" strokecolor="black [3213]" strokeweight="1.5pt">
                            <v:stroke joinstyle="miter"/>
                          </v:line>
                          <v:line id="Conector recto 1474" o:spid="_x0000_s1147" style="position:absolute;flip:x;visibility:visible;mso-wrap-style:square" from="626,19222" to="13809,19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" strokecolor="black [3213]" strokeweight="1.5pt">
                            <v:stroke joinstyle="miter"/>
                          </v:line>
                        </v:group>
                      </v:group>
                      <v:shape id="Conector recto de flecha 1475" o:spid="_x0000_s1148" type="#_x0000_t32" style="position:absolute;left:6817;top:4738;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" strokecolor="red" strokeweight="4.5pt">
                        <v:stroke endarrow="block" joinstyle="miter"/>
                      </v:shape>
                      <v:shape id="CuadroTexto 71" o:spid="_x0000_s1149" type="#_x0000_t202" style="position:absolute;left:144;width:20057;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Líneas negras formando cuadrículas</w:t>
                              </w:r>
                            </w:p>
                          </w:txbxContent>
                        </v:textbox>
                      </v:shape>
                    </v:group>
                  </w:pict>
                </mc:Fallback>
              </mc:AlternateContent>
            </w:r>
            <w:r>
              <w:rPr>
                <w:rFonts w:cs="Arial"/>
                <w:noProof/>
                <w:lang w:val="es-MX" w:eastAsia="es-MX"/>
              </w:rPr>
              <w:drawing>
                <wp:inline distT="0" distB="0" distL="0" distR="0" wp14:anchorId="38DDFBE2" wp14:editId="3714E49E">
                  <wp:extent cx="3950898" cy="3364865"/>
                  <wp:effectExtent l="0" t="0" r="0" b="6985"/>
                  <wp:docPr id="1218" name="Imagen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59915" cy="3372545"/>
                          </a:xfrm>
                          <a:prstGeom prst="rect">
                            <a:avLst/>
                          </a:prstGeom>
                          <a:noFill/>
                          <a:ln>
                            <a:noFill/>
                          </a:ln>
                        </pic:spPr>
                      </pic:pic>
                    </a:graphicData>
                  </a:graphic>
                </wp:inline>
              </w:drawing>
            </w: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Default="005D3BD9" w:rsidP="00276721">
            <w:pPr>
              <w:pStyle w:val="Sinespaciado"/>
              <w:jc w:val="center"/>
              <w:rPr>
                <w:rFonts w:cs="Arial"/>
              </w:rPr>
            </w:pPr>
            <w:r w:rsidRPr="002A66B4">
              <w:rPr>
                <w:rFonts w:cs="Arial"/>
              </w:rPr>
              <w:t xml:space="preserve">Color: </w:t>
            </w:r>
            <w:r w:rsidRPr="00F54057">
              <w:rPr>
                <w:rFonts w:cs="Arial"/>
              </w:rPr>
              <w:t>Blanc</w:t>
            </w:r>
            <w:r>
              <w:rPr>
                <w:rFonts w:cs="Arial"/>
              </w:rPr>
              <w:t>o</w:t>
            </w:r>
            <w:r w:rsidRPr="00F54057">
              <w:rPr>
                <w:rFonts w:cs="Arial"/>
              </w:rPr>
              <w:t xml:space="preserve"> </w:t>
            </w:r>
            <w:r>
              <w:rPr>
                <w:rFonts w:cs="Arial"/>
              </w:rPr>
              <w:t>con líneas negras formando cuadrículas (estampado según imagen)</w:t>
            </w:r>
          </w:p>
          <w:p w:rsidR="005D3BD9" w:rsidRPr="00101CBA" w:rsidRDefault="005D3BD9" w:rsidP="00276721">
            <w:pPr>
              <w:pStyle w:val="Sinespaciado"/>
              <w:jc w:val="center"/>
              <w:rPr>
                <w:rFonts w:cs="Arial"/>
                <w:b/>
              </w:rPr>
            </w:pPr>
            <w:r>
              <w:rPr>
                <w:rFonts w:cs="Arial"/>
              </w:rPr>
              <w:t>Pantone: S325-1 / 0-0-0-10</w:t>
            </w:r>
            <w:r w:rsidRPr="00D5170E">
              <w:rPr>
                <w:rFonts w:cs="Arial"/>
              </w:rPr>
              <w:t>0</w:t>
            </w:r>
            <w:r>
              <w:rPr>
                <w:rFonts w:cs="Arial"/>
              </w:rPr>
              <w:t xml:space="preserve">  </w:t>
            </w:r>
          </w:p>
          <w:p w:rsidR="005D3BD9" w:rsidRPr="002A66B4" w:rsidRDefault="005D3BD9" w:rsidP="00276721">
            <w:pPr>
              <w:pStyle w:val="Sinespaciado"/>
              <w:jc w:val="center"/>
              <w:rPr>
                <w:rFonts w:cs="Arial"/>
              </w:rPr>
            </w:pPr>
            <w:r w:rsidRPr="00F54057">
              <w:rPr>
                <w:rFonts w:cs="Arial"/>
              </w:rPr>
              <w:t xml:space="preserve">Composición: 70% Poliéster y 30% Algodón </w:t>
            </w:r>
          </w:p>
          <w:p w:rsidR="005D3BD9" w:rsidRPr="002A66B4" w:rsidRDefault="005D3BD9" w:rsidP="00276721">
            <w:pPr>
              <w:pStyle w:val="Sinespaciado"/>
              <w:jc w:val="center"/>
              <w:rPr>
                <w:rFonts w:cs="Arial"/>
              </w:rPr>
            </w:pPr>
            <w:r>
              <w:rPr>
                <w:rFonts w:cs="Arial"/>
              </w:rPr>
              <w:t>Peso: 107 g/m²</w:t>
            </w:r>
          </w:p>
          <w:p w:rsidR="005D3BD9" w:rsidRPr="002A66B4" w:rsidRDefault="005D3BD9" w:rsidP="00276721">
            <w:pPr>
              <w:pStyle w:val="Sinespaciado"/>
              <w:rPr>
                <w:rFonts w:cs="Arial"/>
              </w:rPr>
            </w:pPr>
          </w:p>
          <w:p w:rsidR="005D3BD9" w:rsidRPr="002A66B4" w:rsidRDefault="005D3BD9" w:rsidP="00276721">
            <w:pPr>
              <w:pStyle w:val="Sinespaciado"/>
              <w:rPr>
                <w:rFonts w:cs="Arial"/>
              </w:rPr>
            </w:pPr>
          </w:p>
          <w:p w:rsidR="005D3BD9" w:rsidRDefault="005D3BD9" w:rsidP="00276721">
            <w:pPr>
              <w:jc w:val="center"/>
              <w:rPr>
                <w:rFonts w:ascii="Arial" w:hAnsi="Arial" w:cs="Arial"/>
                <w:b/>
              </w:rPr>
            </w:pPr>
            <w:r w:rsidRPr="002A66B4">
              <w:rPr>
                <w:rFonts w:ascii="Arial" w:hAnsi="Arial" w:cs="Arial"/>
                <w:b/>
              </w:rPr>
              <w:t>PARTIDA 2</w:t>
            </w:r>
            <w:r w:rsidRPr="00E6653C">
              <w:rPr>
                <w:rFonts w:ascii="Arial" w:hAnsi="Arial" w:cs="Arial"/>
                <w:b/>
              </w:rPr>
              <w:t xml:space="preserve"> </w:t>
            </w:r>
            <w:r>
              <w:rPr>
                <w:rFonts w:ascii="Arial" w:hAnsi="Arial" w:cs="Arial"/>
                <w:b/>
              </w:rPr>
              <w:t xml:space="preserve">- </w:t>
            </w:r>
            <w:r w:rsidRPr="002A66B4">
              <w:rPr>
                <w:rFonts w:ascii="Arial" w:hAnsi="Arial" w:cs="Arial"/>
                <w:b/>
              </w:rPr>
              <w:t>COORDINADO 3</w:t>
            </w:r>
          </w:p>
          <w:p w:rsidR="00276721" w:rsidRPr="002A66B4" w:rsidRDefault="00276721" w:rsidP="00276721">
            <w:pPr>
              <w:jc w:val="center"/>
              <w:rPr>
                <w:rFonts w:ascii="Arial" w:hAnsi="Arial" w:cs="Arial"/>
                <w:b/>
              </w:rPr>
            </w:pPr>
          </w:p>
          <w:p w:rsidR="005D3BD9" w:rsidRDefault="005D3BD9" w:rsidP="00276721">
            <w:pPr>
              <w:jc w:val="both"/>
              <w:rPr>
                <w:rFonts w:ascii="Arial" w:hAnsi="Arial" w:cs="Arial"/>
                <w:b/>
              </w:rPr>
            </w:pPr>
            <w:r w:rsidRPr="007F3832">
              <w:rPr>
                <w:rFonts w:ascii="Arial" w:hAnsi="Arial" w:cs="Arial"/>
                <w:b/>
              </w:rPr>
              <w:t>CORBATA COLOR GRIS PLATA</w:t>
            </w:r>
          </w:p>
          <w:p w:rsidR="00276721" w:rsidRPr="007F3832" w:rsidRDefault="00276721" w:rsidP="00276721">
            <w:pPr>
              <w:jc w:val="both"/>
              <w:rPr>
                <w:rFonts w:ascii="Arial" w:hAnsi="Arial" w:cs="Arial"/>
                <w:b/>
              </w:rPr>
            </w:pPr>
          </w:p>
          <w:p w:rsidR="005D3BD9" w:rsidRPr="002A66B4" w:rsidRDefault="005D3BD9" w:rsidP="00276721">
            <w:pPr>
              <w:jc w:val="both"/>
              <w:rPr>
                <w:rFonts w:ascii="Arial" w:hAnsi="Arial" w:cs="Arial"/>
              </w:rPr>
            </w:pPr>
            <w:r>
              <w:rPr>
                <w:rFonts w:ascii="Arial" w:hAnsi="Arial" w:cs="Arial"/>
              </w:rPr>
              <w:t xml:space="preserve">Corbata color gris plata (según imagen) </w:t>
            </w:r>
            <w:r w:rsidRPr="002A66B4">
              <w:rPr>
                <w:rFonts w:ascii="Arial" w:hAnsi="Arial" w:cs="Arial"/>
              </w:rPr>
              <w:t>100% poliéster, terminada en pico en ambos extremos, el an</w:t>
            </w:r>
            <w:r>
              <w:rPr>
                <w:rFonts w:ascii="Arial" w:hAnsi="Arial" w:cs="Arial"/>
              </w:rPr>
              <w:t>cho del pico grande es de 8 cm,</w:t>
            </w:r>
            <w:r w:rsidRPr="002A66B4">
              <w:rPr>
                <w:rFonts w:ascii="Arial" w:hAnsi="Arial" w:cs="Arial"/>
              </w:rPr>
              <w:t xml:space="preserve"> la corbata presenta en su parte media un ancho de 3 cm. el largo total de la corbata es 145 cm</w:t>
            </w:r>
          </w:p>
          <w:p w:rsidR="005D3BD9" w:rsidRDefault="005D3BD9" w:rsidP="00276721">
            <w:pPr>
              <w:rPr>
                <w:rFonts w:ascii="Arial" w:hAnsi="Arial" w:cs="Arial"/>
              </w:rPr>
            </w:pPr>
            <w:r>
              <w:rPr>
                <w:rFonts w:ascii="Arial" w:hAnsi="Arial" w:cs="Arial"/>
              </w:rPr>
              <w:t>Tela 100% poliéster</w:t>
            </w:r>
          </w:p>
          <w:p w:rsidR="005D3BD9" w:rsidRDefault="005D3BD9" w:rsidP="00276721">
            <w:pPr>
              <w:rPr>
                <w:rFonts w:ascii="Arial" w:hAnsi="Arial" w:cs="Arial"/>
              </w:rPr>
            </w:pPr>
            <w:r>
              <w:rPr>
                <w:rFonts w:ascii="Arial" w:hAnsi="Arial" w:cs="Arial"/>
              </w:rPr>
              <w:t>F</w:t>
            </w:r>
            <w:r w:rsidRPr="002A66B4">
              <w:rPr>
                <w:rFonts w:ascii="Arial" w:hAnsi="Arial" w:cs="Arial"/>
              </w:rPr>
              <w:t xml:space="preserve">orro 100% </w:t>
            </w:r>
            <w:r>
              <w:rPr>
                <w:rFonts w:ascii="Arial" w:hAnsi="Arial" w:cs="Arial"/>
              </w:rPr>
              <w:t>poliéster</w:t>
            </w:r>
          </w:p>
          <w:p w:rsidR="005D3BD9" w:rsidRPr="002A66B4" w:rsidRDefault="005D3BD9" w:rsidP="00276721">
            <w:pPr>
              <w:rPr>
                <w:rFonts w:ascii="Arial" w:hAnsi="Arial" w:cs="Arial"/>
              </w:rPr>
            </w:pPr>
            <w:r>
              <w:rPr>
                <w:rFonts w:ascii="Arial" w:hAnsi="Arial" w:cs="Arial"/>
              </w:rPr>
              <w:t>Entretela 100% poliéster</w:t>
            </w:r>
          </w:p>
          <w:p w:rsidR="005D3BD9" w:rsidRPr="002A66B4" w:rsidRDefault="005D3BD9" w:rsidP="00276721">
            <w:pPr>
              <w:rPr>
                <w:rFonts w:ascii="Arial" w:hAnsi="Arial" w:cs="Arial"/>
              </w:rPr>
            </w:pPr>
          </w:p>
          <w:p w:rsidR="005D3BD9" w:rsidRPr="002A66B4" w:rsidRDefault="005D3BD9" w:rsidP="00276721">
            <w:pPr>
              <w:rPr>
                <w:rFonts w:ascii="Arial" w:hAnsi="Arial" w:cs="Arial"/>
              </w:rPr>
            </w:pPr>
            <w:r w:rsidRPr="00217A1F">
              <w:rPr>
                <w:rFonts w:ascii="Arial" w:hAnsi="Arial" w:cs="Arial"/>
                <w:noProof/>
                <w:lang w:eastAsia="es-MX"/>
              </w:rPr>
              <mc:AlternateContent>
                <mc:Choice Requires="wpg">
                  <w:drawing>
                    <wp:anchor distT="0" distB="0" distL="114300" distR="114300" simplePos="0" relativeHeight="251682816" behindDoc="0" locked="0" layoutInCell="1" allowOverlap="1" wp14:anchorId="3793613C" wp14:editId="2C05FA7D">
                      <wp:simplePos x="0" y="0"/>
                      <wp:positionH relativeFrom="column">
                        <wp:posOffset>2853127</wp:posOffset>
                      </wp:positionH>
                      <wp:positionV relativeFrom="paragraph">
                        <wp:posOffset>97970</wp:posOffset>
                      </wp:positionV>
                      <wp:extent cx="2099487" cy="3284985"/>
                      <wp:effectExtent l="0" t="0" r="15240" b="10795"/>
                      <wp:wrapNone/>
                      <wp:docPr id="1477" name="Grupo 1"/>
                      <wp:cNvGraphicFramePr/>
                      <a:graphic xmlns:a="http://schemas.openxmlformats.org/drawingml/2006/main">
                        <a:graphicData uri="http://schemas.microsoft.com/office/word/2010/wordprocessingGroup">
                          <wpg:wgp>
                            <wpg:cNvGrpSpPr/>
                            <wpg:grpSpPr>
                              <a:xfrm>
                                <a:off x="0" y="0"/>
                                <a:ext cx="2099487" cy="3284985"/>
                                <a:chOff x="0" y="0"/>
                                <a:chExt cx="2099487" cy="3284983"/>
                              </a:xfrm>
                            </wpg:grpSpPr>
                            <wpg:grpSp>
                              <wpg:cNvPr id="1478" name="10 Grupo"/>
                              <wpg:cNvGrpSpPr/>
                              <wpg:grpSpPr>
                                <a:xfrm>
                                  <a:off x="0" y="0"/>
                                  <a:ext cx="2099487" cy="3284983"/>
                                  <a:chOff x="0" y="0"/>
                                  <a:chExt cx="1440160" cy="2887975"/>
                                </a:xfrm>
                              </wpg:grpSpPr>
                              <wps:wsp>
                                <wps:cNvPr id="1479" name="11 CuadroTexto"/>
                                <wps:cNvSpPr txBox="1"/>
                                <wps:spPr>
                                  <a:xfrm>
                                    <a:off x="71991" y="2153633"/>
                                    <a:ext cx="1271468" cy="658184"/>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480" name="12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481" name="Imagen 148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133671" y="43919"/>
                                  <a:ext cx="1824596" cy="2406067"/>
                                </a:xfrm>
                                <a:prstGeom prst="rect">
                                  <a:avLst/>
                                </a:prstGeom>
                              </pic:spPr>
                            </pic:pic>
                          </wpg:wgp>
                        </a:graphicData>
                      </a:graphic>
                    </wp:anchor>
                  </w:drawing>
                </mc:Choice>
                <mc:Fallback>
                  <w:pict>
                    <v:group w14:anchorId="3793613C" id="_x0000_s1150" style="position:absolute;margin-left:224.65pt;margin-top:7.7pt;width:165.3pt;height:258.65pt;z-index:251682816" coordsize="20994,328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">
                      <v:group id="10 Grupo" o:spid="_x0000_s1151" style="position:absolute;width:20994;height:3284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">
                        <v:shape id="11 CuadroTexto" o:spid="_x0000_s1152" type="#_x0000_t202" style="position:absolute;left:719;top:21536;width:12715;height: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2 Rectángulo" o:spid="_x0000_s1153"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" filled="f" strokecolor="black [3213]" strokeweight="1pt"/>
                      </v:group>
                      <v:shape id="Imagen 1481" o:spid="_x0000_s1154" type="#_x0000_t75" style="position:absolute;left:1336;top:439;width:18246;height:24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">
                        <v:imagedata r:id="rId38" o:title=""/>
                        <v:path arrowok="t"/>
                      </v:shape>
                    </v:group>
                  </w:pict>
                </mc:Fallback>
              </mc:AlternateContent>
            </w:r>
          </w:p>
          <w:p w:rsidR="005D3BD9" w:rsidRPr="002A66B4" w:rsidRDefault="005D3BD9" w:rsidP="00276721">
            <w:pPr>
              <w:rPr>
                <w:rFonts w:ascii="Arial" w:hAnsi="Arial" w:cs="Arial"/>
              </w:rPr>
            </w:pPr>
            <w:r w:rsidRPr="002A66B4">
              <w:rPr>
                <w:rFonts w:ascii="Arial" w:hAnsi="Arial" w:cs="Arial"/>
                <w:noProof/>
                <w:lang w:eastAsia="es-MX"/>
              </w:rPr>
              <w:drawing>
                <wp:inline distT="0" distB="0" distL="0" distR="0" wp14:anchorId="7C675005" wp14:editId="2275BC04">
                  <wp:extent cx="1653540" cy="2874645"/>
                  <wp:effectExtent l="0" t="0" r="0" b="0"/>
                  <wp:docPr id="69" name="Imagen 69" descr="Pic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Picture4"/>
                          <pic:cNvPicPr>
                            <a:picLocks noChangeAspect="1" noChangeArrowheads="1"/>
                          </pic:cNvPicPr>
                        </pic:nvPicPr>
                        <pic:blipFill>
                          <a:blip r:embed="rId30" cstate="print">
                            <a:biLevel thresh="75000"/>
                            <a:extLst>
                              <a:ext uri="{28A0092B-C50C-407E-A947-70E740481C1C}">
                                <a14:useLocalDpi xmlns:a14="http://schemas.microsoft.com/office/drawing/2010/main" val="0"/>
                              </a:ext>
                            </a:extLst>
                          </a:blip>
                          <a:srcRect/>
                          <a:stretch>
                            <a:fillRect/>
                          </a:stretch>
                        </pic:blipFill>
                        <pic:spPr bwMode="auto">
                          <a:xfrm>
                            <a:off x="0" y="0"/>
                            <a:ext cx="1653540" cy="2874645"/>
                          </a:xfrm>
                          <a:prstGeom prst="rect">
                            <a:avLst/>
                          </a:prstGeom>
                          <a:solidFill>
                            <a:srgbClr val="FFFFFF"/>
                          </a:solidFill>
                          <a:ln>
                            <a:noFill/>
                          </a:ln>
                        </pic:spPr>
                      </pic:pic>
                    </a:graphicData>
                  </a:graphic>
                </wp:inline>
              </w:drawing>
            </w:r>
          </w:p>
          <w:p w:rsidR="005D3BD9" w:rsidRDefault="005D3BD9" w:rsidP="00276721">
            <w:pPr>
              <w:rPr>
                <w:rFonts w:ascii="Arial" w:hAnsi="Arial" w:cs="Arial"/>
              </w:rPr>
            </w:pPr>
          </w:p>
          <w:p w:rsidR="00276721" w:rsidRDefault="00276721" w:rsidP="00276721">
            <w:pPr>
              <w:rPr>
                <w:rFonts w:ascii="Arial" w:hAnsi="Arial" w:cs="Arial"/>
              </w:rPr>
            </w:pPr>
          </w:p>
          <w:p w:rsidR="00276721" w:rsidRDefault="00276721" w:rsidP="00276721">
            <w:pPr>
              <w:rPr>
                <w:rFonts w:ascii="Arial" w:hAnsi="Arial" w:cs="Arial"/>
              </w:rPr>
            </w:pPr>
          </w:p>
          <w:p w:rsidR="00276721" w:rsidRPr="002A66B4" w:rsidRDefault="00276721" w:rsidP="00276721">
            <w:pPr>
              <w:rPr>
                <w:rFonts w:ascii="Arial" w:hAnsi="Arial" w:cs="Arial"/>
              </w:rPr>
            </w:pPr>
          </w:p>
          <w:p w:rsidR="005D3BD9" w:rsidRDefault="005D3BD9" w:rsidP="00276721">
            <w:pPr>
              <w:jc w:val="center"/>
              <w:rPr>
                <w:rFonts w:ascii="Arial" w:hAnsi="Arial" w:cs="Arial"/>
              </w:rPr>
            </w:pPr>
            <w:r w:rsidRPr="002A66B4">
              <w:rPr>
                <w:rFonts w:ascii="Arial" w:hAnsi="Arial" w:cs="Arial"/>
              </w:rPr>
              <w:t xml:space="preserve">Color: </w:t>
            </w:r>
            <w:r>
              <w:rPr>
                <w:rFonts w:ascii="Arial" w:hAnsi="Arial" w:cs="Arial"/>
              </w:rPr>
              <w:t>Gris plata</w:t>
            </w:r>
            <w:r w:rsidRPr="00E40BD3">
              <w:rPr>
                <w:rFonts w:ascii="Arial" w:hAnsi="Arial" w:cs="Arial"/>
              </w:rPr>
              <w:t xml:space="preserve"> </w:t>
            </w:r>
            <w:r>
              <w:rPr>
                <w:rFonts w:ascii="Arial" w:hAnsi="Arial" w:cs="Arial"/>
              </w:rPr>
              <w:t>(según imagen)</w:t>
            </w:r>
          </w:p>
          <w:p w:rsidR="005D3BD9" w:rsidRPr="002A66B4" w:rsidRDefault="005D3BD9" w:rsidP="00276721">
            <w:pPr>
              <w:pStyle w:val="ecxmsonormal"/>
              <w:shd w:val="clear" w:color="auto" w:fill="FFFFFF"/>
              <w:spacing w:after="0"/>
              <w:jc w:val="center"/>
              <w:rPr>
                <w:rFonts w:ascii="Arial" w:hAnsi="Arial" w:cs="Arial"/>
                <w:sz w:val="22"/>
                <w:szCs w:val="22"/>
                <w:lang w:eastAsia="en-US"/>
              </w:rPr>
            </w:pPr>
            <w:r>
              <w:rPr>
                <w:rFonts w:ascii="Arial" w:hAnsi="Arial" w:cs="Arial"/>
                <w:sz w:val="22"/>
              </w:rPr>
              <w:t xml:space="preserve">Pantone: S325-7 / 0-0-0-25  </w:t>
            </w:r>
          </w:p>
          <w:p w:rsidR="005D3BD9" w:rsidRPr="002A66B4" w:rsidRDefault="005D3BD9" w:rsidP="00276721">
            <w:pPr>
              <w:jc w:val="center"/>
              <w:rPr>
                <w:rFonts w:ascii="Arial" w:hAnsi="Arial" w:cs="Arial"/>
              </w:rPr>
            </w:pPr>
            <w:r>
              <w:rPr>
                <w:rFonts w:ascii="Arial" w:hAnsi="Arial" w:cs="Arial"/>
              </w:rPr>
              <w:t>Composición: 100% P</w:t>
            </w:r>
            <w:r w:rsidRPr="002A66B4">
              <w:rPr>
                <w:rFonts w:ascii="Arial" w:hAnsi="Arial" w:cs="Arial"/>
              </w:rPr>
              <w:t>oliéster</w:t>
            </w:r>
          </w:p>
          <w:p w:rsidR="005D3BD9" w:rsidRPr="002A66B4" w:rsidRDefault="005D3BD9" w:rsidP="00276721">
            <w:pPr>
              <w:rPr>
                <w:rFonts w:ascii="Arial" w:hAnsi="Arial" w:cs="Arial"/>
              </w:rPr>
            </w:pPr>
          </w:p>
          <w:p w:rsidR="005D3BD9" w:rsidRDefault="005D3BD9" w:rsidP="00276721">
            <w:pPr>
              <w:pStyle w:val="Prrafodelista0"/>
              <w:widowControl w:val="0"/>
              <w:ind w:left="0" w:right="159"/>
              <w:jc w:val="both"/>
              <w:rPr>
                <w:rFonts w:ascii="Arial" w:hAnsi="Arial" w:cs="Arial"/>
                <w:bCs/>
                <w:lang w:eastAsia="ar-SA"/>
              </w:rPr>
            </w:pPr>
          </w:p>
          <w:p w:rsidR="00276721" w:rsidRDefault="00276721" w:rsidP="00276721">
            <w:pPr>
              <w:pStyle w:val="Prrafodelista0"/>
              <w:widowControl w:val="0"/>
              <w:ind w:left="0" w:right="159"/>
              <w:jc w:val="both"/>
              <w:rPr>
                <w:rFonts w:ascii="Arial" w:hAnsi="Arial" w:cs="Arial"/>
                <w:bCs/>
                <w:lang w:eastAsia="ar-SA"/>
              </w:rPr>
            </w:pPr>
          </w:p>
          <w:p w:rsidR="00276721" w:rsidRDefault="00276721" w:rsidP="00276721">
            <w:pPr>
              <w:pStyle w:val="Prrafodelista0"/>
              <w:widowControl w:val="0"/>
              <w:ind w:left="0" w:right="159"/>
              <w:jc w:val="both"/>
              <w:rPr>
                <w:rFonts w:ascii="Arial" w:hAnsi="Arial" w:cs="Arial"/>
                <w:bCs/>
                <w:lang w:eastAsia="ar-SA"/>
              </w:rPr>
            </w:pPr>
          </w:p>
          <w:p w:rsidR="00276721" w:rsidRDefault="00276721" w:rsidP="00276721">
            <w:pPr>
              <w:pStyle w:val="Prrafodelista0"/>
              <w:widowControl w:val="0"/>
              <w:ind w:left="0" w:right="159"/>
              <w:jc w:val="both"/>
              <w:rPr>
                <w:rFonts w:ascii="Arial" w:hAnsi="Arial" w:cs="Arial"/>
                <w:bCs/>
                <w:lang w:eastAsia="ar-SA"/>
              </w:rPr>
            </w:pPr>
          </w:p>
          <w:p w:rsidR="00276721" w:rsidRDefault="00276721" w:rsidP="00276721">
            <w:pPr>
              <w:pStyle w:val="Prrafodelista0"/>
              <w:widowControl w:val="0"/>
              <w:ind w:left="0" w:right="159"/>
              <w:jc w:val="both"/>
              <w:rPr>
                <w:rFonts w:ascii="Arial" w:hAnsi="Arial" w:cs="Arial"/>
                <w:bCs/>
                <w:lang w:eastAsia="ar-SA"/>
              </w:rPr>
            </w:pPr>
          </w:p>
          <w:p w:rsidR="00276721" w:rsidRDefault="00276721" w:rsidP="00276721">
            <w:pPr>
              <w:pStyle w:val="Prrafodelista0"/>
              <w:widowControl w:val="0"/>
              <w:ind w:left="0" w:right="159"/>
              <w:jc w:val="both"/>
              <w:rPr>
                <w:rFonts w:ascii="Arial" w:hAnsi="Arial" w:cs="Arial"/>
                <w:bCs/>
                <w:lang w:eastAsia="ar-SA"/>
              </w:rPr>
            </w:pPr>
          </w:p>
          <w:p w:rsidR="005D3BD9" w:rsidRDefault="005D3BD9" w:rsidP="00276721">
            <w:pPr>
              <w:pStyle w:val="Prrafodelista0"/>
              <w:widowControl w:val="0"/>
              <w:ind w:left="0" w:right="159"/>
              <w:jc w:val="both"/>
              <w:rPr>
                <w:rFonts w:ascii="Arial" w:hAnsi="Arial" w:cs="Arial"/>
                <w:bCs/>
                <w:lang w:eastAsia="ar-SA"/>
              </w:rPr>
            </w:pPr>
          </w:p>
          <w:p w:rsidR="005D3BD9" w:rsidRPr="002B7C29" w:rsidRDefault="005D3BD9" w:rsidP="00276721">
            <w:pPr>
              <w:jc w:val="center"/>
              <w:rPr>
                <w:rFonts w:ascii="Arial" w:hAnsi="Arial" w:cs="Arial"/>
              </w:rPr>
            </w:pPr>
            <w:r w:rsidRPr="009C3BAA">
              <w:rPr>
                <w:rFonts w:ascii="Arial" w:hAnsi="Arial" w:cs="Arial"/>
                <w:b/>
                <w:sz w:val="36"/>
                <w:szCs w:val="32"/>
              </w:rPr>
              <w:t xml:space="preserve">UNIFORMES PARA </w:t>
            </w:r>
            <w:r>
              <w:rPr>
                <w:rFonts w:ascii="Arial" w:hAnsi="Arial" w:cs="Arial"/>
                <w:b/>
                <w:sz w:val="36"/>
                <w:szCs w:val="32"/>
              </w:rPr>
              <w:t>DAMAS</w:t>
            </w:r>
          </w:p>
          <w:p w:rsidR="005D3BD9" w:rsidRDefault="005D3BD9" w:rsidP="00276721">
            <w:pPr>
              <w:jc w:val="center"/>
              <w:rPr>
                <w:rFonts w:ascii="Arial" w:hAnsi="Arial" w:cs="Arial"/>
                <w:b/>
                <w:sz w:val="32"/>
                <w:szCs w:val="32"/>
                <w:u w:val="single"/>
              </w:rPr>
            </w:pPr>
          </w:p>
          <w:p w:rsidR="00276721" w:rsidRDefault="00276721" w:rsidP="00276721">
            <w:pPr>
              <w:jc w:val="center"/>
              <w:rPr>
                <w:rFonts w:ascii="Arial" w:hAnsi="Arial" w:cs="Arial"/>
                <w:b/>
                <w:sz w:val="32"/>
                <w:szCs w:val="32"/>
                <w:u w:val="single"/>
              </w:rPr>
            </w:pPr>
          </w:p>
          <w:p w:rsidR="005D3BD9" w:rsidRDefault="005D3BD9" w:rsidP="00276721">
            <w:pPr>
              <w:jc w:val="center"/>
              <w:rPr>
                <w:rFonts w:ascii="Arial" w:hAnsi="Arial" w:cs="Arial"/>
                <w:b/>
                <w:sz w:val="32"/>
                <w:szCs w:val="32"/>
                <w:u w:val="single"/>
              </w:rPr>
            </w:pPr>
            <w:r w:rsidRPr="009C3BAA">
              <w:rPr>
                <w:rFonts w:ascii="Arial" w:hAnsi="Arial" w:cs="Arial"/>
                <w:b/>
                <w:sz w:val="32"/>
                <w:szCs w:val="32"/>
                <w:u w:val="single"/>
              </w:rPr>
              <w:t xml:space="preserve">PARTIDA </w:t>
            </w:r>
            <w:r>
              <w:rPr>
                <w:rFonts w:ascii="Arial" w:hAnsi="Arial" w:cs="Arial"/>
                <w:b/>
                <w:sz w:val="32"/>
                <w:szCs w:val="32"/>
                <w:u w:val="single"/>
              </w:rPr>
              <w:t>3</w:t>
            </w:r>
            <w:r w:rsidRPr="009C3BAA">
              <w:rPr>
                <w:rFonts w:ascii="Arial" w:hAnsi="Arial" w:cs="Arial"/>
                <w:b/>
                <w:sz w:val="32"/>
                <w:szCs w:val="32"/>
                <w:u w:val="single"/>
              </w:rPr>
              <w:t xml:space="preserve"> </w:t>
            </w:r>
          </w:p>
          <w:p w:rsidR="005D3BD9" w:rsidRDefault="005D3BD9" w:rsidP="00276721">
            <w:pPr>
              <w:jc w:val="center"/>
              <w:rPr>
                <w:rFonts w:ascii="Arial" w:hAnsi="Arial" w:cs="Arial"/>
                <w:b/>
                <w:sz w:val="32"/>
                <w:szCs w:val="32"/>
                <w:u w:val="single"/>
              </w:rPr>
            </w:pPr>
          </w:p>
          <w:p w:rsidR="00276721" w:rsidRPr="009C3BAA" w:rsidRDefault="00276721" w:rsidP="00276721">
            <w:pPr>
              <w:jc w:val="center"/>
              <w:rPr>
                <w:rFonts w:ascii="Arial" w:hAnsi="Arial" w:cs="Arial"/>
                <w:b/>
                <w:sz w:val="32"/>
                <w:szCs w:val="32"/>
                <w:u w:val="single"/>
              </w:rPr>
            </w:pPr>
          </w:p>
          <w:p w:rsidR="005D3BD9" w:rsidRDefault="005D3BD9" w:rsidP="00276721">
            <w:pPr>
              <w:jc w:val="center"/>
              <w:rPr>
                <w:rFonts w:ascii="Arial" w:hAnsi="Arial" w:cs="Arial"/>
                <w:b/>
                <w:sz w:val="32"/>
                <w:szCs w:val="32"/>
              </w:rPr>
            </w:pPr>
            <w:r>
              <w:rPr>
                <w:rFonts w:ascii="Arial" w:hAnsi="Arial" w:cs="Arial"/>
                <w:b/>
                <w:sz w:val="32"/>
                <w:szCs w:val="32"/>
              </w:rPr>
              <w:t>COORDINADO 1</w:t>
            </w:r>
          </w:p>
          <w:p w:rsidR="00276721" w:rsidRPr="009C3BAA" w:rsidRDefault="00276721" w:rsidP="00276721">
            <w:pPr>
              <w:jc w:val="center"/>
              <w:rPr>
                <w:rFonts w:ascii="Arial" w:hAnsi="Arial" w:cs="Arial"/>
                <w:b/>
                <w:sz w:val="32"/>
                <w:szCs w:val="32"/>
              </w:rPr>
            </w:pPr>
          </w:p>
          <w:p w:rsidR="005D3BD9" w:rsidRDefault="005D3BD9" w:rsidP="00276721">
            <w:pPr>
              <w:jc w:val="center"/>
              <w:rPr>
                <w:rFonts w:eastAsia="Calibri"/>
              </w:rPr>
            </w:pPr>
          </w:p>
          <w:p w:rsidR="005D3BD9" w:rsidRPr="009C3BAA" w:rsidRDefault="005D3BD9" w:rsidP="00276721">
            <w:pPr>
              <w:pStyle w:val="Ttulo"/>
              <w:rPr>
                <w:rFonts w:ascii="Arial" w:hAnsi="Arial" w:cs="Arial"/>
                <w:bCs/>
              </w:rPr>
            </w:pPr>
            <w:r w:rsidRPr="009C3BAA">
              <w:rPr>
                <w:rFonts w:ascii="Arial" w:hAnsi="Arial" w:cs="Arial"/>
              </w:rPr>
              <w:t>(</w:t>
            </w:r>
            <w:r>
              <w:rPr>
                <w:rFonts w:ascii="Arial" w:hAnsi="Arial" w:cs="Arial"/>
              </w:rPr>
              <w:t>4 O 2 PIEZAS: SACO O C</w:t>
            </w:r>
            <w:r w:rsidRPr="00D968A1">
              <w:rPr>
                <w:rFonts w:ascii="Arial" w:hAnsi="Arial" w:cs="Arial"/>
              </w:rPr>
              <w:t xml:space="preserve">HALECO, PANTALÓN O FALDA </w:t>
            </w:r>
            <w:r>
              <w:rPr>
                <w:rFonts w:ascii="Arial" w:hAnsi="Arial" w:cs="Arial"/>
              </w:rPr>
              <w:t xml:space="preserve">O VESTIDO </w:t>
            </w:r>
            <w:r w:rsidRPr="00D968A1">
              <w:rPr>
                <w:rFonts w:ascii="Arial" w:hAnsi="Arial" w:cs="Arial"/>
              </w:rPr>
              <w:t>Y</w:t>
            </w:r>
            <w:r>
              <w:rPr>
                <w:rFonts w:ascii="Arial" w:hAnsi="Arial" w:cs="Arial"/>
              </w:rPr>
              <w:t>/O</w:t>
            </w:r>
            <w:r w:rsidRPr="00D968A1">
              <w:rPr>
                <w:rFonts w:ascii="Arial" w:hAnsi="Arial" w:cs="Arial"/>
              </w:rPr>
              <w:t xml:space="preserve"> BLUSAS</w:t>
            </w:r>
            <w:r w:rsidRPr="009C3BAA">
              <w:rPr>
                <w:rFonts w:ascii="Arial" w:hAnsi="Arial" w:cs="Arial"/>
              </w:rPr>
              <w:t>)</w:t>
            </w:r>
          </w:p>
          <w:p w:rsidR="005D3BD9" w:rsidRDefault="005D3BD9" w:rsidP="00276721">
            <w:pPr>
              <w:rPr>
                <w:rFonts w:eastAsia="Calibri"/>
              </w:rPr>
            </w:pPr>
          </w:p>
          <w:p w:rsidR="005D3BD9" w:rsidRDefault="005D3BD9" w:rsidP="00276721">
            <w:pPr>
              <w:jc w:val="center"/>
              <w:rPr>
                <w:rFonts w:ascii="Arial" w:hAnsi="Arial" w:cs="Arial"/>
                <w:b/>
                <w:u w:val="single"/>
              </w:rPr>
            </w:pPr>
          </w:p>
          <w:p w:rsidR="005D3BD9" w:rsidRDefault="005D3BD9" w:rsidP="00276721">
            <w:pPr>
              <w:jc w:val="center"/>
              <w:rPr>
                <w:rFonts w:eastAsia="Calibri"/>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6"/>
              <w:gridCol w:w="1642"/>
              <w:gridCol w:w="2043"/>
              <w:gridCol w:w="2130"/>
            </w:tblGrid>
            <w:tr w:rsidR="005D3BD9" w:rsidRPr="00AE5D87" w:rsidTr="00276721">
              <w:trPr>
                <w:jc w:val="center"/>
              </w:trPr>
              <w:tc>
                <w:tcPr>
                  <w:tcW w:w="8181" w:type="dxa"/>
                  <w:gridSpan w:val="4"/>
                  <w:shd w:val="clear" w:color="auto" w:fill="auto"/>
                  <w:vAlign w:val="center"/>
                </w:tcPr>
                <w:p w:rsidR="005D3BD9" w:rsidRPr="00AE5D87" w:rsidRDefault="005D3BD9" w:rsidP="00276721">
                  <w:pPr>
                    <w:jc w:val="center"/>
                    <w:rPr>
                      <w:rFonts w:ascii="Arial" w:hAnsi="Arial" w:cs="Arial"/>
                      <w:b/>
                    </w:rPr>
                  </w:pPr>
                  <w:r>
                    <w:rPr>
                      <w:rFonts w:ascii="Arial" w:hAnsi="Arial" w:cs="Arial"/>
                      <w:b/>
                    </w:rPr>
                    <w:t xml:space="preserve">COORDINADOR GRIS (OJO DE PERDIZ) </w:t>
                  </w:r>
                </w:p>
              </w:tc>
            </w:tr>
            <w:tr w:rsidR="005D3BD9" w:rsidRPr="00AE5D87" w:rsidTr="00276721">
              <w:trPr>
                <w:jc w:val="center"/>
              </w:trPr>
              <w:tc>
                <w:tcPr>
                  <w:tcW w:w="4008" w:type="dxa"/>
                  <w:gridSpan w:val="2"/>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Opción A) Saco, Pantalón y 2 Blusas.</w:t>
                  </w:r>
                </w:p>
              </w:tc>
              <w:tc>
                <w:tcPr>
                  <w:tcW w:w="4173" w:type="dxa"/>
                  <w:gridSpan w:val="2"/>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Opción C) Chaleco, Pantalón y 2 Blusas.</w:t>
                  </w:r>
                </w:p>
              </w:tc>
            </w:tr>
            <w:tr w:rsidR="005D3BD9" w:rsidRPr="00AE5D87" w:rsidTr="00276721">
              <w:trPr>
                <w:trHeight w:val="275"/>
                <w:jc w:val="center"/>
              </w:trPr>
              <w:tc>
                <w:tcPr>
                  <w:tcW w:w="4008" w:type="dxa"/>
                  <w:gridSpan w:val="2"/>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Opción B) Saco, Falda y 2 Blusas.</w:t>
                  </w:r>
                </w:p>
              </w:tc>
              <w:tc>
                <w:tcPr>
                  <w:tcW w:w="4173" w:type="dxa"/>
                  <w:gridSpan w:val="2"/>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Opción D) Chaleco</w:t>
                  </w:r>
                  <w:r>
                    <w:rPr>
                      <w:rFonts w:ascii="Arial" w:hAnsi="Arial" w:cs="Arial"/>
                      <w:b/>
                      <w:sz w:val="20"/>
                      <w:szCs w:val="20"/>
                    </w:rPr>
                    <w:t>,</w:t>
                  </w:r>
                  <w:r w:rsidRPr="00AE5D87">
                    <w:rPr>
                      <w:rFonts w:ascii="Arial" w:hAnsi="Arial" w:cs="Arial"/>
                      <w:b/>
                      <w:sz w:val="20"/>
                      <w:szCs w:val="20"/>
                    </w:rPr>
                    <w:t xml:space="preserve"> Falda y 2 Blusas.</w:t>
                  </w:r>
                </w:p>
              </w:tc>
            </w:tr>
            <w:tr w:rsidR="005D3BD9" w:rsidRPr="00AE5D87" w:rsidTr="00276721">
              <w:trPr>
                <w:gridBefore w:val="1"/>
                <w:gridAfter w:val="1"/>
                <w:wBefore w:w="2366" w:type="dxa"/>
                <w:wAfter w:w="2130" w:type="dxa"/>
                <w:trHeight w:val="275"/>
                <w:jc w:val="center"/>
              </w:trPr>
              <w:tc>
                <w:tcPr>
                  <w:tcW w:w="3685" w:type="dxa"/>
                  <w:gridSpan w:val="2"/>
                  <w:shd w:val="clear" w:color="auto" w:fill="auto"/>
                  <w:vAlign w:val="center"/>
                </w:tcPr>
                <w:p w:rsidR="005D3BD9" w:rsidRPr="00AE5D87" w:rsidRDefault="005D3BD9" w:rsidP="00276721">
                  <w:pPr>
                    <w:jc w:val="center"/>
                    <w:rPr>
                      <w:rFonts w:ascii="Arial" w:hAnsi="Arial" w:cs="Arial"/>
                      <w:b/>
                      <w:sz w:val="20"/>
                      <w:szCs w:val="20"/>
                    </w:rPr>
                  </w:pPr>
                  <w:r w:rsidRPr="00AE5D87">
                    <w:rPr>
                      <w:rFonts w:ascii="Arial" w:hAnsi="Arial" w:cs="Arial"/>
                      <w:b/>
                      <w:sz w:val="20"/>
                      <w:szCs w:val="20"/>
                    </w:rPr>
                    <w:t xml:space="preserve">Opción </w:t>
                  </w:r>
                  <w:r>
                    <w:rPr>
                      <w:rFonts w:ascii="Arial" w:hAnsi="Arial" w:cs="Arial"/>
                      <w:b/>
                      <w:sz w:val="20"/>
                      <w:szCs w:val="20"/>
                    </w:rPr>
                    <w:t>E</w:t>
                  </w:r>
                  <w:r w:rsidRPr="00AE5D87">
                    <w:rPr>
                      <w:rFonts w:ascii="Arial" w:hAnsi="Arial" w:cs="Arial"/>
                      <w:b/>
                      <w:sz w:val="20"/>
                      <w:szCs w:val="20"/>
                    </w:rPr>
                    <w:t>) Saco y Vestido.</w:t>
                  </w:r>
                </w:p>
              </w:tc>
            </w:tr>
          </w:tbl>
          <w:p w:rsidR="005D3BD9" w:rsidRDefault="005D3BD9" w:rsidP="00276721">
            <w:pPr>
              <w:jc w:val="both"/>
              <w:rPr>
                <w:rFonts w:ascii="Arial" w:hAnsi="Arial" w:cs="Arial"/>
              </w:rPr>
            </w:pPr>
          </w:p>
          <w:p w:rsidR="005D3BD9" w:rsidRPr="00BE70ED" w:rsidRDefault="005D3BD9" w:rsidP="00276721">
            <w:pPr>
              <w:jc w:val="both"/>
              <w:rPr>
                <w:rFonts w:ascii="Arial" w:hAnsi="Arial" w:cs="Arial"/>
              </w:rPr>
            </w:pPr>
          </w:p>
          <w:tbl>
            <w:tblPr>
              <w:tblStyle w:val="Tablaconcuadrcula"/>
              <w:tblW w:w="9670" w:type="dxa"/>
              <w:tblLook w:val="04A0" w:firstRow="1" w:lastRow="0" w:firstColumn="1" w:lastColumn="0" w:noHBand="0" w:noVBand="1"/>
            </w:tblPr>
            <w:tblGrid>
              <w:gridCol w:w="821"/>
              <w:gridCol w:w="821"/>
              <w:gridCol w:w="821"/>
              <w:gridCol w:w="821"/>
              <w:gridCol w:w="821"/>
              <w:gridCol w:w="821"/>
              <w:gridCol w:w="856"/>
              <w:gridCol w:w="1008"/>
              <w:gridCol w:w="856"/>
              <w:gridCol w:w="919"/>
              <w:gridCol w:w="1105"/>
            </w:tblGrid>
            <w:tr w:rsidR="005D3BD9" w:rsidTr="00276721">
              <w:tc>
                <w:tcPr>
                  <w:tcW w:w="9670" w:type="dxa"/>
                  <w:gridSpan w:val="11"/>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 xml:space="preserve">COORDINADO GRIS (OJO DE PERDIZ) </w:t>
                  </w:r>
                </w:p>
              </w:tc>
            </w:tr>
            <w:tr w:rsidR="005D3BD9" w:rsidTr="00276721">
              <w:tc>
                <w:tcPr>
                  <w:tcW w:w="2463" w:type="dxa"/>
                  <w:gridSpan w:val="3"/>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BLUSA BLANCA</w:t>
                  </w:r>
                </w:p>
              </w:tc>
              <w:tc>
                <w:tcPr>
                  <w:tcW w:w="2463" w:type="dxa"/>
                  <w:gridSpan w:val="3"/>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BLUSA BEIBE O HUESO</w:t>
                  </w:r>
                </w:p>
              </w:tc>
              <w:tc>
                <w:tcPr>
                  <w:tcW w:w="856"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SACO GRIS  (OJO DE PERDIZ)</w:t>
                  </w:r>
                </w:p>
              </w:tc>
              <w:tc>
                <w:tcPr>
                  <w:tcW w:w="1008"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 xml:space="preserve">CHALECO GRIS (OJO DE PERDIZ) </w:t>
                  </w:r>
                </w:p>
              </w:tc>
              <w:tc>
                <w:tcPr>
                  <w:tcW w:w="856"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FALDA</w:t>
                  </w:r>
                </w:p>
                <w:p w:rsidR="005D3BD9" w:rsidRPr="00330C8A" w:rsidRDefault="005D3BD9" w:rsidP="00276721">
                  <w:pPr>
                    <w:jc w:val="center"/>
                    <w:rPr>
                      <w:rFonts w:ascii="Arial" w:hAnsi="Arial" w:cs="Arial"/>
                      <w:b/>
                      <w:sz w:val="16"/>
                      <w:szCs w:val="16"/>
                    </w:rPr>
                  </w:pPr>
                  <w:r w:rsidRPr="00330C8A">
                    <w:rPr>
                      <w:rFonts w:ascii="Arial" w:hAnsi="Arial" w:cs="Arial"/>
                      <w:b/>
                      <w:sz w:val="16"/>
                      <w:szCs w:val="16"/>
                    </w:rPr>
                    <w:t>GRIS (OJO DE PERDIZ)</w:t>
                  </w:r>
                </w:p>
              </w:tc>
              <w:tc>
                <w:tcPr>
                  <w:tcW w:w="919"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VESTIDO (NEGRO)</w:t>
                  </w:r>
                </w:p>
              </w:tc>
              <w:tc>
                <w:tcPr>
                  <w:tcW w:w="1105"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PANTALÓN GRIS (OJO DE PERDIZ)</w:t>
                  </w:r>
                </w:p>
              </w:tc>
            </w:tr>
            <w:tr w:rsidR="005D3BD9" w:rsidTr="00276721">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LARGA</w:t>
                  </w:r>
                </w:p>
              </w:tc>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3/4</w:t>
                  </w:r>
                </w:p>
              </w:tc>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CORTA</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LARGA</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3/4</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CORTA</w:t>
                  </w:r>
                </w:p>
              </w:tc>
              <w:tc>
                <w:tcPr>
                  <w:tcW w:w="856" w:type="dxa"/>
                  <w:vMerge/>
                </w:tcPr>
                <w:p w:rsidR="005D3BD9" w:rsidRPr="00330C8A" w:rsidRDefault="005D3BD9" w:rsidP="00276721">
                  <w:pPr>
                    <w:jc w:val="center"/>
                    <w:rPr>
                      <w:rFonts w:ascii="Arial" w:hAnsi="Arial" w:cs="Arial"/>
                      <w:b/>
                      <w:sz w:val="16"/>
                      <w:szCs w:val="16"/>
                    </w:rPr>
                  </w:pPr>
                </w:p>
              </w:tc>
              <w:tc>
                <w:tcPr>
                  <w:tcW w:w="1008" w:type="dxa"/>
                  <w:vMerge/>
                </w:tcPr>
                <w:p w:rsidR="005D3BD9" w:rsidRPr="00330C8A" w:rsidRDefault="005D3BD9" w:rsidP="00276721">
                  <w:pPr>
                    <w:jc w:val="center"/>
                    <w:rPr>
                      <w:rFonts w:ascii="Arial" w:hAnsi="Arial" w:cs="Arial"/>
                      <w:b/>
                      <w:sz w:val="16"/>
                      <w:szCs w:val="16"/>
                    </w:rPr>
                  </w:pPr>
                </w:p>
              </w:tc>
              <w:tc>
                <w:tcPr>
                  <w:tcW w:w="856" w:type="dxa"/>
                  <w:vMerge/>
                </w:tcPr>
                <w:p w:rsidR="005D3BD9" w:rsidRPr="00330C8A" w:rsidRDefault="005D3BD9" w:rsidP="00276721">
                  <w:pPr>
                    <w:jc w:val="center"/>
                    <w:rPr>
                      <w:rFonts w:ascii="Arial" w:hAnsi="Arial" w:cs="Arial"/>
                      <w:b/>
                      <w:sz w:val="16"/>
                      <w:szCs w:val="16"/>
                    </w:rPr>
                  </w:pPr>
                </w:p>
              </w:tc>
              <w:tc>
                <w:tcPr>
                  <w:tcW w:w="919" w:type="dxa"/>
                  <w:vMerge/>
                </w:tcPr>
                <w:p w:rsidR="005D3BD9" w:rsidRPr="00330C8A" w:rsidRDefault="005D3BD9" w:rsidP="00276721">
                  <w:pPr>
                    <w:jc w:val="center"/>
                    <w:rPr>
                      <w:rFonts w:ascii="Arial" w:hAnsi="Arial" w:cs="Arial"/>
                      <w:b/>
                      <w:sz w:val="16"/>
                      <w:szCs w:val="16"/>
                    </w:rPr>
                  </w:pPr>
                </w:p>
              </w:tc>
              <w:tc>
                <w:tcPr>
                  <w:tcW w:w="1105" w:type="dxa"/>
                  <w:vMerge/>
                </w:tcPr>
                <w:p w:rsidR="005D3BD9" w:rsidRPr="00330C8A" w:rsidRDefault="005D3BD9" w:rsidP="00276721">
                  <w:pPr>
                    <w:jc w:val="center"/>
                    <w:rPr>
                      <w:rFonts w:ascii="Arial" w:hAnsi="Arial" w:cs="Arial"/>
                      <w:b/>
                      <w:sz w:val="16"/>
                      <w:szCs w:val="16"/>
                    </w:rPr>
                  </w:pPr>
                </w:p>
              </w:tc>
            </w:tr>
            <w:tr w:rsidR="005D3BD9" w:rsidTr="00276721">
              <w:trPr>
                <w:trHeight w:val="271"/>
              </w:trPr>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103</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45</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23</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84</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39</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30</w:t>
                  </w:r>
                </w:p>
              </w:tc>
              <w:tc>
                <w:tcPr>
                  <w:tcW w:w="856"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139</w:t>
                  </w:r>
                </w:p>
              </w:tc>
              <w:tc>
                <w:tcPr>
                  <w:tcW w:w="1008"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62</w:t>
                  </w:r>
                </w:p>
              </w:tc>
              <w:tc>
                <w:tcPr>
                  <w:tcW w:w="856"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18</w:t>
                  </w:r>
                </w:p>
              </w:tc>
              <w:tc>
                <w:tcPr>
                  <w:tcW w:w="919"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39</w:t>
                  </w:r>
                </w:p>
              </w:tc>
              <w:tc>
                <w:tcPr>
                  <w:tcW w:w="1105" w:type="dxa"/>
                  <w:tcBorders>
                    <w:top w:val="single" w:sz="4" w:space="0" w:color="auto"/>
                    <w:left w:val="nil"/>
                    <w:bottom w:val="single" w:sz="4" w:space="0" w:color="auto"/>
                    <w:right w:val="single" w:sz="4" w:space="0" w:color="auto"/>
                  </w:tcBorders>
                  <w:shd w:val="clear" w:color="auto" w:fill="auto"/>
                  <w:vAlign w:val="bottom"/>
                </w:tcPr>
                <w:p w:rsidR="005D3BD9" w:rsidRPr="009B3DDD" w:rsidRDefault="005D3BD9" w:rsidP="00276721">
                  <w:pPr>
                    <w:jc w:val="center"/>
                    <w:rPr>
                      <w:rFonts w:ascii="Arial" w:hAnsi="Arial" w:cs="Arial"/>
                      <w:b/>
                      <w:sz w:val="16"/>
                      <w:szCs w:val="16"/>
                    </w:rPr>
                  </w:pPr>
                  <w:r>
                    <w:rPr>
                      <w:rFonts w:ascii="Arial" w:hAnsi="Arial" w:cs="Arial"/>
                      <w:b/>
                      <w:bCs/>
                      <w:color w:val="000000"/>
                    </w:rPr>
                    <w:t>144</w:t>
                  </w:r>
                </w:p>
              </w:tc>
            </w:tr>
          </w:tbl>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276721" w:rsidRDefault="00276721" w:rsidP="00276721">
            <w:pPr>
              <w:jc w:val="center"/>
              <w:rPr>
                <w:rFonts w:ascii="Arial" w:hAnsi="Arial" w:cs="Arial"/>
                <w:b/>
              </w:rPr>
            </w:pPr>
          </w:p>
          <w:p w:rsidR="00AD6840" w:rsidRDefault="00AD6840"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3 – COORDINADO 1</w:t>
            </w:r>
          </w:p>
          <w:p w:rsidR="005D3BD9" w:rsidRDefault="005D3BD9" w:rsidP="00276721">
            <w:pPr>
              <w:shd w:val="clear" w:color="auto" w:fill="FFFFFF" w:themeFill="background1"/>
              <w:jc w:val="both"/>
              <w:rPr>
                <w:rFonts w:ascii="Arial" w:hAnsi="Arial" w:cs="Arial"/>
                <w:b/>
              </w:rPr>
            </w:pPr>
          </w:p>
          <w:p w:rsidR="005D3BD9" w:rsidRPr="000C62F5" w:rsidRDefault="005D3BD9" w:rsidP="00276721">
            <w:pPr>
              <w:shd w:val="clear" w:color="auto" w:fill="FFFFFF" w:themeFill="background1"/>
              <w:jc w:val="both"/>
              <w:rPr>
                <w:rFonts w:ascii="Arial" w:hAnsi="Arial" w:cs="Arial"/>
                <w:b/>
              </w:rPr>
            </w:pPr>
            <w:r w:rsidRPr="000C62F5">
              <w:rPr>
                <w:rFonts w:ascii="Arial" w:hAnsi="Arial" w:cs="Arial"/>
                <w:b/>
              </w:rPr>
              <w:t>SACO COLOR GRIS (OJO DE PERDIZ)</w:t>
            </w:r>
          </w:p>
          <w:p w:rsidR="005D3BD9" w:rsidRPr="00F976CA" w:rsidRDefault="005D3BD9" w:rsidP="00276721">
            <w:pPr>
              <w:jc w:val="both"/>
              <w:rPr>
                <w:rFonts w:ascii="Arial" w:hAnsi="Arial" w:cs="Arial"/>
              </w:rPr>
            </w:pPr>
            <w:r w:rsidRPr="00F976CA">
              <w:rPr>
                <w:rFonts w:ascii="Arial" w:hAnsi="Arial" w:cs="Arial"/>
              </w:rPr>
              <w:t>Saco corte francés en frente</w:t>
            </w:r>
            <w:r>
              <w:rPr>
                <w:rFonts w:ascii="Arial" w:hAnsi="Arial" w:cs="Arial"/>
              </w:rPr>
              <w:t xml:space="preserve"> de</w:t>
            </w:r>
            <w:r w:rsidRPr="00403398">
              <w:rPr>
                <w:rFonts w:ascii="Arial" w:hAnsi="Arial" w:cs="Arial"/>
              </w:rPr>
              <w:t xml:space="preserve"> </w:t>
            </w:r>
            <w:r>
              <w:rPr>
                <w:rFonts w:ascii="Arial" w:hAnsi="Arial" w:cs="Arial"/>
              </w:rPr>
              <w:t xml:space="preserve">color gris </w:t>
            </w:r>
            <w:r w:rsidRPr="00F976CA">
              <w:rPr>
                <w:rFonts w:ascii="Arial" w:hAnsi="Arial" w:cs="Arial"/>
              </w:rPr>
              <w:t>en tela</w:t>
            </w:r>
            <w:r>
              <w:rPr>
                <w:rFonts w:ascii="Arial" w:hAnsi="Arial" w:cs="Arial"/>
              </w:rPr>
              <w:t xml:space="preserve"> tramada en círculos blancos tipo ojo de perdiz (estampado según imagen)</w:t>
            </w:r>
            <w:r w:rsidRPr="00F976CA">
              <w:rPr>
                <w:rFonts w:ascii="Arial" w:hAnsi="Arial" w:cs="Arial"/>
              </w:rPr>
              <w:t>,</w:t>
            </w:r>
            <w:r>
              <w:rPr>
                <w:rFonts w:ascii="Arial" w:hAnsi="Arial" w:cs="Arial"/>
              </w:rPr>
              <w:t xml:space="preserve"> </w:t>
            </w:r>
            <w:r w:rsidRPr="00AD5CED">
              <w:rPr>
                <w:rFonts w:ascii="Arial" w:hAnsi="Arial" w:cs="Arial"/>
              </w:rPr>
              <w:t xml:space="preserve">en </w:t>
            </w:r>
            <w:r w:rsidRPr="008043F9">
              <w:rPr>
                <w:rFonts w:ascii="Arial" w:hAnsi="Arial" w:cs="Arial"/>
                <w:shd w:val="clear" w:color="auto" w:fill="FFFFFF" w:themeFill="background1"/>
              </w:rPr>
              <w:t>tela poliéster 55% - lana 45%, cuello</w:t>
            </w:r>
            <w:r w:rsidRPr="008043F9">
              <w:rPr>
                <w:rFonts w:ascii="Arial" w:hAnsi="Arial" w:cs="Arial"/>
              </w:rPr>
              <w:t xml:space="preserve"> Mao a 1 7/8” de largo, 2 botones en frente de pasta color negro, con bolsas de cada lado de 5 1/4”</w:t>
            </w:r>
            <w:r w:rsidRPr="00F976CA">
              <w:rPr>
                <w:rFonts w:ascii="Arial" w:hAnsi="Arial" w:cs="Arial"/>
              </w:rPr>
              <w:t xml:space="preserve"> de ancho </w:t>
            </w:r>
            <w:r>
              <w:rPr>
                <w:rFonts w:ascii="Arial" w:hAnsi="Arial" w:cs="Arial"/>
              </w:rPr>
              <w:t xml:space="preserve">y botón </w:t>
            </w:r>
            <w:r w:rsidRPr="00F976CA">
              <w:rPr>
                <w:rFonts w:ascii="Arial" w:hAnsi="Arial" w:cs="Arial"/>
              </w:rPr>
              <w:t xml:space="preserve">de pasta </w:t>
            </w:r>
            <w:r>
              <w:rPr>
                <w:rFonts w:ascii="Arial" w:hAnsi="Arial" w:cs="Arial"/>
              </w:rPr>
              <w:t>color</w:t>
            </w:r>
            <w:r w:rsidRPr="00F976CA">
              <w:rPr>
                <w:rFonts w:ascii="Arial" w:hAnsi="Arial" w:cs="Arial"/>
              </w:rPr>
              <w:t xml:space="preserve"> negro</w:t>
            </w:r>
            <w:r>
              <w:rPr>
                <w:rFonts w:ascii="Arial" w:hAnsi="Arial" w:cs="Arial"/>
              </w:rPr>
              <w:t xml:space="preserve"> en cada bolsa (de acuerdo a imagen)</w:t>
            </w:r>
            <w:r w:rsidRPr="00F976CA">
              <w:rPr>
                <w:rFonts w:ascii="Arial" w:hAnsi="Arial" w:cs="Arial"/>
              </w:rPr>
              <w:t>; filos redondeados; mangas sin botones, ojales de botella.</w:t>
            </w:r>
          </w:p>
          <w:p w:rsidR="005D3BD9" w:rsidRPr="00F976CA" w:rsidRDefault="005D3BD9" w:rsidP="00276721">
            <w:pPr>
              <w:rPr>
                <w:rFonts w:ascii="Arial" w:hAnsi="Arial" w:cs="Arial"/>
              </w:rPr>
            </w:pPr>
            <w:r w:rsidRPr="00F976CA">
              <w:rPr>
                <w:rFonts w:ascii="Arial" w:hAnsi="Arial" w:cs="Arial"/>
              </w:rPr>
              <w:t>Forro: 100% poliéster</w:t>
            </w:r>
          </w:p>
          <w:p w:rsidR="005D3BD9" w:rsidRDefault="005D3BD9" w:rsidP="00276721">
            <w:pPr>
              <w:rPr>
                <w:rFonts w:ascii="Arial" w:hAnsi="Arial" w:cs="Arial"/>
              </w:rPr>
            </w:pPr>
            <w:r w:rsidRPr="00745935">
              <w:rPr>
                <w:rFonts w:ascii="Arial" w:hAnsi="Arial" w:cs="Arial"/>
                <w:noProof/>
                <w:lang w:eastAsia="es-MX"/>
              </w:rPr>
              <mc:AlternateContent>
                <mc:Choice Requires="wpg">
                  <w:drawing>
                    <wp:anchor distT="0" distB="0" distL="114300" distR="114300" simplePos="0" relativeHeight="251683840" behindDoc="0" locked="0" layoutInCell="1" allowOverlap="1" wp14:anchorId="19BAA405" wp14:editId="283320FF">
                      <wp:simplePos x="0" y="0"/>
                      <wp:positionH relativeFrom="column">
                        <wp:posOffset>4059090</wp:posOffset>
                      </wp:positionH>
                      <wp:positionV relativeFrom="paragraph">
                        <wp:posOffset>127085</wp:posOffset>
                      </wp:positionV>
                      <wp:extent cx="2203450" cy="3396838"/>
                      <wp:effectExtent l="0" t="0" r="0" b="13335"/>
                      <wp:wrapNone/>
                      <wp:docPr id="1508" name="Grupo 1"/>
                      <wp:cNvGraphicFramePr/>
                      <a:graphic xmlns:a="http://schemas.openxmlformats.org/drawingml/2006/main">
                        <a:graphicData uri="http://schemas.microsoft.com/office/word/2010/wordprocessingGroup">
                          <wpg:wgp>
                            <wpg:cNvGrpSpPr/>
                            <wpg:grpSpPr>
                              <a:xfrm>
                                <a:off x="0" y="0"/>
                                <a:ext cx="2203450" cy="3396838"/>
                                <a:chOff x="-375314" y="54591"/>
                                <a:chExt cx="2203450" cy="3396836"/>
                              </a:xfrm>
                            </wpg:grpSpPr>
                            <wpg:grpSp>
                              <wpg:cNvPr id="1509" name="Grupo 1509"/>
                              <wpg:cNvGrpSpPr/>
                              <wpg:grpSpPr>
                                <a:xfrm>
                                  <a:off x="110315" y="877431"/>
                                  <a:ext cx="1440160" cy="2573996"/>
                                  <a:chOff x="110315" y="877431"/>
                                  <a:chExt cx="1440160" cy="2573996"/>
                                </a:xfrm>
                              </wpg:grpSpPr>
                              <wpg:grpSp>
                                <wpg:cNvPr id="1510" name="6 Grupo"/>
                                <wpg:cNvGrpSpPr/>
                                <wpg:grpSpPr>
                                  <a:xfrm>
                                    <a:off x="110315" y="877431"/>
                                    <a:ext cx="1440160" cy="2573996"/>
                                    <a:chOff x="110315" y="877432"/>
                                    <a:chExt cx="1440160" cy="2887975"/>
                                  </a:xfrm>
                                </wpg:grpSpPr>
                                <wps:wsp>
                                  <wps:cNvPr id="1511" name="7 CuadroTexto"/>
                                  <wps:cNvSpPr txBox="1"/>
                                  <wps:spPr>
                                    <a:xfrm>
                                      <a:off x="182304" y="2412023"/>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12" name="8 Rectángulo"/>
                                  <wps:cNvSpPr/>
                                  <wps:spPr>
                                    <a:xfrm>
                                      <a:off x="110315" y="877432"/>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513" name="Imagen 1513"/>
                                  <pic:cNvPicPr>
                                    <a:picLocks noChangeAspect="1"/>
                                  </pic:cNvPicPr>
                                </pic:nvPicPr>
                                <pic:blipFill rotWithShape="1">
                                  <a:blip r:embed="rId39">
                                    <a:extLst>
                                      <a:ext uri="{28A0092B-C50C-407E-A947-70E740481C1C}">
                                        <a14:useLocalDpi xmlns:a14="http://schemas.microsoft.com/office/drawing/2010/main" val="0"/>
                                      </a:ext>
                                    </a:extLst>
                                  </a:blip>
                                  <a:srcRect l="15351" t="21539" r="61357" b="47200"/>
                                  <a:stretch/>
                                </pic:blipFill>
                                <pic:spPr>
                                  <a:xfrm rot="5400000">
                                    <a:off x="159095" y="934320"/>
                                    <a:ext cx="1326517" cy="1335246"/>
                                  </a:xfrm>
                                  <a:prstGeom prst="rect">
                                    <a:avLst/>
                                  </a:prstGeom>
                                </pic:spPr>
                              </pic:pic>
                            </wpg:grpSp>
                            <wps:wsp>
                              <wps:cNvPr id="1514" name="Conector recto de flecha 1514"/>
                              <wps:cNvCnPr/>
                              <wps:spPr>
                                <a:xfrm flipH="1">
                                  <a:off x="700214" y="47979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15" name="CuadroTexto 79"/>
                              <wps:cNvSpPr txBox="1"/>
                              <wps:spPr>
                                <a:xfrm>
                                  <a:off x="-375314" y="54591"/>
                                  <a:ext cx="2203450" cy="412750"/>
                                </a:xfrm>
                                <a:prstGeom prst="rect">
                                  <a:avLst/>
                                </a:prstGeom>
                                <a:noFill/>
                              </wps:spPr>
                              <wps:txbx>
                                <w:txbxContent>
                                  <w:p w:rsidR="004C24D5" w:rsidRDefault="004C24D5" w:rsidP="005D3BD9">
                                    <w:pPr>
                                      <w:pStyle w:val="NormalWeb"/>
                                      <w:spacing w:before="0" w:beforeAutospacing="0" w:after="0" w:afterAutospacing="0"/>
                                      <w:jc w:val="center"/>
                                    </w:pPr>
                                    <w:r w:rsidRPr="000C62F5">
                                      <w:rPr>
                                        <w:rFonts w:ascii="Arial" w:hAnsi="Arial" w:cs="Arial"/>
                                        <w:color w:val="000000" w:themeColor="text1"/>
                                        <w:kern w:val="24"/>
                                        <w:sz w:val="20"/>
                                        <w:szCs w:val="20"/>
                                      </w:rPr>
                                      <w:t>Gris con tramado en círculos blancos (ojo de perdiz</w:t>
                                    </w:r>
                                    <w:r>
                                      <w:rPr>
                                        <w:rFonts w:ascii="Arial" w:hAnsi="Arial" w:cs="Arial"/>
                                        <w:color w:val="000000" w:themeColor="text1"/>
                                        <w:kern w:val="24"/>
                                      </w:rPr>
                                      <w:t>)</w:t>
                                    </w:r>
                                  </w:p>
                                </w:txbxContent>
                              </wps:txbx>
                              <wps:bodyPr wrap="square" rtlCol="0">
                                <a:spAutoFit/>
                              </wps:bodyPr>
                            </wps:wsp>
                          </wpg:wgp>
                        </a:graphicData>
                      </a:graphic>
                      <wp14:sizeRelV relativeFrom="margin">
                        <wp14:pctHeight>0</wp14:pctHeight>
                      </wp14:sizeRelV>
                    </wp:anchor>
                  </w:drawing>
                </mc:Choice>
                <mc:Fallback>
                  <w:pict>
                    <v:group w14:anchorId="19BAA405" id="_x0000_s1155" style="position:absolute;margin-left:319.6pt;margin-top:10pt;width:173.5pt;height:267.45pt;z-index:251683840;mso-height-relative:margin" coordorigin="-3753,545" coordsize="22034,33968"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9sA&#10;hAABAQEBAQECAQECAwICAgMEAwMDAwQFBAQEBAQFBgUFBQUFBQYGBgYGBgYGBwcHBwcHCAgICAgJ&#10;CQkJCQkJCQkJAQEBAQICAgQCAgQJBgUGCQkJCQkJCQkJCQkJCQkJCQkJCQkJCQkJCQkJCQkJCQkJ&#10;CQkJCQkJCQkJCQkJCQkJCQn/3QAEACj/wAARCAHgAoADASIAAhEBAxEB/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">
                      <v:group id="Grupo 1509" o:spid="_x0000_s1156" style="position:absolute;left:1103;top:8774;width:14401;height:25740" coordorigin="1103,8774"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">
                        <v:group id="6 Grupo" o:spid="_x0000_s1157" style="position:absolute;left:1103;top:8774;width:14401;height:25740" coordorigin="1103,8774"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">
                          <v:shape id="7 CuadroTexto" o:spid="_x0000_s1158" type="#_x0000_t202" style="position:absolute;left:1823;top:24120;width:12712;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8 Rectángulo" o:spid="_x0000_s1159" style="position:absolute;left:1103;top:8774;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" filled="f" strokecolor="black [3213]" strokeweight="1pt"/>
                        </v:group>
                        <v:shape id="Imagen 1513" o:spid="_x0000_s1160" type="#_x0000_t75" style="position:absolute;left:1590;top:9343;width:13266;height:1335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">
                          <v:imagedata r:id="rId40" o:title="" croptop="14116f" cropbottom="30933f" cropleft="10060f" cropright="40211f"/>
                          <v:path arrowok="t"/>
                        </v:shape>
                      </v:group>
                      <v:shape id="Conector recto de flecha 1514" o:spid="_x0000_s1161" type="#_x0000_t32" style="position:absolute;left:7002;top:4797;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" strokecolor="red" strokeweight="4.5pt">
                        <v:stroke endarrow="block" joinstyle="miter"/>
                      </v:shape>
                      <v:shape id="CuadroTexto 79" o:spid="_x0000_s1162" type="#_x0000_t202" style="position:absolute;left:-3753;top:545;width:22034;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sidRPr="000C62F5">
                                <w:rPr>
                                  <w:rFonts w:ascii="Arial" w:hAnsi="Arial" w:cs="Arial"/>
                                  <w:color w:val="000000" w:themeColor="text1"/>
                                  <w:kern w:val="24"/>
                                  <w:sz w:val="20"/>
                                  <w:szCs w:val="20"/>
                                </w:rPr>
                                <w:t>Gris con tramado en círculos blancos (ojo de perdiz</w:t>
                              </w:r>
                              <w:r>
                                <w:rPr>
                                  <w:rFonts w:ascii="Arial" w:hAnsi="Arial" w:cs="Arial"/>
                                  <w:color w:val="000000" w:themeColor="text1"/>
                                  <w:kern w:val="24"/>
                                </w:rPr>
                                <w:t>)</w:t>
                              </w:r>
                            </w:p>
                          </w:txbxContent>
                        </v:textbox>
                      </v:shape>
                    </v:group>
                  </w:pict>
                </mc:Fallback>
              </mc:AlternateContent>
            </w:r>
            <w:r w:rsidRPr="00F976CA">
              <w:rPr>
                <w:rFonts w:ascii="Arial" w:hAnsi="Arial" w:cs="Arial"/>
              </w:rPr>
              <w:t>Prenda lavable en casa, botón adicional.</w:t>
            </w:r>
          </w:p>
          <w:p w:rsidR="005D3BD9" w:rsidRDefault="005D3BD9" w:rsidP="00276721">
            <w:pPr>
              <w:jc w:val="both"/>
              <w:rPr>
                <w:rFonts w:ascii="Arial" w:hAnsi="Arial" w:cs="Arial"/>
              </w:rPr>
            </w:pPr>
            <w:r>
              <w:rPr>
                <w:rFonts w:ascii="Arial" w:hAnsi="Arial" w:cs="Arial"/>
              </w:rPr>
              <w:t xml:space="preserve">  </w:t>
            </w:r>
          </w:p>
          <w:p w:rsidR="00AD6840" w:rsidRDefault="00AD6840" w:rsidP="00276721">
            <w:pPr>
              <w:jc w:val="both"/>
              <w:rPr>
                <w:rFonts w:ascii="Arial" w:hAnsi="Arial" w:cs="Arial"/>
              </w:rPr>
            </w:pPr>
          </w:p>
          <w:p w:rsidR="00AD6840" w:rsidRDefault="00455A30" w:rsidP="00276721">
            <w:pPr>
              <w:jc w:val="both"/>
              <w:rPr>
                <w:rFonts w:ascii="Arial" w:hAnsi="Arial" w:cs="Arial"/>
              </w:rPr>
            </w:pPr>
            <w:r>
              <w:rPr>
                <w:noProof/>
                <w:lang w:eastAsia="es-MX"/>
              </w:rPr>
              <w:drawing>
                <wp:anchor distT="0" distB="0" distL="114300" distR="114300" simplePos="0" relativeHeight="251685888" behindDoc="1" locked="0" layoutInCell="1" allowOverlap="1" wp14:anchorId="4C858D8F" wp14:editId="3A948642">
                  <wp:simplePos x="0" y="0"/>
                  <wp:positionH relativeFrom="column">
                    <wp:posOffset>2318385</wp:posOffset>
                  </wp:positionH>
                  <wp:positionV relativeFrom="paragraph">
                    <wp:posOffset>130175</wp:posOffset>
                  </wp:positionV>
                  <wp:extent cx="2054225" cy="2714625"/>
                  <wp:effectExtent l="0" t="0" r="3175" b="9525"/>
                  <wp:wrapTight wrapText="bothSides">
                    <wp:wrapPolygon edited="0">
                      <wp:start x="0" y="0"/>
                      <wp:lineTo x="0" y="21524"/>
                      <wp:lineTo x="21433" y="21524"/>
                      <wp:lineTo x="21433"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49898" t="38338" r="31602" b="23626"/>
                          <a:stretch/>
                        </pic:blipFill>
                        <pic:spPr bwMode="auto">
                          <a:xfrm>
                            <a:off x="0" y="0"/>
                            <a:ext cx="2054225" cy="271462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84864" behindDoc="1" locked="0" layoutInCell="1" allowOverlap="1" wp14:anchorId="6EEF6D9C" wp14:editId="724CFF7E">
                  <wp:simplePos x="0" y="0"/>
                  <wp:positionH relativeFrom="column">
                    <wp:posOffset>-62865</wp:posOffset>
                  </wp:positionH>
                  <wp:positionV relativeFrom="paragraph">
                    <wp:posOffset>180975</wp:posOffset>
                  </wp:positionV>
                  <wp:extent cx="2381250" cy="2581275"/>
                  <wp:effectExtent l="0" t="0" r="0" b="9525"/>
                  <wp:wrapTight wrapText="bothSides">
                    <wp:wrapPolygon edited="0">
                      <wp:start x="0" y="0"/>
                      <wp:lineTo x="0" y="21520"/>
                      <wp:lineTo x="21427" y="21520"/>
                      <wp:lineTo x="21427" y="0"/>
                      <wp:lineTo x="0" y="0"/>
                    </wp:wrapPolygon>
                  </wp:wrapTight>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biLevel thresh="75000"/>
                            <a:extLst>
                              <a:ext uri="{28A0092B-C50C-407E-A947-70E740481C1C}">
                                <a14:useLocalDpi xmlns:a14="http://schemas.microsoft.com/office/drawing/2010/main" val="0"/>
                              </a:ext>
                            </a:extLst>
                          </a:blip>
                          <a:srcRect l="22912" t="25659" r="42974" b="15476"/>
                          <a:stretch/>
                        </pic:blipFill>
                        <pic:spPr bwMode="auto">
                          <a:xfrm>
                            <a:off x="0" y="0"/>
                            <a:ext cx="2381250" cy="258127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AD6840" w:rsidRDefault="00AD6840" w:rsidP="00276721">
            <w:pPr>
              <w:jc w:val="both"/>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center"/>
              <w:rPr>
                <w:rFonts w:ascii="Arial" w:hAnsi="Arial" w:cs="Arial"/>
              </w:rPr>
            </w:pPr>
          </w:p>
          <w:p w:rsidR="005D3BD9" w:rsidRPr="00132719" w:rsidRDefault="005D3BD9" w:rsidP="00276721">
            <w:pPr>
              <w:pStyle w:val="Sinespaciado"/>
              <w:jc w:val="center"/>
              <w:rPr>
                <w:rFonts w:cs="Arial"/>
              </w:rPr>
            </w:pPr>
            <w:r w:rsidRPr="00132719">
              <w:rPr>
                <w:rFonts w:cs="Arial"/>
              </w:rPr>
              <w:t>Color: Gris con tramado en círculos blancos tipo ojo de perdiz (estampado según imagen)</w:t>
            </w:r>
          </w:p>
          <w:p w:rsidR="005D3BD9" w:rsidRPr="00132719" w:rsidRDefault="005D3BD9" w:rsidP="00276721">
            <w:pPr>
              <w:pStyle w:val="Sinespaciado"/>
              <w:jc w:val="center"/>
              <w:rPr>
                <w:rFonts w:cs="Arial"/>
              </w:rPr>
            </w:pPr>
            <w:r w:rsidRPr="00132719">
              <w:rPr>
                <w:rFonts w:cs="Arial"/>
              </w:rPr>
              <w:t>Pantones: S325-6 / 0-0-0-40 y S325-1 / 0-0-0-100</w:t>
            </w:r>
          </w:p>
          <w:p w:rsidR="005D3BD9" w:rsidRPr="00132719" w:rsidRDefault="005D3BD9" w:rsidP="00276721">
            <w:pPr>
              <w:pStyle w:val="Sinespaciado"/>
              <w:jc w:val="center"/>
              <w:rPr>
                <w:rFonts w:cs="Arial"/>
              </w:rPr>
            </w:pPr>
            <w:r w:rsidRPr="00132719">
              <w:rPr>
                <w:rFonts w:cs="Arial"/>
              </w:rPr>
              <w:t>Composición: 55% Poliéster y 45% Lana</w:t>
            </w:r>
          </w:p>
          <w:p w:rsidR="005D3BD9" w:rsidRPr="00132719" w:rsidRDefault="005D3BD9" w:rsidP="00276721">
            <w:pPr>
              <w:pStyle w:val="Sinespaciado"/>
              <w:jc w:val="center"/>
              <w:rPr>
                <w:rFonts w:cs="Arial"/>
                <w:b/>
              </w:rPr>
            </w:pPr>
            <w:r w:rsidRPr="00132719">
              <w:rPr>
                <w:rFonts w:cs="Arial"/>
              </w:rPr>
              <w:t>Peso: 191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455A30" w:rsidRDefault="00455A30" w:rsidP="00276721">
            <w:pPr>
              <w:jc w:val="center"/>
              <w:rPr>
                <w:rFonts w:ascii="Arial" w:hAnsi="Arial" w:cs="Arial"/>
                <w:b/>
              </w:rPr>
            </w:pPr>
          </w:p>
          <w:p w:rsidR="00455A30" w:rsidRDefault="00455A30" w:rsidP="00276721">
            <w:pPr>
              <w:jc w:val="center"/>
              <w:rPr>
                <w:rFonts w:ascii="Arial" w:hAnsi="Arial" w:cs="Arial"/>
                <w:b/>
              </w:rPr>
            </w:pPr>
          </w:p>
          <w:p w:rsidR="00455A30" w:rsidRDefault="00455A30" w:rsidP="00276721">
            <w:pPr>
              <w:jc w:val="center"/>
              <w:rPr>
                <w:rFonts w:ascii="Arial" w:hAnsi="Arial" w:cs="Arial"/>
                <w:b/>
              </w:rPr>
            </w:pPr>
          </w:p>
          <w:p w:rsidR="00455A30" w:rsidRDefault="00455A30" w:rsidP="00276721">
            <w:pPr>
              <w:jc w:val="center"/>
              <w:rPr>
                <w:rFonts w:ascii="Arial" w:hAnsi="Arial" w:cs="Arial"/>
                <w:b/>
              </w:rPr>
            </w:pPr>
          </w:p>
          <w:p w:rsidR="005D3BD9" w:rsidRDefault="005D3BD9" w:rsidP="00276721">
            <w:pPr>
              <w:jc w:val="center"/>
              <w:rPr>
                <w:rFonts w:ascii="Arial" w:hAnsi="Arial" w:cs="Arial"/>
                <w:b/>
              </w:rPr>
            </w:pPr>
          </w:p>
          <w:p w:rsidR="00AD6840" w:rsidRDefault="00AD6840" w:rsidP="00276721">
            <w:pPr>
              <w:jc w:val="center"/>
              <w:rPr>
                <w:rFonts w:ascii="Arial" w:hAnsi="Arial" w:cs="Arial"/>
                <w:b/>
              </w:rPr>
            </w:pPr>
          </w:p>
          <w:p w:rsidR="005D3BD9" w:rsidRPr="0095364E" w:rsidRDefault="005D3BD9" w:rsidP="00276721">
            <w:pPr>
              <w:jc w:val="center"/>
              <w:rPr>
                <w:rFonts w:ascii="Arial" w:hAnsi="Arial" w:cs="Arial"/>
                <w:b/>
              </w:rPr>
            </w:pPr>
            <w:r>
              <w:rPr>
                <w:rFonts w:ascii="Arial" w:hAnsi="Arial" w:cs="Arial"/>
                <w:b/>
              </w:rPr>
              <w:t>PARTIDA 3 – COORDINADO  1</w:t>
            </w:r>
          </w:p>
          <w:p w:rsidR="005D3BD9" w:rsidRDefault="005D3BD9" w:rsidP="00276721">
            <w:pPr>
              <w:shd w:val="clear" w:color="auto" w:fill="FFFFFF" w:themeFill="background1"/>
              <w:jc w:val="both"/>
              <w:rPr>
                <w:rFonts w:ascii="Arial" w:hAnsi="Arial" w:cs="Arial"/>
                <w:b/>
              </w:rPr>
            </w:pPr>
          </w:p>
          <w:p w:rsidR="005D3BD9" w:rsidRDefault="005D3BD9" w:rsidP="00276721">
            <w:pPr>
              <w:shd w:val="clear" w:color="auto" w:fill="FFFFFF" w:themeFill="background1"/>
              <w:jc w:val="both"/>
              <w:rPr>
                <w:rFonts w:ascii="Arial" w:hAnsi="Arial" w:cs="Arial"/>
                <w:b/>
              </w:rPr>
            </w:pPr>
            <w:r w:rsidRPr="00DF6239">
              <w:rPr>
                <w:rFonts w:ascii="Arial" w:hAnsi="Arial" w:cs="Arial"/>
                <w:b/>
              </w:rPr>
              <w:t>CHALECO COLOR GRIS (OJO DE PERDIZ)</w:t>
            </w:r>
          </w:p>
          <w:p w:rsidR="00AD6840" w:rsidRPr="00DF6239" w:rsidRDefault="00AD6840" w:rsidP="00276721">
            <w:pPr>
              <w:shd w:val="clear" w:color="auto" w:fill="FFFFFF" w:themeFill="background1"/>
              <w:jc w:val="both"/>
              <w:rPr>
                <w:rFonts w:ascii="Arial" w:hAnsi="Arial" w:cs="Arial"/>
                <w:b/>
              </w:rPr>
            </w:pPr>
          </w:p>
          <w:p w:rsidR="005D3BD9" w:rsidRDefault="005D3BD9" w:rsidP="00276721">
            <w:pPr>
              <w:jc w:val="both"/>
              <w:rPr>
                <w:rFonts w:ascii="Arial" w:hAnsi="Arial" w:cs="Arial"/>
              </w:rPr>
            </w:pPr>
            <w:r w:rsidRPr="00745935">
              <w:rPr>
                <w:rFonts w:ascii="Arial" w:hAnsi="Arial" w:cs="Arial"/>
                <w:noProof/>
                <w:lang w:eastAsia="es-MX"/>
              </w:rPr>
              <mc:AlternateContent>
                <mc:Choice Requires="wpg">
                  <w:drawing>
                    <wp:anchor distT="0" distB="0" distL="114300" distR="114300" simplePos="0" relativeHeight="251686912" behindDoc="0" locked="0" layoutInCell="1" allowOverlap="1" wp14:anchorId="0EF26E80" wp14:editId="0585E35E">
                      <wp:simplePos x="0" y="0"/>
                      <wp:positionH relativeFrom="page">
                        <wp:posOffset>4151630</wp:posOffset>
                      </wp:positionH>
                      <wp:positionV relativeFrom="paragraph">
                        <wp:posOffset>1043305</wp:posOffset>
                      </wp:positionV>
                      <wp:extent cx="2026285" cy="3655695"/>
                      <wp:effectExtent l="0" t="0" r="0" b="20955"/>
                      <wp:wrapNone/>
                      <wp:docPr id="1516" name="Grupo 1"/>
                      <wp:cNvGraphicFramePr/>
                      <a:graphic xmlns:a="http://schemas.openxmlformats.org/drawingml/2006/main">
                        <a:graphicData uri="http://schemas.microsoft.com/office/word/2010/wordprocessingGroup">
                          <wpg:wgp>
                            <wpg:cNvGrpSpPr/>
                            <wpg:grpSpPr>
                              <a:xfrm>
                                <a:off x="0" y="0"/>
                                <a:ext cx="2026285" cy="3655695"/>
                                <a:chOff x="-170637" y="-204718"/>
                                <a:chExt cx="2203450" cy="3656145"/>
                              </a:xfrm>
                            </wpg:grpSpPr>
                            <wpg:grpSp>
                              <wpg:cNvPr id="1517" name="Grupo 1517"/>
                              <wpg:cNvGrpSpPr/>
                              <wpg:grpSpPr>
                                <a:xfrm>
                                  <a:off x="110315" y="877431"/>
                                  <a:ext cx="1440160" cy="2573996"/>
                                  <a:chOff x="110315" y="877431"/>
                                  <a:chExt cx="1440160" cy="2573996"/>
                                </a:xfrm>
                              </wpg:grpSpPr>
                              <wpg:grpSp>
                                <wpg:cNvPr id="1518" name="6 Grupo"/>
                                <wpg:cNvGrpSpPr/>
                                <wpg:grpSpPr>
                                  <a:xfrm>
                                    <a:off x="110315" y="877431"/>
                                    <a:ext cx="1440160" cy="2573996"/>
                                    <a:chOff x="110315" y="877432"/>
                                    <a:chExt cx="1440160" cy="2887975"/>
                                  </a:xfrm>
                                </wpg:grpSpPr>
                                <wps:wsp>
                                  <wps:cNvPr id="1519" name="7 CuadroTexto"/>
                                  <wps:cNvSpPr txBox="1"/>
                                  <wps:spPr>
                                    <a:xfrm>
                                      <a:off x="182304" y="2412023"/>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noAutofit/>
                                  </wps:bodyPr>
                                </wps:wsp>
                                <wps:wsp>
                                  <wps:cNvPr id="1520" name="8 Rectángulo"/>
                                  <wps:cNvSpPr/>
                                  <wps:spPr>
                                    <a:xfrm>
                                      <a:off x="110315" y="877432"/>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521" name="Imagen 1521"/>
                                  <pic:cNvPicPr>
                                    <a:picLocks noChangeAspect="1"/>
                                  </pic:cNvPicPr>
                                </pic:nvPicPr>
                                <pic:blipFill rotWithShape="1">
                                  <a:blip r:embed="rId39">
                                    <a:extLst>
                                      <a:ext uri="{28A0092B-C50C-407E-A947-70E740481C1C}">
                                        <a14:useLocalDpi xmlns:a14="http://schemas.microsoft.com/office/drawing/2010/main" val="0"/>
                                      </a:ext>
                                    </a:extLst>
                                  </a:blip>
                                  <a:srcRect l="15351" t="21539" r="61357" b="47200"/>
                                  <a:stretch/>
                                </pic:blipFill>
                                <pic:spPr>
                                  <a:xfrm rot="5400000">
                                    <a:off x="159095" y="934320"/>
                                    <a:ext cx="1326517" cy="1335246"/>
                                  </a:xfrm>
                                  <a:prstGeom prst="rect">
                                    <a:avLst/>
                                  </a:prstGeom>
                                </pic:spPr>
                              </pic:pic>
                            </wpg:grpSp>
                            <wps:wsp>
                              <wps:cNvPr id="1522" name="Conector recto de flecha 1522"/>
                              <wps:cNvCnPr/>
                              <wps:spPr>
                                <a:xfrm flipH="1">
                                  <a:off x="700214" y="47979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23" name="CuadroTexto 79"/>
                              <wps:cNvSpPr txBox="1"/>
                              <wps:spPr>
                                <a:xfrm>
                                  <a:off x="-170637" y="-204718"/>
                                  <a:ext cx="2203450" cy="60732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Gris con tramado en círculos blancos (ojo de perdiz)</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EF26E80" id="_x0000_s1163" style="position:absolute;left:0;text-align:left;margin-left:326.9pt;margin-top:82.15pt;width:159.55pt;height:287.85pt;z-index:251686912;mso-position-horizontal-relative:page;mso-width-relative:margin;mso-height-relative:margin" coordorigin="-1706,-2047" coordsize="22034,3656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">
                      <v:group id="Grupo 1517" o:spid="_x0000_s1164" style="position:absolute;left:1103;top:8774;width:14401;height:25740" coordorigin="1103,8774"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">
                        <v:group id="6 Grupo" o:spid="_x0000_s1165" style="position:absolute;left:1103;top:8774;width:14401;height:25740" coordorigin="1103,8774"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">
                          <v:shape id="7 CuadroTexto" o:spid="_x0000_s1166" type="#_x0000_t202" style="position:absolute;left:1823;top:24120;width:12712;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" filled="f" stroked="f">
                            <v:textbo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8 Rectángulo" o:spid="_x0000_s1167" style="position:absolute;left:1103;top:8774;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" filled="f" strokecolor="black [3213]" strokeweight="1pt"/>
                        </v:group>
                        <v:shape id="Imagen 1521" o:spid="_x0000_s1168" type="#_x0000_t75" style="position:absolute;left:1590;top:9343;width:13266;height:1335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">
                          <v:imagedata r:id="rId40" o:title="" croptop="14116f" cropbottom="30933f" cropleft="10060f" cropright="40211f"/>
                          <v:path arrowok="t"/>
                        </v:shape>
                      </v:group>
                      <v:shape id="Conector recto de flecha 1522" o:spid="_x0000_s1169" type="#_x0000_t32" style="position:absolute;left:7002;top:4797;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" strokecolor="red" strokeweight="4.5pt">
                        <v:stroke endarrow="block" joinstyle="miter"/>
                      </v:shape>
                      <v:shape id="CuadroTexto 79" o:spid="_x0000_s1170" type="#_x0000_t202" style="position:absolute;left:-1706;top:-2047;width:22034;height:6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" filled="f" stroked="f">
                        <v:textbo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Gris con tramado en círculos blancos (ojo de perdiz)</w:t>
                              </w:r>
                            </w:p>
                          </w:txbxContent>
                        </v:textbox>
                      </v:shape>
                      <w10:wrap anchorx="page"/>
                    </v:group>
                  </w:pict>
                </mc:Fallback>
              </mc:AlternateContent>
            </w:r>
            <w:r w:rsidRPr="00F976CA">
              <w:rPr>
                <w:rFonts w:ascii="Arial" w:hAnsi="Arial" w:cs="Arial"/>
              </w:rPr>
              <w:t xml:space="preserve">Chaleco </w:t>
            </w:r>
            <w:r w:rsidRPr="008043F9">
              <w:rPr>
                <w:rFonts w:ascii="Arial" w:hAnsi="Arial" w:cs="Arial"/>
                <w:shd w:val="clear" w:color="auto" w:fill="FFFFFF" w:themeFill="background1"/>
              </w:rPr>
              <w:t>corto color gris en tela tramada en círculos blancos tipo ojo de perdiz (estampado según imagen) tela poliéster 55% - lana 45%, corte princesa en frente y espalda y escote en V, con 4 botones de 28 mm en frente de pasta en</w:t>
            </w:r>
            <w:r w:rsidRPr="00F976CA">
              <w:rPr>
                <w:rFonts w:ascii="Arial" w:hAnsi="Arial" w:cs="Arial"/>
              </w:rPr>
              <w:t xml:space="preserve"> </w:t>
            </w:r>
            <w:r>
              <w:rPr>
                <w:rFonts w:ascii="Arial" w:hAnsi="Arial" w:cs="Arial"/>
              </w:rPr>
              <w:t>color negro</w:t>
            </w:r>
            <w:r w:rsidRPr="00F976CA">
              <w:rPr>
                <w:rFonts w:ascii="Arial" w:hAnsi="Arial" w:cs="Arial"/>
              </w:rPr>
              <w:t>; bolsas con vivos de ½” largo por 4 ½” de ancho cada uno; filos redondeados; ojales de vivo de 1/8”; 2 pinzas de 11 3/8” en frente y 2 pinzas de 12 ¾” en espalda.</w:t>
            </w:r>
            <w:r w:rsidRPr="00BD3746">
              <w:rPr>
                <w:rFonts w:ascii="Arial" w:hAnsi="Arial" w:cs="Arial"/>
              </w:rPr>
              <w:t xml:space="preserve"> </w:t>
            </w:r>
            <w:r w:rsidRPr="00F976CA">
              <w:rPr>
                <w:rFonts w:ascii="Arial" w:hAnsi="Arial" w:cs="Arial"/>
              </w:rPr>
              <w:t xml:space="preserve">Con forro en </w:t>
            </w:r>
            <w:r>
              <w:rPr>
                <w:rFonts w:ascii="Arial" w:hAnsi="Arial" w:cs="Arial"/>
              </w:rPr>
              <w:t>combinación.</w:t>
            </w:r>
          </w:p>
          <w:p w:rsidR="005D3BD9" w:rsidRPr="00F976CA" w:rsidRDefault="005D3BD9" w:rsidP="00276721">
            <w:pPr>
              <w:rPr>
                <w:rFonts w:ascii="Arial" w:hAnsi="Arial" w:cs="Arial"/>
              </w:rPr>
            </w:pPr>
            <w:r>
              <w:rPr>
                <w:rFonts w:ascii="Arial" w:hAnsi="Arial" w:cs="Arial"/>
              </w:rPr>
              <w:t xml:space="preserve">Forro </w:t>
            </w:r>
            <w:r w:rsidRPr="00F976CA">
              <w:rPr>
                <w:rFonts w:ascii="Arial" w:hAnsi="Arial" w:cs="Arial"/>
              </w:rPr>
              <w:t>100% poliéster</w:t>
            </w: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Pr="00F976CA" w:rsidRDefault="005D3BD9" w:rsidP="00276721">
            <w:pPr>
              <w:rPr>
                <w:rFonts w:ascii="Arial" w:hAnsi="Arial" w:cs="Arial"/>
              </w:rPr>
            </w:pPr>
            <w:r>
              <w:rPr>
                <w:rFonts w:ascii="Arial" w:hAnsi="Arial" w:cs="Arial"/>
                <w:noProof/>
                <w:lang w:eastAsia="es-MX"/>
              </w:rPr>
              <w:drawing>
                <wp:inline distT="0" distB="0" distL="0" distR="0" wp14:anchorId="7C704FD5" wp14:editId="7BB3918A">
                  <wp:extent cx="2101394" cy="3132047"/>
                  <wp:effectExtent l="0" t="0" r="0" b="0"/>
                  <wp:docPr id="1210" name="Imagen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0043" cy="3144938"/>
                          </a:xfrm>
                          <a:prstGeom prst="rect">
                            <a:avLst/>
                          </a:prstGeom>
                          <a:noFill/>
                          <a:ln>
                            <a:noFill/>
                          </a:ln>
                        </pic:spPr>
                      </pic:pic>
                    </a:graphicData>
                  </a:graphic>
                </wp:inline>
              </w:drawing>
            </w:r>
            <w:r>
              <w:rPr>
                <w:rFonts w:ascii="Arial" w:hAnsi="Arial" w:cs="Arial"/>
              </w:rPr>
              <w:t xml:space="preserve">  </w:t>
            </w:r>
            <w:r>
              <w:rPr>
                <w:rFonts w:ascii="Arial" w:hAnsi="Arial" w:cs="Arial"/>
                <w:noProof/>
                <w:lang w:eastAsia="es-MX"/>
              </w:rPr>
              <w:drawing>
                <wp:inline distT="0" distB="0" distL="0" distR="0" wp14:anchorId="32E36261" wp14:editId="5841F7D5">
                  <wp:extent cx="1876425" cy="3061970"/>
                  <wp:effectExtent l="0" t="0" r="9525" b="5080"/>
                  <wp:docPr id="1209" name="Imagen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1036" cy="3085813"/>
                          </a:xfrm>
                          <a:prstGeom prst="rect">
                            <a:avLst/>
                          </a:prstGeom>
                          <a:noFill/>
                          <a:ln>
                            <a:noFill/>
                          </a:ln>
                        </pic:spPr>
                      </pic:pic>
                    </a:graphicData>
                  </a:graphic>
                </wp:inline>
              </w:drawing>
            </w:r>
          </w:p>
          <w:p w:rsidR="005D3BD9" w:rsidRDefault="005D3BD9" w:rsidP="00276721">
            <w:pPr>
              <w:jc w:val="center"/>
              <w:rPr>
                <w:rFonts w:ascii="Arial" w:hAnsi="Arial" w:cs="Arial"/>
              </w:rPr>
            </w:pPr>
          </w:p>
          <w:p w:rsidR="00AD6840" w:rsidRDefault="00AD6840" w:rsidP="00276721">
            <w:pPr>
              <w:jc w:val="center"/>
              <w:rPr>
                <w:rFonts w:ascii="Arial" w:hAnsi="Arial" w:cs="Arial"/>
              </w:rPr>
            </w:pPr>
          </w:p>
          <w:p w:rsidR="00047858" w:rsidRDefault="00047858" w:rsidP="00276721">
            <w:pPr>
              <w:jc w:val="center"/>
              <w:rPr>
                <w:rFonts w:ascii="Arial" w:hAnsi="Arial" w:cs="Arial"/>
              </w:rPr>
            </w:pPr>
          </w:p>
          <w:p w:rsidR="005D3BD9" w:rsidRPr="00132719" w:rsidRDefault="005D3BD9" w:rsidP="00276721">
            <w:pPr>
              <w:pStyle w:val="Sinespaciado"/>
              <w:jc w:val="center"/>
              <w:rPr>
                <w:rFonts w:cs="Arial"/>
              </w:rPr>
            </w:pPr>
            <w:r w:rsidRPr="00132719">
              <w:rPr>
                <w:rFonts w:cs="Arial"/>
              </w:rPr>
              <w:t>Color: Gris con tramado en círculos blancos tipo ojo de perdiz (estampado según imagen)</w:t>
            </w:r>
          </w:p>
          <w:p w:rsidR="005D3BD9" w:rsidRPr="00132719" w:rsidRDefault="005D3BD9" w:rsidP="00276721">
            <w:pPr>
              <w:pStyle w:val="Sinespaciado"/>
              <w:jc w:val="center"/>
              <w:rPr>
                <w:rFonts w:cs="Arial"/>
              </w:rPr>
            </w:pPr>
            <w:r w:rsidRPr="00132719">
              <w:rPr>
                <w:rFonts w:cs="Arial"/>
              </w:rPr>
              <w:t>Pantones: S325-6 / 0-0-0-40 y S325-1 / 0-0-0-100</w:t>
            </w:r>
          </w:p>
          <w:p w:rsidR="005D3BD9" w:rsidRPr="00132719" w:rsidRDefault="005D3BD9" w:rsidP="00276721">
            <w:pPr>
              <w:pStyle w:val="Sinespaciado"/>
              <w:jc w:val="center"/>
              <w:rPr>
                <w:rFonts w:cs="Arial"/>
              </w:rPr>
            </w:pPr>
            <w:r w:rsidRPr="00132719">
              <w:rPr>
                <w:rFonts w:cs="Arial"/>
              </w:rPr>
              <w:t>Composición: 55% Poliéster y 45% Lana</w:t>
            </w:r>
          </w:p>
          <w:p w:rsidR="005D3BD9" w:rsidRPr="00132719" w:rsidRDefault="005D3BD9" w:rsidP="00276721">
            <w:pPr>
              <w:pStyle w:val="Sinespaciado"/>
              <w:jc w:val="center"/>
              <w:rPr>
                <w:rFonts w:cs="Arial"/>
                <w:b/>
              </w:rPr>
            </w:pPr>
            <w:r w:rsidRPr="00132719">
              <w:rPr>
                <w:rFonts w:cs="Arial"/>
              </w:rPr>
              <w:t>Peso: 191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047858" w:rsidRDefault="00047858" w:rsidP="00276721">
            <w:pPr>
              <w:jc w:val="center"/>
              <w:rPr>
                <w:rFonts w:ascii="Arial" w:hAnsi="Arial" w:cs="Arial"/>
                <w:b/>
              </w:rPr>
            </w:pPr>
          </w:p>
          <w:p w:rsidR="00047858" w:rsidRDefault="00047858" w:rsidP="00276721">
            <w:pPr>
              <w:jc w:val="center"/>
              <w:rPr>
                <w:rFonts w:ascii="Arial" w:hAnsi="Arial" w:cs="Arial"/>
                <w:b/>
              </w:rPr>
            </w:pPr>
          </w:p>
          <w:p w:rsidR="00047858" w:rsidRDefault="00047858" w:rsidP="00276721">
            <w:pPr>
              <w:jc w:val="center"/>
              <w:rPr>
                <w:rFonts w:ascii="Arial" w:hAnsi="Arial" w:cs="Arial"/>
                <w:b/>
              </w:rPr>
            </w:pPr>
          </w:p>
          <w:p w:rsidR="00047858" w:rsidRDefault="00047858" w:rsidP="00276721">
            <w:pPr>
              <w:jc w:val="center"/>
              <w:rPr>
                <w:rFonts w:ascii="Arial" w:hAnsi="Arial" w:cs="Arial"/>
                <w:b/>
              </w:rPr>
            </w:pPr>
          </w:p>
          <w:p w:rsidR="00047858" w:rsidRDefault="00047858" w:rsidP="00276721">
            <w:pPr>
              <w:shd w:val="clear" w:color="auto" w:fill="FFFFFF" w:themeFill="background1"/>
              <w:jc w:val="center"/>
              <w:rPr>
                <w:rFonts w:ascii="Arial" w:hAnsi="Arial" w:cs="Arial"/>
                <w:b/>
              </w:rPr>
            </w:pPr>
          </w:p>
          <w:p w:rsidR="005D3BD9" w:rsidRDefault="005D3BD9" w:rsidP="00276721">
            <w:pPr>
              <w:shd w:val="clear" w:color="auto" w:fill="FFFFFF" w:themeFill="background1"/>
              <w:jc w:val="center"/>
              <w:rPr>
                <w:rFonts w:ascii="Arial" w:hAnsi="Arial" w:cs="Arial"/>
                <w:b/>
              </w:rPr>
            </w:pPr>
            <w:r>
              <w:rPr>
                <w:rFonts w:ascii="Arial" w:hAnsi="Arial" w:cs="Arial"/>
                <w:b/>
              </w:rPr>
              <w:t>PARTIDA 3 – COORDINADO 1</w:t>
            </w:r>
          </w:p>
          <w:p w:rsidR="00047858" w:rsidRDefault="00047858" w:rsidP="00276721">
            <w:pPr>
              <w:shd w:val="clear" w:color="auto" w:fill="FFFFFF" w:themeFill="background1"/>
              <w:jc w:val="center"/>
              <w:rPr>
                <w:rFonts w:ascii="Arial" w:hAnsi="Arial" w:cs="Arial"/>
                <w:b/>
              </w:rPr>
            </w:pPr>
          </w:p>
          <w:p w:rsidR="005D3BD9" w:rsidRDefault="005D3BD9" w:rsidP="00276721">
            <w:pPr>
              <w:rPr>
                <w:rFonts w:ascii="Arial" w:hAnsi="Arial" w:cs="Arial"/>
                <w:b/>
              </w:rPr>
            </w:pPr>
            <w:r w:rsidRPr="00841219">
              <w:rPr>
                <w:rFonts w:ascii="Arial" w:hAnsi="Arial" w:cs="Arial"/>
                <w:b/>
              </w:rPr>
              <w:t>BLUSA COLOR BLANCO (MANGA LARGA)</w:t>
            </w:r>
          </w:p>
          <w:p w:rsidR="00047858" w:rsidRPr="00841219" w:rsidRDefault="00047858" w:rsidP="00276721">
            <w:pPr>
              <w:rPr>
                <w:rFonts w:ascii="Arial" w:hAnsi="Arial" w:cs="Arial"/>
                <w:b/>
              </w:rPr>
            </w:pPr>
          </w:p>
          <w:p w:rsidR="005D3BD9" w:rsidRPr="00EE00EE" w:rsidRDefault="005D3BD9" w:rsidP="00276721">
            <w:pPr>
              <w:jc w:val="both"/>
              <w:rPr>
                <w:rFonts w:ascii="Arial" w:hAnsi="Arial" w:cs="Arial"/>
                <w:color w:val="000000" w:themeColor="text1"/>
              </w:rPr>
            </w:pPr>
            <w:r w:rsidRPr="000D32BF">
              <w:rPr>
                <w:rFonts w:ascii="Arial" w:hAnsi="Arial" w:cs="Arial"/>
                <w:noProof/>
                <w:color w:val="000000" w:themeColor="text1"/>
                <w:lang w:eastAsia="es-MX"/>
              </w:rPr>
              <mc:AlternateContent>
                <mc:Choice Requires="wpg">
                  <w:drawing>
                    <wp:anchor distT="0" distB="0" distL="114300" distR="114300" simplePos="0" relativeHeight="251687936" behindDoc="0" locked="0" layoutInCell="1" allowOverlap="1" wp14:anchorId="75CD82FD" wp14:editId="6827113A">
                      <wp:simplePos x="0" y="0"/>
                      <wp:positionH relativeFrom="column">
                        <wp:posOffset>3874713</wp:posOffset>
                      </wp:positionH>
                      <wp:positionV relativeFrom="paragraph">
                        <wp:posOffset>1095574</wp:posOffset>
                      </wp:positionV>
                      <wp:extent cx="2203450" cy="3556777"/>
                      <wp:effectExtent l="0" t="0" r="0" b="24765"/>
                      <wp:wrapNone/>
                      <wp:docPr id="1524" name="Grupo 3"/>
                      <wp:cNvGraphicFramePr/>
                      <a:graphic xmlns:a="http://schemas.openxmlformats.org/drawingml/2006/main">
                        <a:graphicData uri="http://schemas.microsoft.com/office/word/2010/wordprocessingGroup">
                          <wpg:wgp>
                            <wpg:cNvGrpSpPr/>
                            <wpg:grpSpPr>
                              <a:xfrm>
                                <a:off x="0" y="0"/>
                                <a:ext cx="2203450" cy="3556777"/>
                                <a:chOff x="-498143" y="-47770"/>
                                <a:chExt cx="2203450" cy="3556970"/>
                              </a:xfrm>
                            </wpg:grpSpPr>
                            <wpg:grpSp>
                              <wpg:cNvPr id="1526" name="21 Grupo"/>
                              <wpg:cNvGrpSpPr/>
                              <wpg:grpSpPr>
                                <a:xfrm>
                                  <a:off x="128958" y="935204"/>
                                  <a:ext cx="1440160" cy="2573996"/>
                                  <a:chOff x="128958" y="935205"/>
                                  <a:chExt cx="1440160" cy="2887975"/>
                                </a:xfrm>
                              </wpg:grpSpPr>
                              <wps:wsp>
                                <wps:cNvPr id="1527" name="22 CuadroTexto"/>
                                <wps:cNvSpPr txBox="1"/>
                                <wps:spPr>
                                  <a:xfrm>
                                    <a:off x="200945" y="2470103"/>
                                    <a:ext cx="1271270" cy="1135007"/>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28" name="23 Rectángulo"/>
                                <wps:cNvSpPr/>
                                <wps:spPr>
                                  <a:xfrm>
                                    <a:off x="128958" y="935205"/>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30" name="Conector recto de flecha 1530"/>
                              <wps:cNvCnPr/>
                              <wps:spPr>
                                <a:xfrm flipH="1">
                                  <a:off x="747275" y="363782"/>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31" name="CuadroTexto 82"/>
                              <wps:cNvSpPr txBox="1"/>
                              <wps:spPr>
                                <a:xfrm>
                                  <a:off x="-498143" y="-47770"/>
                                  <a:ext cx="2203450" cy="441984"/>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Estampado para cuello, aletilla y puños</w:t>
                                    </w:r>
                                  </w:p>
                                </w:txbxContent>
                              </wps:txbx>
                              <wps:bodyPr wrap="square" rtlCol="0">
                                <a:spAutoFit/>
                              </wps:bodyPr>
                            </wps:wsp>
                          </wpg:wgp>
                        </a:graphicData>
                      </a:graphic>
                      <wp14:sizeRelV relativeFrom="margin">
                        <wp14:pctHeight>0</wp14:pctHeight>
                      </wp14:sizeRelV>
                    </wp:anchor>
                  </w:drawing>
                </mc:Choice>
                <mc:Fallback>
                  <w:pict>
                    <v:group w14:anchorId="75CD82FD" id="_x0000_s1171" style="position:absolute;left:0;text-align:left;margin-left:305.1pt;margin-top:86.25pt;width:173.5pt;height:280.05pt;z-index:251687936;mso-height-relative:margin" coordorigin="-4981,-477" coordsize="22034,35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">
                      <v:group id="21 Grupo" o:spid="_x0000_s1172" style="position:absolute;left:1289;top:9352;width:14402;height:25740" coordorigin="1289,9352"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">
                        <v:shape id="22 CuadroTexto" o:spid="_x0000_s1173" type="#_x0000_t202" style="position:absolute;left:2009;top:24701;width:12713;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3 Rectángulo" o:spid="_x0000_s1174" style="position:absolute;left:1289;top:9352;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" filled="f" strokecolor="black [3213]" strokeweight="1pt"/>
                      </v:group>
                      <v:shape id="Conector recto de flecha 1530" o:spid="_x0000_s1175" type="#_x0000_t32" style="position:absolute;left:7472;top:3637;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" strokecolor="red" strokeweight="4.5pt">
                        <v:stroke endarrow="block" joinstyle="miter"/>
                      </v:shape>
                      <v:shape id="CuadroTexto 82" o:spid="_x0000_s1176" type="#_x0000_t202" style="position:absolute;left:-4981;top:-477;width:22034;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Estampado para cuello, aletilla y puños</w:t>
                              </w:r>
                            </w:p>
                          </w:txbxContent>
                        </v:textbox>
                      </v:shape>
                    </v:group>
                  </w:pict>
                </mc:Fallback>
              </mc:AlternateContent>
            </w:r>
            <w:r w:rsidRPr="008043F9">
              <w:rPr>
                <w:rFonts w:ascii="Arial" w:hAnsi="Arial" w:cs="Arial"/>
                <w:color w:val="000000" w:themeColor="text1"/>
              </w:rPr>
              <w:t>Blusa color blanco con negro (según imagen) en cuello, aletilla y puños en tela 51% poliéster y 49% algodón, peso 106 g/m², pinzas de 12” de largo en el frente a la altura de la cintura, 1 en cada lado; cuello redondo con</w:t>
            </w:r>
            <w:r w:rsidRPr="00A86388">
              <w:rPr>
                <w:rFonts w:ascii="Arial" w:hAnsi="Arial" w:cs="Arial"/>
                <w:color w:val="000000" w:themeColor="text1"/>
              </w:rPr>
              <w:t xml:space="preserve"> abertura en V</w:t>
            </w:r>
            <w:r>
              <w:rPr>
                <w:rFonts w:ascii="Arial" w:hAnsi="Arial" w:cs="Arial"/>
                <w:color w:val="000000" w:themeColor="text1"/>
              </w:rPr>
              <w:t xml:space="preserve"> y aletilla, puño de ¼” terminado con pespunte de carga, 1 botón. Detalle de pin-pon en cuello y aletilla de ¼” terminada con pespunte de carga, ojal vertical 4 botones, corte en escote en combinación de ¼” de ancho limpio, abertura de 2 ¾” con pespunte a ¼” pespunte pasa a ¼” arriba de abertura. Dobladillo de 3/8 x 3/8.</w:t>
            </w:r>
          </w:p>
          <w:p w:rsidR="005D3BD9" w:rsidRPr="00EE00EE" w:rsidRDefault="005D3BD9" w:rsidP="00276721">
            <w:pPr>
              <w:jc w:val="both"/>
              <w:rPr>
                <w:rFonts w:ascii="Arial" w:hAnsi="Arial" w:cs="Arial"/>
                <w:color w:val="000000" w:themeColor="text1"/>
              </w:rPr>
            </w:pPr>
            <w:r>
              <w:rPr>
                <w:rFonts w:ascii="Arial" w:hAnsi="Arial" w:cs="Arial"/>
                <w:color w:val="000000" w:themeColor="text1"/>
              </w:rPr>
              <w:t xml:space="preserve"> </w:t>
            </w:r>
          </w:p>
          <w:p w:rsidR="005D3BD9" w:rsidRPr="00EE00EE" w:rsidRDefault="005D3BD9" w:rsidP="00276721">
            <w:pPr>
              <w:rPr>
                <w:rFonts w:ascii="Arial" w:hAnsi="Arial" w:cs="Arial"/>
                <w:color w:val="000000" w:themeColor="text1"/>
              </w:rPr>
            </w:pPr>
            <w:r w:rsidRPr="00EE00EE">
              <w:rPr>
                <w:rFonts w:ascii="Arial" w:hAnsi="Arial" w:cs="Arial"/>
                <w:color w:val="000000" w:themeColor="text1"/>
              </w:rPr>
              <w:t>Prenda lavable en casa, botón adicional.</w:t>
            </w:r>
          </w:p>
          <w:p w:rsidR="005D3BD9" w:rsidRPr="00EE00EE" w:rsidRDefault="005D3BD9" w:rsidP="00276721">
            <w:pPr>
              <w:rPr>
                <w:rFonts w:ascii="Arial" w:hAnsi="Arial" w:cs="Arial"/>
                <w:color w:val="000000" w:themeColor="text1"/>
              </w:rPr>
            </w:pPr>
            <w:r w:rsidRPr="00EE00EE">
              <w:rPr>
                <w:rFonts w:ascii="Arial" w:hAnsi="Arial" w:cs="Arial"/>
                <w:color w:val="000000" w:themeColor="text1"/>
              </w:rPr>
              <w:t xml:space="preserve">     </w:t>
            </w:r>
          </w:p>
          <w:p w:rsidR="005D3BD9" w:rsidRPr="00EE00EE" w:rsidRDefault="005D3BD9" w:rsidP="00276721">
            <w:pPr>
              <w:rPr>
                <w:rFonts w:ascii="Arial" w:hAnsi="Arial" w:cs="Arial"/>
                <w:color w:val="000000" w:themeColor="text1"/>
              </w:rPr>
            </w:pPr>
          </w:p>
          <w:p w:rsidR="005D3BD9" w:rsidRPr="00EE00EE" w:rsidRDefault="00047858" w:rsidP="00276721">
            <w:pPr>
              <w:rPr>
                <w:rFonts w:ascii="Arial" w:hAnsi="Arial" w:cs="Arial"/>
                <w:color w:val="000000" w:themeColor="text1"/>
              </w:rPr>
            </w:pPr>
            <w:r>
              <w:rPr>
                <w:rFonts w:ascii="Arial" w:hAnsi="Arial" w:cs="Arial"/>
                <w:noProof/>
                <w:color w:val="000000" w:themeColor="text1"/>
                <w:lang w:eastAsia="es-MX"/>
              </w:rPr>
              <w:drawing>
                <wp:anchor distT="0" distB="0" distL="114300" distR="114300" simplePos="0" relativeHeight="251704320" behindDoc="0" locked="0" layoutInCell="1" allowOverlap="1" wp14:anchorId="3DCCDEDF" wp14:editId="778EF410">
                  <wp:simplePos x="0" y="0"/>
                  <wp:positionH relativeFrom="column">
                    <wp:posOffset>161925</wp:posOffset>
                  </wp:positionH>
                  <wp:positionV relativeFrom="paragraph">
                    <wp:posOffset>158750</wp:posOffset>
                  </wp:positionV>
                  <wp:extent cx="4251960" cy="2255520"/>
                  <wp:effectExtent l="0" t="0" r="0" b="0"/>
                  <wp:wrapNone/>
                  <wp:docPr id="1376" name="Imagen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51960" cy="2255520"/>
                          </a:xfrm>
                          <a:prstGeom prst="rect">
                            <a:avLst/>
                          </a:prstGeom>
                          <a:noFill/>
                          <a:ln>
                            <a:noFill/>
                          </a:ln>
                        </pic:spPr>
                      </pic:pic>
                    </a:graphicData>
                  </a:graphic>
                </wp:anchor>
              </w:drawing>
            </w:r>
            <w:r w:rsidR="005D3BD9" w:rsidRPr="00EE00EE">
              <w:rPr>
                <w:rFonts w:ascii="Arial" w:hAnsi="Arial" w:cs="Arial"/>
                <w:color w:val="000000" w:themeColor="text1"/>
              </w:rPr>
              <w:t xml:space="preserve"> </w:t>
            </w:r>
          </w:p>
          <w:p w:rsidR="005D3BD9" w:rsidRPr="00EE00EE" w:rsidRDefault="00047858" w:rsidP="00276721">
            <w:pPr>
              <w:jc w:val="both"/>
              <w:rPr>
                <w:rFonts w:ascii="Arial" w:hAnsi="Arial" w:cs="Arial"/>
                <w:color w:val="000000" w:themeColor="text1"/>
              </w:rPr>
            </w:pPr>
            <w:r>
              <w:rPr>
                <w:rFonts w:ascii="Arial" w:hAnsi="Arial" w:cs="Arial"/>
                <w:noProof/>
                <w:color w:val="000000" w:themeColor="text1"/>
                <w:lang w:eastAsia="es-MX"/>
              </w:rPr>
              <mc:AlternateContent>
                <mc:Choice Requires="wps">
                  <w:drawing>
                    <wp:anchor distT="0" distB="0" distL="114300" distR="114300" simplePos="0" relativeHeight="251705344" behindDoc="0" locked="0" layoutInCell="1" allowOverlap="1" wp14:anchorId="42360EF6" wp14:editId="2EE8C4AA">
                      <wp:simplePos x="0" y="0"/>
                      <wp:positionH relativeFrom="column">
                        <wp:posOffset>4568190</wp:posOffset>
                      </wp:positionH>
                      <wp:positionV relativeFrom="paragraph">
                        <wp:posOffset>47625</wp:posOffset>
                      </wp:positionV>
                      <wp:extent cx="1315435" cy="1238319"/>
                      <wp:effectExtent l="0" t="0" r="18415" b="19050"/>
                      <wp:wrapNone/>
                      <wp:docPr id="1377" name="Rectángulo 1377"/>
                      <wp:cNvGraphicFramePr/>
                      <a:graphic xmlns:a="http://schemas.openxmlformats.org/drawingml/2006/main">
                        <a:graphicData uri="http://schemas.microsoft.com/office/word/2010/wordprocessingShape">
                          <wps:wsp>
                            <wps:cNvSpPr/>
                            <wps:spPr>
                              <a:xfrm>
                                <a:off x="0" y="0"/>
                                <a:ext cx="1315435" cy="1238319"/>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6AB095" id="Rectángulo 1377" o:spid="_x0000_s1026" style="position:absolute;margin-left:359.7pt;margin-top:3.75pt;width:103.6pt;height:97.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" fillcolor="black [3213]" strokecolor="#1f4d78 [1604]" strokeweight="1pt"/>
                  </w:pict>
                </mc:Fallback>
              </mc:AlternateContent>
            </w:r>
          </w:p>
          <w:p w:rsidR="005D3BD9" w:rsidRDefault="005D3BD9" w:rsidP="00276721">
            <w:pPr>
              <w:rPr>
                <w:rFonts w:ascii="Arial" w:hAnsi="Arial" w:cs="Arial"/>
                <w:color w:val="000000" w:themeColor="text1"/>
              </w:rPr>
            </w:pPr>
          </w:p>
          <w:p w:rsidR="005D3BD9" w:rsidRDefault="005D3BD9" w:rsidP="00276721">
            <w:pPr>
              <w:rPr>
                <w:rFonts w:ascii="Arial" w:hAnsi="Arial" w:cs="Arial"/>
                <w:color w:val="000000" w:themeColor="text1"/>
              </w:rPr>
            </w:pPr>
          </w:p>
          <w:p w:rsidR="005D3BD9" w:rsidRDefault="005D3BD9" w:rsidP="00276721">
            <w:pPr>
              <w:rPr>
                <w:rFonts w:ascii="Arial" w:hAnsi="Arial" w:cs="Arial"/>
                <w:color w:val="000000" w:themeColor="text1"/>
              </w:rPr>
            </w:pPr>
          </w:p>
          <w:p w:rsidR="005D3BD9" w:rsidRDefault="005D3BD9" w:rsidP="00276721">
            <w:pPr>
              <w:rPr>
                <w:rFonts w:ascii="Arial" w:hAnsi="Arial" w:cs="Arial"/>
                <w:color w:val="000000" w:themeColor="text1"/>
              </w:rPr>
            </w:pPr>
          </w:p>
          <w:p w:rsidR="005D3BD9" w:rsidRDefault="005D3BD9"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5D3BD9" w:rsidRDefault="005D3BD9" w:rsidP="00276721">
            <w:pPr>
              <w:rPr>
                <w:rFonts w:ascii="Arial" w:hAnsi="Arial" w:cs="Arial"/>
                <w:color w:val="000000" w:themeColor="text1"/>
              </w:rPr>
            </w:pPr>
          </w:p>
          <w:p w:rsidR="005D3BD9" w:rsidRPr="00EE00EE" w:rsidRDefault="005D3BD9" w:rsidP="00276721">
            <w:pPr>
              <w:rPr>
                <w:rFonts w:ascii="Arial" w:hAnsi="Arial" w:cs="Arial"/>
                <w:color w:val="000000" w:themeColor="text1"/>
              </w:rPr>
            </w:pPr>
          </w:p>
          <w:p w:rsidR="005D3BD9" w:rsidRPr="00FF62B9" w:rsidRDefault="005D3BD9" w:rsidP="00276721">
            <w:pPr>
              <w:pStyle w:val="Sinespaciado"/>
              <w:jc w:val="center"/>
              <w:rPr>
                <w:rFonts w:cs="Arial"/>
              </w:rPr>
            </w:pPr>
            <w:r w:rsidRPr="00FF62B9">
              <w:rPr>
                <w:rFonts w:cs="Arial"/>
              </w:rPr>
              <w:t>Color: Blanco con negro (según imagen)</w:t>
            </w:r>
          </w:p>
          <w:p w:rsidR="005D3BD9" w:rsidRPr="00FF62B9" w:rsidRDefault="005D3BD9" w:rsidP="00276721">
            <w:pPr>
              <w:pStyle w:val="Sinespaciado"/>
              <w:jc w:val="center"/>
              <w:rPr>
                <w:rFonts w:cs="Arial"/>
              </w:rPr>
            </w:pPr>
            <w:r w:rsidRPr="00FF62B9">
              <w:rPr>
                <w:rFonts w:cs="Arial"/>
              </w:rPr>
              <w:t>Composición: tela 51% poliéster y 49% algodón,</w:t>
            </w:r>
          </w:p>
          <w:p w:rsidR="005D3BD9" w:rsidRPr="00FF62B9" w:rsidRDefault="005D3BD9" w:rsidP="00276721">
            <w:pPr>
              <w:pStyle w:val="Sinespaciado"/>
              <w:jc w:val="center"/>
              <w:rPr>
                <w:rFonts w:cs="Arial"/>
              </w:rPr>
            </w:pPr>
            <w:r w:rsidRPr="00FF62B9">
              <w:rPr>
                <w:rFonts w:cs="Arial"/>
              </w:rPr>
              <w:t>Peso 106 g/m²</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3.- COORDINADO 1</w:t>
            </w:r>
          </w:p>
          <w:p w:rsidR="005D3BD9" w:rsidRPr="0095364E" w:rsidRDefault="005D3BD9" w:rsidP="00276721">
            <w:pPr>
              <w:rPr>
                <w:rFonts w:ascii="Arial" w:hAnsi="Arial" w:cs="Arial"/>
                <w:b/>
              </w:rPr>
            </w:pPr>
          </w:p>
          <w:p w:rsidR="005D3BD9" w:rsidRPr="00BE5FA1" w:rsidRDefault="005D3BD9" w:rsidP="00276721">
            <w:pPr>
              <w:rPr>
                <w:rFonts w:ascii="Arial" w:hAnsi="Arial" w:cs="Arial"/>
                <w:b/>
              </w:rPr>
            </w:pPr>
            <w:r w:rsidRPr="00BE5FA1">
              <w:rPr>
                <w:rFonts w:ascii="Arial" w:hAnsi="Arial" w:cs="Arial"/>
                <w:b/>
              </w:rPr>
              <w:t>BLUSA COLOR BLANCO (MANGA ¾)</w:t>
            </w:r>
          </w:p>
          <w:p w:rsidR="005D3BD9" w:rsidRPr="00F976CA" w:rsidRDefault="005D3BD9" w:rsidP="00276721">
            <w:pPr>
              <w:jc w:val="both"/>
              <w:rPr>
                <w:rFonts w:ascii="Arial" w:hAnsi="Arial" w:cs="Arial"/>
              </w:rPr>
            </w:pPr>
          </w:p>
          <w:p w:rsidR="005D3BD9" w:rsidRPr="00EE00EE" w:rsidRDefault="005D3BD9" w:rsidP="00276721">
            <w:pPr>
              <w:jc w:val="both"/>
              <w:rPr>
                <w:rFonts w:ascii="Arial" w:hAnsi="Arial" w:cs="Arial"/>
                <w:color w:val="000000" w:themeColor="text1"/>
              </w:rPr>
            </w:pPr>
            <w:r w:rsidRPr="000D32BF">
              <w:rPr>
                <w:rFonts w:ascii="Arial" w:hAnsi="Arial" w:cs="Arial"/>
                <w:noProof/>
                <w:color w:val="000000" w:themeColor="text1"/>
                <w:lang w:eastAsia="es-MX"/>
              </w:rPr>
              <mc:AlternateContent>
                <mc:Choice Requires="wpg">
                  <w:drawing>
                    <wp:anchor distT="0" distB="0" distL="114300" distR="114300" simplePos="0" relativeHeight="251688960" behindDoc="0" locked="0" layoutInCell="1" allowOverlap="1" wp14:anchorId="32CD8AAC" wp14:editId="124DA4F4">
                      <wp:simplePos x="0" y="0"/>
                      <wp:positionH relativeFrom="column">
                        <wp:posOffset>3994785</wp:posOffset>
                      </wp:positionH>
                      <wp:positionV relativeFrom="paragraph">
                        <wp:posOffset>1119505</wp:posOffset>
                      </wp:positionV>
                      <wp:extent cx="2203450" cy="3407602"/>
                      <wp:effectExtent l="0" t="0" r="0" b="21590"/>
                      <wp:wrapNone/>
                      <wp:docPr id="1532" name="Grupo 3"/>
                      <wp:cNvGraphicFramePr/>
                      <a:graphic xmlns:a="http://schemas.openxmlformats.org/drawingml/2006/main">
                        <a:graphicData uri="http://schemas.microsoft.com/office/word/2010/wordprocessingGroup">
                          <wpg:wgp>
                            <wpg:cNvGrpSpPr/>
                            <wpg:grpSpPr>
                              <a:xfrm>
                                <a:off x="0" y="0"/>
                                <a:ext cx="2203450" cy="3407602"/>
                                <a:chOff x="-203200" y="101600"/>
                                <a:chExt cx="2203450" cy="3407600"/>
                              </a:xfrm>
                            </wpg:grpSpPr>
                            <wpg:grpSp>
                              <wpg:cNvPr id="1534" name="21 Grupo"/>
                              <wpg:cNvGrpSpPr/>
                              <wpg:grpSpPr>
                                <a:xfrm>
                                  <a:off x="128958" y="935204"/>
                                  <a:ext cx="1440160" cy="2573996"/>
                                  <a:chOff x="128958" y="935205"/>
                                  <a:chExt cx="1440160" cy="2887975"/>
                                </a:xfrm>
                              </wpg:grpSpPr>
                              <wps:wsp>
                                <wps:cNvPr id="1535" name="22 CuadroTexto"/>
                                <wps:cNvSpPr txBox="1"/>
                                <wps:spPr>
                                  <a:xfrm>
                                    <a:off x="200945" y="2469679"/>
                                    <a:ext cx="1271270" cy="1282424"/>
                                  </a:xfrm>
                                  <a:prstGeom prst="rect">
                                    <a:avLst/>
                                  </a:prstGeom>
                                  <a:noFill/>
                                </wps:spPr>
                                <wps:txbx>
                                  <w:txbxContent>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36" name="23 Rectángulo"/>
                                <wps:cNvSpPr/>
                                <wps:spPr>
                                  <a:xfrm>
                                    <a:off x="128958" y="935205"/>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38" name="Conector recto de flecha 1538"/>
                              <wps:cNvCnPr/>
                              <wps:spPr>
                                <a:xfrm flipH="1">
                                  <a:off x="747275" y="47979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39" name="CuadroTexto 82"/>
                              <wps:cNvSpPr txBox="1"/>
                              <wps:spPr>
                                <a:xfrm>
                                  <a:off x="-203200" y="101600"/>
                                  <a:ext cx="2203450" cy="441960"/>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Estampado para cuello, aletilla y puños</w:t>
                                    </w:r>
                                  </w:p>
                                </w:txbxContent>
                              </wps:txbx>
                              <wps:bodyPr wrap="square" rtlCol="0">
                                <a:spAutoFit/>
                              </wps:bodyPr>
                            </wps:wsp>
                          </wpg:wgp>
                        </a:graphicData>
                      </a:graphic>
                      <wp14:sizeRelV relativeFrom="margin">
                        <wp14:pctHeight>0</wp14:pctHeight>
                      </wp14:sizeRelV>
                    </wp:anchor>
                  </w:drawing>
                </mc:Choice>
                <mc:Fallback>
                  <w:pict>
                    <v:group w14:anchorId="32CD8AAC" id="_x0000_s1177" style="position:absolute;left:0;text-align:left;margin-left:314.55pt;margin-top:88.15pt;width:173.5pt;height:268.3pt;z-index:251688960;mso-height-relative:margin" coordorigin="-2032,1016" coordsize="22034,34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">
                      <v:group id="21 Grupo" o:spid="_x0000_s1178" style="position:absolute;left:1289;top:9352;width:14402;height:25740" coordorigin="1289,9352"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">
                        <v:shape id="22 CuadroTexto" o:spid="_x0000_s1179" type="#_x0000_t202" style="position:absolute;left:2009;top:24696;width:12713;height:1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3 Rectángulo" o:spid="_x0000_s1180" style="position:absolute;left:1289;top:9352;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" filled="f" strokecolor="black [3213]" strokeweight="1pt"/>
                      </v:group>
                      <v:shape id="Conector recto de flecha 1538" o:spid="_x0000_s1181" type="#_x0000_t32" style="position:absolute;left:7472;top:4797;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" strokecolor="red" strokeweight="4.5pt">
                        <v:stroke endarrow="block" joinstyle="miter"/>
                      </v:shape>
                      <v:shape id="CuadroTexto 82" o:spid="_x0000_s1182" type="#_x0000_t202" style="position:absolute;left:-2032;top:1016;width:22034;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Estampado para cuello, aletilla y puños</w:t>
                              </w:r>
                            </w:p>
                          </w:txbxContent>
                        </v:textbox>
                      </v:shape>
                    </v:group>
                  </w:pict>
                </mc:Fallback>
              </mc:AlternateContent>
            </w:r>
            <w:r w:rsidRPr="00EE00EE">
              <w:rPr>
                <w:rFonts w:ascii="Arial" w:hAnsi="Arial" w:cs="Arial"/>
                <w:color w:val="000000" w:themeColor="text1"/>
              </w:rPr>
              <w:t xml:space="preserve">Blusa color </w:t>
            </w:r>
            <w:r>
              <w:rPr>
                <w:rFonts w:ascii="Arial" w:hAnsi="Arial" w:cs="Arial"/>
                <w:color w:val="000000" w:themeColor="text1"/>
              </w:rPr>
              <w:t>blanco con negro (según imagen) en cuello, aletilla y puños</w:t>
            </w:r>
            <w:r w:rsidRPr="00EE00EE">
              <w:rPr>
                <w:rFonts w:ascii="Arial" w:hAnsi="Arial" w:cs="Arial"/>
                <w:color w:val="000000" w:themeColor="text1"/>
              </w:rPr>
              <w:t xml:space="preserve"> </w:t>
            </w:r>
            <w:r w:rsidRPr="008043F9">
              <w:rPr>
                <w:rFonts w:ascii="Arial" w:hAnsi="Arial" w:cs="Arial"/>
                <w:color w:val="000000" w:themeColor="text1"/>
              </w:rPr>
              <w:t>en tela 51% poliéster y 49% algodón, peso 106 g/m², pinzas de 12” de largo en el frente a la altura de la cintura, 1 en cada lado; cuello redondo con abertura en V y aletilla, manga 3/4</w:t>
            </w:r>
            <w:r w:rsidRPr="00EE00EE">
              <w:rPr>
                <w:rFonts w:ascii="Arial" w:hAnsi="Arial" w:cs="Arial"/>
                <w:color w:val="000000" w:themeColor="text1"/>
              </w:rPr>
              <w:t xml:space="preserve"> de largo con puños </w:t>
            </w:r>
            <w:r>
              <w:rPr>
                <w:rFonts w:ascii="Arial" w:hAnsi="Arial" w:cs="Arial"/>
                <w:color w:val="000000" w:themeColor="text1"/>
              </w:rPr>
              <w:t>de ¼” terminado con pespunte de carga, 1 botón. Detalle de pin-pon en cuello y aletilla de ¼” terminada con pespunte de carga, ojal vertical 4 botones, corte en escote en combinación de ¼” de ancho limpio, abertura de 2 ¾” con pespunte a ¼” pespunte pasa a ¼” arriba de abertura. Dobladillo de 3/8 x 3/8.</w:t>
            </w: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Pr="00047858" w:rsidRDefault="005D3BD9" w:rsidP="00276721">
            <w:pPr>
              <w:rPr>
                <w:noProof/>
                <w:lang w:eastAsia="es-MX"/>
              </w:rPr>
            </w:pPr>
          </w:p>
          <w:p w:rsidR="005D3BD9" w:rsidRPr="00047858" w:rsidRDefault="00047858" w:rsidP="00276721">
            <w:pPr>
              <w:rPr>
                <w:noProof/>
                <w:lang w:eastAsia="es-MX"/>
              </w:rPr>
            </w:pPr>
            <w:r>
              <w:rPr>
                <w:rFonts w:ascii="Arial" w:hAnsi="Arial" w:cs="Arial"/>
                <w:noProof/>
                <w:color w:val="0000FF"/>
                <w:lang w:eastAsia="es-MX"/>
              </w:rPr>
              <w:drawing>
                <wp:anchor distT="0" distB="0" distL="114300" distR="114300" simplePos="0" relativeHeight="251703296" behindDoc="0" locked="0" layoutInCell="1" allowOverlap="1" wp14:anchorId="47BDEE85" wp14:editId="5C7441E7">
                  <wp:simplePos x="0" y="0"/>
                  <wp:positionH relativeFrom="column">
                    <wp:posOffset>285115</wp:posOffset>
                  </wp:positionH>
                  <wp:positionV relativeFrom="paragraph">
                    <wp:posOffset>173990</wp:posOffset>
                  </wp:positionV>
                  <wp:extent cx="3857472" cy="194400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57472" cy="194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3BD9" w:rsidRPr="00047858" w:rsidRDefault="005D3BD9" w:rsidP="00276721">
            <w:pPr>
              <w:rPr>
                <w:noProof/>
                <w:lang w:eastAsia="es-MX"/>
              </w:rPr>
            </w:pPr>
          </w:p>
          <w:p w:rsidR="00047858" w:rsidRPr="00047858" w:rsidRDefault="00047858" w:rsidP="00276721">
            <w:pPr>
              <w:rPr>
                <w:noProof/>
                <w:lang w:eastAsia="es-MX"/>
              </w:rPr>
            </w:pPr>
            <w:r w:rsidRPr="00047858">
              <w:rPr>
                <w:noProof/>
                <w:lang w:eastAsia="es-MX"/>
              </w:rPr>
              <mc:AlternateContent>
                <mc:Choice Requires="wps">
                  <w:drawing>
                    <wp:anchor distT="0" distB="0" distL="114300" distR="114300" simplePos="0" relativeHeight="251706368" behindDoc="0" locked="0" layoutInCell="1" allowOverlap="1" wp14:anchorId="73110FBC" wp14:editId="709590D0">
                      <wp:simplePos x="0" y="0"/>
                      <wp:positionH relativeFrom="column">
                        <wp:posOffset>4389120</wp:posOffset>
                      </wp:positionH>
                      <wp:positionV relativeFrom="paragraph">
                        <wp:posOffset>137160</wp:posOffset>
                      </wp:positionV>
                      <wp:extent cx="1315435" cy="1277905"/>
                      <wp:effectExtent l="0" t="0" r="18415" b="17780"/>
                      <wp:wrapNone/>
                      <wp:docPr id="1378" name="Rectángulo 1378"/>
                      <wp:cNvGraphicFramePr/>
                      <a:graphic xmlns:a="http://schemas.openxmlformats.org/drawingml/2006/main">
                        <a:graphicData uri="http://schemas.microsoft.com/office/word/2010/wordprocessingShape">
                          <wps:wsp>
                            <wps:cNvSpPr/>
                            <wps:spPr>
                              <a:xfrm>
                                <a:off x="0" y="0"/>
                                <a:ext cx="1315435" cy="1277905"/>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1C647D" id="Rectángulo 1378" o:spid="_x0000_s1026" style="position:absolute;margin-left:345.6pt;margin-top:10.8pt;width:103.6pt;height:100.6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" fillcolor="black [3213]" strokecolor="#1f4d78 [1604]" strokeweight="1pt"/>
                  </w:pict>
                </mc:Fallback>
              </mc:AlternateContent>
            </w:r>
          </w:p>
          <w:p w:rsidR="00047858" w:rsidRPr="00047858" w:rsidRDefault="00047858" w:rsidP="00276721">
            <w:pPr>
              <w:rPr>
                <w:noProof/>
                <w:lang w:eastAsia="es-MX"/>
              </w:rPr>
            </w:pPr>
          </w:p>
          <w:p w:rsidR="00047858" w:rsidRPr="00047858" w:rsidRDefault="00047858" w:rsidP="00276721">
            <w:pPr>
              <w:rPr>
                <w:noProof/>
                <w:lang w:eastAsia="es-MX"/>
              </w:rPr>
            </w:pPr>
          </w:p>
          <w:p w:rsidR="005D3BD9" w:rsidRPr="00047858" w:rsidRDefault="005D3BD9" w:rsidP="00276721">
            <w:pPr>
              <w:rPr>
                <w:noProof/>
                <w:lang w:eastAsia="es-MX"/>
              </w:rPr>
            </w:pPr>
          </w:p>
          <w:p w:rsidR="005D3BD9" w:rsidRPr="00047858" w:rsidRDefault="005D3BD9" w:rsidP="00276721">
            <w:pPr>
              <w:rPr>
                <w:noProof/>
                <w:lang w:eastAsia="es-MX"/>
              </w:rPr>
            </w:pPr>
          </w:p>
          <w:p w:rsidR="005D3BD9" w:rsidRPr="00047858" w:rsidRDefault="005D3BD9" w:rsidP="00276721">
            <w:pPr>
              <w:rPr>
                <w:noProof/>
                <w:lang w:eastAsia="es-MX"/>
              </w:rPr>
            </w:pPr>
          </w:p>
          <w:p w:rsidR="005D3BD9" w:rsidRPr="00047858" w:rsidRDefault="005D3BD9" w:rsidP="00276721">
            <w:pPr>
              <w:rPr>
                <w:noProof/>
                <w:lang w:eastAsia="es-MX"/>
              </w:rPr>
            </w:pPr>
          </w:p>
          <w:p w:rsidR="005D3BD9" w:rsidRPr="00047858" w:rsidRDefault="005D3BD9" w:rsidP="00276721">
            <w:pPr>
              <w:rPr>
                <w:noProof/>
                <w:lang w:eastAsia="es-MX"/>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Pr="00FF62B9" w:rsidRDefault="005D3BD9" w:rsidP="00276721">
            <w:pPr>
              <w:pStyle w:val="Sinespaciado"/>
              <w:jc w:val="center"/>
              <w:rPr>
                <w:rFonts w:cs="Arial"/>
              </w:rPr>
            </w:pPr>
            <w:r w:rsidRPr="00FF62B9">
              <w:rPr>
                <w:rFonts w:cs="Arial"/>
              </w:rPr>
              <w:t>Color: Blanco con negro (según imagen)</w:t>
            </w:r>
          </w:p>
          <w:p w:rsidR="005D3BD9" w:rsidRPr="00FF62B9" w:rsidRDefault="005D3BD9" w:rsidP="00276721">
            <w:pPr>
              <w:pStyle w:val="Sinespaciado"/>
              <w:jc w:val="center"/>
              <w:rPr>
                <w:rFonts w:cs="Arial"/>
              </w:rPr>
            </w:pPr>
            <w:r w:rsidRPr="00FF62B9">
              <w:rPr>
                <w:rFonts w:cs="Arial"/>
              </w:rPr>
              <w:t>Composición: tela 51% poliéster y 49% algodón,</w:t>
            </w:r>
          </w:p>
          <w:p w:rsidR="005D3BD9" w:rsidRPr="00FF62B9" w:rsidRDefault="005D3BD9" w:rsidP="00276721">
            <w:pPr>
              <w:pStyle w:val="Sinespaciado"/>
              <w:jc w:val="center"/>
              <w:rPr>
                <w:rFonts w:cs="Arial"/>
              </w:rPr>
            </w:pPr>
            <w:r w:rsidRPr="00FF62B9">
              <w:rPr>
                <w:rFonts w:cs="Arial"/>
              </w:rPr>
              <w:t>Peso 106 g/m²</w:t>
            </w: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3 –  COORDINADO 1</w:t>
            </w:r>
          </w:p>
          <w:p w:rsidR="00047858" w:rsidRDefault="00047858" w:rsidP="00276721">
            <w:pPr>
              <w:jc w:val="center"/>
              <w:rPr>
                <w:rFonts w:ascii="Arial" w:hAnsi="Arial" w:cs="Arial"/>
                <w:b/>
              </w:rPr>
            </w:pPr>
          </w:p>
          <w:p w:rsidR="005D3BD9" w:rsidRDefault="005D3BD9" w:rsidP="00276721">
            <w:pPr>
              <w:rPr>
                <w:rFonts w:ascii="Arial" w:hAnsi="Arial" w:cs="Arial"/>
                <w:b/>
              </w:rPr>
            </w:pPr>
            <w:r w:rsidRPr="00BE5FA1">
              <w:rPr>
                <w:rFonts w:ascii="Arial" w:hAnsi="Arial" w:cs="Arial"/>
                <w:b/>
              </w:rPr>
              <w:t>BLUSA COLOR BLANCO (MANGA CORTA)</w:t>
            </w:r>
          </w:p>
          <w:p w:rsidR="005D3BD9" w:rsidRPr="00F976CA" w:rsidRDefault="005D3BD9" w:rsidP="00276721">
            <w:pPr>
              <w:jc w:val="both"/>
              <w:rPr>
                <w:rFonts w:ascii="Arial" w:hAnsi="Arial" w:cs="Arial"/>
              </w:rPr>
            </w:pPr>
          </w:p>
          <w:p w:rsidR="005D3BD9" w:rsidRPr="00EE00EE" w:rsidRDefault="005D3BD9" w:rsidP="00276721">
            <w:pPr>
              <w:jc w:val="both"/>
              <w:rPr>
                <w:rFonts w:ascii="Arial" w:hAnsi="Arial" w:cs="Arial"/>
                <w:color w:val="000000" w:themeColor="text1"/>
              </w:rPr>
            </w:pPr>
            <w:r w:rsidRPr="00EE00EE">
              <w:rPr>
                <w:rFonts w:ascii="Arial" w:hAnsi="Arial" w:cs="Arial"/>
                <w:color w:val="000000" w:themeColor="text1"/>
              </w:rPr>
              <w:t xml:space="preserve">Blusa </w:t>
            </w:r>
            <w:r>
              <w:rPr>
                <w:rFonts w:ascii="Arial" w:hAnsi="Arial" w:cs="Arial"/>
                <w:color w:val="000000" w:themeColor="text1"/>
              </w:rPr>
              <w:t xml:space="preserve">color blanco con negro (según imagen) en cuello y aletilla </w:t>
            </w:r>
            <w:r w:rsidRPr="008043F9">
              <w:rPr>
                <w:rFonts w:ascii="Arial" w:hAnsi="Arial" w:cs="Arial"/>
                <w:color w:val="000000" w:themeColor="text1"/>
              </w:rPr>
              <w:t xml:space="preserve">en tela 51% poliéster y 49% algodón, peso 106 g/m², pinzas de 12” de largo en el frente a la altura de la cintura, 1 en cada lado; cuello redondo con abertura en V y aletilla, manga corta plisada, 1 botón de pasta en combinación en cada manga </w:t>
            </w:r>
            <w:r w:rsidRPr="008043F9">
              <w:rPr>
                <w:rFonts w:ascii="Arial" w:hAnsi="Arial" w:cs="Arial"/>
              </w:rPr>
              <w:t xml:space="preserve">(modelo según imagen). </w:t>
            </w:r>
            <w:r w:rsidRPr="008043F9">
              <w:rPr>
                <w:rFonts w:ascii="Arial" w:hAnsi="Arial" w:cs="Arial"/>
                <w:color w:val="000000" w:themeColor="text1"/>
              </w:rPr>
              <w:t>Detalle de</w:t>
            </w:r>
            <w:r>
              <w:rPr>
                <w:rFonts w:ascii="Arial" w:hAnsi="Arial" w:cs="Arial"/>
                <w:color w:val="000000" w:themeColor="text1"/>
              </w:rPr>
              <w:t xml:space="preserve"> pin-pon en cuello y aletilla de ¼” terminada con pespunte de carga, ojal vertical 4 botones, corte en escote en combinación de ¼” de ancho limpio, abertura de 2 ¾” con pespunte a ¼” pespunte pasa a ¼” arriba de abertura. Dobladillo de 3/8 x 3/8.</w:t>
            </w:r>
          </w:p>
          <w:p w:rsidR="005D3BD9" w:rsidRDefault="005D3BD9" w:rsidP="00276721">
            <w:pPr>
              <w:jc w:val="both"/>
              <w:rPr>
                <w:rFonts w:ascii="Arial" w:hAnsi="Arial" w:cs="Arial"/>
                <w:color w:val="000000" w:themeColor="text1"/>
              </w:rPr>
            </w:pPr>
            <w:r w:rsidRPr="000D32BF">
              <w:rPr>
                <w:rFonts w:ascii="Arial" w:hAnsi="Arial" w:cs="Arial"/>
                <w:noProof/>
                <w:color w:val="000000" w:themeColor="text1"/>
                <w:lang w:eastAsia="es-MX"/>
              </w:rPr>
              <mc:AlternateContent>
                <mc:Choice Requires="wpg">
                  <w:drawing>
                    <wp:anchor distT="0" distB="0" distL="114300" distR="114300" simplePos="0" relativeHeight="251692032" behindDoc="0" locked="0" layoutInCell="1" allowOverlap="1" wp14:anchorId="34E15C98" wp14:editId="44AA15C0">
                      <wp:simplePos x="0" y="0"/>
                      <wp:positionH relativeFrom="page">
                        <wp:align>right</wp:align>
                      </wp:positionH>
                      <wp:positionV relativeFrom="paragraph">
                        <wp:posOffset>117475</wp:posOffset>
                      </wp:positionV>
                      <wp:extent cx="2203450" cy="3509202"/>
                      <wp:effectExtent l="0" t="0" r="0" b="15240"/>
                      <wp:wrapNone/>
                      <wp:docPr id="1540" name="Grupo 3"/>
                      <wp:cNvGraphicFramePr/>
                      <a:graphic xmlns:a="http://schemas.openxmlformats.org/drawingml/2006/main">
                        <a:graphicData uri="http://schemas.microsoft.com/office/word/2010/wordprocessingGroup">
                          <wpg:wgp>
                            <wpg:cNvGrpSpPr/>
                            <wpg:grpSpPr>
                              <a:xfrm>
                                <a:off x="0" y="0"/>
                                <a:ext cx="2203450" cy="3509202"/>
                                <a:chOff x="0" y="0"/>
                                <a:chExt cx="2203450" cy="3509200"/>
                              </a:xfrm>
                            </wpg:grpSpPr>
                            <wpg:grpSp>
                              <wpg:cNvPr id="1542" name="21 Grupo"/>
                              <wpg:cNvGrpSpPr/>
                              <wpg:grpSpPr>
                                <a:xfrm>
                                  <a:off x="128958" y="935204"/>
                                  <a:ext cx="1440160" cy="2573996"/>
                                  <a:chOff x="128958" y="935205"/>
                                  <a:chExt cx="1440160" cy="2887975"/>
                                </a:xfrm>
                              </wpg:grpSpPr>
                              <wps:wsp>
                                <wps:cNvPr id="1543" name="22 CuadroTexto"/>
                                <wps:cNvSpPr txBox="1"/>
                                <wps:spPr>
                                  <a:xfrm>
                                    <a:off x="200945" y="2469820"/>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44" name="23 Rectángulo"/>
                                <wps:cNvSpPr/>
                                <wps:spPr>
                                  <a:xfrm>
                                    <a:off x="128958" y="935205"/>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46" name="Conector recto de flecha 1546"/>
                              <wps:cNvCnPr/>
                              <wps:spPr>
                                <a:xfrm flipH="1">
                                  <a:off x="747275" y="47979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47" name="CuadroTexto 82"/>
                              <wps:cNvSpPr txBox="1"/>
                              <wps:spPr>
                                <a:xfrm>
                                  <a:off x="0" y="0"/>
                                  <a:ext cx="2203450" cy="441960"/>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 xml:space="preserve">Estampado para cuello, y aletilla </w:t>
                                    </w:r>
                                  </w:p>
                                </w:txbxContent>
                              </wps:txbx>
                              <wps:bodyPr wrap="square" rtlCol="0">
                                <a:spAutoFit/>
                              </wps:bodyPr>
                            </wps:wsp>
                          </wpg:wgp>
                        </a:graphicData>
                      </a:graphic>
                    </wp:anchor>
                  </w:drawing>
                </mc:Choice>
                <mc:Fallback>
                  <w:pict>
                    <v:group w14:anchorId="34E15C98" id="_x0000_s1183" style="position:absolute;left:0;text-align:left;margin-left:122.3pt;margin-top:9.25pt;width:173.5pt;height:276.3pt;z-index:251692032;mso-position-horizontal:right;mso-position-horizontal-relative:page" coordsize="22034,3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">
                      <v:group id="21 Grupo" o:spid="_x0000_s1184" style="position:absolute;left:1289;top:9352;width:14402;height:25740" coordorigin="1289,9352"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">
                        <v:shape id="22 CuadroTexto" o:spid="_x0000_s1185" type="#_x0000_t202" style="position:absolute;left:2009;top:24698;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3 Rectángulo" o:spid="_x0000_s1186" style="position:absolute;left:1289;top:9352;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" filled="f" strokecolor="black [3213]" strokeweight="1pt"/>
                      </v:group>
                      <v:shape id="Conector recto de flecha 1546" o:spid="_x0000_s1187" type="#_x0000_t32" style="position:absolute;left:7472;top:4797;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" strokecolor="red" strokeweight="4.5pt">
                        <v:stroke endarrow="block" joinstyle="miter"/>
                      </v:shape>
                      <v:shape id="CuadroTexto 82" o:spid="_x0000_s1188" type="#_x0000_t202" style="position:absolute;width:22034;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 xml:space="preserve">Estampado para cuello, y aletilla </w:t>
                              </w:r>
                            </w:p>
                          </w:txbxContent>
                        </v:textbox>
                      </v:shape>
                      <w10:wrap anchorx="page"/>
                    </v:group>
                  </w:pict>
                </mc:Fallback>
              </mc:AlternateContent>
            </w:r>
          </w:p>
          <w:p w:rsidR="005D3BD9" w:rsidRDefault="005D3BD9" w:rsidP="00276721">
            <w:pPr>
              <w:rPr>
                <w:rFonts w:ascii="Arial" w:hAnsi="Arial" w:cs="Arial"/>
                <w:color w:val="000000" w:themeColor="text1"/>
              </w:rPr>
            </w:pPr>
            <w:r w:rsidRPr="00EE00EE">
              <w:rPr>
                <w:rFonts w:ascii="Arial" w:hAnsi="Arial" w:cs="Arial"/>
                <w:color w:val="000000" w:themeColor="text1"/>
              </w:rPr>
              <w:t>Prenda lavable en casa, botón adicional.</w:t>
            </w:r>
          </w:p>
          <w:p w:rsidR="005D3BD9" w:rsidRPr="00C317DC" w:rsidRDefault="005D3BD9" w:rsidP="00276721">
            <w:pPr>
              <w:jc w:val="both"/>
              <w:rPr>
                <w:rFonts w:ascii="Arial" w:hAnsi="Arial" w:cs="Arial"/>
                <w:color w:val="0000FF"/>
              </w:rPr>
            </w:pPr>
            <w:r w:rsidRPr="00C317DC">
              <w:rPr>
                <w:rFonts w:ascii="Arial" w:hAnsi="Arial" w:cs="Arial"/>
                <w:color w:val="0000FF"/>
              </w:rPr>
              <w:t xml:space="preserve">    </w:t>
            </w:r>
          </w:p>
          <w:p w:rsidR="005D3BD9" w:rsidRDefault="005D3BD9" w:rsidP="00276721">
            <w:pPr>
              <w:rPr>
                <w:rFonts w:ascii="Arial" w:hAnsi="Arial" w:cs="Arial"/>
              </w:rPr>
            </w:pPr>
          </w:p>
          <w:p w:rsidR="005D3BD9" w:rsidRDefault="00047858" w:rsidP="00276721">
            <w:pPr>
              <w:rPr>
                <w:rFonts w:ascii="Arial" w:hAnsi="Arial" w:cs="Arial"/>
              </w:rPr>
            </w:pPr>
            <w:r>
              <w:rPr>
                <w:rFonts w:ascii="Arial" w:hAnsi="Arial" w:cs="Arial"/>
                <w:noProof/>
                <w:color w:val="000000" w:themeColor="text1"/>
                <w:lang w:eastAsia="es-MX"/>
              </w:rPr>
              <w:drawing>
                <wp:anchor distT="0" distB="0" distL="114300" distR="114300" simplePos="0" relativeHeight="251708416" behindDoc="0" locked="0" layoutInCell="1" allowOverlap="1" wp14:anchorId="4C113B1E" wp14:editId="4C15DBF8">
                  <wp:simplePos x="0" y="0"/>
                  <wp:positionH relativeFrom="column">
                    <wp:posOffset>103505</wp:posOffset>
                  </wp:positionH>
                  <wp:positionV relativeFrom="paragraph">
                    <wp:posOffset>59055</wp:posOffset>
                  </wp:positionV>
                  <wp:extent cx="3900805" cy="1935480"/>
                  <wp:effectExtent l="0" t="0" r="4445" b="7620"/>
                  <wp:wrapNone/>
                  <wp:docPr id="1380" name="Imagen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00805" cy="1935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7858" w:rsidRDefault="00047858" w:rsidP="00276721">
            <w:pPr>
              <w:rPr>
                <w:rFonts w:ascii="Arial" w:hAnsi="Arial" w:cs="Arial"/>
              </w:rPr>
            </w:pPr>
          </w:p>
          <w:p w:rsidR="00047858" w:rsidRDefault="00047858" w:rsidP="00276721">
            <w:pPr>
              <w:rPr>
                <w:rFonts w:ascii="Arial" w:hAnsi="Arial" w:cs="Arial"/>
              </w:rPr>
            </w:pPr>
            <w:r>
              <w:rPr>
                <w:rFonts w:ascii="Arial" w:hAnsi="Arial" w:cs="Arial"/>
                <w:noProof/>
                <w:lang w:eastAsia="es-MX"/>
              </w:rPr>
              <mc:AlternateContent>
                <mc:Choice Requires="wps">
                  <w:drawing>
                    <wp:anchor distT="0" distB="0" distL="114300" distR="114300" simplePos="0" relativeHeight="251707392" behindDoc="0" locked="0" layoutInCell="1" allowOverlap="1" wp14:anchorId="7DA48C69" wp14:editId="2CAB97C0">
                      <wp:simplePos x="0" y="0"/>
                      <wp:positionH relativeFrom="column">
                        <wp:posOffset>4227075</wp:posOffset>
                      </wp:positionH>
                      <wp:positionV relativeFrom="paragraph">
                        <wp:posOffset>130175</wp:posOffset>
                      </wp:positionV>
                      <wp:extent cx="1271270" cy="1051560"/>
                      <wp:effectExtent l="0" t="0" r="24130" b="15240"/>
                      <wp:wrapNone/>
                      <wp:docPr id="1379" name="Rectángulo 1379"/>
                      <wp:cNvGraphicFramePr/>
                      <a:graphic xmlns:a="http://schemas.openxmlformats.org/drawingml/2006/main">
                        <a:graphicData uri="http://schemas.microsoft.com/office/word/2010/wordprocessingShape">
                          <wps:wsp>
                            <wps:cNvSpPr/>
                            <wps:spPr>
                              <a:xfrm>
                                <a:off x="0" y="0"/>
                                <a:ext cx="1271270" cy="105156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75523F" id="Rectángulo 1379" o:spid="_x0000_s1026" style="position:absolute;margin-left:332.85pt;margin-top:10.25pt;width:100.1pt;height:82.8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" fillcolor="black [3213]" strokecolor="#1f4d78 [1604]" strokeweight="1pt"/>
                  </w:pict>
                </mc:Fallback>
              </mc:AlternateContent>
            </w:r>
          </w:p>
          <w:p w:rsidR="00047858" w:rsidRDefault="00047858" w:rsidP="00276721">
            <w:pPr>
              <w:rPr>
                <w:rFonts w:ascii="Arial" w:hAnsi="Arial" w:cs="Arial"/>
              </w:rPr>
            </w:pPr>
          </w:p>
          <w:p w:rsidR="00047858" w:rsidRDefault="00047858" w:rsidP="00276721">
            <w:pPr>
              <w:rPr>
                <w:rFonts w:ascii="Arial" w:hAnsi="Arial" w:cs="Arial"/>
              </w:rPr>
            </w:pPr>
          </w:p>
          <w:p w:rsidR="00047858" w:rsidRDefault="00047858" w:rsidP="00276721">
            <w:pPr>
              <w:rPr>
                <w:rFonts w:ascii="Arial" w:hAnsi="Arial" w:cs="Arial"/>
              </w:rPr>
            </w:pPr>
          </w:p>
          <w:p w:rsidR="00047858" w:rsidRDefault="00047858" w:rsidP="00276721">
            <w:pPr>
              <w:rPr>
                <w:rFonts w:ascii="Arial" w:hAnsi="Arial" w:cs="Arial"/>
              </w:rPr>
            </w:pPr>
          </w:p>
          <w:p w:rsidR="00047858" w:rsidRDefault="00047858" w:rsidP="00276721">
            <w:pPr>
              <w:rPr>
                <w:rFonts w:ascii="Arial" w:hAnsi="Arial" w:cs="Arial"/>
              </w:rPr>
            </w:pPr>
          </w:p>
          <w:p w:rsidR="00047858" w:rsidRDefault="00047858" w:rsidP="00276721">
            <w:pPr>
              <w:rPr>
                <w:rFonts w:ascii="Arial" w:hAnsi="Arial" w:cs="Arial"/>
              </w:rPr>
            </w:pPr>
          </w:p>
          <w:p w:rsidR="00047858" w:rsidRDefault="00047858" w:rsidP="00276721">
            <w:pPr>
              <w:rPr>
                <w:rFonts w:ascii="Arial" w:hAnsi="Arial" w:cs="Arial"/>
              </w:rPr>
            </w:pPr>
          </w:p>
          <w:p w:rsidR="005D3BD9" w:rsidRPr="00F976CA" w:rsidRDefault="005D3BD9" w:rsidP="00276721">
            <w:pPr>
              <w:rPr>
                <w:rFonts w:ascii="Arial" w:hAnsi="Arial" w:cs="Arial"/>
              </w:rPr>
            </w:pPr>
          </w:p>
          <w:p w:rsidR="005D3BD9" w:rsidRPr="00F976CA" w:rsidRDefault="005D3BD9" w:rsidP="00276721">
            <w:pPr>
              <w:rPr>
                <w:rFonts w:ascii="Arial" w:hAnsi="Arial" w:cs="Arial"/>
              </w:rPr>
            </w:pPr>
          </w:p>
          <w:p w:rsidR="005D3BD9" w:rsidRPr="00F976CA" w:rsidRDefault="005D3BD9" w:rsidP="00276721">
            <w:pPr>
              <w:jc w:val="center"/>
              <w:rPr>
                <w:rFonts w:ascii="Arial" w:hAnsi="Arial" w:cs="Arial"/>
              </w:rPr>
            </w:pPr>
            <w:r>
              <w:rPr>
                <w:rFonts w:ascii="Arial" w:hAnsi="Arial" w:cs="Arial"/>
              </w:rPr>
              <w:t xml:space="preserve">   </w:t>
            </w:r>
          </w:p>
          <w:p w:rsidR="005D3BD9" w:rsidRPr="00F976CA"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5D3BD9" w:rsidRPr="00FF62B9" w:rsidRDefault="005D3BD9" w:rsidP="00276721">
            <w:pPr>
              <w:pStyle w:val="Sinespaciado"/>
              <w:jc w:val="center"/>
              <w:rPr>
                <w:rFonts w:cs="Arial"/>
              </w:rPr>
            </w:pPr>
            <w:r w:rsidRPr="00FF62B9">
              <w:rPr>
                <w:rFonts w:cs="Arial"/>
              </w:rPr>
              <w:t>Color: Blanco con negro (según imagen)</w:t>
            </w:r>
          </w:p>
          <w:p w:rsidR="005D3BD9" w:rsidRPr="00FF62B9" w:rsidRDefault="005D3BD9" w:rsidP="00276721">
            <w:pPr>
              <w:pStyle w:val="Sinespaciado"/>
              <w:jc w:val="center"/>
              <w:rPr>
                <w:rFonts w:cs="Arial"/>
              </w:rPr>
            </w:pPr>
            <w:r w:rsidRPr="00FF62B9">
              <w:rPr>
                <w:rFonts w:cs="Arial"/>
              </w:rPr>
              <w:t>Composición: tela 51% poliéster y 49% algodón,</w:t>
            </w:r>
          </w:p>
          <w:p w:rsidR="005D3BD9" w:rsidRPr="00FF62B9" w:rsidRDefault="005D3BD9" w:rsidP="00276721">
            <w:pPr>
              <w:pStyle w:val="Sinespaciado"/>
              <w:jc w:val="center"/>
              <w:rPr>
                <w:rFonts w:cs="Arial"/>
              </w:rPr>
            </w:pPr>
            <w:r w:rsidRPr="00FF62B9">
              <w:rPr>
                <w:rFonts w:cs="Arial"/>
              </w:rPr>
              <w:t>Peso 106 g/m²</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3 –COORDINADO 1</w:t>
            </w:r>
          </w:p>
          <w:p w:rsidR="005D3BD9" w:rsidRPr="0095364E" w:rsidRDefault="005D3BD9" w:rsidP="00276721">
            <w:pPr>
              <w:rPr>
                <w:rFonts w:ascii="Arial" w:hAnsi="Arial" w:cs="Arial"/>
                <w:b/>
              </w:rPr>
            </w:pPr>
          </w:p>
          <w:p w:rsidR="005D3BD9" w:rsidRPr="00E811D0" w:rsidRDefault="005D3BD9" w:rsidP="00276721">
            <w:pPr>
              <w:rPr>
                <w:rFonts w:ascii="Arial" w:hAnsi="Arial" w:cs="Arial"/>
                <w:b/>
                <w:color w:val="FF0000"/>
              </w:rPr>
            </w:pPr>
            <w:r w:rsidRPr="00E811D0">
              <w:rPr>
                <w:rFonts w:ascii="Arial" w:hAnsi="Arial" w:cs="Arial"/>
                <w:b/>
              </w:rPr>
              <w:t xml:space="preserve">BLUSA COLOR HUESO (MANGA LARGA) </w:t>
            </w:r>
          </w:p>
          <w:p w:rsidR="005D3BD9" w:rsidRDefault="005D3BD9" w:rsidP="00276721">
            <w:pPr>
              <w:jc w:val="both"/>
              <w:rPr>
                <w:rFonts w:ascii="Arial" w:hAnsi="Arial" w:cs="Arial"/>
                <w:color w:val="000000" w:themeColor="text1"/>
              </w:rPr>
            </w:pPr>
            <w:r w:rsidRPr="00391BCB">
              <w:rPr>
                <w:rFonts w:ascii="Arial" w:hAnsi="Arial" w:cs="Arial"/>
                <w:color w:val="000000" w:themeColor="text1"/>
              </w:rPr>
              <w:t>Blusa</w:t>
            </w:r>
            <w:r>
              <w:rPr>
                <w:rFonts w:ascii="Arial" w:hAnsi="Arial" w:cs="Arial"/>
                <w:color w:val="000000" w:themeColor="text1"/>
              </w:rPr>
              <w:t xml:space="preserve"> </w:t>
            </w:r>
            <w:r w:rsidRPr="00391BCB">
              <w:rPr>
                <w:rFonts w:ascii="Arial" w:hAnsi="Arial" w:cs="Arial"/>
                <w:color w:val="000000" w:themeColor="text1"/>
              </w:rPr>
              <w:t xml:space="preserve">color </w:t>
            </w:r>
            <w:r>
              <w:rPr>
                <w:rFonts w:ascii="Arial" w:hAnsi="Arial" w:cs="Arial"/>
                <w:color w:val="000000" w:themeColor="text1"/>
              </w:rPr>
              <w:t xml:space="preserve">hueso con escote en “V” (según imagen), </w:t>
            </w:r>
            <w:r w:rsidRPr="00391BCB">
              <w:rPr>
                <w:rFonts w:ascii="Arial" w:hAnsi="Arial" w:cs="Arial"/>
                <w:color w:val="000000" w:themeColor="text1"/>
              </w:rPr>
              <w:t xml:space="preserve">en </w:t>
            </w:r>
            <w:r w:rsidRPr="008043F9">
              <w:rPr>
                <w:rFonts w:ascii="Arial" w:hAnsi="Arial" w:cs="Arial"/>
                <w:color w:val="000000" w:themeColor="text1"/>
              </w:rPr>
              <w:t>tela 92% poliéster y 8% elastano, peso 111 g/m²; con pin pon en cuello, aletilla y puños, cuello y pie de cuello con pespunte al filo, aletilla de 1 ¼” con 5 botones, tres botones en cada puño</w:t>
            </w:r>
            <w:r>
              <w:rPr>
                <w:rFonts w:ascii="Arial" w:hAnsi="Arial" w:cs="Arial"/>
                <w:color w:val="000000" w:themeColor="text1"/>
              </w:rPr>
              <w:t xml:space="preserve"> de 3 ½” en pespunte de filo, dobladillo de 3/8 x 3/8. </w:t>
            </w:r>
            <w:r w:rsidRPr="00391BCB">
              <w:rPr>
                <w:rFonts w:ascii="Arial" w:hAnsi="Arial" w:cs="Arial"/>
                <w:color w:val="000000" w:themeColor="text1"/>
              </w:rPr>
              <w:t xml:space="preserve"> </w:t>
            </w:r>
          </w:p>
          <w:p w:rsidR="005D3BD9" w:rsidRDefault="005D3BD9" w:rsidP="00276721">
            <w:pPr>
              <w:rPr>
                <w:rFonts w:ascii="Arial" w:hAnsi="Arial" w:cs="Arial"/>
                <w:color w:val="000000" w:themeColor="text1"/>
              </w:rPr>
            </w:pPr>
            <w:r w:rsidRPr="00391BCB">
              <w:rPr>
                <w:rFonts w:ascii="Arial" w:hAnsi="Arial" w:cs="Arial"/>
                <w:color w:val="000000" w:themeColor="text1"/>
              </w:rPr>
              <w:t>Prenda lavable en casa, botón adicional.</w:t>
            </w:r>
          </w:p>
          <w:p w:rsidR="00047858" w:rsidRDefault="00047858" w:rsidP="00276721">
            <w:pPr>
              <w:rPr>
                <w:rFonts w:ascii="Arial" w:hAnsi="Arial" w:cs="Arial"/>
                <w:color w:val="000000" w:themeColor="text1"/>
              </w:rPr>
            </w:pPr>
            <w:r w:rsidRPr="00F976CA">
              <w:rPr>
                <w:rFonts w:ascii="Arial" w:hAnsi="Arial" w:cs="Arial"/>
                <w:noProof/>
                <w:lang w:eastAsia="es-MX"/>
              </w:rPr>
              <w:drawing>
                <wp:anchor distT="0" distB="0" distL="114300" distR="114300" simplePos="0" relativeHeight="251709440" behindDoc="1" locked="0" layoutInCell="1" allowOverlap="1" wp14:anchorId="4DE9611D" wp14:editId="0D3F7080">
                  <wp:simplePos x="0" y="0"/>
                  <wp:positionH relativeFrom="column">
                    <wp:posOffset>2642235</wp:posOffset>
                  </wp:positionH>
                  <wp:positionV relativeFrom="paragraph">
                    <wp:posOffset>158115</wp:posOffset>
                  </wp:positionV>
                  <wp:extent cx="2032000" cy="2750185"/>
                  <wp:effectExtent l="0" t="0" r="6350" b="0"/>
                  <wp:wrapThrough wrapText="bothSides">
                    <wp:wrapPolygon edited="0">
                      <wp:start x="0" y="0"/>
                      <wp:lineTo x="0" y="21396"/>
                      <wp:lineTo x="21465" y="21396"/>
                      <wp:lineTo x="21465" y="0"/>
                      <wp:lineTo x="0" y="0"/>
                    </wp:wrapPolygon>
                  </wp:wrapThrough>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32000" cy="2750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7858" w:rsidRDefault="00047858" w:rsidP="00276721">
            <w:pPr>
              <w:rPr>
                <w:rFonts w:ascii="Arial" w:hAnsi="Arial" w:cs="Arial"/>
                <w:color w:val="000000" w:themeColor="text1"/>
              </w:rPr>
            </w:pPr>
            <w:r>
              <w:rPr>
                <w:rFonts w:ascii="Arial" w:hAnsi="Arial" w:cs="Arial"/>
                <w:noProof/>
                <w:color w:val="000000" w:themeColor="text1"/>
                <w:lang w:eastAsia="es-MX"/>
              </w:rPr>
              <w:drawing>
                <wp:anchor distT="0" distB="0" distL="114300" distR="114300" simplePos="0" relativeHeight="251712512" behindDoc="0" locked="0" layoutInCell="1" allowOverlap="1" wp14:anchorId="55CBA59B" wp14:editId="009D139D">
                  <wp:simplePos x="0" y="0"/>
                  <wp:positionH relativeFrom="column">
                    <wp:posOffset>103071</wp:posOffset>
                  </wp:positionH>
                  <wp:positionV relativeFrom="paragraph">
                    <wp:posOffset>40640</wp:posOffset>
                  </wp:positionV>
                  <wp:extent cx="2530188" cy="2581200"/>
                  <wp:effectExtent l="0" t="0" r="3810" b="0"/>
                  <wp:wrapNone/>
                  <wp:docPr id="1421" name="Imagen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30188" cy="25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3BD9" w:rsidRDefault="00047858" w:rsidP="00276721">
            <w:pPr>
              <w:rPr>
                <w:rFonts w:ascii="Arial" w:hAnsi="Arial" w:cs="Arial"/>
                <w:color w:val="000000" w:themeColor="text1"/>
              </w:rPr>
            </w:pPr>
            <w:r w:rsidRPr="004334B1">
              <w:rPr>
                <w:rFonts w:ascii="Arial" w:hAnsi="Arial" w:cs="Arial"/>
                <w:noProof/>
                <w:lang w:eastAsia="es-MX"/>
              </w:rPr>
              <mc:AlternateContent>
                <mc:Choice Requires="wpg">
                  <w:drawing>
                    <wp:anchor distT="0" distB="0" distL="114300" distR="114300" simplePos="0" relativeHeight="251715584" behindDoc="0" locked="0" layoutInCell="1" allowOverlap="1" wp14:anchorId="25061B85" wp14:editId="765A7A9B">
                      <wp:simplePos x="0" y="0"/>
                      <wp:positionH relativeFrom="column">
                        <wp:posOffset>4718907</wp:posOffset>
                      </wp:positionH>
                      <wp:positionV relativeFrom="paragraph">
                        <wp:posOffset>116840</wp:posOffset>
                      </wp:positionV>
                      <wp:extent cx="1439545" cy="2573655"/>
                      <wp:effectExtent l="0" t="0" r="27305" b="17145"/>
                      <wp:wrapNone/>
                      <wp:docPr id="4" name="Grupo 33"/>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6" name="8 Grupo"/>
                              <wpg:cNvGrpSpPr/>
                              <wpg:grpSpPr>
                                <a:xfrm>
                                  <a:off x="0" y="0"/>
                                  <a:ext cx="1440160" cy="2573996"/>
                                  <a:chOff x="0" y="0"/>
                                  <a:chExt cx="1440160" cy="2887975"/>
                                </a:xfrm>
                              </wpg:grpSpPr>
                              <wps:wsp>
                                <wps:cNvPr id="7" name="9 CuadroTexto"/>
                                <wps:cNvSpPr txBox="1"/>
                                <wps:spPr>
                                  <a:xfrm>
                                    <a:off x="71916" y="1678463"/>
                                    <a:ext cx="1270635" cy="1134945"/>
                                  </a:xfrm>
                                  <a:prstGeom prst="rect">
                                    <a:avLst/>
                                  </a:prstGeom>
                                  <a:noFill/>
                                  <a:ln>
                                    <a:noFill/>
                                  </a:ln>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8" name="10 Rectángulo"/>
                                <wps:cNvSpPr/>
                                <wps:spPr>
                                  <a:xfrm>
                                    <a:off x="0" y="0"/>
                                    <a:ext cx="1440160" cy="2887975"/>
                                  </a:xfrm>
                                  <a:prstGeom prst="rect">
                                    <a:avLst/>
                                  </a:prstGeom>
                                  <a:noFill/>
                                  <a:ln w="12700" cap="flat" cmpd="sng" algn="ctr">
                                    <a:solidFill>
                                      <a:srgbClr val="001848"/>
                                    </a:solidFill>
                                    <a:prstDash val="solid"/>
                                  </a:ln>
                                  <a:effectLst/>
                                </wps:spPr>
                                <wps:bodyPr rtlCol="0" anchor="ctr"/>
                              </wps:wsp>
                            </wpg:grpSp>
                            <wps:wsp>
                              <wps:cNvPr id="9" name="Rectángulo 9"/>
                              <wps:cNvSpPr/>
                              <wps:spPr>
                                <a:xfrm>
                                  <a:off x="84440" y="72009"/>
                                  <a:ext cx="1274066" cy="1336964"/>
                                </a:xfrm>
                                <a:prstGeom prst="rect">
                                  <a:avLst/>
                                </a:prstGeom>
                                <a:solidFill>
                                  <a:srgbClr val="FBFABC"/>
                                </a:solidFill>
                                <a:ln w="6350" cap="flat" cmpd="sng" algn="ctr">
                                  <a:solidFill>
                                    <a:sysClr val="windowText" lastClr="000000">
                                      <a:lumMod val="65000"/>
                                      <a:lumOff val="35000"/>
                                    </a:sysClr>
                                  </a:solidFill>
                                  <a:prstDash val="solid"/>
                                </a:ln>
                                <a:effectLst/>
                              </wps:spPr>
                              <wps:bodyPr rtlCol="0" anchor="ctr"/>
                            </wps:wsp>
                          </wpg:wgp>
                        </a:graphicData>
                      </a:graphic>
                    </wp:anchor>
                  </w:drawing>
                </mc:Choice>
                <mc:Fallback>
                  <w:pict>
                    <v:group w14:anchorId="25061B85" id="_x0000_s1189" style="position:absolute;margin-left:371.55pt;margin-top:9.2pt;width:113.35pt;height:202.65pt;z-index:251715584"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">
                      <v:group id="8 Grupo" o:spid="_x0000_s1190"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9 CuadroTexto" o:spid="_x0000_s1191" type="#_x0000_t202" style="position:absolute;left:719;top:16784;width:12706;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0 Rectángulo" o:spid="_x0000_s1192"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" filled="f" strokecolor="#001848" strokeweight="1pt"/>
                      </v:group>
                      <v:rect id="Rectángulo 9" o:spid="_x0000_s1193" style="position:absolute;left:844;top:720;width:12741;height:13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" fillcolor="#fbfabc" strokecolor="#595959" strokeweight=".5pt"/>
                    </v:group>
                  </w:pict>
                </mc:Fallback>
              </mc:AlternateContent>
            </w:r>
          </w:p>
          <w:p w:rsidR="005D3BD9" w:rsidRDefault="005D3BD9"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047858" w:rsidRDefault="00047858" w:rsidP="00276721">
            <w:pPr>
              <w:rPr>
                <w:rFonts w:ascii="Arial" w:hAnsi="Arial" w:cs="Arial"/>
                <w:color w:val="000000" w:themeColor="text1"/>
              </w:rPr>
            </w:pPr>
          </w:p>
          <w:p w:rsidR="005D3BD9" w:rsidRDefault="005D3BD9" w:rsidP="00276721">
            <w:pPr>
              <w:rPr>
                <w:rFonts w:ascii="Arial" w:hAnsi="Arial" w:cs="Arial"/>
                <w:color w:val="000000" w:themeColor="text1"/>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Pr="004F39E3" w:rsidRDefault="005D3BD9" w:rsidP="00276721">
            <w:pPr>
              <w:pStyle w:val="Sinespaciado"/>
              <w:jc w:val="center"/>
              <w:rPr>
                <w:rFonts w:cs="Arial"/>
              </w:rPr>
            </w:pPr>
            <w:r w:rsidRPr="004F39E3">
              <w:rPr>
                <w:rFonts w:cs="Arial"/>
              </w:rPr>
              <w:t>Color: Hueso</w:t>
            </w:r>
          </w:p>
          <w:p w:rsidR="005D3BD9" w:rsidRPr="004F39E3" w:rsidRDefault="005D3BD9" w:rsidP="00276721">
            <w:pPr>
              <w:pStyle w:val="Sinespaciado"/>
              <w:jc w:val="center"/>
              <w:rPr>
                <w:rFonts w:cs="Arial"/>
                <w:color w:val="000000" w:themeColor="text1"/>
              </w:rPr>
            </w:pPr>
            <w:r w:rsidRPr="004F39E3">
              <w:rPr>
                <w:rFonts w:cs="Arial"/>
              </w:rPr>
              <w:t>Pantone: S1-9/0-0-10-0</w:t>
            </w:r>
          </w:p>
          <w:p w:rsidR="005D3BD9" w:rsidRPr="004F39E3" w:rsidRDefault="005D3BD9" w:rsidP="00276721">
            <w:pPr>
              <w:pStyle w:val="Sinespaciado"/>
              <w:jc w:val="center"/>
              <w:rPr>
                <w:rFonts w:cs="Arial"/>
              </w:rPr>
            </w:pPr>
            <w:r w:rsidRPr="004F39E3">
              <w:rPr>
                <w:rFonts w:cs="Arial"/>
              </w:rPr>
              <w:t xml:space="preserve">Composición: </w:t>
            </w:r>
            <w:r w:rsidRPr="004F39E3">
              <w:rPr>
                <w:rFonts w:cs="Arial"/>
                <w:color w:val="000000" w:themeColor="text1"/>
              </w:rPr>
              <w:t>92% Poliéster y 8% Elastano</w:t>
            </w:r>
          </w:p>
          <w:p w:rsidR="005D3BD9" w:rsidRPr="004F39E3" w:rsidRDefault="005D3BD9" w:rsidP="00276721">
            <w:pPr>
              <w:pStyle w:val="Sinespaciado"/>
              <w:jc w:val="center"/>
              <w:rPr>
                <w:rFonts w:cs="Arial"/>
              </w:rPr>
            </w:pPr>
            <w:r w:rsidRPr="004F39E3">
              <w:rPr>
                <w:rFonts w:cs="Arial"/>
              </w:rPr>
              <w:t>Peso: 111 g/m²</w:t>
            </w: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3 – COORDINADO 1</w:t>
            </w:r>
          </w:p>
          <w:p w:rsidR="00047858" w:rsidRDefault="00047858" w:rsidP="00276721">
            <w:pPr>
              <w:jc w:val="center"/>
              <w:rPr>
                <w:rFonts w:ascii="Arial" w:hAnsi="Arial" w:cs="Arial"/>
                <w:b/>
              </w:rPr>
            </w:pPr>
          </w:p>
          <w:p w:rsidR="005D3BD9" w:rsidRPr="00813FAB" w:rsidRDefault="005D3BD9" w:rsidP="00276721">
            <w:pPr>
              <w:rPr>
                <w:rFonts w:ascii="Arial" w:hAnsi="Arial" w:cs="Arial"/>
                <w:b/>
              </w:rPr>
            </w:pPr>
            <w:r w:rsidRPr="00813FAB">
              <w:rPr>
                <w:rFonts w:ascii="Arial" w:hAnsi="Arial" w:cs="Arial"/>
                <w:b/>
              </w:rPr>
              <w:t>BLUSA COLOR HUESO (MANGA ¾)</w:t>
            </w:r>
          </w:p>
          <w:p w:rsidR="005D3BD9" w:rsidRPr="00F976CA" w:rsidRDefault="005D3BD9" w:rsidP="00276721">
            <w:pPr>
              <w:jc w:val="both"/>
              <w:rPr>
                <w:rFonts w:ascii="Arial" w:hAnsi="Arial" w:cs="Arial"/>
              </w:rPr>
            </w:pPr>
          </w:p>
          <w:p w:rsidR="005D3BD9" w:rsidRDefault="005D3BD9" w:rsidP="00276721">
            <w:pPr>
              <w:jc w:val="both"/>
              <w:rPr>
                <w:rFonts w:ascii="Arial" w:hAnsi="Arial" w:cs="Arial"/>
                <w:color w:val="000000" w:themeColor="text1"/>
              </w:rPr>
            </w:pPr>
            <w:r w:rsidRPr="00391BCB">
              <w:rPr>
                <w:rFonts w:ascii="Arial" w:hAnsi="Arial" w:cs="Arial"/>
                <w:color w:val="000000" w:themeColor="text1"/>
              </w:rPr>
              <w:t>Blusa</w:t>
            </w:r>
            <w:r>
              <w:rPr>
                <w:rFonts w:ascii="Arial" w:hAnsi="Arial" w:cs="Arial"/>
                <w:color w:val="000000" w:themeColor="text1"/>
              </w:rPr>
              <w:t xml:space="preserve"> </w:t>
            </w:r>
            <w:r w:rsidRPr="00391BCB">
              <w:rPr>
                <w:rFonts w:ascii="Arial" w:hAnsi="Arial" w:cs="Arial"/>
                <w:color w:val="000000" w:themeColor="text1"/>
              </w:rPr>
              <w:t xml:space="preserve">color </w:t>
            </w:r>
            <w:r>
              <w:rPr>
                <w:rFonts w:ascii="Arial" w:hAnsi="Arial" w:cs="Arial"/>
                <w:color w:val="000000" w:themeColor="text1"/>
              </w:rPr>
              <w:t xml:space="preserve">hueso con escote en “V” (según imagen), </w:t>
            </w:r>
            <w:r w:rsidRPr="00391BCB">
              <w:rPr>
                <w:rFonts w:ascii="Arial" w:hAnsi="Arial" w:cs="Arial"/>
                <w:color w:val="000000" w:themeColor="text1"/>
              </w:rPr>
              <w:t xml:space="preserve">en </w:t>
            </w:r>
            <w:r w:rsidRPr="00A11E78">
              <w:rPr>
                <w:rFonts w:ascii="Arial" w:hAnsi="Arial" w:cs="Arial"/>
                <w:color w:val="000000" w:themeColor="text1"/>
              </w:rPr>
              <w:t xml:space="preserve">tela 92% poliéster y 8% elastano, peso 111 g/m² (según imagen), con pin pon en cuello, aletilla y puños, cuello y pie de cuello con pespunte al filo, aletilla de 1 ¼” con 5 botones, tres botones en cada puño de 3 ½” en pespunte de filo, dobladillo de 3/8 x 3/8 con </w:t>
            </w:r>
            <w:r w:rsidRPr="00A11E78">
              <w:rPr>
                <w:rFonts w:ascii="Arial" w:hAnsi="Arial" w:cs="Arial"/>
              </w:rPr>
              <w:t>manga ¾ de largo con puño de</w:t>
            </w:r>
            <w:r w:rsidRPr="00F976CA">
              <w:rPr>
                <w:rFonts w:ascii="Arial" w:hAnsi="Arial" w:cs="Arial"/>
              </w:rPr>
              <w:t xml:space="preserve"> 2 ½” de ancho</w:t>
            </w:r>
            <w:r>
              <w:rPr>
                <w:rFonts w:ascii="Arial" w:hAnsi="Arial" w:cs="Arial"/>
              </w:rPr>
              <w:t>.</w:t>
            </w:r>
          </w:p>
          <w:p w:rsidR="005D3BD9" w:rsidRDefault="005D3BD9" w:rsidP="00276721">
            <w:pPr>
              <w:rPr>
                <w:rFonts w:ascii="Arial" w:hAnsi="Arial" w:cs="Arial"/>
                <w:color w:val="000000" w:themeColor="text1"/>
              </w:rPr>
            </w:pPr>
            <w:r w:rsidRPr="0095771E">
              <w:rPr>
                <w:rFonts w:ascii="Arial" w:hAnsi="Arial" w:cs="Arial"/>
                <w:color w:val="000000" w:themeColor="text1"/>
              </w:rPr>
              <w:t>Prenda lavable en casa, botón adicional.</w:t>
            </w:r>
          </w:p>
          <w:p w:rsidR="005D3BD9" w:rsidRDefault="005D3BD9" w:rsidP="00276721">
            <w:pPr>
              <w:rPr>
                <w:rFonts w:ascii="Arial" w:hAnsi="Arial" w:cs="Arial"/>
                <w:color w:val="000000" w:themeColor="text1"/>
              </w:rPr>
            </w:pPr>
            <w:r>
              <w:rPr>
                <w:rFonts w:ascii="Arial" w:hAnsi="Arial" w:cs="Arial"/>
                <w:noProof/>
                <w:color w:val="000000" w:themeColor="text1"/>
                <w:lang w:eastAsia="es-MX"/>
              </w:rPr>
              <w:drawing>
                <wp:anchor distT="0" distB="0" distL="114300" distR="114300" simplePos="0" relativeHeight="251713536" behindDoc="0" locked="0" layoutInCell="1" allowOverlap="1" wp14:anchorId="081E87FB" wp14:editId="16536733">
                  <wp:simplePos x="0" y="0"/>
                  <wp:positionH relativeFrom="column">
                    <wp:posOffset>2253341</wp:posOffset>
                  </wp:positionH>
                  <wp:positionV relativeFrom="paragraph">
                    <wp:posOffset>75489</wp:posOffset>
                  </wp:positionV>
                  <wp:extent cx="2340000" cy="2327419"/>
                  <wp:effectExtent l="0" t="0" r="3175"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40000" cy="232741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00" w:themeColor="text1"/>
                <w:lang w:eastAsia="es-MX"/>
              </w:rPr>
              <w:drawing>
                <wp:anchor distT="0" distB="0" distL="114300" distR="114300" simplePos="0" relativeHeight="251714560" behindDoc="0" locked="0" layoutInCell="1" allowOverlap="1" wp14:anchorId="18AAE027" wp14:editId="6E65FCBA">
                  <wp:simplePos x="0" y="0"/>
                  <wp:positionH relativeFrom="column">
                    <wp:posOffset>67119</wp:posOffset>
                  </wp:positionH>
                  <wp:positionV relativeFrom="paragraph">
                    <wp:posOffset>45739</wp:posOffset>
                  </wp:positionV>
                  <wp:extent cx="2300843" cy="2580640"/>
                  <wp:effectExtent l="0" t="0" r="4445"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08618" cy="2589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4B1">
              <w:rPr>
                <w:rFonts w:ascii="Arial" w:hAnsi="Arial" w:cs="Arial"/>
                <w:noProof/>
                <w:lang w:eastAsia="es-MX"/>
              </w:rPr>
              <mc:AlternateContent>
                <mc:Choice Requires="wpg">
                  <w:drawing>
                    <wp:anchor distT="0" distB="0" distL="114300" distR="114300" simplePos="0" relativeHeight="251716608" behindDoc="0" locked="0" layoutInCell="1" allowOverlap="1" wp14:anchorId="599D4D20" wp14:editId="02A4B1A6">
                      <wp:simplePos x="0" y="0"/>
                      <wp:positionH relativeFrom="column">
                        <wp:posOffset>4718279</wp:posOffset>
                      </wp:positionH>
                      <wp:positionV relativeFrom="paragraph">
                        <wp:posOffset>39954</wp:posOffset>
                      </wp:positionV>
                      <wp:extent cx="1440160" cy="2573997"/>
                      <wp:effectExtent l="0" t="0" r="27305" b="17145"/>
                      <wp:wrapNone/>
                      <wp:docPr id="16" name="Grupo 33"/>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7" name="8 Grupo"/>
                              <wpg:cNvGrpSpPr/>
                              <wpg:grpSpPr>
                                <a:xfrm>
                                  <a:off x="0" y="0"/>
                                  <a:ext cx="1440160" cy="2573996"/>
                                  <a:chOff x="0" y="0"/>
                                  <a:chExt cx="1440160" cy="2887975"/>
                                </a:xfrm>
                              </wpg:grpSpPr>
                              <wps:wsp>
                                <wps:cNvPr id="28" name="9 CuadroTexto"/>
                                <wps:cNvSpPr txBox="1"/>
                                <wps:spPr>
                                  <a:xfrm>
                                    <a:off x="71916" y="1678463"/>
                                    <a:ext cx="1270635" cy="1134945"/>
                                  </a:xfrm>
                                  <a:prstGeom prst="rect">
                                    <a:avLst/>
                                  </a:prstGeom>
                                  <a:noFill/>
                                  <a:ln>
                                    <a:noFill/>
                                  </a:ln>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33" name="10 Rectángulo"/>
                                <wps:cNvSpPr/>
                                <wps:spPr>
                                  <a:xfrm>
                                    <a:off x="0" y="0"/>
                                    <a:ext cx="1440160" cy="2887975"/>
                                  </a:xfrm>
                                  <a:prstGeom prst="rect">
                                    <a:avLst/>
                                  </a:prstGeom>
                                  <a:noFill/>
                                  <a:ln w="12700" cap="flat" cmpd="sng" algn="ctr">
                                    <a:solidFill>
                                      <a:srgbClr val="001848"/>
                                    </a:solidFill>
                                    <a:prstDash val="solid"/>
                                  </a:ln>
                                  <a:effectLst/>
                                </wps:spPr>
                                <wps:bodyPr rtlCol="0" anchor="ctr"/>
                              </wps:wsp>
                            </wpg:grpSp>
                            <wps:wsp>
                              <wps:cNvPr id="37" name="Rectángulo 37"/>
                              <wps:cNvSpPr/>
                              <wps:spPr>
                                <a:xfrm>
                                  <a:off x="84440" y="72009"/>
                                  <a:ext cx="1274066" cy="1336964"/>
                                </a:xfrm>
                                <a:prstGeom prst="rect">
                                  <a:avLst/>
                                </a:prstGeom>
                                <a:solidFill>
                                  <a:srgbClr val="FBFABC"/>
                                </a:solidFill>
                                <a:ln w="6350" cap="flat" cmpd="sng" algn="ctr">
                                  <a:solidFill>
                                    <a:sysClr val="windowText" lastClr="000000">
                                      <a:lumMod val="65000"/>
                                      <a:lumOff val="35000"/>
                                    </a:sysClr>
                                  </a:solidFill>
                                  <a:prstDash val="solid"/>
                                </a:ln>
                                <a:effectLst/>
                              </wps:spPr>
                              <wps:bodyPr rtlCol="0" anchor="ctr"/>
                            </wps:wsp>
                          </wpg:wgp>
                        </a:graphicData>
                      </a:graphic>
                    </wp:anchor>
                  </w:drawing>
                </mc:Choice>
                <mc:Fallback>
                  <w:pict>
                    <v:group w14:anchorId="599D4D20" id="_x0000_s1194" style="position:absolute;margin-left:371.5pt;margin-top:3.15pt;width:113.4pt;height:202.7pt;z-index:251716608"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">
                      <v:group id="8 Grupo" o:spid="_x0000_s1195"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9 CuadroTexto" o:spid="_x0000_s1196" type="#_x0000_t202" style="position:absolute;left:719;top:16784;width:12706;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0 Rectángulo" o:spid="_x0000_s1197"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" filled="f" strokecolor="#001848" strokeweight="1pt"/>
                      </v:group>
                      <v:rect id="Rectángulo 37" o:spid="_x0000_s1198" style="position:absolute;left:844;top:720;width:12741;height:13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" fillcolor="#fbfabc" strokecolor="#595959" strokeweight=".5pt"/>
                    </v:group>
                  </w:pict>
                </mc:Fallback>
              </mc:AlternateContent>
            </w:r>
          </w:p>
          <w:p w:rsidR="005D3BD9" w:rsidRPr="0095771E" w:rsidRDefault="005D3BD9" w:rsidP="00276721">
            <w:pPr>
              <w:rPr>
                <w:rFonts w:ascii="Arial" w:hAnsi="Arial" w:cs="Arial"/>
                <w:color w:val="000000" w:themeColor="text1"/>
              </w:rPr>
            </w:pPr>
          </w:p>
          <w:p w:rsidR="005D3BD9" w:rsidRPr="0095771E" w:rsidRDefault="005D3BD9" w:rsidP="00276721">
            <w:pPr>
              <w:jc w:val="center"/>
              <w:rPr>
                <w:rFonts w:ascii="Arial" w:hAnsi="Arial" w:cs="Arial"/>
                <w:color w:val="000000" w:themeColor="text1"/>
              </w:rPr>
            </w:pPr>
            <w:r w:rsidRPr="0095771E">
              <w:rPr>
                <w:rFonts w:ascii="Arial" w:hAnsi="Arial" w:cs="Arial"/>
                <w:color w:val="000000" w:themeColor="text1"/>
              </w:rPr>
              <w:t xml:space="preserve">  </w:t>
            </w:r>
          </w:p>
          <w:p w:rsidR="005D3BD9" w:rsidRPr="00F976CA" w:rsidRDefault="005D3BD9" w:rsidP="00276721">
            <w:pPr>
              <w:jc w:val="both"/>
              <w:rPr>
                <w:rFonts w:ascii="Arial" w:hAnsi="Arial" w:cs="Arial"/>
              </w:rPr>
            </w:pPr>
          </w:p>
          <w:p w:rsidR="005D3BD9" w:rsidRPr="00047858" w:rsidRDefault="005D3BD9" w:rsidP="00276721">
            <w:pPr>
              <w:rPr>
                <w:noProof/>
                <w:lang w:eastAsia="es-MX"/>
              </w:rPr>
            </w:pPr>
            <w:r w:rsidRPr="00047858">
              <w:rPr>
                <w:rFonts w:ascii="Arial" w:hAnsi="Arial" w:cs="Arial"/>
              </w:rPr>
              <w:t xml:space="preserve"> </w:t>
            </w:r>
          </w:p>
          <w:p w:rsidR="005D3BD9" w:rsidRPr="00047858" w:rsidRDefault="005D3BD9" w:rsidP="00276721">
            <w:pPr>
              <w:rPr>
                <w:noProof/>
                <w:lang w:eastAsia="es-MX"/>
              </w:rPr>
            </w:pPr>
          </w:p>
          <w:p w:rsidR="00047858" w:rsidRPr="00047858" w:rsidRDefault="00047858" w:rsidP="00276721">
            <w:pPr>
              <w:rPr>
                <w:noProof/>
                <w:lang w:eastAsia="es-MX"/>
              </w:rPr>
            </w:pPr>
          </w:p>
          <w:p w:rsidR="00047858" w:rsidRPr="00047858" w:rsidRDefault="00047858" w:rsidP="00276721">
            <w:pPr>
              <w:rPr>
                <w:noProof/>
                <w:lang w:eastAsia="es-MX"/>
              </w:rPr>
            </w:pPr>
          </w:p>
          <w:p w:rsidR="00047858" w:rsidRPr="00047858" w:rsidRDefault="00047858" w:rsidP="00276721">
            <w:pPr>
              <w:rPr>
                <w:noProof/>
                <w:lang w:eastAsia="es-MX"/>
              </w:rPr>
            </w:pPr>
          </w:p>
          <w:p w:rsidR="00047858" w:rsidRPr="00047858" w:rsidRDefault="00047858" w:rsidP="00276721">
            <w:pPr>
              <w:rPr>
                <w:noProof/>
                <w:lang w:eastAsia="es-MX"/>
              </w:rPr>
            </w:pPr>
          </w:p>
          <w:p w:rsidR="00047858" w:rsidRPr="00047858" w:rsidRDefault="00047858" w:rsidP="00276721">
            <w:pPr>
              <w:rPr>
                <w:noProof/>
                <w:lang w:eastAsia="es-MX"/>
              </w:rPr>
            </w:pPr>
          </w:p>
          <w:p w:rsidR="00047858" w:rsidRPr="00047858" w:rsidRDefault="00047858" w:rsidP="00276721">
            <w:pPr>
              <w:rPr>
                <w:noProof/>
                <w:lang w:eastAsia="es-MX"/>
              </w:rPr>
            </w:pPr>
          </w:p>
          <w:p w:rsidR="00047858" w:rsidRPr="00047858" w:rsidRDefault="00047858" w:rsidP="00276721">
            <w:pPr>
              <w:rPr>
                <w:noProof/>
                <w:lang w:eastAsia="es-MX"/>
              </w:rPr>
            </w:pPr>
          </w:p>
          <w:p w:rsidR="005D3BD9" w:rsidRPr="00047858" w:rsidRDefault="005D3BD9" w:rsidP="00276721">
            <w:pPr>
              <w:rPr>
                <w:noProof/>
                <w:lang w:eastAsia="es-MX"/>
              </w:rPr>
            </w:pPr>
          </w:p>
          <w:p w:rsidR="005D3BD9" w:rsidRPr="00047858" w:rsidRDefault="005D3BD9" w:rsidP="00276721">
            <w:pPr>
              <w:rPr>
                <w:noProof/>
                <w:lang w:eastAsia="es-MX"/>
              </w:rPr>
            </w:pPr>
          </w:p>
          <w:p w:rsidR="005D3BD9" w:rsidRPr="00047858" w:rsidRDefault="005D3BD9" w:rsidP="00276721">
            <w:pPr>
              <w:rPr>
                <w:noProof/>
                <w:lang w:eastAsia="es-MX"/>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4F39E3" w:rsidRDefault="005D3BD9" w:rsidP="00276721">
            <w:pPr>
              <w:pStyle w:val="Sinespaciado"/>
              <w:jc w:val="center"/>
              <w:rPr>
                <w:rFonts w:cs="Arial"/>
              </w:rPr>
            </w:pPr>
            <w:r w:rsidRPr="004F39E3">
              <w:rPr>
                <w:rFonts w:cs="Arial"/>
              </w:rPr>
              <w:t>Color: Hueso</w:t>
            </w:r>
          </w:p>
          <w:p w:rsidR="005D3BD9" w:rsidRPr="004F39E3" w:rsidRDefault="005D3BD9" w:rsidP="00276721">
            <w:pPr>
              <w:pStyle w:val="Sinespaciado"/>
              <w:jc w:val="center"/>
              <w:rPr>
                <w:rFonts w:cs="Arial"/>
                <w:color w:val="000000" w:themeColor="text1"/>
              </w:rPr>
            </w:pPr>
            <w:r w:rsidRPr="004F39E3">
              <w:rPr>
                <w:rFonts w:cs="Arial"/>
              </w:rPr>
              <w:t>Pantone: S1-9/0-0-10-0</w:t>
            </w:r>
          </w:p>
          <w:p w:rsidR="005D3BD9" w:rsidRPr="004F39E3" w:rsidRDefault="005D3BD9" w:rsidP="00276721">
            <w:pPr>
              <w:pStyle w:val="Sinespaciado"/>
              <w:jc w:val="center"/>
              <w:rPr>
                <w:rFonts w:cs="Arial"/>
              </w:rPr>
            </w:pPr>
            <w:r w:rsidRPr="004F39E3">
              <w:rPr>
                <w:rFonts w:cs="Arial"/>
              </w:rPr>
              <w:t xml:space="preserve">Composición: </w:t>
            </w:r>
            <w:r w:rsidRPr="004F39E3">
              <w:rPr>
                <w:rFonts w:cs="Arial"/>
                <w:color w:val="000000" w:themeColor="text1"/>
              </w:rPr>
              <w:t>92% Poliéster y 8% Elastano</w:t>
            </w:r>
          </w:p>
          <w:p w:rsidR="005D3BD9" w:rsidRPr="004F39E3" w:rsidRDefault="005D3BD9" w:rsidP="00276721">
            <w:pPr>
              <w:pStyle w:val="Sinespaciado"/>
              <w:jc w:val="center"/>
              <w:rPr>
                <w:rFonts w:cs="Arial"/>
              </w:rPr>
            </w:pPr>
            <w:r w:rsidRPr="004F39E3">
              <w:rPr>
                <w:rFonts w:cs="Arial"/>
              </w:rPr>
              <w:t>Peso: 111 g/m²</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3.- COORDINADO 1</w:t>
            </w:r>
          </w:p>
          <w:p w:rsidR="00047858" w:rsidRDefault="00047858" w:rsidP="00276721">
            <w:pPr>
              <w:jc w:val="center"/>
              <w:rPr>
                <w:rFonts w:ascii="Arial" w:hAnsi="Arial" w:cs="Arial"/>
                <w:b/>
              </w:rPr>
            </w:pPr>
          </w:p>
          <w:p w:rsidR="005D3BD9" w:rsidRPr="00944274" w:rsidRDefault="005D3BD9" w:rsidP="00276721">
            <w:pPr>
              <w:rPr>
                <w:rFonts w:ascii="Arial" w:hAnsi="Arial" w:cs="Arial"/>
                <w:b/>
              </w:rPr>
            </w:pPr>
            <w:r w:rsidRPr="00944274">
              <w:rPr>
                <w:rFonts w:ascii="Arial" w:hAnsi="Arial" w:cs="Arial"/>
                <w:b/>
              </w:rPr>
              <w:t>BLUSA COLOR HUESO (MANGA CORTA)</w:t>
            </w: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r w:rsidRPr="00A11E78">
              <w:rPr>
                <w:rFonts w:ascii="Arial" w:hAnsi="Arial" w:cs="Arial"/>
                <w:color w:val="000000" w:themeColor="text1"/>
              </w:rPr>
              <w:t xml:space="preserve">Blusa color </w:t>
            </w:r>
            <w:r>
              <w:rPr>
                <w:rFonts w:ascii="Arial" w:hAnsi="Arial" w:cs="Arial"/>
                <w:color w:val="000000" w:themeColor="text1"/>
              </w:rPr>
              <w:t>hueso</w:t>
            </w:r>
            <w:r w:rsidRPr="00A11E78">
              <w:rPr>
                <w:rFonts w:ascii="Arial" w:hAnsi="Arial" w:cs="Arial"/>
                <w:color w:val="000000" w:themeColor="text1"/>
              </w:rPr>
              <w:t xml:space="preserve"> con escote en “V” (según imagen), en tela 92% poliéster y 8% elastano, peso 111 g/m² (según imagen), con pin pon en cuello, aletilla y puños, cuello y pie de cuello con pespunte al filo, aletilla de 1 ¼” con 5 botones, dobladillo de 3/8 x 3/8, manga corta plisada</w:t>
            </w:r>
            <w:r w:rsidRPr="00A11E78">
              <w:rPr>
                <w:rFonts w:ascii="Arial" w:hAnsi="Arial" w:cs="Arial"/>
              </w:rPr>
              <w:t xml:space="preserve"> en el hombro, plisada al final y con 2 botones,  2 pinzas en cada manga de ½” , puños de 2 ½” de ancho.</w:t>
            </w:r>
            <w:r>
              <w:rPr>
                <w:rFonts w:ascii="Arial" w:hAnsi="Arial" w:cs="Arial"/>
              </w:rPr>
              <w:t xml:space="preserve"> </w:t>
            </w:r>
            <w:r w:rsidRPr="00F976CA">
              <w:rPr>
                <w:rFonts w:ascii="Arial" w:hAnsi="Arial" w:cs="Arial"/>
              </w:rPr>
              <w:t xml:space="preserve"> </w:t>
            </w:r>
          </w:p>
          <w:p w:rsidR="005D3BD9" w:rsidRDefault="005D3BD9" w:rsidP="00276721">
            <w:pPr>
              <w:rPr>
                <w:rFonts w:ascii="Arial" w:hAnsi="Arial" w:cs="Arial"/>
              </w:rPr>
            </w:pPr>
            <w:r>
              <w:rPr>
                <w:rFonts w:ascii="Arial" w:hAnsi="Arial" w:cs="Arial"/>
                <w:noProof/>
                <w:lang w:eastAsia="es-MX"/>
              </w:rPr>
              <w:drawing>
                <wp:anchor distT="0" distB="0" distL="114300" distR="114300" simplePos="0" relativeHeight="251710464" behindDoc="0" locked="0" layoutInCell="1" allowOverlap="1" wp14:anchorId="033FEBCD" wp14:editId="4645B752">
                  <wp:simplePos x="0" y="0"/>
                  <wp:positionH relativeFrom="column">
                    <wp:posOffset>73944</wp:posOffset>
                  </wp:positionH>
                  <wp:positionV relativeFrom="paragraph">
                    <wp:posOffset>266700</wp:posOffset>
                  </wp:positionV>
                  <wp:extent cx="2156347" cy="2580640"/>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69346" cy="25961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771E">
              <w:rPr>
                <w:rFonts w:ascii="Arial" w:hAnsi="Arial" w:cs="Arial"/>
              </w:rPr>
              <w:t>Prenda lavable en casa, botón adicional.</w:t>
            </w:r>
          </w:p>
          <w:p w:rsidR="005D3BD9" w:rsidRDefault="005D3BD9" w:rsidP="00276721">
            <w:pPr>
              <w:rPr>
                <w:rFonts w:ascii="Arial" w:hAnsi="Arial" w:cs="Arial"/>
              </w:rPr>
            </w:pPr>
            <w:r w:rsidRPr="004334B1">
              <w:rPr>
                <w:rFonts w:ascii="Arial" w:hAnsi="Arial" w:cs="Arial"/>
                <w:noProof/>
                <w:lang w:eastAsia="es-MX"/>
              </w:rPr>
              <mc:AlternateContent>
                <mc:Choice Requires="wpg">
                  <w:drawing>
                    <wp:anchor distT="0" distB="0" distL="114300" distR="114300" simplePos="0" relativeHeight="251717632" behindDoc="0" locked="0" layoutInCell="1" allowOverlap="1" wp14:anchorId="7B9696D4" wp14:editId="5B25379A">
                      <wp:simplePos x="0" y="0"/>
                      <wp:positionH relativeFrom="column">
                        <wp:posOffset>4501799</wp:posOffset>
                      </wp:positionH>
                      <wp:positionV relativeFrom="paragraph">
                        <wp:posOffset>225510</wp:posOffset>
                      </wp:positionV>
                      <wp:extent cx="1440160" cy="2573997"/>
                      <wp:effectExtent l="0" t="0" r="27305" b="17145"/>
                      <wp:wrapNone/>
                      <wp:docPr id="38" name="Grupo 33"/>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43" name="8 Grupo"/>
                              <wpg:cNvGrpSpPr/>
                              <wpg:grpSpPr>
                                <a:xfrm>
                                  <a:off x="0" y="0"/>
                                  <a:ext cx="1440160" cy="2573996"/>
                                  <a:chOff x="0" y="0"/>
                                  <a:chExt cx="1440160" cy="2887975"/>
                                </a:xfrm>
                              </wpg:grpSpPr>
                              <wps:wsp>
                                <wps:cNvPr id="74" name="9 CuadroTexto"/>
                                <wps:cNvSpPr txBox="1"/>
                                <wps:spPr>
                                  <a:xfrm>
                                    <a:off x="71916" y="1678463"/>
                                    <a:ext cx="1270635" cy="1134945"/>
                                  </a:xfrm>
                                  <a:prstGeom prst="rect">
                                    <a:avLst/>
                                  </a:prstGeom>
                                  <a:noFill/>
                                  <a:ln>
                                    <a:noFill/>
                                  </a:ln>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82" name="10 Rectángulo"/>
                                <wps:cNvSpPr/>
                                <wps:spPr>
                                  <a:xfrm>
                                    <a:off x="0" y="0"/>
                                    <a:ext cx="1440160" cy="2887975"/>
                                  </a:xfrm>
                                  <a:prstGeom prst="rect">
                                    <a:avLst/>
                                  </a:prstGeom>
                                  <a:noFill/>
                                  <a:ln w="12700" cap="flat" cmpd="sng" algn="ctr">
                                    <a:solidFill>
                                      <a:srgbClr val="001848"/>
                                    </a:solidFill>
                                    <a:prstDash val="solid"/>
                                  </a:ln>
                                  <a:effectLst/>
                                </wps:spPr>
                                <wps:bodyPr rtlCol="0" anchor="ctr"/>
                              </wps:wsp>
                            </wpg:grpSp>
                            <wps:wsp>
                              <wps:cNvPr id="98" name="Rectángulo 98"/>
                              <wps:cNvSpPr/>
                              <wps:spPr>
                                <a:xfrm>
                                  <a:off x="84440" y="72009"/>
                                  <a:ext cx="1274066" cy="1336964"/>
                                </a:xfrm>
                                <a:prstGeom prst="rect">
                                  <a:avLst/>
                                </a:prstGeom>
                                <a:solidFill>
                                  <a:srgbClr val="FBFABC"/>
                                </a:solidFill>
                                <a:ln w="6350" cap="flat" cmpd="sng" algn="ctr">
                                  <a:solidFill>
                                    <a:sysClr val="windowText" lastClr="000000">
                                      <a:lumMod val="65000"/>
                                      <a:lumOff val="35000"/>
                                    </a:sysClr>
                                  </a:solidFill>
                                  <a:prstDash val="solid"/>
                                </a:ln>
                                <a:effectLst/>
                              </wps:spPr>
                              <wps:bodyPr rtlCol="0" anchor="ctr"/>
                            </wps:wsp>
                          </wpg:wgp>
                        </a:graphicData>
                      </a:graphic>
                    </wp:anchor>
                  </w:drawing>
                </mc:Choice>
                <mc:Fallback>
                  <w:pict>
                    <v:group w14:anchorId="7B9696D4" id="_x0000_s1199" style="position:absolute;margin-left:354.45pt;margin-top:17.75pt;width:113.4pt;height:202.7pt;z-index:251717632"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">
                      <v:group id="8 Grupo" o:spid="_x0000_s1200"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9 CuadroTexto" o:spid="_x0000_s1201" type="#_x0000_t202" style="position:absolute;left:719;top:16784;width:12706;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SbwgAAANsAAAAPAAAAZHJzL2Rvd25yZXYueG1sRI9Ba8JA&#10;FITvBf/D8oTe6kax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BoZ4SbwgAAANsAAAAPAAAA&#10;AAAAAAAAAAAAAAcCAABkcnMvZG93bnJldi54bWxQSwUGAAAAAAMAAwC3AAAA9gI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0 Rectángulo" o:spid="_x0000_s1202"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" filled="f" strokecolor="#001848" strokeweight="1pt"/>
                      </v:group>
                      <v:rect id="Rectángulo 98" o:spid="_x0000_s1203" style="position:absolute;left:844;top:720;width:12741;height:133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" fillcolor="#fbfabc" strokecolor="#595959" strokeweight=".5pt"/>
                    </v:group>
                  </w:pict>
                </mc:Fallback>
              </mc:AlternateContent>
            </w:r>
            <w:r>
              <w:rPr>
                <w:rFonts w:ascii="Arial" w:hAnsi="Arial" w:cs="Arial"/>
                <w:noProof/>
                <w:lang w:eastAsia="es-MX"/>
              </w:rPr>
              <w:drawing>
                <wp:anchor distT="0" distB="0" distL="114300" distR="114300" simplePos="0" relativeHeight="251711488" behindDoc="0" locked="0" layoutInCell="1" allowOverlap="1" wp14:anchorId="3DD30110" wp14:editId="62DC8ECA">
                  <wp:simplePos x="0" y="0"/>
                  <wp:positionH relativeFrom="column">
                    <wp:posOffset>2202408</wp:posOffset>
                  </wp:positionH>
                  <wp:positionV relativeFrom="paragraph">
                    <wp:posOffset>220525</wp:posOffset>
                  </wp:positionV>
                  <wp:extent cx="2087541" cy="2289175"/>
                  <wp:effectExtent l="0" t="0" r="8255"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87541" cy="22891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Pr="00F976CA" w:rsidRDefault="005D3BD9" w:rsidP="00276721">
            <w:pPr>
              <w:rPr>
                <w:rFonts w:ascii="Arial" w:hAnsi="Arial" w:cs="Arial"/>
              </w:rPr>
            </w:pPr>
          </w:p>
          <w:p w:rsidR="005D3BD9" w:rsidRPr="00C317DC" w:rsidRDefault="005D3BD9" w:rsidP="00276721">
            <w:pPr>
              <w:jc w:val="both"/>
              <w:rPr>
                <w:rFonts w:ascii="Arial" w:hAnsi="Arial" w:cs="Arial"/>
                <w:color w:val="0000FF"/>
              </w:rPr>
            </w:pPr>
            <w:r w:rsidRPr="00C317DC">
              <w:rPr>
                <w:rFonts w:ascii="Arial" w:hAnsi="Arial" w:cs="Arial"/>
                <w:color w:val="0000FF"/>
              </w:rPr>
              <w:t xml:space="preserve">    </w:t>
            </w:r>
          </w:p>
          <w:p w:rsidR="005D3BD9" w:rsidRPr="00047858" w:rsidRDefault="005D3BD9"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047858" w:rsidRPr="00047858" w:rsidRDefault="00047858" w:rsidP="00276721">
            <w:pPr>
              <w:rPr>
                <w:rFonts w:ascii="Arial" w:hAnsi="Arial" w:cs="Arial"/>
              </w:rPr>
            </w:pPr>
          </w:p>
          <w:p w:rsidR="005D3BD9" w:rsidRPr="00047858" w:rsidRDefault="005D3BD9" w:rsidP="00276721">
            <w:pPr>
              <w:jc w:val="both"/>
              <w:rPr>
                <w:rFonts w:ascii="Arial" w:hAnsi="Arial" w:cs="Arial"/>
              </w:rPr>
            </w:pPr>
          </w:p>
          <w:p w:rsidR="005D3BD9" w:rsidRPr="00F976CA" w:rsidRDefault="005D3BD9" w:rsidP="00276721">
            <w:pP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4F39E3" w:rsidRDefault="005D3BD9" w:rsidP="00276721">
            <w:pPr>
              <w:pStyle w:val="Sinespaciado"/>
              <w:jc w:val="center"/>
              <w:rPr>
                <w:rFonts w:cs="Arial"/>
              </w:rPr>
            </w:pPr>
            <w:r w:rsidRPr="004F39E3">
              <w:rPr>
                <w:rFonts w:cs="Arial"/>
              </w:rPr>
              <w:t>Color: Hueso</w:t>
            </w:r>
          </w:p>
          <w:p w:rsidR="005D3BD9" w:rsidRPr="004F39E3" w:rsidRDefault="005D3BD9" w:rsidP="00276721">
            <w:pPr>
              <w:pStyle w:val="Sinespaciado"/>
              <w:jc w:val="center"/>
              <w:rPr>
                <w:rFonts w:cs="Arial"/>
                <w:color w:val="000000" w:themeColor="text1"/>
              </w:rPr>
            </w:pPr>
            <w:r w:rsidRPr="004F39E3">
              <w:rPr>
                <w:rFonts w:cs="Arial"/>
              </w:rPr>
              <w:t>Pantone: S1-9/0-0-10-0</w:t>
            </w:r>
          </w:p>
          <w:p w:rsidR="005D3BD9" w:rsidRPr="004F39E3" w:rsidRDefault="005D3BD9" w:rsidP="00276721">
            <w:pPr>
              <w:pStyle w:val="Sinespaciado"/>
              <w:jc w:val="center"/>
              <w:rPr>
                <w:rFonts w:cs="Arial"/>
              </w:rPr>
            </w:pPr>
            <w:r w:rsidRPr="004F39E3">
              <w:rPr>
                <w:rFonts w:cs="Arial"/>
              </w:rPr>
              <w:t xml:space="preserve">Composición: </w:t>
            </w:r>
            <w:r w:rsidRPr="004F39E3">
              <w:rPr>
                <w:rFonts w:cs="Arial"/>
                <w:color w:val="000000" w:themeColor="text1"/>
              </w:rPr>
              <w:t>92% Poliéster y 8% Elastano</w:t>
            </w:r>
          </w:p>
          <w:p w:rsidR="005D3BD9" w:rsidRPr="004F39E3" w:rsidRDefault="005D3BD9" w:rsidP="00276721">
            <w:pPr>
              <w:pStyle w:val="Sinespaciado"/>
              <w:jc w:val="center"/>
              <w:rPr>
                <w:rFonts w:cs="Arial"/>
              </w:rPr>
            </w:pPr>
            <w:r w:rsidRPr="004F39E3">
              <w:rPr>
                <w:rFonts w:cs="Arial"/>
              </w:rPr>
              <w:t>Peso: 111 g/m²</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047858" w:rsidRDefault="00047858"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3 –COORDINADO 1</w:t>
            </w:r>
          </w:p>
          <w:p w:rsidR="005D3BD9" w:rsidRDefault="005D3BD9" w:rsidP="00276721">
            <w:pPr>
              <w:jc w:val="both"/>
              <w:rPr>
                <w:rFonts w:ascii="Arial" w:hAnsi="Arial" w:cs="Arial"/>
                <w:b/>
              </w:rPr>
            </w:pPr>
          </w:p>
          <w:p w:rsidR="005D3BD9" w:rsidRDefault="005D3BD9" w:rsidP="00276721">
            <w:pPr>
              <w:jc w:val="both"/>
              <w:rPr>
                <w:rFonts w:ascii="Arial" w:hAnsi="Arial" w:cs="Arial"/>
                <w:b/>
              </w:rPr>
            </w:pPr>
            <w:r w:rsidRPr="000A56D9">
              <w:rPr>
                <w:rFonts w:ascii="Arial" w:hAnsi="Arial" w:cs="Arial"/>
                <w:b/>
              </w:rPr>
              <w:t>PANTALÓN COLOR GRIS (OJO DE PERDIZ)</w:t>
            </w:r>
          </w:p>
          <w:p w:rsidR="00047858" w:rsidRPr="000A56D9" w:rsidRDefault="00047858" w:rsidP="00276721">
            <w:pPr>
              <w:jc w:val="both"/>
              <w:rPr>
                <w:rFonts w:ascii="Arial" w:hAnsi="Arial" w:cs="Arial"/>
                <w:b/>
              </w:rPr>
            </w:pPr>
          </w:p>
          <w:p w:rsidR="005D3BD9" w:rsidRPr="009B47F0" w:rsidRDefault="005D3BD9" w:rsidP="00276721">
            <w:pPr>
              <w:autoSpaceDE w:val="0"/>
              <w:autoSpaceDN w:val="0"/>
              <w:adjustRightInd w:val="0"/>
              <w:jc w:val="both"/>
              <w:rPr>
                <w:rFonts w:ascii="Arial" w:eastAsia="Calibri" w:hAnsi="Arial" w:cs="Arial"/>
                <w:color w:val="000000" w:themeColor="text1"/>
              </w:rPr>
            </w:pPr>
            <w:r w:rsidRPr="00C3752E">
              <w:rPr>
                <w:rFonts w:ascii="Arial" w:eastAsia="Calibri" w:hAnsi="Arial" w:cs="Arial"/>
                <w:color w:val="000000" w:themeColor="text1"/>
              </w:rPr>
              <w:t>Pantalón básico, recto</w:t>
            </w:r>
            <w:r w:rsidRPr="00C3752E">
              <w:rPr>
                <w:rFonts w:ascii="Arial" w:hAnsi="Arial" w:cs="Arial"/>
                <w:color w:val="000000" w:themeColor="text1"/>
              </w:rPr>
              <w:t xml:space="preserve"> color gris (ojo de perdiz) en tela 55% poliéster y 45% lana, peso 191 g/m²</w:t>
            </w:r>
            <w:r w:rsidRPr="00C3752E">
              <w:rPr>
                <w:rFonts w:ascii="Arial" w:eastAsia="Calibri" w:hAnsi="Arial" w:cs="Arial"/>
                <w:color w:val="000000" w:themeColor="text1"/>
              </w:rPr>
              <w:t>, corte</w:t>
            </w:r>
            <w:r w:rsidRPr="009B47F0">
              <w:rPr>
                <w:rFonts w:ascii="Arial" w:eastAsia="Calibri" w:hAnsi="Arial" w:cs="Arial"/>
                <w:color w:val="000000" w:themeColor="text1"/>
              </w:rPr>
              <w:t xml:space="preserve"> </w:t>
            </w:r>
            <w:r>
              <w:rPr>
                <w:rFonts w:ascii="Arial" w:eastAsia="Calibri" w:hAnsi="Arial" w:cs="Arial"/>
                <w:color w:val="000000" w:themeColor="text1"/>
              </w:rPr>
              <w:t xml:space="preserve">a la cintura, pretina terminada de 2”, pinzas básicas en trasero, tiro trasero de 1 ½” desvanecido a ½ en entrepierna. Pinza bien terminadas, sin embolsar y de la misma longitud del dobladillo a 2 ¼” marcar quiebre a la altura del bastón con bolsas verticales en delantero, las bolsas terminadas con vivo en contraste satinado corte recto dos botones y ojales horizontales. </w:t>
            </w:r>
          </w:p>
          <w:p w:rsidR="005D3BD9" w:rsidRPr="00F976CA" w:rsidRDefault="005D3BD9" w:rsidP="00276721">
            <w:pPr>
              <w:rPr>
                <w:rFonts w:ascii="Arial" w:hAnsi="Arial" w:cs="Arial"/>
              </w:rPr>
            </w:pPr>
            <w:r>
              <w:rPr>
                <w:noProof/>
                <w:lang w:eastAsia="es-MX"/>
              </w:rPr>
              <w:drawing>
                <wp:anchor distT="0" distB="0" distL="114300" distR="114300" simplePos="0" relativeHeight="251699200" behindDoc="0" locked="0" layoutInCell="1" allowOverlap="1" wp14:anchorId="425EBC44" wp14:editId="47695139">
                  <wp:simplePos x="0" y="0"/>
                  <wp:positionH relativeFrom="column">
                    <wp:posOffset>93819</wp:posOffset>
                  </wp:positionH>
                  <wp:positionV relativeFrom="paragraph">
                    <wp:posOffset>161006</wp:posOffset>
                  </wp:positionV>
                  <wp:extent cx="2155618" cy="4119473"/>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55618" cy="411947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w:drawing>
                <wp:anchor distT="0" distB="0" distL="114300" distR="114300" simplePos="0" relativeHeight="251694080" behindDoc="0" locked="0" layoutInCell="1" allowOverlap="1" wp14:anchorId="2E5DCD5A" wp14:editId="5F9BC0C6">
                  <wp:simplePos x="0" y="0"/>
                  <wp:positionH relativeFrom="column">
                    <wp:posOffset>3777615</wp:posOffset>
                  </wp:positionH>
                  <wp:positionV relativeFrom="paragraph">
                    <wp:posOffset>30480</wp:posOffset>
                  </wp:positionV>
                  <wp:extent cx="2200275" cy="438150"/>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00275" cy="438150"/>
                          </a:xfrm>
                          <a:prstGeom prst="rect">
                            <a:avLst/>
                          </a:prstGeom>
                          <a:noFill/>
                        </pic:spPr>
                      </pic:pic>
                    </a:graphicData>
                  </a:graphic>
                </wp:anchor>
              </w:drawing>
            </w:r>
            <w:r w:rsidRPr="00F976CA">
              <w:rPr>
                <w:rFonts w:ascii="Arial" w:hAnsi="Arial" w:cs="Arial"/>
              </w:rPr>
              <w:t>Prenda lavable en casa, botón adicional.</w:t>
            </w:r>
          </w:p>
          <w:p w:rsidR="005D3BD9" w:rsidRPr="00F976CA" w:rsidRDefault="005D3BD9" w:rsidP="00276721">
            <w:pPr>
              <w:jc w:val="both"/>
              <w:rPr>
                <w:rFonts w:ascii="Arial" w:hAnsi="Arial" w:cs="Arial"/>
              </w:rPr>
            </w:pPr>
            <w:r>
              <w:rPr>
                <w:noProof/>
                <w:lang w:eastAsia="es-MX"/>
              </w:rPr>
              <w:drawing>
                <wp:anchor distT="0" distB="0" distL="114300" distR="114300" simplePos="0" relativeHeight="251695104" behindDoc="0" locked="0" layoutInCell="1" allowOverlap="1" wp14:anchorId="753F45EA" wp14:editId="176A27FB">
                  <wp:simplePos x="0" y="0"/>
                  <wp:positionH relativeFrom="column">
                    <wp:posOffset>4878250</wp:posOffset>
                  </wp:positionH>
                  <wp:positionV relativeFrom="paragraph">
                    <wp:posOffset>141510</wp:posOffset>
                  </wp:positionV>
                  <wp:extent cx="450850" cy="725170"/>
                  <wp:effectExtent l="0" t="0" r="635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0850" cy="725170"/>
                          </a:xfrm>
                          <a:prstGeom prst="rect">
                            <a:avLst/>
                          </a:prstGeom>
                          <a:noFill/>
                        </pic:spPr>
                      </pic:pic>
                    </a:graphicData>
                  </a:graphic>
                </wp:anchor>
              </w:drawing>
            </w:r>
          </w:p>
          <w:p w:rsidR="005D3BD9" w:rsidRPr="00F976CA" w:rsidRDefault="00047858" w:rsidP="00276721">
            <w:pPr>
              <w:rPr>
                <w:rFonts w:ascii="Arial" w:hAnsi="Arial" w:cs="Arial"/>
              </w:rPr>
            </w:pPr>
            <w:r>
              <w:rPr>
                <w:rFonts w:ascii="Arial" w:hAnsi="Arial" w:cs="Arial"/>
                <w:noProof/>
                <w:lang w:eastAsia="es-MX"/>
              </w:rPr>
              <w:drawing>
                <wp:anchor distT="0" distB="0" distL="114300" distR="114300" simplePos="0" relativeHeight="251700224" behindDoc="0" locked="0" layoutInCell="1" allowOverlap="1" wp14:anchorId="5E8C9954" wp14:editId="52E320DA">
                  <wp:simplePos x="0" y="0"/>
                  <wp:positionH relativeFrom="column">
                    <wp:posOffset>2266315</wp:posOffset>
                  </wp:positionH>
                  <wp:positionV relativeFrom="paragraph">
                    <wp:posOffset>39370</wp:posOffset>
                  </wp:positionV>
                  <wp:extent cx="1528344" cy="3687663"/>
                  <wp:effectExtent l="0" t="0" r="0" b="8255"/>
                  <wp:wrapNone/>
                  <wp:docPr id="1207" name="Imagen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8344" cy="3687663"/>
                          </a:xfrm>
                          <a:prstGeom prst="rect">
                            <a:avLst/>
                          </a:prstGeom>
                          <a:noFill/>
                          <a:ln>
                            <a:noFill/>
                          </a:ln>
                        </pic:spPr>
                      </pic:pic>
                    </a:graphicData>
                  </a:graphic>
                  <wp14:sizeRelV relativeFrom="margin">
                    <wp14:pctHeight>0</wp14:pctHeight>
                  </wp14:sizeRelV>
                </wp:anchor>
              </w:drawing>
            </w:r>
            <w:r w:rsidR="005D3BD9">
              <w:rPr>
                <w:noProof/>
                <w:lang w:eastAsia="es-MX"/>
              </w:rPr>
              <w:drawing>
                <wp:anchor distT="0" distB="0" distL="114300" distR="114300" simplePos="0" relativeHeight="251693056" behindDoc="0" locked="0" layoutInCell="1" allowOverlap="1" wp14:anchorId="6E703644" wp14:editId="61DEBE32">
                  <wp:simplePos x="0" y="0"/>
                  <wp:positionH relativeFrom="column">
                    <wp:posOffset>4488110</wp:posOffset>
                  </wp:positionH>
                  <wp:positionV relativeFrom="paragraph">
                    <wp:posOffset>604807</wp:posOffset>
                  </wp:positionV>
                  <wp:extent cx="1326518" cy="1335167"/>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 name="Imagen 1521"/>
                          <pic:cNvPicPr>
                            <a:picLocks noChangeAspect="1"/>
                          </pic:cNvPicPr>
                        </pic:nvPicPr>
                        <pic:blipFill rotWithShape="1">
                          <a:blip r:embed="rId39">
                            <a:extLst>
                              <a:ext uri="{28A0092B-C50C-407E-A947-70E740481C1C}">
                                <a14:useLocalDpi xmlns:a14="http://schemas.microsoft.com/office/drawing/2010/main" val="0"/>
                              </a:ext>
                            </a:extLst>
                          </a:blip>
                          <a:srcRect l="15351" t="21539" r="61357" b="47200"/>
                          <a:stretch/>
                        </pic:blipFill>
                        <pic:spPr>
                          <a:xfrm rot="5400000">
                            <a:off x="0" y="0"/>
                            <a:ext cx="1326518" cy="1335167"/>
                          </a:xfrm>
                          <a:prstGeom prst="rect">
                            <a:avLst/>
                          </a:prstGeom>
                        </pic:spPr>
                      </pic:pic>
                    </a:graphicData>
                  </a:graphic>
                </wp:anchor>
              </w:drawing>
            </w:r>
            <w:r w:rsidR="005D3BD9" w:rsidRPr="001E1CD3">
              <w:rPr>
                <w:rFonts w:ascii="Arial" w:hAnsi="Arial" w:cs="Arial"/>
                <w:noProof/>
                <w:lang w:eastAsia="es-MX"/>
              </w:rPr>
              <mc:AlternateContent>
                <mc:Choice Requires="wpg">
                  <w:drawing>
                    <wp:anchor distT="0" distB="0" distL="114300" distR="114300" simplePos="0" relativeHeight="251689984" behindDoc="0" locked="0" layoutInCell="1" allowOverlap="1" wp14:anchorId="393368CB" wp14:editId="04480B6B">
                      <wp:simplePos x="0" y="0"/>
                      <wp:positionH relativeFrom="column">
                        <wp:posOffset>4436435</wp:posOffset>
                      </wp:positionH>
                      <wp:positionV relativeFrom="paragraph">
                        <wp:posOffset>563688</wp:posOffset>
                      </wp:positionV>
                      <wp:extent cx="1439545" cy="2573655"/>
                      <wp:effectExtent l="0" t="0" r="27305" b="17145"/>
                      <wp:wrapNone/>
                      <wp:docPr id="1563" name="Grupo 35"/>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564" name="33 Grupo"/>
                              <wpg:cNvGrpSpPr/>
                              <wpg:grpSpPr>
                                <a:xfrm>
                                  <a:off x="0" y="0"/>
                                  <a:ext cx="1440160" cy="2573996"/>
                                  <a:chOff x="0" y="0"/>
                                  <a:chExt cx="1440160" cy="2887975"/>
                                </a:xfrm>
                              </wpg:grpSpPr>
                              <wps:wsp>
                                <wps:cNvPr id="1565" name="34 CuadroTexto"/>
                                <wps:cNvSpPr txBox="1"/>
                                <wps:spPr>
                                  <a:xfrm>
                                    <a:off x="71978" y="1534835"/>
                                    <a:ext cx="1271178" cy="1135096"/>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66" name="3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67" name="Rectángulo 1567"/>
                              <wps:cNvSpPr/>
                              <wps:spPr>
                                <a:xfrm>
                                  <a:off x="54050" y="41154"/>
                                  <a:ext cx="1311554" cy="1325956"/>
                                </a:xfrm>
                                <a:prstGeom prst="rect">
                                  <a:avLst/>
                                </a:prstGeom>
                                <a:solidFill>
                                  <a:schemeClr val="tx1"/>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93368CB" id="_x0000_s1204" style="position:absolute;margin-left:349.35pt;margin-top:44.4pt;width:113.35pt;height:202.65pt;z-index:251689984"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">
                      <v:group id="33 Grupo" o:spid="_x0000_s1205"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">
                        <v:shape id="34 CuadroTexto" o:spid="_x0000_s1206"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207"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" filled="f" strokecolor="black [3213]" strokeweight="1pt"/>
                      </v:group>
                      <v:rect id="Rectángulo 1567" o:spid="_x0000_s1208" style="position:absolute;left:540;top:411;width:13116;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" fillcolor="black [3213]" strokecolor="#006" strokeweight="1pt"/>
                    </v:group>
                  </w:pict>
                </mc:Fallback>
              </mc:AlternateContent>
            </w:r>
            <w:r w:rsidR="005D3BD9">
              <w:rPr>
                <w:rFonts w:ascii="Arial" w:hAnsi="Arial" w:cs="Arial"/>
              </w:rPr>
              <w:t xml:space="preserve">      </w:t>
            </w:r>
            <w:r w:rsidR="005D3BD9" w:rsidRPr="001E1CD3">
              <w:rPr>
                <w:noProof/>
                <w:lang w:eastAsia="es-MX"/>
              </w:rPr>
              <w:t xml:space="preserve"> </w:t>
            </w:r>
          </w:p>
          <w:p w:rsidR="005D3BD9" w:rsidRPr="00F976CA" w:rsidRDefault="005D3BD9" w:rsidP="00276721">
            <w:pPr>
              <w:jc w:val="center"/>
              <w:rPr>
                <w:rFonts w:ascii="Arial" w:hAnsi="Arial" w:cs="Arial"/>
              </w:rPr>
            </w:pPr>
            <w:r w:rsidRPr="00F976CA">
              <w:rPr>
                <w:rFonts w:ascii="Arial" w:hAnsi="Arial" w:cs="Arial"/>
              </w:rPr>
              <w:t xml:space="preserve"> </w:t>
            </w:r>
          </w:p>
          <w:p w:rsidR="005D3BD9" w:rsidRPr="009B47F0"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047858" w:rsidRDefault="00047858"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Pr="004F39E3" w:rsidRDefault="005D3BD9" w:rsidP="00276721">
            <w:pPr>
              <w:pStyle w:val="Sinespaciado"/>
              <w:jc w:val="center"/>
              <w:rPr>
                <w:rFonts w:cs="Arial"/>
              </w:rPr>
            </w:pPr>
            <w:r w:rsidRPr="004F39E3">
              <w:rPr>
                <w:rFonts w:cs="Arial"/>
              </w:rPr>
              <w:t>Color: Gris con tramado en círculos blancos tipo ojo de perdiz (estampado según imagen)</w:t>
            </w:r>
          </w:p>
          <w:p w:rsidR="005D3BD9" w:rsidRPr="004F39E3" w:rsidRDefault="005D3BD9" w:rsidP="00276721">
            <w:pPr>
              <w:pStyle w:val="Sinespaciado"/>
              <w:jc w:val="center"/>
              <w:rPr>
                <w:rFonts w:cs="Arial"/>
              </w:rPr>
            </w:pPr>
            <w:r w:rsidRPr="004F39E3">
              <w:rPr>
                <w:rFonts w:cs="Arial"/>
              </w:rPr>
              <w:t>Pantones: S325-6 / 0-0-0-40 y S325-1 / 0-0-0-100  Pantone: S325-1 / 0-0-0-100</w:t>
            </w:r>
          </w:p>
          <w:p w:rsidR="005D3BD9" w:rsidRPr="004F39E3" w:rsidRDefault="005D3BD9" w:rsidP="00276721">
            <w:pPr>
              <w:pStyle w:val="Sinespaciado"/>
              <w:jc w:val="center"/>
              <w:rPr>
                <w:rFonts w:cs="Arial"/>
              </w:rPr>
            </w:pPr>
            <w:r w:rsidRPr="004F39E3">
              <w:rPr>
                <w:rFonts w:cs="Arial"/>
              </w:rPr>
              <w:t>Composición: 55% Poliéster y 45% Lana</w:t>
            </w:r>
          </w:p>
          <w:p w:rsidR="005D3BD9" w:rsidRPr="004F39E3" w:rsidRDefault="005D3BD9" w:rsidP="00276721">
            <w:pPr>
              <w:pStyle w:val="Sinespaciado"/>
              <w:jc w:val="center"/>
              <w:rPr>
                <w:rFonts w:cs="Arial"/>
              </w:rPr>
            </w:pPr>
            <w:r w:rsidRPr="004F39E3">
              <w:rPr>
                <w:rFonts w:cs="Arial"/>
              </w:rPr>
              <w:t>Peso: 191 g/m²</w:t>
            </w:r>
            <w:r w:rsidRPr="004F39E3">
              <w:rPr>
                <w:rFonts w:cs="Arial"/>
              </w:rPr>
              <w:br w:type="page"/>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3 –  COORDINADO 1</w:t>
            </w:r>
          </w:p>
          <w:p w:rsidR="005D3BD9" w:rsidRDefault="005D3BD9" w:rsidP="00276721">
            <w:pPr>
              <w:jc w:val="both"/>
              <w:rPr>
                <w:rFonts w:ascii="Arial" w:hAnsi="Arial" w:cs="Arial"/>
                <w:b/>
              </w:rPr>
            </w:pPr>
          </w:p>
          <w:p w:rsidR="005D3BD9" w:rsidRPr="00A94688" w:rsidRDefault="005D3BD9" w:rsidP="00276721">
            <w:pPr>
              <w:jc w:val="both"/>
              <w:rPr>
                <w:rFonts w:ascii="Arial" w:hAnsi="Arial" w:cs="Arial"/>
                <w:b/>
              </w:rPr>
            </w:pPr>
            <w:r w:rsidRPr="00A94688">
              <w:rPr>
                <w:rFonts w:ascii="Arial" w:hAnsi="Arial" w:cs="Arial"/>
                <w:b/>
              </w:rPr>
              <w:t>FALDA COLOR GRIS (OJO DE PERDIZ)</w:t>
            </w:r>
          </w:p>
          <w:p w:rsidR="005D3BD9" w:rsidRPr="00C3752E" w:rsidRDefault="005D3BD9" w:rsidP="00276721">
            <w:pPr>
              <w:jc w:val="both"/>
              <w:rPr>
                <w:rFonts w:ascii="Arial" w:hAnsi="Arial" w:cs="Arial"/>
              </w:rPr>
            </w:pPr>
          </w:p>
          <w:p w:rsidR="005D3BD9" w:rsidRDefault="005D3BD9" w:rsidP="00276721">
            <w:pPr>
              <w:autoSpaceDE w:val="0"/>
              <w:autoSpaceDN w:val="0"/>
              <w:adjustRightInd w:val="0"/>
              <w:jc w:val="both"/>
              <w:rPr>
                <w:rFonts w:ascii="Arial" w:hAnsi="Arial" w:cs="Arial"/>
                <w:color w:val="000000" w:themeColor="text1"/>
              </w:rPr>
            </w:pPr>
            <w:r w:rsidRPr="00C3752E">
              <w:rPr>
                <w:rFonts w:ascii="Arial" w:eastAsia="Calibri" w:hAnsi="Arial" w:cs="Arial"/>
                <w:color w:val="000000" w:themeColor="text1"/>
              </w:rPr>
              <w:t>Falda recta</w:t>
            </w:r>
            <w:r w:rsidRPr="00C3752E">
              <w:rPr>
                <w:rFonts w:ascii="Arial" w:hAnsi="Arial" w:cs="Arial"/>
                <w:color w:val="000000" w:themeColor="text1"/>
              </w:rPr>
              <w:t xml:space="preserve"> </w:t>
            </w:r>
            <w:r w:rsidRPr="00C3752E">
              <w:rPr>
                <w:rFonts w:ascii="Arial" w:eastAsia="Calibri" w:hAnsi="Arial" w:cs="Arial"/>
                <w:color w:val="000000" w:themeColor="text1"/>
              </w:rPr>
              <w:t>a la cintura</w:t>
            </w:r>
            <w:r w:rsidRPr="00C3752E">
              <w:rPr>
                <w:rFonts w:ascii="Arial" w:hAnsi="Arial" w:cs="Arial"/>
                <w:color w:val="000000" w:themeColor="text1"/>
              </w:rPr>
              <w:t xml:space="preserve"> color gris ojo de perdiz en tela 55% poliéster y 45% lana, peso 191 g/m²</w:t>
            </w:r>
            <w:r w:rsidRPr="00C3752E">
              <w:rPr>
                <w:rFonts w:ascii="Arial" w:eastAsia="Calibri" w:hAnsi="Arial" w:cs="Arial"/>
                <w:color w:val="000000" w:themeColor="text1"/>
              </w:rPr>
              <w:t xml:space="preserve">; pretina </w:t>
            </w:r>
            <w:r w:rsidRPr="00C3752E">
              <w:rPr>
                <w:rFonts w:ascii="Arial" w:hAnsi="Arial" w:cs="Arial"/>
                <w:color w:val="000000" w:themeColor="text1"/>
              </w:rPr>
              <w:t>pretina de 2” con pespunte de carga, con trabas terminadas a 3/8 y dos botones, pinzas</w:t>
            </w:r>
            <w:r>
              <w:rPr>
                <w:rFonts w:ascii="Arial" w:hAnsi="Arial" w:cs="Arial"/>
                <w:color w:val="000000" w:themeColor="text1"/>
              </w:rPr>
              <w:t xml:space="preserve"> básicas en trasero, cinturón de adorno en color menta, dobladillo a 1 ¼”, pase de pretina a 1 ½” y carteras a ¼” y abertura</w:t>
            </w:r>
            <w:r w:rsidRPr="0038676F">
              <w:rPr>
                <w:rFonts w:ascii="Arial" w:hAnsi="Arial" w:cs="Arial"/>
              </w:rPr>
              <w:t xml:space="preserve"> de paso en trasero de 6 7/8”,</w:t>
            </w:r>
          </w:p>
          <w:p w:rsidR="005D3BD9" w:rsidRPr="00F976CA" w:rsidRDefault="005D3BD9" w:rsidP="00276721">
            <w:pPr>
              <w:jc w:val="both"/>
              <w:rPr>
                <w:rFonts w:ascii="Arial" w:hAnsi="Arial" w:cs="Arial"/>
              </w:rPr>
            </w:pPr>
            <w:r>
              <w:rPr>
                <w:rFonts w:ascii="Arial" w:hAnsi="Arial" w:cs="Arial"/>
                <w:noProof/>
                <w:lang w:eastAsia="es-MX"/>
              </w:rPr>
              <w:drawing>
                <wp:anchor distT="0" distB="0" distL="114300" distR="114300" simplePos="0" relativeHeight="251697152" behindDoc="0" locked="0" layoutInCell="1" allowOverlap="1" wp14:anchorId="5AEAA8EA" wp14:editId="775EF6D1">
                  <wp:simplePos x="0" y="0"/>
                  <wp:positionH relativeFrom="column">
                    <wp:posOffset>3752850</wp:posOffset>
                  </wp:positionH>
                  <wp:positionV relativeFrom="paragraph">
                    <wp:posOffset>66675</wp:posOffset>
                  </wp:positionV>
                  <wp:extent cx="2200275" cy="438150"/>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00275" cy="438150"/>
                          </a:xfrm>
                          <a:prstGeom prst="rect">
                            <a:avLst/>
                          </a:prstGeom>
                          <a:noFill/>
                        </pic:spPr>
                      </pic:pic>
                    </a:graphicData>
                  </a:graphic>
                </wp:anchor>
              </w:drawing>
            </w:r>
            <w:r w:rsidRPr="00F976CA">
              <w:rPr>
                <w:rFonts w:ascii="Arial" w:hAnsi="Arial" w:cs="Arial"/>
              </w:rPr>
              <w:t>Forro: 100% poliéster</w:t>
            </w:r>
          </w:p>
          <w:p w:rsidR="005D3BD9" w:rsidRDefault="005D3BD9" w:rsidP="00276721">
            <w:pPr>
              <w:rPr>
                <w:rFonts w:ascii="Arial" w:hAnsi="Arial" w:cs="Arial"/>
              </w:rPr>
            </w:pPr>
            <w:r>
              <w:rPr>
                <w:noProof/>
                <w:lang w:eastAsia="es-MX"/>
              </w:rPr>
              <w:drawing>
                <wp:anchor distT="0" distB="0" distL="114300" distR="114300" simplePos="0" relativeHeight="251698176" behindDoc="0" locked="0" layoutInCell="1" allowOverlap="1" wp14:anchorId="112F99A7" wp14:editId="6A265A88">
                  <wp:simplePos x="0" y="0"/>
                  <wp:positionH relativeFrom="column">
                    <wp:posOffset>4713557</wp:posOffset>
                  </wp:positionH>
                  <wp:positionV relativeFrom="paragraph">
                    <wp:posOffset>214734</wp:posOffset>
                  </wp:positionV>
                  <wp:extent cx="450850" cy="725170"/>
                  <wp:effectExtent l="0" t="0" r="635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0850" cy="725170"/>
                          </a:xfrm>
                          <a:prstGeom prst="rect">
                            <a:avLst/>
                          </a:prstGeom>
                          <a:noFill/>
                        </pic:spPr>
                      </pic:pic>
                    </a:graphicData>
                  </a:graphic>
                </wp:anchor>
              </w:drawing>
            </w:r>
            <w:r w:rsidRPr="00F976CA">
              <w:rPr>
                <w:rFonts w:ascii="Arial" w:hAnsi="Arial" w:cs="Arial"/>
              </w:rPr>
              <w:t>Prenda lavable en casa.</w:t>
            </w:r>
            <w:r w:rsidRPr="00C03DE2">
              <w:rPr>
                <w:rFonts w:ascii="Arial" w:hAnsi="Arial" w:cs="Arial"/>
                <w:noProof/>
                <w:lang w:eastAsia="es-MX"/>
              </w:rPr>
              <w:t xml:space="preserve"> </w:t>
            </w:r>
          </w:p>
          <w:p w:rsidR="005D3BD9" w:rsidRDefault="005D3BD9" w:rsidP="00276721">
            <w:pPr>
              <w:jc w:val="both"/>
              <w:rPr>
                <w:rFonts w:ascii="Arial" w:hAnsi="Arial" w:cs="Arial"/>
              </w:rPr>
            </w:pPr>
          </w:p>
          <w:p w:rsidR="00047858" w:rsidRDefault="00047858" w:rsidP="00276721">
            <w:pPr>
              <w:jc w:val="both"/>
              <w:rPr>
                <w:rFonts w:ascii="Arial" w:hAnsi="Arial" w:cs="Arial"/>
              </w:rPr>
            </w:pPr>
            <w:r>
              <w:rPr>
                <w:rFonts w:ascii="Arial" w:hAnsi="Arial" w:cs="Arial"/>
                <w:noProof/>
                <w:lang w:eastAsia="es-MX"/>
              </w:rPr>
              <w:drawing>
                <wp:anchor distT="0" distB="0" distL="114300" distR="114300" simplePos="0" relativeHeight="251702272" behindDoc="0" locked="0" layoutInCell="1" allowOverlap="1" wp14:anchorId="5C6BFC74" wp14:editId="35C0E14E">
                  <wp:simplePos x="0" y="0"/>
                  <wp:positionH relativeFrom="column">
                    <wp:posOffset>2192020</wp:posOffset>
                  </wp:positionH>
                  <wp:positionV relativeFrom="paragraph">
                    <wp:posOffset>83185</wp:posOffset>
                  </wp:positionV>
                  <wp:extent cx="2103120" cy="299339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03120" cy="2993390"/>
                          </a:xfrm>
                          <a:prstGeom prst="rect">
                            <a:avLst/>
                          </a:prstGeom>
                          <a:noFill/>
                        </pic:spPr>
                      </pic:pic>
                    </a:graphicData>
                  </a:graphic>
                </wp:anchor>
              </w:drawing>
            </w:r>
            <w:r>
              <w:rPr>
                <w:rFonts w:ascii="Arial" w:hAnsi="Arial" w:cs="Arial"/>
                <w:noProof/>
                <w:lang w:eastAsia="es-MX"/>
              </w:rPr>
              <w:drawing>
                <wp:anchor distT="0" distB="0" distL="114300" distR="114300" simplePos="0" relativeHeight="251701248" behindDoc="0" locked="0" layoutInCell="1" allowOverlap="1" wp14:anchorId="43904E25" wp14:editId="1212AEFF">
                  <wp:simplePos x="0" y="0"/>
                  <wp:positionH relativeFrom="column">
                    <wp:posOffset>165100</wp:posOffset>
                  </wp:positionH>
                  <wp:positionV relativeFrom="paragraph">
                    <wp:posOffset>88900</wp:posOffset>
                  </wp:positionV>
                  <wp:extent cx="2000250" cy="295275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0" cy="2952750"/>
                          </a:xfrm>
                          <a:prstGeom prst="rect">
                            <a:avLst/>
                          </a:prstGeom>
                          <a:noFill/>
                          <a:ln>
                            <a:noFill/>
                          </a:ln>
                        </pic:spPr>
                      </pic:pic>
                    </a:graphicData>
                  </a:graphic>
                </wp:anchor>
              </w:drawing>
            </w:r>
          </w:p>
          <w:p w:rsidR="00047858" w:rsidRDefault="00047858" w:rsidP="00276721">
            <w:pPr>
              <w:jc w:val="both"/>
              <w:rPr>
                <w:rFonts w:ascii="Arial" w:hAnsi="Arial" w:cs="Arial"/>
              </w:rPr>
            </w:pPr>
          </w:p>
          <w:p w:rsidR="00047858" w:rsidRDefault="00047858" w:rsidP="00276721">
            <w:pPr>
              <w:jc w:val="both"/>
              <w:rPr>
                <w:rFonts w:ascii="Arial" w:hAnsi="Arial" w:cs="Arial"/>
              </w:rPr>
            </w:pPr>
          </w:p>
          <w:p w:rsidR="00047858" w:rsidRDefault="00047858" w:rsidP="00276721">
            <w:pPr>
              <w:jc w:val="both"/>
              <w:rPr>
                <w:rFonts w:ascii="Arial" w:hAnsi="Arial" w:cs="Arial"/>
              </w:rPr>
            </w:pPr>
            <w:r>
              <w:rPr>
                <w:rFonts w:ascii="Arial" w:hAnsi="Arial" w:cs="Arial"/>
                <w:noProof/>
                <w:lang w:eastAsia="es-MX"/>
              </w:rPr>
              <w:drawing>
                <wp:anchor distT="0" distB="0" distL="114300" distR="114300" simplePos="0" relativeHeight="251696128" behindDoc="0" locked="0" layoutInCell="1" allowOverlap="1" wp14:anchorId="71D02009" wp14:editId="5869EA56">
                  <wp:simplePos x="0" y="0"/>
                  <wp:positionH relativeFrom="column">
                    <wp:posOffset>4502785</wp:posOffset>
                  </wp:positionH>
                  <wp:positionV relativeFrom="paragraph">
                    <wp:posOffset>78740</wp:posOffset>
                  </wp:positionV>
                  <wp:extent cx="1335405" cy="1329055"/>
                  <wp:effectExtent l="0" t="0" r="0" b="444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35405" cy="1329055"/>
                          </a:xfrm>
                          <a:prstGeom prst="rect">
                            <a:avLst/>
                          </a:prstGeom>
                          <a:noFill/>
                        </pic:spPr>
                      </pic:pic>
                    </a:graphicData>
                  </a:graphic>
                </wp:anchor>
              </w:drawing>
            </w:r>
            <w:r w:rsidRPr="001E1CD3">
              <w:rPr>
                <w:rFonts w:ascii="Arial" w:hAnsi="Arial" w:cs="Arial"/>
                <w:noProof/>
                <w:lang w:eastAsia="es-MX"/>
              </w:rPr>
              <mc:AlternateContent>
                <mc:Choice Requires="wpg">
                  <w:drawing>
                    <wp:anchor distT="0" distB="0" distL="114300" distR="114300" simplePos="0" relativeHeight="251691008" behindDoc="0" locked="0" layoutInCell="1" allowOverlap="1" wp14:anchorId="724FC2D3" wp14:editId="78F213D5">
                      <wp:simplePos x="0" y="0"/>
                      <wp:positionH relativeFrom="column">
                        <wp:posOffset>4459605</wp:posOffset>
                      </wp:positionH>
                      <wp:positionV relativeFrom="paragraph">
                        <wp:posOffset>52705</wp:posOffset>
                      </wp:positionV>
                      <wp:extent cx="1439545" cy="2573655"/>
                      <wp:effectExtent l="0" t="0" r="27305" b="17145"/>
                      <wp:wrapNone/>
                      <wp:docPr id="1568" name="Grupo 35"/>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569" name="33 Grupo"/>
                              <wpg:cNvGrpSpPr/>
                              <wpg:grpSpPr>
                                <a:xfrm>
                                  <a:off x="0" y="0"/>
                                  <a:ext cx="1440160" cy="2573996"/>
                                  <a:chOff x="0" y="0"/>
                                  <a:chExt cx="1440160" cy="2887975"/>
                                </a:xfrm>
                              </wpg:grpSpPr>
                              <wps:wsp>
                                <wps:cNvPr id="1570" name="34 CuadroTexto"/>
                                <wps:cNvSpPr txBox="1"/>
                                <wps:spPr>
                                  <a:xfrm>
                                    <a:off x="71978" y="1534835"/>
                                    <a:ext cx="1271178" cy="1135096"/>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71" name="3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72" name="Rectángulo 1572"/>
                              <wps:cNvSpPr/>
                              <wps:spPr>
                                <a:xfrm>
                                  <a:off x="54050" y="41154"/>
                                  <a:ext cx="1311554" cy="1325956"/>
                                </a:xfrm>
                                <a:prstGeom prst="rect">
                                  <a:avLst/>
                                </a:prstGeom>
                                <a:solidFill>
                                  <a:schemeClr val="tx1"/>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24FC2D3" id="_x0000_s1209" style="position:absolute;left:0;text-align:left;margin-left:351.15pt;margin-top:4.15pt;width:113.35pt;height:202.65pt;z-index:251691008"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">
                      <v:group id="33 Grupo" o:spid="_x0000_s1210"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">
                        <v:shape id="34 CuadroTexto" o:spid="_x0000_s1211"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212"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" filled="f" strokecolor="black [3213]" strokeweight="1pt"/>
                      </v:group>
                      <v:rect id="Rectángulo 1572" o:spid="_x0000_s1213" style="position:absolute;left:540;top:411;width:13116;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" fillcolor="black [3213]" strokecolor="#006" strokeweight="1pt"/>
                    </v:group>
                  </w:pict>
                </mc:Fallback>
              </mc:AlternateContent>
            </w:r>
          </w:p>
          <w:p w:rsidR="00047858" w:rsidRDefault="00047858" w:rsidP="00276721">
            <w:pPr>
              <w:jc w:val="both"/>
              <w:rPr>
                <w:rFonts w:ascii="Arial" w:hAnsi="Arial" w:cs="Arial"/>
              </w:rPr>
            </w:pPr>
          </w:p>
          <w:p w:rsidR="00047858" w:rsidRDefault="00047858" w:rsidP="00276721">
            <w:pPr>
              <w:jc w:val="both"/>
              <w:rPr>
                <w:rFonts w:ascii="Arial" w:hAnsi="Arial" w:cs="Arial"/>
              </w:rPr>
            </w:pPr>
          </w:p>
          <w:p w:rsidR="00047858" w:rsidRDefault="00047858" w:rsidP="00276721">
            <w:pPr>
              <w:jc w:val="both"/>
              <w:rPr>
                <w:rFonts w:ascii="Arial" w:hAnsi="Arial" w:cs="Arial"/>
              </w:rPr>
            </w:pPr>
          </w:p>
          <w:p w:rsidR="00047858" w:rsidRDefault="00047858" w:rsidP="00276721">
            <w:pPr>
              <w:jc w:val="both"/>
              <w:rPr>
                <w:rFonts w:ascii="Arial" w:hAnsi="Arial" w:cs="Arial"/>
              </w:rPr>
            </w:pPr>
          </w:p>
          <w:p w:rsidR="00047858" w:rsidRPr="00AE5D87" w:rsidRDefault="00047858" w:rsidP="00276721">
            <w:pPr>
              <w:jc w:val="both"/>
              <w:rPr>
                <w:rFonts w:ascii="Arial" w:hAnsi="Arial" w:cs="Arial"/>
              </w:rPr>
            </w:pPr>
          </w:p>
          <w:p w:rsidR="005D3BD9" w:rsidRPr="00AE5D87" w:rsidRDefault="005D3BD9" w:rsidP="00276721">
            <w:pPr>
              <w:jc w:val="both"/>
              <w:rPr>
                <w:rFonts w:ascii="Arial" w:hAnsi="Arial" w:cs="Arial"/>
              </w:rPr>
            </w:pPr>
          </w:p>
          <w:p w:rsidR="005D3BD9" w:rsidRPr="00AE5D87" w:rsidRDefault="005D3BD9" w:rsidP="00276721">
            <w:pPr>
              <w:jc w:val="both"/>
              <w:rPr>
                <w:rFonts w:ascii="Arial" w:hAnsi="Arial" w:cs="Arial"/>
              </w:rPr>
            </w:pPr>
          </w:p>
          <w:p w:rsidR="005D3BD9" w:rsidRPr="00AE5D87"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Pr="00F976CA" w:rsidRDefault="005D3BD9" w:rsidP="00276721">
            <w:pPr>
              <w:jc w:val="center"/>
              <w:rPr>
                <w:rFonts w:ascii="Arial" w:hAnsi="Arial" w:cs="Arial"/>
              </w:rPr>
            </w:pPr>
            <w:r>
              <w:rPr>
                <w:rFonts w:ascii="Arial" w:hAnsi="Arial" w:cs="Arial"/>
              </w:rPr>
              <w:t xml:space="preserve">     </w:t>
            </w:r>
            <w:r w:rsidRPr="00F976CA">
              <w:rPr>
                <w:rFonts w:ascii="Arial" w:hAnsi="Arial" w:cs="Arial"/>
              </w:rPr>
              <w:t xml:space="preserve"> </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4F39E3" w:rsidRDefault="005D3BD9" w:rsidP="00276721">
            <w:pPr>
              <w:pStyle w:val="Sinespaciado"/>
              <w:jc w:val="center"/>
              <w:rPr>
                <w:rFonts w:cs="Arial"/>
              </w:rPr>
            </w:pPr>
            <w:r w:rsidRPr="004F39E3">
              <w:rPr>
                <w:rFonts w:cs="Arial"/>
              </w:rPr>
              <w:t>Color: Gris con tramado en círculos blancos tipo ojo de perdiz (estampado según imagen)</w:t>
            </w:r>
          </w:p>
          <w:p w:rsidR="005D3BD9" w:rsidRPr="004F39E3" w:rsidRDefault="005D3BD9" w:rsidP="00276721">
            <w:pPr>
              <w:pStyle w:val="Sinespaciado"/>
              <w:jc w:val="center"/>
              <w:rPr>
                <w:rFonts w:cs="Arial"/>
              </w:rPr>
            </w:pPr>
            <w:r w:rsidRPr="004F39E3">
              <w:rPr>
                <w:rFonts w:cs="Arial"/>
              </w:rPr>
              <w:t>Pantones: S325-6 / 0-0-0-40 y S325-1 / 0-0-0-100</w:t>
            </w:r>
          </w:p>
          <w:p w:rsidR="005D3BD9" w:rsidRPr="004F39E3" w:rsidRDefault="005D3BD9" w:rsidP="00276721">
            <w:pPr>
              <w:pStyle w:val="Sinespaciado"/>
              <w:jc w:val="center"/>
              <w:rPr>
                <w:rFonts w:cs="Arial"/>
                <w:color w:val="000000" w:themeColor="text1"/>
              </w:rPr>
            </w:pPr>
            <w:r w:rsidRPr="004F39E3">
              <w:rPr>
                <w:rFonts w:cs="Arial"/>
                <w:color w:val="000000" w:themeColor="text1"/>
              </w:rPr>
              <w:t>Composición: 55% Poliéster y 45% Lana</w:t>
            </w:r>
          </w:p>
          <w:p w:rsidR="005D3BD9" w:rsidRDefault="005D3BD9" w:rsidP="00276721">
            <w:pPr>
              <w:pStyle w:val="Sinespaciado"/>
              <w:jc w:val="center"/>
              <w:rPr>
                <w:rFonts w:cs="Arial"/>
                <w:color w:val="000000" w:themeColor="text1"/>
              </w:rPr>
            </w:pPr>
            <w:r w:rsidRPr="004F39E3">
              <w:rPr>
                <w:rFonts w:cs="Arial"/>
                <w:color w:val="000000" w:themeColor="text1"/>
              </w:rPr>
              <w:t>Peso: 191 g/m²</w:t>
            </w:r>
          </w:p>
          <w:p w:rsidR="005D3BD9" w:rsidRDefault="005D3BD9" w:rsidP="00276721">
            <w:pPr>
              <w:pStyle w:val="Sinespaciado"/>
              <w:jc w:val="center"/>
              <w:rPr>
                <w:rFonts w:cs="Arial"/>
                <w:color w:val="000000" w:themeColor="text1"/>
              </w:rPr>
            </w:pPr>
          </w:p>
          <w:p w:rsidR="005D3BD9" w:rsidRDefault="005D3BD9" w:rsidP="00276721">
            <w:pPr>
              <w:pStyle w:val="Sinespaciado"/>
              <w:jc w:val="center"/>
              <w:rPr>
                <w:rFonts w:cs="Arial"/>
                <w:b/>
              </w:rPr>
            </w:pPr>
          </w:p>
          <w:p w:rsidR="00047858" w:rsidRDefault="00047858" w:rsidP="00276721">
            <w:pPr>
              <w:pStyle w:val="Sinespaciado"/>
              <w:jc w:val="center"/>
              <w:rPr>
                <w:rFonts w:cs="Arial"/>
                <w:b/>
              </w:rPr>
            </w:pPr>
          </w:p>
          <w:p w:rsidR="00047858" w:rsidRDefault="00047858" w:rsidP="00276721">
            <w:pPr>
              <w:pStyle w:val="Sinespaciado"/>
              <w:jc w:val="center"/>
              <w:rPr>
                <w:rFonts w:cs="Arial"/>
                <w:b/>
              </w:rPr>
            </w:pPr>
          </w:p>
          <w:p w:rsidR="00047858" w:rsidRDefault="00047858" w:rsidP="00276721">
            <w:pPr>
              <w:pStyle w:val="Sinespaciado"/>
              <w:jc w:val="center"/>
              <w:rPr>
                <w:rFonts w:cs="Arial"/>
                <w:b/>
              </w:rPr>
            </w:pPr>
          </w:p>
          <w:p w:rsidR="00047858" w:rsidRDefault="00047858" w:rsidP="00276721">
            <w:pPr>
              <w:pStyle w:val="Sinespaciado"/>
              <w:jc w:val="center"/>
              <w:rPr>
                <w:rFonts w:cs="Arial"/>
                <w:b/>
              </w:rPr>
            </w:pPr>
          </w:p>
          <w:p w:rsidR="00047858" w:rsidRDefault="00047858" w:rsidP="00276721">
            <w:pPr>
              <w:pStyle w:val="Sinespaciado"/>
              <w:jc w:val="center"/>
              <w:rPr>
                <w:rFonts w:cs="Arial"/>
                <w:b/>
              </w:rPr>
            </w:pPr>
          </w:p>
          <w:p w:rsidR="00047858" w:rsidRPr="004F39E3" w:rsidRDefault="00047858" w:rsidP="00276721">
            <w:pPr>
              <w:pStyle w:val="Sinespaciado"/>
              <w:jc w:val="center"/>
              <w:rPr>
                <w:rFonts w:cs="Arial"/>
                <w:b/>
              </w:rPr>
            </w:pPr>
          </w:p>
          <w:p w:rsidR="005D3BD9" w:rsidRDefault="005D3BD9" w:rsidP="00276721">
            <w:pPr>
              <w:jc w:val="center"/>
              <w:rPr>
                <w:rFonts w:ascii="Arial" w:hAnsi="Arial" w:cs="Arial"/>
                <w:b/>
              </w:rPr>
            </w:pPr>
            <w:r>
              <w:rPr>
                <w:rFonts w:ascii="Arial" w:hAnsi="Arial" w:cs="Arial"/>
                <w:b/>
              </w:rPr>
              <w:t>PARTIDA 3 – COORDINADO 1</w:t>
            </w:r>
          </w:p>
          <w:p w:rsidR="00047858" w:rsidRDefault="00047858" w:rsidP="00276721">
            <w:pPr>
              <w:jc w:val="center"/>
              <w:rPr>
                <w:rFonts w:ascii="Arial" w:hAnsi="Arial" w:cs="Arial"/>
                <w:b/>
              </w:rPr>
            </w:pPr>
          </w:p>
          <w:p w:rsidR="005D3BD9" w:rsidRPr="00814965" w:rsidRDefault="005D3BD9" w:rsidP="00276721">
            <w:pPr>
              <w:jc w:val="both"/>
              <w:rPr>
                <w:rFonts w:ascii="Arial" w:hAnsi="Arial" w:cs="Arial"/>
                <w:b/>
              </w:rPr>
            </w:pPr>
            <w:r w:rsidRPr="00814965">
              <w:rPr>
                <w:rFonts w:ascii="Arial" w:hAnsi="Arial" w:cs="Arial"/>
                <w:b/>
              </w:rPr>
              <w:t>VESTIDO COLOR NEGRO</w:t>
            </w:r>
          </w:p>
          <w:p w:rsidR="005D3BD9" w:rsidRDefault="005D3BD9" w:rsidP="00276721">
            <w:pPr>
              <w:jc w:val="both"/>
              <w:rPr>
                <w:rFonts w:ascii="Arial" w:hAnsi="Arial" w:cs="Arial"/>
              </w:rPr>
            </w:pPr>
            <w:r w:rsidRPr="00C3752E">
              <w:rPr>
                <w:rFonts w:ascii="Arial" w:hAnsi="Arial" w:cs="Arial"/>
              </w:rPr>
              <w:t xml:space="preserve">Vestido  forrado,  </w:t>
            </w:r>
            <w:r w:rsidRPr="00C3752E">
              <w:rPr>
                <w:rFonts w:ascii="Arial" w:hAnsi="Arial" w:cs="Arial"/>
                <w:color w:val="000000" w:themeColor="text1"/>
              </w:rPr>
              <w:t>color negro en tela 95% poliéster y 5% elastano, peso 236 g/m²</w:t>
            </w:r>
            <w:r w:rsidRPr="00C3752E">
              <w:rPr>
                <w:rFonts w:ascii="Arial" w:hAnsi="Arial" w:cs="Arial"/>
              </w:rPr>
              <w:t>;  manga corta, escote en “V”, dobladillo de manga de 1” 3/8” cierre en espalda, abertura en trasero, trabas para cinturón de 1/8” x 1 ¼ terminado centrada en cintura pretina en costura de cinturón de adorno con rabas terminada a ¼” x 17/8” perspunte al filo en corte delantero</w:t>
            </w:r>
            <w:r>
              <w:rPr>
                <w:rFonts w:ascii="Arial" w:hAnsi="Arial" w:cs="Arial"/>
              </w:rPr>
              <w:t xml:space="preserve"> con costuras abiertas, costados y cortes limpios. Forro completo. </w:t>
            </w:r>
          </w:p>
          <w:p w:rsidR="005D3BD9" w:rsidRPr="00F976CA" w:rsidRDefault="005D3BD9" w:rsidP="00276721">
            <w:pPr>
              <w:rPr>
                <w:rFonts w:ascii="Arial" w:hAnsi="Arial" w:cs="Arial"/>
              </w:rPr>
            </w:pPr>
            <w:r w:rsidRPr="00F976CA">
              <w:rPr>
                <w:rFonts w:ascii="Arial" w:hAnsi="Arial" w:cs="Arial"/>
              </w:rPr>
              <w:t>Forro: 100% poliéster</w:t>
            </w:r>
          </w:p>
          <w:p w:rsidR="005D3BD9" w:rsidRPr="00F976CA" w:rsidRDefault="005D3BD9" w:rsidP="00276721">
            <w:pPr>
              <w:rPr>
                <w:rFonts w:ascii="Arial" w:hAnsi="Arial" w:cs="Arial"/>
              </w:rPr>
            </w:pPr>
            <w:r w:rsidRPr="00F54333">
              <w:rPr>
                <w:rFonts w:ascii="Arial" w:hAnsi="Arial" w:cs="Arial"/>
                <w:noProof/>
                <w:lang w:eastAsia="es-MX"/>
              </w:rPr>
              <w:drawing>
                <wp:anchor distT="0" distB="0" distL="114300" distR="114300" simplePos="0" relativeHeight="251719680" behindDoc="0" locked="0" layoutInCell="1" allowOverlap="1" wp14:anchorId="79EFC3E4" wp14:editId="7E3B0938">
                  <wp:simplePos x="0" y="0"/>
                  <wp:positionH relativeFrom="column">
                    <wp:posOffset>2338402</wp:posOffset>
                  </wp:positionH>
                  <wp:positionV relativeFrom="paragraph">
                    <wp:posOffset>283911</wp:posOffset>
                  </wp:positionV>
                  <wp:extent cx="2110740" cy="3688080"/>
                  <wp:effectExtent l="0" t="0" r="3810" b="762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10740" cy="3688080"/>
                          </a:xfrm>
                          <a:prstGeom prst="rect">
                            <a:avLst/>
                          </a:prstGeom>
                          <a:noFill/>
                          <a:ln>
                            <a:noFill/>
                          </a:ln>
                        </pic:spPr>
                      </pic:pic>
                    </a:graphicData>
                  </a:graphic>
                </wp:anchor>
              </w:drawing>
            </w:r>
            <w:r w:rsidRPr="00F976CA">
              <w:rPr>
                <w:rFonts w:ascii="Arial" w:hAnsi="Arial" w:cs="Arial"/>
              </w:rPr>
              <w:t>Prenda lavable en casa.</w:t>
            </w:r>
          </w:p>
          <w:p w:rsidR="005D3BD9" w:rsidRPr="003D4A16" w:rsidRDefault="005D3BD9" w:rsidP="00276721">
            <w:pPr>
              <w:rPr>
                <w:noProof/>
              </w:rPr>
            </w:pPr>
            <w:r w:rsidRPr="001E1CD3">
              <w:rPr>
                <w:rFonts w:ascii="Arial" w:hAnsi="Arial" w:cs="Arial"/>
                <w:noProof/>
                <w:lang w:eastAsia="es-MX"/>
              </w:rPr>
              <mc:AlternateContent>
                <mc:Choice Requires="wpg">
                  <w:drawing>
                    <wp:anchor distT="0" distB="0" distL="114300" distR="114300" simplePos="0" relativeHeight="251718656" behindDoc="0" locked="0" layoutInCell="1" allowOverlap="1" wp14:anchorId="39DDB23D" wp14:editId="090BA29C">
                      <wp:simplePos x="0" y="0"/>
                      <wp:positionH relativeFrom="column">
                        <wp:posOffset>4577118</wp:posOffset>
                      </wp:positionH>
                      <wp:positionV relativeFrom="paragraph">
                        <wp:posOffset>201190</wp:posOffset>
                      </wp:positionV>
                      <wp:extent cx="1439545" cy="2573655"/>
                      <wp:effectExtent l="0" t="0" r="27305" b="17145"/>
                      <wp:wrapNone/>
                      <wp:docPr id="1573" name="Grupo 35"/>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574" name="33 Grupo"/>
                              <wpg:cNvGrpSpPr/>
                              <wpg:grpSpPr>
                                <a:xfrm>
                                  <a:off x="0" y="0"/>
                                  <a:ext cx="1440160" cy="2573996"/>
                                  <a:chOff x="0" y="0"/>
                                  <a:chExt cx="1440160" cy="2887975"/>
                                </a:xfrm>
                              </wpg:grpSpPr>
                              <wps:wsp>
                                <wps:cNvPr id="1575" name="34 CuadroTexto"/>
                                <wps:cNvSpPr txBox="1"/>
                                <wps:spPr>
                                  <a:xfrm>
                                    <a:off x="71978" y="1534835"/>
                                    <a:ext cx="1271178" cy="1135096"/>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76" name="3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77" name="Rectángulo 1577"/>
                              <wps:cNvSpPr/>
                              <wps:spPr>
                                <a:xfrm>
                                  <a:off x="54050" y="41154"/>
                                  <a:ext cx="1311554" cy="1325956"/>
                                </a:xfrm>
                                <a:prstGeom prst="rect">
                                  <a:avLst/>
                                </a:prstGeom>
                                <a:solidFill>
                                  <a:schemeClr val="tx1"/>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9DDB23D" id="_x0000_s1214" style="position:absolute;margin-left:360.4pt;margin-top:15.85pt;width:113.35pt;height:202.65pt;z-index:251718656"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">
                      <v:group id="33 Grupo" o:spid="_x0000_s1215"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">
                        <v:shape id="34 CuadroTexto" o:spid="_x0000_s1216"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217"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" filled="f" strokecolor="black [3213]" strokeweight="1pt"/>
                      </v:group>
                      <v:rect id="Rectángulo 1577" o:spid="_x0000_s1218" style="position:absolute;left:540;top:411;width:13116;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" fillcolor="black [3213]" strokecolor="#006" strokeweight="1pt"/>
                    </v:group>
                  </w:pict>
                </mc:Fallback>
              </mc:AlternateContent>
            </w:r>
            <w:r w:rsidRPr="00F54333">
              <w:rPr>
                <w:rFonts w:ascii="Arial" w:hAnsi="Arial" w:cs="Arial"/>
                <w:noProof/>
                <w:lang w:eastAsia="es-MX"/>
              </w:rPr>
              <w:drawing>
                <wp:inline distT="0" distB="0" distL="0" distR="0" wp14:anchorId="1E69E2FC" wp14:editId="5F35ACBF">
                  <wp:extent cx="2446020" cy="3672840"/>
                  <wp:effectExtent l="0" t="0" r="0" b="381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46020" cy="3672840"/>
                          </a:xfrm>
                          <a:prstGeom prst="rect">
                            <a:avLst/>
                          </a:prstGeom>
                          <a:noFill/>
                          <a:ln>
                            <a:noFill/>
                          </a:ln>
                        </pic:spPr>
                      </pic:pic>
                    </a:graphicData>
                  </a:graphic>
                </wp:inline>
              </w:drawing>
            </w:r>
          </w:p>
          <w:p w:rsidR="00047858" w:rsidRDefault="00047858" w:rsidP="00276721">
            <w:pPr>
              <w:pStyle w:val="Sinespaciado"/>
              <w:jc w:val="center"/>
              <w:rPr>
                <w:rFonts w:cs="Arial"/>
              </w:rPr>
            </w:pPr>
          </w:p>
          <w:p w:rsidR="00047858" w:rsidRDefault="00047858" w:rsidP="00276721">
            <w:pPr>
              <w:pStyle w:val="Sinespaciado"/>
              <w:jc w:val="center"/>
              <w:rPr>
                <w:rFonts w:cs="Arial"/>
              </w:rPr>
            </w:pPr>
          </w:p>
          <w:p w:rsidR="00047858" w:rsidRDefault="00047858" w:rsidP="00276721">
            <w:pPr>
              <w:pStyle w:val="Sinespaciado"/>
              <w:jc w:val="center"/>
              <w:rPr>
                <w:rFonts w:cs="Arial"/>
              </w:rPr>
            </w:pPr>
          </w:p>
          <w:p w:rsidR="005D3BD9" w:rsidRPr="00132719" w:rsidRDefault="005D3BD9" w:rsidP="00276721">
            <w:pPr>
              <w:pStyle w:val="Sinespaciado"/>
              <w:jc w:val="center"/>
              <w:rPr>
                <w:rFonts w:cs="Arial"/>
              </w:rPr>
            </w:pPr>
            <w:r w:rsidRPr="00132719">
              <w:rPr>
                <w:rFonts w:cs="Arial"/>
              </w:rPr>
              <w:t>Color: Negro</w:t>
            </w:r>
          </w:p>
          <w:p w:rsidR="005D3BD9" w:rsidRPr="00132719" w:rsidRDefault="005D3BD9" w:rsidP="00276721">
            <w:pPr>
              <w:pStyle w:val="Sinespaciado"/>
              <w:jc w:val="center"/>
              <w:rPr>
                <w:rFonts w:cs="Arial"/>
              </w:rPr>
            </w:pPr>
            <w:r w:rsidRPr="00132719">
              <w:rPr>
                <w:rFonts w:cs="Arial"/>
              </w:rPr>
              <w:t>Pantone: S325-1 / 0-0-0-100</w:t>
            </w:r>
          </w:p>
          <w:p w:rsidR="005D3BD9" w:rsidRPr="00132719" w:rsidRDefault="005D3BD9" w:rsidP="00276721">
            <w:pPr>
              <w:pStyle w:val="Sinespaciado"/>
              <w:jc w:val="center"/>
              <w:rPr>
                <w:rFonts w:cs="Arial"/>
              </w:rPr>
            </w:pPr>
            <w:r w:rsidRPr="00132719">
              <w:rPr>
                <w:rFonts w:cs="Arial"/>
              </w:rPr>
              <w:t>Composición: 95% Poliéster y 5% Elastano</w:t>
            </w:r>
          </w:p>
          <w:p w:rsidR="005D3BD9" w:rsidRPr="00132719" w:rsidRDefault="005D3BD9" w:rsidP="00276721">
            <w:pPr>
              <w:pStyle w:val="Sinespaciado"/>
              <w:jc w:val="center"/>
              <w:rPr>
                <w:rFonts w:cs="Arial"/>
                <w:b/>
                <w:sz w:val="32"/>
                <w:szCs w:val="32"/>
                <w:u w:val="single"/>
              </w:rPr>
            </w:pPr>
            <w:r w:rsidRPr="00132719">
              <w:rPr>
                <w:rFonts w:cs="Arial"/>
              </w:rPr>
              <w:t>Peso: 236 g/m²</w:t>
            </w:r>
          </w:p>
          <w:p w:rsidR="005D3BD9" w:rsidRDefault="005D3BD9" w:rsidP="00276721">
            <w:pPr>
              <w:jc w:val="center"/>
              <w:rPr>
                <w:rFonts w:ascii="Arial" w:hAnsi="Arial" w:cs="Arial"/>
                <w:b/>
                <w:sz w:val="32"/>
                <w:szCs w:val="32"/>
                <w:u w:val="single"/>
              </w:rPr>
            </w:pPr>
          </w:p>
          <w:p w:rsidR="005D3BD9" w:rsidRDefault="005D3BD9" w:rsidP="00276721">
            <w:pPr>
              <w:jc w:val="center"/>
              <w:rPr>
                <w:rFonts w:ascii="Arial" w:hAnsi="Arial" w:cs="Arial"/>
                <w:b/>
                <w:sz w:val="32"/>
                <w:szCs w:val="32"/>
                <w:u w:val="single"/>
              </w:rPr>
            </w:pPr>
          </w:p>
          <w:p w:rsidR="00047858" w:rsidRDefault="00047858" w:rsidP="00276721">
            <w:pPr>
              <w:jc w:val="center"/>
              <w:rPr>
                <w:rFonts w:ascii="Arial" w:hAnsi="Arial" w:cs="Arial"/>
                <w:b/>
                <w:sz w:val="32"/>
                <w:szCs w:val="32"/>
                <w:u w:val="single"/>
              </w:rPr>
            </w:pPr>
          </w:p>
          <w:p w:rsidR="00047858" w:rsidRDefault="00047858" w:rsidP="00276721">
            <w:pPr>
              <w:jc w:val="center"/>
              <w:rPr>
                <w:rFonts w:ascii="Arial" w:hAnsi="Arial" w:cs="Arial"/>
                <w:b/>
                <w:sz w:val="32"/>
                <w:szCs w:val="32"/>
                <w:u w:val="single"/>
              </w:rPr>
            </w:pPr>
          </w:p>
          <w:p w:rsidR="00047858" w:rsidRDefault="00047858" w:rsidP="00276721">
            <w:pPr>
              <w:jc w:val="center"/>
              <w:rPr>
                <w:rFonts w:ascii="Arial" w:hAnsi="Arial" w:cs="Arial"/>
                <w:b/>
                <w:sz w:val="32"/>
                <w:szCs w:val="32"/>
                <w:u w:val="single"/>
              </w:rPr>
            </w:pPr>
          </w:p>
          <w:p w:rsidR="005D3BD9" w:rsidRDefault="005D3BD9" w:rsidP="00276721">
            <w:pPr>
              <w:jc w:val="center"/>
              <w:rPr>
                <w:rFonts w:ascii="Arial" w:hAnsi="Arial" w:cs="Arial"/>
                <w:b/>
                <w:sz w:val="32"/>
                <w:szCs w:val="32"/>
                <w:u w:val="single"/>
              </w:rPr>
            </w:pPr>
          </w:p>
          <w:p w:rsidR="005D3BD9" w:rsidRDefault="005D3BD9" w:rsidP="00276721">
            <w:pPr>
              <w:jc w:val="center"/>
              <w:rPr>
                <w:rFonts w:ascii="Arial" w:hAnsi="Arial" w:cs="Arial"/>
                <w:b/>
                <w:sz w:val="32"/>
                <w:szCs w:val="32"/>
                <w:u w:val="single"/>
              </w:rPr>
            </w:pPr>
            <w:r w:rsidRPr="009C3BAA">
              <w:rPr>
                <w:rFonts w:ascii="Arial" w:hAnsi="Arial" w:cs="Arial"/>
                <w:b/>
                <w:sz w:val="32"/>
                <w:szCs w:val="32"/>
                <w:u w:val="single"/>
              </w:rPr>
              <w:t xml:space="preserve">PARTIDA </w:t>
            </w:r>
            <w:r>
              <w:rPr>
                <w:rFonts w:ascii="Arial" w:hAnsi="Arial" w:cs="Arial"/>
                <w:b/>
                <w:sz w:val="32"/>
                <w:szCs w:val="32"/>
                <w:u w:val="single"/>
              </w:rPr>
              <w:t>4</w:t>
            </w:r>
            <w:r w:rsidRPr="009C3BAA">
              <w:rPr>
                <w:rFonts w:ascii="Arial" w:hAnsi="Arial" w:cs="Arial"/>
                <w:b/>
                <w:sz w:val="32"/>
                <w:szCs w:val="32"/>
                <w:u w:val="single"/>
              </w:rPr>
              <w:t xml:space="preserve"> </w:t>
            </w:r>
          </w:p>
          <w:p w:rsidR="003C1D2F" w:rsidRDefault="003C1D2F" w:rsidP="00276721">
            <w:pPr>
              <w:jc w:val="center"/>
              <w:rPr>
                <w:rFonts w:ascii="Arial" w:hAnsi="Arial" w:cs="Arial"/>
                <w:b/>
                <w:sz w:val="32"/>
                <w:szCs w:val="32"/>
              </w:rPr>
            </w:pPr>
          </w:p>
          <w:p w:rsidR="003C1D2F" w:rsidRDefault="003C1D2F" w:rsidP="00276721">
            <w:pPr>
              <w:jc w:val="center"/>
              <w:rPr>
                <w:rFonts w:ascii="Arial" w:hAnsi="Arial" w:cs="Arial"/>
                <w:b/>
                <w:sz w:val="32"/>
                <w:szCs w:val="32"/>
              </w:rPr>
            </w:pPr>
          </w:p>
          <w:p w:rsidR="005D3BD9" w:rsidRDefault="005D3BD9" w:rsidP="00276721">
            <w:pPr>
              <w:jc w:val="center"/>
              <w:rPr>
                <w:rFonts w:ascii="Arial" w:hAnsi="Arial" w:cs="Arial"/>
                <w:b/>
                <w:sz w:val="32"/>
                <w:szCs w:val="32"/>
              </w:rPr>
            </w:pPr>
            <w:r>
              <w:rPr>
                <w:rFonts w:ascii="Arial" w:hAnsi="Arial" w:cs="Arial"/>
                <w:b/>
                <w:sz w:val="32"/>
                <w:szCs w:val="32"/>
              </w:rPr>
              <w:t>COORDINADO 2</w:t>
            </w:r>
          </w:p>
          <w:p w:rsidR="005D3BD9" w:rsidRDefault="005D3BD9" w:rsidP="00276721">
            <w:pPr>
              <w:jc w:val="center"/>
              <w:rPr>
                <w:rFonts w:ascii="Arial" w:hAnsi="Arial" w:cs="Arial"/>
                <w:b/>
                <w:sz w:val="32"/>
                <w:szCs w:val="32"/>
              </w:rPr>
            </w:pPr>
          </w:p>
          <w:p w:rsidR="003C1D2F" w:rsidRPr="009C3BAA" w:rsidRDefault="003C1D2F" w:rsidP="00276721">
            <w:pPr>
              <w:jc w:val="center"/>
              <w:rPr>
                <w:rFonts w:ascii="Arial" w:hAnsi="Arial" w:cs="Arial"/>
                <w:b/>
                <w:sz w:val="32"/>
                <w:szCs w:val="32"/>
              </w:rPr>
            </w:pPr>
          </w:p>
          <w:p w:rsidR="005D3BD9" w:rsidRPr="009C3BAA" w:rsidRDefault="005D3BD9" w:rsidP="00276721">
            <w:pPr>
              <w:pStyle w:val="Ttulo"/>
              <w:rPr>
                <w:rFonts w:ascii="Arial" w:hAnsi="Arial" w:cs="Arial"/>
                <w:bCs/>
              </w:rPr>
            </w:pPr>
            <w:r w:rsidRPr="009C3BAA">
              <w:rPr>
                <w:rFonts w:ascii="Arial" w:hAnsi="Arial" w:cs="Arial"/>
              </w:rPr>
              <w:t>(</w:t>
            </w:r>
            <w:r>
              <w:rPr>
                <w:rFonts w:ascii="Arial" w:hAnsi="Arial" w:cs="Arial"/>
              </w:rPr>
              <w:t>5 PIEZAS: SACO, C</w:t>
            </w:r>
            <w:r w:rsidRPr="00D968A1">
              <w:rPr>
                <w:rFonts w:ascii="Arial" w:hAnsi="Arial" w:cs="Arial"/>
              </w:rPr>
              <w:t>HALECO, PANTALÓN O FALDA Y BLUSAS</w:t>
            </w:r>
            <w:r w:rsidRPr="009C3BAA">
              <w:rPr>
                <w:rFonts w:ascii="Arial" w:hAnsi="Arial" w:cs="Arial"/>
              </w:rPr>
              <w:t>)</w:t>
            </w:r>
          </w:p>
          <w:p w:rsidR="005D3BD9" w:rsidRDefault="005D3BD9" w:rsidP="00276721">
            <w:pPr>
              <w:jc w:val="center"/>
              <w:rPr>
                <w:rFonts w:eastAsia="Calibri"/>
              </w:rPr>
            </w:pPr>
          </w:p>
          <w:p w:rsidR="005D3BD9" w:rsidRDefault="005D3BD9" w:rsidP="00276721">
            <w:pPr>
              <w:jc w:val="center"/>
              <w:rPr>
                <w:rFonts w:eastAsia="Calibri"/>
              </w:rPr>
            </w:pPr>
          </w:p>
          <w:p w:rsidR="005D3BD9" w:rsidRDefault="005D3BD9" w:rsidP="00276721">
            <w:pPr>
              <w:jc w:val="cente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8"/>
              <w:gridCol w:w="4173"/>
            </w:tblGrid>
            <w:tr w:rsidR="005D3BD9" w:rsidRPr="00AE5D87" w:rsidTr="00276721">
              <w:trPr>
                <w:jc w:val="center"/>
              </w:trPr>
              <w:tc>
                <w:tcPr>
                  <w:tcW w:w="8181" w:type="dxa"/>
                  <w:gridSpan w:val="2"/>
                  <w:shd w:val="clear" w:color="auto" w:fill="auto"/>
                  <w:vAlign w:val="center"/>
                </w:tcPr>
                <w:p w:rsidR="005D3BD9" w:rsidRPr="00AE5D87" w:rsidRDefault="005D3BD9" w:rsidP="00276721">
                  <w:pPr>
                    <w:jc w:val="center"/>
                    <w:rPr>
                      <w:rFonts w:ascii="Arial" w:hAnsi="Arial" w:cs="Arial"/>
                      <w:b/>
                    </w:rPr>
                  </w:pPr>
                  <w:r w:rsidRPr="00AE5D87">
                    <w:rPr>
                      <w:rFonts w:ascii="Arial" w:hAnsi="Arial" w:cs="Arial"/>
                    </w:rPr>
                    <w:br w:type="page"/>
                  </w:r>
                  <w:r w:rsidRPr="00AE5D87">
                    <w:rPr>
                      <w:rFonts w:ascii="Arial" w:hAnsi="Arial" w:cs="Arial"/>
                    </w:rPr>
                    <w:br w:type="page"/>
                  </w:r>
                  <w:r w:rsidRPr="00AE5D87">
                    <w:rPr>
                      <w:rFonts w:ascii="Arial" w:hAnsi="Arial" w:cs="Arial"/>
                    </w:rPr>
                    <w:br w:type="page"/>
                  </w:r>
                  <w:r w:rsidRPr="00AE5D87">
                    <w:rPr>
                      <w:rFonts w:ascii="Arial" w:hAnsi="Arial" w:cs="Arial"/>
                    </w:rPr>
                    <w:br w:type="page"/>
                  </w:r>
                  <w:r w:rsidRPr="00AE5D87">
                    <w:rPr>
                      <w:rFonts w:ascii="Arial" w:hAnsi="Arial" w:cs="Arial"/>
                      <w:b/>
                    </w:rPr>
                    <w:t>COORDINADO</w:t>
                  </w:r>
                  <w:r>
                    <w:rPr>
                      <w:rFonts w:ascii="Arial" w:hAnsi="Arial" w:cs="Arial"/>
                      <w:b/>
                    </w:rPr>
                    <w:t xml:space="preserve"> MENTA CON AZUL MARINO</w:t>
                  </w:r>
                </w:p>
              </w:tc>
            </w:tr>
            <w:tr w:rsidR="005D3BD9" w:rsidRPr="00AE5D87" w:rsidTr="00276721">
              <w:trPr>
                <w:jc w:val="center"/>
              </w:trPr>
              <w:tc>
                <w:tcPr>
                  <w:tcW w:w="4008" w:type="dxa"/>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 xml:space="preserve">Opción A) Saco, </w:t>
                  </w:r>
                  <w:r>
                    <w:rPr>
                      <w:rFonts w:ascii="Arial" w:hAnsi="Arial" w:cs="Arial"/>
                      <w:b/>
                      <w:sz w:val="20"/>
                      <w:szCs w:val="20"/>
                    </w:rPr>
                    <w:t xml:space="preserve">Chaleco, </w:t>
                  </w:r>
                  <w:r w:rsidRPr="00AE5D87">
                    <w:rPr>
                      <w:rFonts w:ascii="Arial" w:hAnsi="Arial" w:cs="Arial"/>
                      <w:b/>
                      <w:sz w:val="20"/>
                      <w:szCs w:val="20"/>
                    </w:rPr>
                    <w:t>Pantalón y 2 Blusas.</w:t>
                  </w:r>
                </w:p>
              </w:tc>
              <w:tc>
                <w:tcPr>
                  <w:tcW w:w="4173" w:type="dxa"/>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 xml:space="preserve">Opción </w:t>
                  </w:r>
                  <w:r>
                    <w:rPr>
                      <w:rFonts w:ascii="Arial" w:hAnsi="Arial" w:cs="Arial"/>
                      <w:b/>
                      <w:sz w:val="20"/>
                      <w:szCs w:val="20"/>
                    </w:rPr>
                    <w:t>B</w:t>
                  </w:r>
                  <w:r w:rsidRPr="00AE5D87">
                    <w:rPr>
                      <w:rFonts w:ascii="Arial" w:hAnsi="Arial" w:cs="Arial"/>
                      <w:b/>
                      <w:sz w:val="20"/>
                      <w:szCs w:val="20"/>
                    </w:rPr>
                    <w:t xml:space="preserve">) Saco, </w:t>
                  </w:r>
                  <w:r>
                    <w:rPr>
                      <w:rFonts w:ascii="Arial" w:hAnsi="Arial" w:cs="Arial"/>
                      <w:b/>
                      <w:sz w:val="20"/>
                      <w:szCs w:val="20"/>
                    </w:rPr>
                    <w:t>Chaleco, Falda</w:t>
                  </w:r>
                  <w:r w:rsidRPr="00AE5D87">
                    <w:rPr>
                      <w:rFonts w:ascii="Arial" w:hAnsi="Arial" w:cs="Arial"/>
                      <w:b/>
                      <w:sz w:val="20"/>
                      <w:szCs w:val="20"/>
                    </w:rPr>
                    <w:t xml:space="preserve"> y 2 Blusas.</w:t>
                  </w:r>
                  <w:r>
                    <w:rPr>
                      <w:rFonts w:ascii="Arial" w:hAnsi="Arial" w:cs="Arial"/>
                      <w:b/>
                      <w:sz w:val="20"/>
                      <w:szCs w:val="20"/>
                    </w:rPr>
                    <w:t xml:space="preserve"> </w:t>
                  </w:r>
                </w:p>
              </w:tc>
            </w:tr>
          </w:tbl>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DE09CE" w:rsidRDefault="005D3BD9" w:rsidP="00276721">
            <w:pPr>
              <w:jc w:val="center"/>
              <w:rPr>
                <w:rFonts w:ascii="Arial" w:hAnsi="Arial" w:cs="Arial"/>
              </w:rPr>
            </w:pPr>
          </w:p>
          <w:tbl>
            <w:tblPr>
              <w:tblStyle w:val="Tablaconcuadrcula"/>
              <w:tblW w:w="0" w:type="auto"/>
              <w:tblLook w:val="04A0" w:firstRow="1" w:lastRow="0" w:firstColumn="1" w:lastColumn="0" w:noHBand="0" w:noVBand="1"/>
            </w:tblPr>
            <w:tblGrid>
              <w:gridCol w:w="939"/>
              <w:gridCol w:w="939"/>
              <w:gridCol w:w="939"/>
              <w:gridCol w:w="939"/>
              <w:gridCol w:w="939"/>
              <w:gridCol w:w="939"/>
              <w:gridCol w:w="960"/>
              <w:gridCol w:w="1008"/>
              <w:gridCol w:w="963"/>
              <w:gridCol w:w="1105"/>
            </w:tblGrid>
            <w:tr w:rsidR="005D3BD9" w:rsidTr="00276721">
              <w:tc>
                <w:tcPr>
                  <w:tcW w:w="9670" w:type="dxa"/>
                  <w:gridSpan w:val="10"/>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COORDINADO</w:t>
                  </w:r>
                  <w:r>
                    <w:rPr>
                      <w:rFonts w:ascii="Arial" w:hAnsi="Arial" w:cs="Arial"/>
                      <w:b/>
                      <w:sz w:val="16"/>
                      <w:szCs w:val="16"/>
                    </w:rPr>
                    <w:t xml:space="preserve"> MENTA CON AZUL MARINO</w:t>
                  </w:r>
                </w:p>
              </w:tc>
            </w:tr>
            <w:tr w:rsidR="005D3BD9" w:rsidTr="00276721">
              <w:tc>
                <w:tcPr>
                  <w:tcW w:w="2817" w:type="dxa"/>
                  <w:gridSpan w:val="3"/>
                  <w:shd w:val="clear" w:color="auto" w:fill="D9D9D9" w:themeFill="background1" w:themeFillShade="D9"/>
                </w:tcPr>
                <w:p w:rsidR="005D3BD9" w:rsidRPr="0076327D" w:rsidRDefault="005D3BD9" w:rsidP="00276721">
                  <w:pPr>
                    <w:jc w:val="center"/>
                    <w:rPr>
                      <w:rFonts w:ascii="Arial" w:hAnsi="Arial" w:cs="Arial"/>
                      <w:b/>
                      <w:sz w:val="16"/>
                      <w:szCs w:val="16"/>
                    </w:rPr>
                  </w:pPr>
                  <w:r w:rsidRPr="0076327D">
                    <w:rPr>
                      <w:rFonts w:ascii="Arial" w:hAnsi="Arial" w:cs="Arial"/>
                      <w:b/>
                      <w:sz w:val="16"/>
                      <w:szCs w:val="16"/>
                    </w:rPr>
                    <w:t>BLUSA AZUL MARNO CON BOLAS BLANCAS</w:t>
                  </w:r>
                </w:p>
              </w:tc>
              <w:tc>
                <w:tcPr>
                  <w:tcW w:w="2817" w:type="dxa"/>
                  <w:gridSpan w:val="3"/>
                  <w:shd w:val="clear" w:color="auto" w:fill="D9D9D9" w:themeFill="background1" w:themeFillShade="D9"/>
                </w:tcPr>
                <w:p w:rsidR="005D3BD9" w:rsidRPr="0076327D" w:rsidRDefault="005D3BD9" w:rsidP="00276721">
                  <w:pPr>
                    <w:jc w:val="center"/>
                    <w:rPr>
                      <w:rFonts w:ascii="Arial" w:hAnsi="Arial" w:cs="Arial"/>
                      <w:b/>
                      <w:sz w:val="16"/>
                      <w:szCs w:val="16"/>
                    </w:rPr>
                  </w:pPr>
                  <w:r w:rsidRPr="0076327D">
                    <w:rPr>
                      <w:rFonts w:ascii="Arial" w:hAnsi="Arial" w:cs="Arial"/>
                      <w:b/>
                      <w:sz w:val="16"/>
                      <w:szCs w:val="16"/>
                    </w:rPr>
                    <w:t>BLUSA BLANCA CON LINEAS MENTA Y GRISES</w:t>
                  </w:r>
                </w:p>
              </w:tc>
              <w:tc>
                <w:tcPr>
                  <w:tcW w:w="960" w:type="dxa"/>
                  <w:vMerge w:val="restart"/>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 xml:space="preserve">SACO </w:t>
                  </w:r>
                  <w:r>
                    <w:rPr>
                      <w:rFonts w:ascii="Arial" w:hAnsi="Arial" w:cs="Arial"/>
                      <w:b/>
                      <w:sz w:val="16"/>
                      <w:szCs w:val="16"/>
                    </w:rPr>
                    <w:t>MENTA</w:t>
                  </w:r>
                </w:p>
              </w:tc>
              <w:tc>
                <w:tcPr>
                  <w:tcW w:w="1008" w:type="dxa"/>
                  <w:vMerge w:val="restart"/>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 xml:space="preserve">CHALECO </w:t>
                  </w:r>
                  <w:r>
                    <w:rPr>
                      <w:rFonts w:ascii="Arial" w:hAnsi="Arial" w:cs="Arial"/>
                      <w:b/>
                      <w:sz w:val="16"/>
                      <w:szCs w:val="16"/>
                    </w:rPr>
                    <w:t>MENTA</w:t>
                  </w:r>
                  <w:r w:rsidRPr="00330C8A">
                    <w:rPr>
                      <w:rFonts w:ascii="Arial" w:hAnsi="Arial" w:cs="Arial"/>
                      <w:b/>
                      <w:sz w:val="16"/>
                      <w:szCs w:val="16"/>
                    </w:rPr>
                    <w:t xml:space="preserve"> </w:t>
                  </w:r>
                </w:p>
              </w:tc>
              <w:tc>
                <w:tcPr>
                  <w:tcW w:w="963"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FALDA</w:t>
                  </w:r>
                </w:p>
                <w:p w:rsidR="005D3BD9" w:rsidRDefault="005D3BD9" w:rsidP="00276721">
                  <w:pPr>
                    <w:jc w:val="center"/>
                    <w:rPr>
                      <w:rFonts w:ascii="Arial" w:hAnsi="Arial" w:cs="Arial"/>
                    </w:rPr>
                  </w:pPr>
                  <w:r>
                    <w:rPr>
                      <w:rFonts w:ascii="Arial" w:hAnsi="Arial" w:cs="Arial"/>
                      <w:b/>
                      <w:sz w:val="16"/>
                      <w:szCs w:val="16"/>
                    </w:rPr>
                    <w:t>AZUL MARINO</w:t>
                  </w:r>
                </w:p>
              </w:tc>
              <w:tc>
                <w:tcPr>
                  <w:tcW w:w="1105" w:type="dxa"/>
                  <w:vMerge w:val="restart"/>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 xml:space="preserve">PANTALÓN </w:t>
                  </w:r>
                  <w:r>
                    <w:rPr>
                      <w:rFonts w:ascii="Arial" w:hAnsi="Arial" w:cs="Arial"/>
                      <w:b/>
                      <w:sz w:val="16"/>
                      <w:szCs w:val="16"/>
                    </w:rPr>
                    <w:t>AZUL MARINO</w:t>
                  </w:r>
                </w:p>
              </w:tc>
            </w:tr>
            <w:tr w:rsidR="005D3BD9" w:rsidTr="00276721">
              <w:tc>
                <w:tcPr>
                  <w:tcW w:w="939" w:type="dxa"/>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MANGA LARGA</w:t>
                  </w:r>
                </w:p>
              </w:tc>
              <w:tc>
                <w:tcPr>
                  <w:tcW w:w="939" w:type="dxa"/>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MANGA 3/4</w:t>
                  </w:r>
                </w:p>
              </w:tc>
              <w:tc>
                <w:tcPr>
                  <w:tcW w:w="939" w:type="dxa"/>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MANGA CORTA</w:t>
                  </w:r>
                </w:p>
              </w:tc>
              <w:tc>
                <w:tcPr>
                  <w:tcW w:w="939" w:type="dxa"/>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MANGA LARGA</w:t>
                  </w:r>
                </w:p>
              </w:tc>
              <w:tc>
                <w:tcPr>
                  <w:tcW w:w="939" w:type="dxa"/>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MANGA 3/4</w:t>
                  </w:r>
                </w:p>
              </w:tc>
              <w:tc>
                <w:tcPr>
                  <w:tcW w:w="939" w:type="dxa"/>
                  <w:shd w:val="clear" w:color="auto" w:fill="D9D9D9" w:themeFill="background1" w:themeFillShade="D9"/>
                </w:tcPr>
                <w:p w:rsidR="005D3BD9" w:rsidRDefault="005D3BD9" w:rsidP="00276721">
                  <w:pPr>
                    <w:jc w:val="center"/>
                    <w:rPr>
                      <w:rFonts w:ascii="Arial" w:hAnsi="Arial" w:cs="Arial"/>
                    </w:rPr>
                  </w:pPr>
                  <w:r w:rsidRPr="00330C8A">
                    <w:rPr>
                      <w:rFonts w:ascii="Arial" w:hAnsi="Arial" w:cs="Arial"/>
                      <w:b/>
                      <w:sz w:val="16"/>
                      <w:szCs w:val="16"/>
                    </w:rPr>
                    <w:t>MANGA CORTA</w:t>
                  </w:r>
                </w:p>
              </w:tc>
              <w:tc>
                <w:tcPr>
                  <w:tcW w:w="960" w:type="dxa"/>
                  <w:vMerge/>
                  <w:shd w:val="clear" w:color="auto" w:fill="D9D9D9" w:themeFill="background1" w:themeFillShade="D9"/>
                </w:tcPr>
                <w:p w:rsidR="005D3BD9" w:rsidRDefault="005D3BD9" w:rsidP="00276721">
                  <w:pPr>
                    <w:jc w:val="center"/>
                    <w:rPr>
                      <w:rFonts w:ascii="Arial" w:hAnsi="Arial" w:cs="Arial"/>
                    </w:rPr>
                  </w:pPr>
                </w:p>
              </w:tc>
              <w:tc>
                <w:tcPr>
                  <w:tcW w:w="1008" w:type="dxa"/>
                  <w:vMerge/>
                  <w:shd w:val="clear" w:color="auto" w:fill="D9D9D9" w:themeFill="background1" w:themeFillShade="D9"/>
                </w:tcPr>
                <w:p w:rsidR="005D3BD9" w:rsidRDefault="005D3BD9" w:rsidP="00276721">
                  <w:pPr>
                    <w:jc w:val="center"/>
                    <w:rPr>
                      <w:rFonts w:ascii="Arial" w:hAnsi="Arial" w:cs="Arial"/>
                    </w:rPr>
                  </w:pPr>
                </w:p>
              </w:tc>
              <w:tc>
                <w:tcPr>
                  <w:tcW w:w="963" w:type="dxa"/>
                  <w:vMerge/>
                  <w:shd w:val="clear" w:color="auto" w:fill="D9D9D9" w:themeFill="background1" w:themeFillShade="D9"/>
                </w:tcPr>
                <w:p w:rsidR="005D3BD9" w:rsidRDefault="005D3BD9" w:rsidP="00276721">
                  <w:pPr>
                    <w:jc w:val="center"/>
                    <w:rPr>
                      <w:rFonts w:ascii="Arial" w:hAnsi="Arial" w:cs="Arial"/>
                    </w:rPr>
                  </w:pPr>
                </w:p>
              </w:tc>
              <w:tc>
                <w:tcPr>
                  <w:tcW w:w="1105" w:type="dxa"/>
                  <w:vMerge/>
                  <w:shd w:val="clear" w:color="auto" w:fill="D9D9D9" w:themeFill="background1" w:themeFillShade="D9"/>
                </w:tcPr>
                <w:p w:rsidR="005D3BD9" w:rsidRDefault="005D3BD9" w:rsidP="00276721">
                  <w:pPr>
                    <w:jc w:val="center"/>
                    <w:rPr>
                      <w:rFonts w:ascii="Arial" w:hAnsi="Arial" w:cs="Arial"/>
                    </w:rPr>
                  </w:pPr>
                </w:p>
              </w:tc>
            </w:tr>
            <w:tr w:rsidR="005D3BD9" w:rsidTr="00276721">
              <w:tc>
                <w:tcPr>
                  <w:tcW w:w="939" w:type="dxa"/>
                  <w:tcBorders>
                    <w:top w:val="single" w:sz="4" w:space="0" w:color="auto"/>
                    <w:left w:val="single" w:sz="4" w:space="0" w:color="auto"/>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bCs/>
                      <w:color w:val="000000"/>
                      <w:sz w:val="16"/>
                      <w:szCs w:val="16"/>
                    </w:rPr>
                  </w:pPr>
                  <w:r w:rsidRPr="005B6340">
                    <w:rPr>
                      <w:rFonts w:ascii="Calibri" w:hAnsi="Calibri"/>
                      <w:b/>
                      <w:color w:val="000000"/>
                      <w:sz w:val="22"/>
                      <w:szCs w:val="22"/>
                    </w:rPr>
                    <w:t>121</w:t>
                  </w:r>
                </w:p>
              </w:tc>
              <w:tc>
                <w:tcPr>
                  <w:tcW w:w="939"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bCs/>
                      <w:color w:val="000000"/>
                      <w:sz w:val="16"/>
                      <w:szCs w:val="16"/>
                    </w:rPr>
                  </w:pPr>
                  <w:r>
                    <w:rPr>
                      <w:rFonts w:ascii="Calibri" w:hAnsi="Calibri"/>
                      <w:b/>
                      <w:color w:val="000000"/>
                      <w:sz w:val="22"/>
                      <w:szCs w:val="22"/>
                    </w:rPr>
                    <w:t>53</w:t>
                  </w:r>
                </w:p>
              </w:tc>
              <w:tc>
                <w:tcPr>
                  <w:tcW w:w="939"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bCs/>
                      <w:color w:val="000000"/>
                      <w:sz w:val="16"/>
                      <w:szCs w:val="16"/>
                    </w:rPr>
                  </w:pPr>
                  <w:r w:rsidRPr="005B6340">
                    <w:rPr>
                      <w:rFonts w:ascii="Calibri" w:hAnsi="Calibri"/>
                      <w:b/>
                      <w:color w:val="000000"/>
                      <w:sz w:val="22"/>
                      <w:szCs w:val="22"/>
                    </w:rPr>
                    <w:t>27</w:t>
                  </w:r>
                </w:p>
              </w:tc>
              <w:tc>
                <w:tcPr>
                  <w:tcW w:w="939"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bCs/>
                      <w:color w:val="000000"/>
                      <w:sz w:val="16"/>
                      <w:szCs w:val="16"/>
                    </w:rPr>
                  </w:pPr>
                  <w:r w:rsidRPr="005B6340">
                    <w:rPr>
                      <w:rFonts w:ascii="Calibri" w:hAnsi="Calibri"/>
                      <w:b/>
                      <w:color w:val="000000"/>
                      <w:sz w:val="22"/>
                      <w:szCs w:val="22"/>
                    </w:rPr>
                    <w:t>102</w:t>
                  </w:r>
                </w:p>
              </w:tc>
              <w:tc>
                <w:tcPr>
                  <w:tcW w:w="939"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bCs/>
                      <w:color w:val="000000"/>
                      <w:sz w:val="16"/>
                      <w:szCs w:val="16"/>
                    </w:rPr>
                  </w:pPr>
                  <w:r>
                    <w:rPr>
                      <w:rFonts w:ascii="Calibri" w:hAnsi="Calibri"/>
                      <w:b/>
                      <w:color w:val="000000"/>
                      <w:sz w:val="22"/>
                      <w:szCs w:val="22"/>
                    </w:rPr>
                    <w:t>59</w:t>
                  </w:r>
                </w:p>
              </w:tc>
              <w:tc>
                <w:tcPr>
                  <w:tcW w:w="939"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bCs/>
                      <w:color w:val="000000"/>
                      <w:sz w:val="16"/>
                      <w:szCs w:val="16"/>
                    </w:rPr>
                  </w:pPr>
                  <w:r w:rsidRPr="005B6340">
                    <w:rPr>
                      <w:rFonts w:ascii="Calibri" w:hAnsi="Calibri"/>
                      <w:b/>
                      <w:color w:val="000000"/>
                      <w:sz w:val="22"/>
                      <w:szCs w:val="22"/>
                    </w:rPr>
                    <w:t>40</w:t>
                  </w:r>
                </w:p>
              </w:tc>
              <w:tc>
                <w:tcPr>
                  <w:tcW w:w="960"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sz w:val="16"/>
                      <w:szCs w:val="16"/>
                    </w:rPr>
                  </w:pPr>
                  <w:r>
                    <w:rPr>
                      <w:rFonts w:ascii="Calibri" w:hAnsi="Calibri"/>
                      <w:b/>
                      <w:color w:val="000000"/>
                      <w:sz w:val="22"/>
                      <w:szCs w:val="22"/>
                    </w:rPr>
                    <w:t>201</w:t>
                  </w:r>
                </w:p>
              </w:tc>
              <w:tc>
                <w:tcPr>
                  <w:tcW w:w="1008"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sz w:val="16"/>
                      <w:szCs w:val="16"/>
                    </w:rPr>
                  </w:pPr>
                  <w:r>
                    <w:rPr>
                      <w:rFonts w:ascii="Calibri" w:hAnsi="Calibri"/>
                      <w:b/>
                      <w:color w:val="000000"/>
                      <w:sz w:val="22"/>
                      <w:szCs w:val="22"/>
                    </w:rPr>
                    <w:t>201</w:t>
                  </w:r>
                </w:p>
              </w:tc>
              <w:tc>
                <w:tcPr>
                  <w:tcW w:w="963"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sz w:val="16"/>
                      <w:szCs w:val="16"/>
                    </w:rPr>
                  </w:pPr>
                  <w:r w:rsidRPr="005B6340">
                    <w:rPr>
                      <w:rFonts w:ascii="Calibri" w:hAnsi="Calibri"/>
                      <w:b/>
                      <w:color w:val="000000"/>
                      <w:sz w:val="22"/>
                      <w:szCs w:val="22"/>
                    </w:rPr>
                    <w:t>35</w:t>
                  </w:r>
                </w:p>
              </w:tc>
              <w:tc>
                <w:tcPr>
                  <w:tcW w:w="1105" w:type="dxa"/>
                  <w:tcBorders>
                    <w:top w:val="single" w:sz="4" w:space="0" w:color="auto"/>
                    <w:left w:val="nil"/>
                    <w:bottom w:val="single" w:sz="4" w:space="0" w:color="auto"/>
                    <w:right w:val="single" w:sz="4" w:space="0" w:color="auto"/>
                  </w:tcBorders>
                  <w:shd w:val="clear" w:color="auto" w:fill="auto"/>
                  <w:vAlign w:val="bottom"/>
                </w:tcPr>
                <w:p w:rsidR="005D3BD9" w:rsidRPr="005B6340" w:rsidRDefault="005D3BD9" w:rsidP="00276721">
                  <w:pPr>
                    <w:jc w:val="center"/>
                    <w:rPr>
                      <w:rFonts w:ascii="Arial" w:hAnsi="Arial" w:cs="Arial"/>
                      <w:b/>
                      <w:sz w:val="16"/>
                      <w:szCs w:val="16"/>
                    </w:rPr>
                  </w:pPr>
                  <w:r w:rsidRPr="005B6340">
                    <w:rPr>
                      <w:rFonts w:ascii="Calibri" w:hAnsi="Calibri"/>
                      <w:b/>
                      <w:color w:val="000000"/>
                      <w:sz w:val="22"/>
                      <w:szCs w:val="22"/>
                    </w:rPr>
                    <w:t>16</w:t>
                  </w:r>
                  <w:r>
                    <w:rPr>
                      <w:rFonts w:ascii="Calibri" w:hAnsi="Calibri"/>
                      <w:b/>
                      <w:color w:val="000000"/>
                      <w:sz w:val="22"/>
                      <w:szCs w:val="22"/>
                    </w:rPr>
                    <w:t>6</w:t>
                  </w:r>
                </w:p>
              </w:tc>
            </w:tr>
          </w:tbl>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Default="005D3BD9" w:rsidP="00276721">
            <w:pPr>
              <w:jc w:val="center"/>
              <w:rPr>
                <w:rFonts w:ascii="Arial" w:hAnsi="Arial" w:cs="Arial"/>
                <w:b/>
              </w:rPr>
            </w:pPr>
          </w:p>
          <w:p w:rsidR="005D3BD9" w:rsidRPr="0094257B" w:rsidRDefault="005D3BD9" w:rsidP="00276721">
            <w:pPr>
              <w:jc w:val="center"/>
              <w:rPr>
                <w:rFonts w:ascii="Arial" w:hAnsi="Arial" w:cs="Arial"/>
                <w:b/>
              </w:rPr>
            </w:pPr>
            <w:r w:rsidRPr="0094257B">
              <w:rPr>
                <w:rFonts w:ascii="Arial" w:hAnsi="Arial" w:cs="Arial"/>
                <w:b/>
              </w:rPr>
              <w:t xml:space="preserve">PARTIDA 4 </w:t>
            </w:r>
            <w:r>
              <w:rPr>
                <w:rFonts w:ascii="Arial" w:hAnsi="Arial" w:cs="Arial"/>
                <w:b/>
              </w:rPr>
              <w:t>–</w:t>
            </w:r>
            <w:r w:rsidRPr="0094257B">
              <w:rPr>
                <w:rFonts w:ascii="Arial" w:hAnsi="Arial" w:cs="Arial"/>
                <w:b/>
              </w:rPr>
              <w:t xml:space="preserve"> COORDINADO</w:t>
            </w:r>
            <w:r>
              <w:rPr>
                <w:rFonts w:ascii="Arial" w:hAnsi="Arial" w:cs="Arial"/>
                <w:b/>
              </w:rPr>
              <w:t xml:space="preserve"> 2</w:t>
            </w:r>
          </w:p>
          <w:p w:rsidR="005D3BD9" w:rsidRDefault="005D3BD9" w:rsidP="00276721">
            <w:pPr>
              <w:jc w:val="both"/>
              <w:rPr>
                <w:rFonts w:ascii="Arial" w:hAnsi="Arial" w:cs="Arial"/>
                <w:b/>
              </w:rPr>
            </w:pPr>
            <w:r w:rsidRPr="00347B7B">
              <w:rPr>
                <w:rFonts w:ascii="Arial" w:hAnsi="Arial" w:cs="Arial"/>
                <w:b/>
              </w:rPr>
              <w:t>SACO COLOR MENTA</w:t>
            </w:r>
          </w:p>
          <w:p w:rsidR="003C1D2F" w:rsidRPr="00347B7B" w:rsidRDefault="003C1D2F" w:rsidP="00276721">
            <w:pPr>
              <w:jc w:val="both"/>
              <w:rPr>
                <w:rFonts w:ascii="Arial" w:hAnsi="Arial" w:cs="Arial"/>
                <w:b/>
              </w:rPr>
            </w:pPr>
          </w:p>
          <w:p w:rsidR="005D3BD9" w:rsidRDefault="005D3BD9" w:rsidP="00276721">
            <w:pPr>
              <w:jc w:val="both"/>
              <w:rPr>
                <w:rFonts w:ascii="Arial" w:hAnsi="Arial" w:cs="Arial"/>
                <w:color w:val="000000" w:themeColor="text1"/>
              </w:rPr>
            </w:pPr>
            <w:r w:rsidRPr="0094257B">
              <w:rPr>
                <w:rFonts w:ascii="Arial" w:hAnsi="Arial" w:cs="Arial"/>
                <w:color w:val="000000" w:themeColor="text1"/>
              </w:rPr>
              <w:t>Saco corto color menta en tela 100% poliéster, peso 190 g/m², forrado</w:t>
            </w:r>
            <w:r>
              <w:rPr>
                <w:rFonts w:ascii="Arial" w:hAnsi="Arial" w:cs="Arial"/>
                <w:color w:val="000000" w:themeColor="text1"/>
              </w:rPr>
              <w:t xml:space="preserve">, </w:t>
            </w:r>
            <w:r w:rsidRPr="003D4A16">
              <w:rPr>
                <w:rFonts w:ascii="Arial" w:hAnsi="Arial" w:cs="Arial"/>
                <w:color w:val="000000" w:themeColor="text1"/>
              </w:rPr>
              <w:t>cuello y solapa con pespunte de cargo de paloma</w:t>
            </w:r>
            <w:r>
              <w:rPr>
                <w:rFonts w:ascii="Arial" w:hAnsi="Arial" w:cs="Arial"/>
                <w:color w:val="000000" w:themeColor="text1"/>
              </w:rPr>
              <w:t>, m</w:t>
            </w:r>
            <w:r w:rsidRPr="003D4A16">
              <w:rPr>
                <w:rFonts w:ascii="Arial" w:hAnsi="Arial" w:cs="Arial"/>
                <w:color w:val="000000" w:themeColor="text1"/>
              </w:rPr>
              <w:t>anga larga, con corte en combinación, dos botones al frente,</w:t>
            </w:r>
            <w:r>
              <w:rPr>
                <w:rFonts w:ascii="Arial" w:hAnsi="Arial" w:cs="Arial"/>
                <w:color w:val="000000" w:themeColor="text1"/>
              </w:rPr>
              <w:t xml:space="preserve"> filos de vivo en color azul marino en cuello, solapa y 3 bolsas (modelo según imagen)</w:t>
            </w:r>
            <w:r w:rsidRPr="003D4A16">
              <w:rPr>
                <w:rFonts w:ascii="Arial" w:hAnsi="Arial" w:cs="Arial"/>
                <w:color w:val="000000" w:themeColor="text1"/>
              </w:rPr>
              <w:t xml:space="preserve"> filo delantero con pespunte de carga</w:t>
            </w:r>
            <w:r>
              <w:rPr>
                <w:rFonts w:ascii="Arial" w:hAnsi="Arial" w:cs="Arial"/>
                <w:color w:val="000000" w:themeColor="text1"/>
              </w:rPr>
              <w:t>,</w:t>
            </w:r>
            <w:r w:rsidRPr="003D4A16">
              <w:rPr>
                <w:rFonts w:ascii="Arial" w:hAnsi="Arial" w:cs="Arial"/>
                <w:color w:val="000000" w:themeColor="text1"/>
              </w:rPr>
              <w:t xml:space="preserve"> ojal horizontal</w:t>
            </w:r>
            <w:r>
              <w:rPr>
                <w:rFonts w:ascii="Arial" w:hAnsi="Arial" w:cs="Arial"/>
                <w:color w:val="000000" w:themeColor="text1"/>
              </w:rPr>
              <w:t>,</w:t>
            </w:r>
            <w:r w:rsidRPr="003D4A16">
              <w:rPr>
                <w:rFonts w:ascii="Arial" w:hAnsi="Arial" w:cs="Arial"/>
                <w:color w:val="000000" w:themeColor="text1"/>
              </w:rPr>
              <w:t xml:space="preserve"> combinación de vivo superior a ¼´´ vivo inferior terminado a 5/8´´ con corte en combinación, bolsas de vivo a ¼´´ con combinación en delantero, tres botones en cada manga ½´´con dobladillo de 2 ½´´ dobladillo de ruedo</w:t>
            </w:r>
            <w:r>
              <w:rPr>
                <w:rFonts w:ascii="Arial" w:hAnsi="Arial" w:cs="Arial"/>
                <w:color w:val="000000" w:themeColor="text1"/>
              </w:rPr>
              <w:t>, c</w:t>
            </w:r>
            <w:r w:rsidRPr="003D4A16">
              <w:rPr>
                <w:rFonts w:ascii="Arial" w:hAnsi="Arial" w:cs="Arial"/>
                <w:color w:val="000000" w:themeColor="text1"/>
              </w:rPr>
              <w:t>ortes limpios sin pespuntes centro espalda 1´´costura abierta, repartir bien afloja de manga sisas limpias.</w:t>
            </w:r>
          </w:p>
          <w:p w:rsidR="005D3BD9" w:rsidRPr="00F976CA" w:rsidRDefault="005D3BD9" w:rsidP="00276721">
            <w:pPr>
              <w:rPr>
                <w:rFonts w:ascii="Arial" w:hAnsi="Arial" w:cs="Arial"/>
              </w:rPr>
            </w:pPr>
            <w:r w:rsidRPr="00F976CA">
              <w:rPr>
                <w:rFonts w:ascii="Arial" w:hAnsi="Arial" w:cs="Arial"/>
              </w:rPr>
              <w:t>Forro: 100% poliéster</w:t>
            </w:r>
          </w:p>
          <w:p w:rsidR="005D3BD9" w:rsidRPr="00F976CA" w:rsidRDefault="005D3BD9" w:rsidP="00276721">
            <w:pPr>
              <w:rPr>
                <w:rFonts w:ascii="Arial" w:hAnsi="Arial" w:cs="Arial"/>
              </w:rPr>
            </w:pPr>
            <w:r w:rsidRPr="00F976CA">
              <w:rPr>
                <w:rFonts w:ascii="Arial" w:hAnsi="Arial" w:cs="Arial"/>
              </w:rPr>
              <w:t>Prenda lavable en casa, botón adicional.</w:t>
            </w:r>
            <w:r w:rsidRPr="00D93607">
              <w:rPr>
                <w:noProof/>
                <w:lang w:eastAsia="es-MX"/>
              </w:rPr>
              <w:t xml:space="preserve"> </w:t>
            </w:r>
          </w:p>
          <w:p w:rsidR="003C1D2F" w:rsidRDefault="003C1D2F" w:rsidP="00276721">
            <w:pPr>
              <w:jc w:val="both"/>
              <w:rPr>
                <w:rFonts w:ascii="Arial" w:hAnsi="Arial" w:cs="Arial"/>
                <w:color w:val="0000FF"/>
              </w:rPr>
            </w:pPr>
          </w:p>
          <w:p w:rsidR="005D3BD9" w:rsidRPr="00C317DC" w:rsidRDefault="005D3BD9" w:rsidP="00276721">
            <w:pPr>
              <w:jc w:val="both"/>
              <w:rPr>
                <w:rFonts w:ascii="Arial" w:hAnsi="Arial" w:cs="Arial"/>
                <w:color w:val="0000FF"/>
              </w:rPr>
            </w:pPr>
            <w:r w:rsidRPr="00D93607">
              <w:rPr>
                <w:rFonts w:ascii="Arial" w:hAnsi="Arial" w:cs="Arial"/>
                <w:noProof/>
                <w:lang w:eastAsia="es-MX"/>
              </w:rPr>
              <mc:AlternateContent>
                <mc:Choice Requires="wpg">
                  <w:drawing>
                    <wp:anchor distT="0" distB="0" distL="114300" distR="114300" simplePos="0" relativeHeight="251720704" behindDoc="0" locked="0" layoutInCell="1" allowOverlap="1" wp14:anchorId="2930F501" wp14:editId="5633E421">
                      <wp:simplePos x="0" y="0"/>
                      <wp:positionH relativeFrom="column">
                        <wp:posOffset>4666833</wp:posOffset>
                      </wp:positionH>
                      <wp:positionV relativeFrom="paragraph">
                        <wp:posOffset>129862</wp:posOffset>
                      </wp:positionV>
                      <wp:extent cx="1440160" cy="2573997"/>
                      <wp:effectExtent l="0" t="0" r="27305" b="17145"/>
                      <wp:wrapNone/>
                      <wp:docPr id="1578" name="Grupo 49"/>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579" name="24 Grupo"/>
                              <wpg:cNvGrpSpPr/>
                              <wpg:grpSpPr>
                                <a:xfrm>
                                  <a:off x="0" y="0"/>
                                  <a:ext cx="1440160" cy="2573996"/>
                                  <a:chOff x="0" y="0"/>
                                  <a:chExt cx="1440160" cy="2887975"/>
                                </a:xfrm>
                              </wpg:grpSpPr>
                              <wps:wsp>
                                <wps:cNvPr id="1580" name="25 CuadroTexto"/>
                                <wps:cNvSpPr txBox="1"/>
                                <wps:spPr>
                                  <a:xfrm>
                                    <a:off x="71916" y="1534426"/>
                                    <a:ext cx="1270635"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81" name="26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82" name="Rectángulo 1582"/>
                              <wps:cNvSpPr/>
                              <wps:spPr>
                                <a:xfrm>
                                  <a:off x="72009" y="70777"/>
                                  <a:ext cx="1288234" cy="1267380"/>
                                </a:xfrm>
                                <a:prstGeom prst="rect">
                                  <a:avLst/>
                                </a:prstGeom>
                                <a:solidFill>
                                  <a:srgbClr val="00E6BA"/>
                                </a:solidFill>
                                <a:ln>
                                  <a:solidFill>
                                    <a:srgbClr val="00E6B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930F501" id="Grupo 49" o:spid="_x0000_s1219" style="position:absolute;left:0;text-align:left;margin-left:367.45pt;margin-top:10.25pt;width:113.4pt;height:202.7pt;z-index:251720704"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">
                      <v:group id="24 Grupo" o:spid="_x0000_s1220"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">
                        <v:shape id="25 CuadroTexto" o:spid="_x0000_s1221" type="#_x0000_t202" style="position:absolute;left:719;top:15344;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6 Rectángulo" o:spid="_x0000_s1222"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" filled="f" strokecolor="black [3213]" strokeweight="1pt"/>
                      </v:group>
                      <v:rect id="Rectángulo 1582" o:spid="_x0000_s1223" style="position:absolute;left:720;top:707;width:12882;height:1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" fillcolor="#00e6ba" strokecolor="#00e6ba" strokeweight="1pt"/>
                    </v:group>
                  </w:pict>
                </mc:Fallback>
              </mc:AlternateContent>
            </w:r>
            <w:r>
              <w:rPr>
                <w:noProof/>
                <w:color w:val="0000FF"/>
                <w:lang w:eastAsia="es-MX"/>
              </w:rPr>
              <w:drawing>
                <wp:anchor distT="0" distB="0" distL="114300" distR="114300" simplePos="0" relativeHeight="251731968" behindDoc="0" locked="0" layoutInCell="1" allowOverlap="1" wp14:anchorId="1FC3ABBE" wp14:editId="30A06520">
                  <wp:simplePos x="0" y="0"/>
                  <wp:positionH relativeFrom="column">
                    <wp:posOffset>2478917</wp:posOffset>
                  </wp:positionH>
                  <wp:positionV relativeFrom="paragraph">
                    <wp:posOffset>269430</wp:posOffset>
                  </wp:positionV>
                  <wp:extent cx="1983740" cy="2461895"/>
                  <wp:effectExtent l="0" t="0" r="0" b="1905"/>
                  <wp:wrapTight wrapText="bothSides">
                    <wp:wrapPolygon edited="0">
                      <wp:start x="0" y="0"/>
                      <wp:lineTo x="0" y="21394"/>
                      <wp:lineTo x="21296" y="21394"/>
                      <wp:lineTo x="21296" y="0"/>
                      <wp:lineTo x="0" y="0"/>
                    </wp:wrapPolygon>
                  </wp:wrapTight>
                  <wp:docPr id="171" name="Imagen 19" descr="Descripción: 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9" descr="Descripción: Picture4"/>
                          <pic:cNvPicPr>
                            <a:picLocks noChangeArrowheads="1"/>
                          </pic:cNvPicPr>
                        </pic:nvPicPr>
                        <pic:blipFill>
                          <a:blip r:embed="rId63" cstate="print">
                            <a:biLevel thresh="75000"/>
                            <a:extLst>
                              <a:ext uri="{28A0092B-C50C-407E-A947-70E740481C1C}">
                                <a14:useLocalDpi xmlns:a14="http://schemas.microsoft.com/office/drawing/2010/main" val="0"/>
                              </a:ext>
                            </a:extLst>
                          </a:blip>
                          <a:srcRect/>
                          <a:stretch>
                            <a:fillRect/>
                          </a:stretch>
                        </pic:blipFill>
                        <pic:spPr bwMode="auto">
                          <a:xfrm>
                            <a:off x="0" y="0"/>
                            <a:ext cx="1983740" cy="24618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744256" behindDoc="1" locked="0" layoutInCell="1" allowOverlap="1" wp14:anchorId="145452F2" wp14:editId="01FECAFC">
                  <wp:simplePos x="0" y="0"/>
                  <wp:positionH relativeFrom="column">
                    <wp:posOffset>-65405</wp:posOffset>
                  </wp:positionH>
                  <wp:positionV relativeFrom="paragraph">
                    <wp:posOffset>121920</wp:posOffset>
                  </wp:positionV>
                  <wp:extent cx="2548354" cy="2556000"/>
                  <wp:effectExtent l="0" t="0" r="4445" b="0"/>
                  <wp:wrapTight wrapText="bothSides">
                    <wp:wrapPolygon edited="0">
                      <wp:start x="0" y="0"/>
                      <wp:lineTo x="0" y="21412"/>
                      <wp:lineTo x="21476" y="21412"/>
                      <wp:lineTo x="21476"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21397" t="34021" r="52112" b="19856"/>
                          <a:stretch/>
                        </pic:blipFill>
                        <pic:spPr bwMode="auto">
                          <a:xfrm>
                            <a:off x="0" y="0"/>
                            <a:ext cx="2548354" cy="255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BD9" w:rsidRPr="00C317DC" w:rsidRDefault="005D3BD9" w:rsidP="00276721">
            <w:pPr>
              <w:jc w:val="both"/>
              <w:rPr>
                <w:rFonts w:ascii="Arial" w:hAnsi="Arial" w:cs="Arial"/>
                <w:color w:val="0000FF"/>
              </w:rPr>
            </w:pPr>
          </w:p>
          <w:p w:rsidR="005D3BD9" w:rsidRPr="00C317DC"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center"/>
              <w:rPr>
                <w:rFonts w:ascii="Arial" w:hAnsi="Arial" w:cs="Arial"/>
              </w:rPr>
            </w:pPr>
          </w:p>
          <w:p w:rsidR="005D3BD9" w:rsidRPr="006A400E" w:rsidRDefault="005D3BD9" w:rsidP="00276721">
            <w:pPr>
              <w:pStyle w:val="Sinespaciado"/>
              <w:jc w:val="center"/>
              <w:rPr>
                <w:rFonts w:cs="Arial"/>
              </w:rPr>
            </w:pPr>
            <w:r w:rsidRPr="006A400E">
              <w:rPr>
                <w:rFonts w:cs="Arial"/>
              </w:rPr>
              <w:t xml:space="preserve">Color: </w:t>
            </w:r>
            <w:r w:rsidRPr="006A400E">
              <w:rPr>
                <w:rFonts w:cs="Arial"/>
                <w:color w:val="000000" w:themeColor="text1"/>
              </w:rPr>
              <w:t>Menta</w:t>
            </w:r>
          </w:p>
          <w:p w:rsidR="005D3BD9" w:rsidRPr="006A400E" w:rsidRDefault="005D3BD9" w:rsidP="00276721">
            <w:pPr>
              <w:pStyle w:val="Sinespaciado"/>
              <w:jc w:val="center"/>
              <w:rPr>
                <w:rFonts w:cs="Arial"/>
                <w:color w:val="000000" w:themeColor="text1"/>
              </w:rPr>
            </w:pPr>
            <w:r w:rsidRPr="006A400E">
              <w:rPr>
                <w:rFonts w:cs="Arial"/>
              </w:rPr>
              <w:t>Pantone: S250-5 / 50-0-20-0</w:t>
            </w:r>
          </w:p>
          <w:p w:rsidR="005D3BD9" w:rsidRPr="006A400E" w:rsidRDefault="005D3BD9" w:rsidP="00276721">
            <w:pPr>
              <w:pStyle w:val="Sinespaciado"/>
              <w:jc w:val="center"/>
              <w:rPr>
                <w:rFonts w:cs="Arial"/>
                <w:color w:val="000000" w:themeColor="text1"/>
              </w:rPr>
            </w:pPr>
            <w:r w:rsidRPr="006A400E">
              <w:rPr>
                <w:rFonts w:cs="Arial"/>
                <w:color w:val="000000" w:themeColor="text1"/>
              </w:rPr>
              <w:t>Composición: 100% Poliéster</w:t>
            </w:r>
          </w:p>
          <w:p w:rsidR="005D3BD9" w:rsidRPr="006A400E" w:rsidRDefault="005D3BD9" w:rsidP="00276721">
            <w:pPr>
              <w:pStyle w:val="Sinespaciado"/>
              <w:jc w:val="center"/>
              <w:rPr>
                <w:rFonts w:cs="Arial"/>
                <w:color w:val="000000" w:themeColor="text1"/>
              </w:rPr>
            </w:pPr>
            <w:r w:rsidRPr="006A400E">
              <w:rPr>
                <w:rFonts w:cs="Arial"/>
                <w:color w:val="000000" w:themeColor="text1"/>
              </w:rPr>
              <w:t>Peso: 190 g/m²</w:t>
            </w:r>
          </w:p>
          <w:p w:rsidR="005D3BD9" w:rsidRPr="006A400E" w:rsidRDefault="005D3BD9" w:rsidP="00276721">
            <w:pPr>
              <w:pStyle w:val="Sinespaciado"/>
              <w:jc w:val="center"/>
              <w:rPr>
                <w:rFonts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Default="005D3BD9" w:rsidP="00276721">
            <w:pPr>
              <w:jc w:val="both"/>
              <w:rPr>
                <w:rFonts w:ascii="Arial" w:hAnsi="Arial" w:cs="Arial"/>
                <w:b/>
              </w:rPr>
            </w:pPr>
            <w:r w:rsidRPr="00150F00">
              <w:rPr>
                <w:rFonts w:ascii="Arial" w:hAnsi="Arial" w:cs="Arial"/>
                <w:b/>
              </w:rPr>
              <w:t>CHALECO COLOR MENTA</w:t>
            </w:r>
          </w:p>
          <w:p w:rsidR="003C1D2F" w:rsidRPr="00150F00" w:rsidRDefault="003C1D2F" w:rsidP="00276721">
            <w:pPr>
              <w:jc w:val="both"/>
              <w:rPr>
                <w:rFonts w:ascii="Arial" w:hAnsi="Arial" w:cs="Arial"/>
                <w:b/>
              </w:rPr>
            </w:pPr>
          </w:p>
          <w:p w:rsidR="005D3BD9" w:rsidRPr="00D7068C" w:rsidRDefault="005D3BD9" w:rsidP="00276721">
            <w:pPr>
              <w:jc w:val="both"/>
              <w:rPr>
                <w:rFonts w:ascii="Arial" w:hAnsi="Arial" w:cs="Arial"/>
                <w:color w:val="000000" w:themeColor="text1"/>
              </w:rPr>
            </w:pPr>
            <w:r w:rsidRPr="0094257B">
              <w:rPr>
                <w:rFonts w:ascii="Arial" w:hAnsi="Arial" w:cs="Arial"/>
                <w:color w:val="000000" w:themeColor="text1"/>
              </w:rPr>
              <w:t>Chaleco corto color menta en tela 100% poliéster, peso 190 g/m², forrado, escote en V, filos de vivo de ½” de ancho color azul marino en delanteros y bolsas (modelo según</w:t>
            </w:r>
            <w:r>
              <w:rPr>
                <w:rFonts w:ascii="Arial" w:hAnsi="Arial" w:cs="Arial"/>
                <w:color w:val="000000" w:themeColor="text1"/>
              </w:rPr>
              <w:t xml:space="preserve"> imagen), escote en V con 3</w:t>
            </w:r>
            <w:r w:rsidRPr="00D7068C">
              <w:rPr>
                <w:rFonts w:ascii="Arial" w:hAnsi="Arial" w:cs="Arial"/>
                <w:color w:val="000000" w:themeColor="text1"/>
              </w:rPr>
              <w:t xml:space="preserve"> botones </w:t>
            </w:r>
            <w:r>
              <w:rPr>
                <w:rFonts w:ascii="Arial" w:hAnsi="Arial" w:cs="Arial"/>
                <w:color w:val="000000" w:themeColor="text1"/>
              </w:rPr>
              <w:t>en color azul marino</w:t>
            </w:r>
            <w:r w:rsidRPr="00D7068C">
              <w:rPr>
                <w:rFonts w:ascii="Arial" w:hAnsi="Arial" w:cs="Arial"/>
                <w:color w:val="000000" w:themeColor="text1"/>
              </w:rPr>
              <w:t xml:space="preserve">; </w:t>
            </w:r>
            <w:r>
              <w:rPr>
                <w:rFonts w:ascii="Arial" w:hAnsi="Arial" w:cs="Arial"/>
                <w:color w:val="000000" w:themeColor="text1"/>
              </w:rPr>
              <w:t xml:space="preserve">ojal horizontal, </w:t>
            </w:r>
            <w:r w:rsidRPr="00D7068C">
              <w:rPr>
                <w:rFonts w:ascii="Arial" w:hAnsi="Arial" w:cs="Arial"/>
                <w:color w:val="000000" w:themeColor="text1"/>
              </w:rPr>
              <w:t>bolsas de 4 ½” de entrada con vivos de ½”.</w:t>
            </w:r>
          </w:p>
          <w:p w:rsidR="005D3BD9" w:rsidRPr="00032E95" w:rsidRDefault="005D3BD9" w:rsidP="00276721">
            <w:pPr>
              <w:rPr>
                <w:rFonts w:ascii="Arial" w:hAnsi="Arial" w:cs="Arial"/>
                <w:color w:val="000000" w:themeColor="text1"/>
              </w:rPr>
            </w:pPr>
            <w:r w:rsidRPr="00032E95">
              <w:rPr>
                <w:rFonts w:ascii="Arial" w:hAnsi="Arial" w:cs="Arial"/>
                <w:color w:val="000000" w:themeColor="text1"/>
              </w:rPr>
              <w:t>Forro: 100% poliéster</w:t>
            </w:r>
          </w:p>
          <w:p w:rsidR="005D3BD9" w:rsidRPr="00032E95" w:rsidRDefault="005D3BD9" w:rsidP="00276721">
            <w:pPr>
              <w:rPr>
                <w:rFonts w:ascii="Arial" w:hAnsi="Arial" w:cs="Arial"/>
                <w:color w:val="000000" w:themeColor="text1"/>
              </w:rPr>
            </w:pPr>
            <w:r w:rsidRPr="00032E95">
              <w:rPr>
                <w:rFonts w:ascii="Arial" w:hAnsi="Arial" w:cs="Arial"/>
                <w:color w:val="000000" w:themeColor="text1"/>
              </w:rPr>
              <w:t>Prenda lavable en casa, botón adicional.</w:t>
            </w:r>
          </w:p>
          <w:p w:rsidR="005D3BD9" w:rsidRDefault="005D3BD9" w:rsidP="00276721">
            <w:pPr>
              <w:jc w:val="both"/>
              <w:rPr>
                <w:rFonts w:ascii="Arial" w:hAnsi="Arial" w:cs="Arial"/>
                <w:color w:val="0000FF"/>
              </w:rPr>
            </w:pPr>
            <w:r>
              <w:rPr>
                <w:noProof/>
                <w:lang w:eastAsia="es-MX"/>
              </w:rPr>
              <w:drawing>
                <wp:anchor distT="0" distB="0" distL="114300" distR="114300" simplePos="0" relativeHeight="251743232" behindDoc="1" locked="0" layoutInCell="1" allowOverlap="1" wp14:anchorId="26BDDA73" wp14:editId="5C722A65">
                  <wp:simplePos x="0" y="0"/>
                  <wp:positionH relativeFrom="column">
                    <wp:posOffset>-429895</wp:posOffset>
                  </wp:positionH>
                  <wp:positionV relativeFrom="paragraph">
                    <wp:posOffset>165735</wp:posOffset>
                  </wp:positionV>
                  <wp:extent cx="2461895" cy="3243580"/>
                  <wp:effectExtent l="0" t="0" r="0" b="0"/>
                  <wp:wrapTight wrapText="bothSides">
                    <wp:wrapPolygon edited="0">
                      <wp:start x="0" y="0"/>
                      <wp:lineTo x="0" y="21439"/>
                      <wp:lineTo x="21394" y="21439"/>
                      <wp:lineTo x="21394" y="0"/>
                      <wp:lineTo x="0"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21824" t="30995" r="55371" b="15569"/>
                          <a:stretch/>
                        </pic:blipFill>
                        <pic:spPr bwMode="auto">
                          <a:xfrm>
                            <a:off x="0" y="0"/>
                            <a:ext cx="2461895" cy="3243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BD9" w:rsidRDefault="005D3BD9"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Pr="00C317DC" w:rsidRDefault="003C1D2F" w:rsidP="00276721">
            <w:pPr>
              <w:jc w:val="both"/>
              <w:rPr>
                <w:rFonts w:ascii="Arial" w:hAnsi="Arial" w:cs="Arial"/>
                <w:color w:val="0000FF"/>
              </w:rPr>
            </w:pPr>
          </w:p>
          <w:p w:rsidR="005D3BD9" w:rsidRPr="00C317DC" w:rsidRDefault="005D3BD9" w:rsidP="00276721">
            <w:pPr>
              <w:jc w:val="both"/>
              <w:rPr>
                <w:rFonts w:ascii="Arial" w:hAnsi="Arial" w:cs="Arial"/>
                <w:color w:val="0000FF"/>
              </w:rPr>
            </w:pPr>
            <w:r w:rsidRPr="00D93607">
              <w:rPr>
                <w:rFonts w:ascii="Arial" w:hAnsi="Arial" w:cs="Arial"/>
                <w:noProof/>
                <w:color w:val="0000FF"/>
                <w:lang w:eastAsia="es-MX"/>
              </w:rPr>
              <mc:AlternateContent>
                <mc:Choice Requires="wpg">
                  <w:drawing>
                    <wp:anchor distT="0" distB="0" distL="114300" distR="114300" simplePos="0" relativeHeight="251721728" behindDoc="0" locked="0" layoutInCell="1" allowOverlap="1" wp14:anchorId="22D15383" wp14:editId="537D94DE">
                      <wp:simplePos x="0" y="0"/>
                      <wp:positionH relativeFrom="column">
                        <wp:posOffset>4566882</wp:posOffset>
                      </wp:positionH>
                      <wp:positionV relativeFrom="paragraph">
                        <wp:posOffset>23884</wp:posOffset>
                      </wp:positionV>
                      <wp:extent cx="1439545" cy="2573655"/>
                      <wp:effectExtent l="0" t="0" r="27305" b="17145"/>
                      <wp:wrapNone/>
                      <wp:docPr id="1583" name="Grupo 49"/>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584" name="24 Grupo"/>
                              <wpg:cNvGrpSpPr/>
                              <wpg:grpSpPr>
                                <a:xfrm>
                                  <a:off x="0" y="0"/>
                                  <a:ext cx="1440160" cy="2573996"/>
                                  <a:chOff x="0" y="0"/>
                                  <a:chExt cx="1440160" cy="2887975"/>
                                </a:xfrm>
                              </wpg:grpSpPr>
                              <wps:wsp>
                                <wps:cNvPr id="1585" name="25 CuadroTexto"/>
                                <wps:cNvSpPr txBox="1"/>
                                <wps:spPr>
                                  <a:xfrm>
                                    <a:off x="71978" y="1534835"/>
                                    <a:ext cx="1271178" cy="1135096"/>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586" name="26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87" name="Rectángulo 1587"/>
                              <wps:cNvSpPr/>
                              <wps:spPr>
                                <a:xfrm>
                                  <a:off x="72009" y="70777"/>
                                  <a:ext cx="1288234" cy="1267380"/>
                                </a:xfrm>
                                <a:prstGeom prst="rect">
                                  <a:avLst/>
                                </a:prstGeom>
                                <a:solidFill>
                                  <a:srgbClr val="00E6BA"/>
                                </a:solidFill>
                                <a:ln>
                                  <a:solidFill>
                                    <a:srgbClr val="00E6B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2D15383" id="_x0000_s1224" style="position:absolute;left:0;text-align:left;margin-left:359.6pt;margin-top:1.9pt;width:113.35pt;height:202.65pt;z-index:251721728"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">
                      <v:group id="24 Grupo" o:spid="_x0000_s1225"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">
                        <v:shape id="25 CuadroTexto" o:spid="_x0000_s1226"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6 Rectángulo" o:spid="_x0000_s1227"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" filled="f" strokecolor="black [3213]" strokeweight="1pt"/>
                      </v:group>
                      <v:rect id="Rectángulo 1587" o:spid="_x0000_s1228" style="position:absolute;left:720;top:707;width:12882;height:1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" fillcolor="#00e6ba" strokecolor="#00e6ba" strokeweight="1pt"/>
                    </v:group>
                  </w:pict>
                </mc:Fallback>
              </mc:AlternateContent>
            </w:r>
            <w:r>
              <w:rPr>
                <w:noProof/>
                <w:color w:val="0000FF"/>
                <w:lang w:eastAsia="es-MX"/>
              </w:rPr>
              <w:drawing>
                <wp:anchor distT="0" distB="0" distL="114300" distR="114300" simplePos="0" relativeHeight="251732992" behindDoc="0" locked="0" layoutInCell="1" allowOverlap="1" wp14:anchorId="13C4DF0B" wp14:editId="02AD6D09">
                  <wp:simplePos x="0" y="0"/>
                  <wp:positionH relativeFrom="column">
                    <wp:posOffset>2389069</wp:posOffset>
                  </wp:positionH>
                  <wp:positionV relativeFrom="paragraph">
                    <wp:posOffset>68826</wp:posOffset>
                  </wp:positionV>
                  <wp:extent cx="2006600" cy="2586990"/>
                  <wp:effectExtent l="0" t="0" r="0" b="3810"/>
                  <wp:wrapTight wrapText="bothSides">
                    <wp:wrapPolygon edited="0">
                      <wp:start x="0" y="0"/>
                      <wp:lineTo x="0" y="21420"/>
                      <wp:lineTo x="21327" y="21420"/>
                      <wp:lineTo x="21327" y="0"/>
                      <wp:lineTo x="0" y="0"/>
                    </wp:wrapPolygon>
                  </wp:wrapTight>
                  <wp:docPr id="97" name="Imagen 5" descr="Descripción: 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descr="Descripción: Picture4"/>
                          <pic:cNvPicPr>
                            <a:picLocks noChangeArrowheads="1"/>
                          </pic:cNvPicPr>
                        </pic:nvPicPr>
                        <pic:blipFill>
                          <a:blip r:embed="rId66" cstate="print">
                            <a:biLevel thresh="75000"/>
                            <a:extLst>
                              <a:ext uri="{28A0092B-C50C-407E-A947-70E740481C1C}">
                                <a14:useLocalDpi xmlns:a14="http://schemas.microsoft.com/office/drawing/2010/main" val="0"/>
                              </a:ext>
                            </a:extLst>
                          </a:blip>
                          <a:srcRect/>
                          <a:stretch>
                            <a:fillRect/>
                          </a:stretch>
                        </pic:blipFill>
                        <pic:spPr bwMode="auto">
                          <a:xfrm>
                            <a:off x="0" y="0"/>
                            <a:ext cx="2006600" cy="25869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D93607">
              <w:rPr>
                <w:noProof/>
                <w:lang w:eastAsia="es-MX"/>
              </w:rPr>
              <w:t xml:space="preserve"> </w:t>
            </w:r>
          </w:p>
          <w:p w:rsidR="005D3BD9" w:rsidRPr="00C317DC" w:rsidRDefault="005D3BD9" w:rsidP="00276721">
            <w:pPr>
              <w:jc w:val="both"/>
              <w:rPr>
                <w:rFonts w:ascii="Arial" w:hAnsi="Arial" w:cs="Arial"/>
                <w:color w:val="0000FF"/>
              </w:rPr>
            </w:pPr>
          </w:p>
          <w:p w:rsidR="005D3BD9" w:rsidRPr="00C317DC"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3C1D2F" w:rsidRDefault="003C1D2F"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Pr="006A400E" w:rsidRDefault="005D3BD9" w:rsidP="00276721">
            <w:pPr>
              <w:pStyle w:val="Sinespaciado"/>
              <w:jc w:val="center"/>
              <w:rPr>
                <w:rFonts w:cs="Arial"/>
              </w:rPr>
            </w:pPr>
            <w:r w:rsidRPr="006A400E">
              <w:rPr>
                <w:rFonts w:cs="Arial"/>
              </w:rPr>
              <w:t xml:space="preserve">Color: </w:t>
            </w:r>
            <w:r w:rsidRPr="006A400E">
              <w:rPr>
                <w:rFonts w:cs="Arial"/>
                <w:color w:val="000000" w:themeColor="text1"/>
              </w:rPr>
              <w:t>Menta</w:t>
            </w:r>
          </w:p>
          <w:p w:rsidR="005D3BD9" w:rsidRPr="006A400E" w:rsidRDefault="005D3BD9" w:rsidP="00276721">
            <w:pPr>
              <w:pStyle w:val="Sinespaciado"/>
              <w:jc w:val="center"/>
              <w:rPr>
                <w:rFonts w:cs="Arial"/>
                <w:color w:val="000000" w:themeColor="text1"/>
              </w:rPr>
            </w:pPr>
            <w:r w:rsidRPr="006A400E">
              <w:rPr>
                <w:rFonts w:cs="Arial"/>
              </w:rPr>
              <w:t>Pantone: S250-5 / 50-0-20-0</w:t>
            </w:r>
          </w:p>
          <w:p w:rsidR="005D3BD9" w:rsidRPr="006A400E" w:rsidRDefault="005D3BD9" w:rsidP="00276721">
            <w:pPr>
              <w:pStyle w:val="Sinespaciado"/>
              <w:jc w:val="center"/>
              <w:rPr>
                <w:rFonts w:cs="Arial"/>
                <w:color w:val="000000" w:themeColor="text1"/>
              </w:rPr>
            </w:pPr>
            <w:r w:rsidRPr="006A400E">
              <w:rPr>
                <w:rFonts w:cs="Arial"/>
                <w:color w:val="000000" w:themeColor="text1"/>
              </w:rPr>
              <w:t>Composición: 100% Poliéster</w:t>
            </w:r>
          </w:p>
          <w:p w:rsidR="005D3BD9" w:rsidRPr="006A400E" w:rsidRDefault="005D3BD9" w:rsidP="00276721">
            <w:pPr>
              <w:pStyle w:val="Sinespaciado"/>
              <w:jc w:val="center"/>
              <w:rPr>
                <w:rFonts w:cs="Arial"/>
                <w:color w:val="000000" w:themeColor="text1"/>
              </w:rPr>
            </w:pPr>
            <w:r w:rsidRPr="006A400E">
              <w:rPr>
                <w:rFonts w:cs="Arial"/>
                <w:color w:val="000000" w:themeColor="text1"/>
              </w:rPr>
              <w:t>Peso: 190 g/m²</w:t>
            </w: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Default="005D3BD9" w:rsidP="00276721">
            <w:pPr>
              <w:rPr>
                <w:rFonts w:ascii="Arial" w:hAnsi="Arial" w:cs="Arial"/>
                <w:b/>
              </w:rPr>
            </w:pPr>
            <w:r w:rsidRPr="001A450B">
              <w:rPr>
                <w:rFonts w:ascii="Arial" w:hAnsi="Arial" w:cs="Arial"/>
                <w:b/>
              </w:rPr>
              <w:t>BLUSA AZUL MARINO CON BOLAS BLANCAS (MANGA LARGA)</w:t>
            </w:r>
          </w:p>
          <w:p w:rsidR="003C1D2F" w:rsidRPr="001A450B" w:rsidRDefault="003C1D2F" w:rsidP="00276721">
            <w:pPr>
              <w:rPr>
                <w:rFonts w:ascii="Arial" w:hAnsi="Arial" w:cs="Arial"/>
                <w:b/>
              </w:rPr>
            </w:pPr>
          </w:p>
          <w:p w:rsidR="005D3BD9" w:rsidRDefault="005D3BD9" w:rsidP="00276721">
            <w:pPr>
              <w:jc w:val="both"/>
              <w:rPr>
                <w:rFonts w:ascii="Arial" w:hAnsi="Arial" w:cs="Arial"/>
              </w:rPr>
            </w:pPr>
            <w:r w:rsidRPr="00BB4A56">
              <w:rPr>
                <w:rFonts w:ascii="Arial" w:hAnsi="Arial" w:cs="Arial"/>
              </w:rPr>
              <w:t xml:space="preserve">Blusa azul marino con bolas blancas (estampado según imagen), en tela 92% poliéster y 8% elastano, peso </w:t>
            </w:r>
            <w:r w:rsidRPr="00BB4A56">
              <w:rPr>
                <w:rFonts w:ascii="Arial" w:hAnsi="Arial" w:cs="Arial"/>
                <w:color w:val="000000" w:themeColor="text1"/>
              </w:rPr>
              <w:t>103 g/m²,</w:t>
            </w:r>
            <w:r w:rsidRPr="00BB4A56">
              <w:rPr>
                <w:rFonts w:ascii="Arial" w:hAnsi="Arial" w:cs="Arial"/>
              </w:rPr>
              <w:t xml:space="preserve"> (modelo según imagen)  en  escote redondo con bies ribeteado de ¼´´, abertura en espalda con biez presilla en centro espalda de 1/8´´ x ½´´terminado, un boton, cierre en costado desde el ruedo de 30 cms. Pinzas bien terminadas sin embolsar  y de  la misma longitud dobladillo  3/8 x 3/8, puños terminados de 2” de ancho y 1 botón en combinación con la tela en cada manga, 3 pinzas en cada manga de ½”.</w:t>
            </w:r>
          </w:p>
          <w:p w:rsidR="005D3BD9" w:rsidRDefault="005D3BD9" w:rsidP="00276721">
            <w:pPr>
              <w:jc w:val="both"/>
              <w:rPr>
                <w:rFonts w:ascii="Arial" w:hAnsi="Arial" w:cs="Arial"/>
              </w:rPr>
            </w:pP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Default="005D3BD9" w:rsidP="00276721">
            <w:pPr>
              <w:jc w:val="both"/>
              <w:rPr>
                <w:rFonts w:ascii="Arial" w:hAnsi="Arial" w:cs="Arial"/>
              </w:rPr>
            </w:pPr>
          </w:p>
          <w:p w:rsidR="005D3BD9" w:rsidRDefault="005D3BD9" w:rsidP="00276721">
            <w:pPr>
              <w:jc w:val="both"/>
              <w:rPr>
                <w:rFonts w:ascii="Arial" w:hAnsi="Arial" w:cs="Arial"/>
              </w:rPr>
            </w:pPr>
            <w:r>
              <w:rPr>
                <w:rFonts w:ascii="Arial" w:hAnsi="Arial" w:cs="Arial"/>
                <w:noProof/>
                <w:lang w:eastAsia="es-MX"/>
              </w:rPr>
              <w:drawing>
                <wp:anchor distT="0" distB="0" distL="114300" distR="114300" simplePos="0" relativeHeight="251745280" behindDoc="1" locked="0" layoutInCell="1" allowOverlap="1" wp14:anchorId="523CA30C" wp14:editId="7B47E6B7">
                  <wp:simplePos x="0" y="0"/>
                  <wp:positionH relativeFrom="column">
                    <wp:posOffset>4688840</wp:posOffset>
                  </wp:positionH>
                  <wp:positionV relativeFrom="paragraph">
                    <wp:posOffset>-2540</wp:posOffset>
                  </wp:positionV>
                  <wp:extent cx="1501140" cy="2583180"/>
                  <wp:effectExtent l="0" t="0" r="3810" b="7620"/>
                  <wp:wrapTight wrapText="bothSides">
                    <wp:wrapPolygon edited="0">
                      <wp:start x="0" y="0"/>
                      <wp:lineTo x="0" y="21504"/>
                      <wp:lineTo x="21381" y="21504"/>
                      <wp:lineTo x="21381" y="0"/>
                      <wp:lineTo x="0" y="0"/>
                    </wp:wrapPolygon>
                  </wp:wrapTight>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01140" cy="2583180"/>
                          </a:xfrm>
                          <a:prstGeom prst="rect">
                            <a:avLst/>
                          </a:prstGeom>
                          <a:noFill/>
                        </pic:spPr>
                      </pic:pic>
                    </a:graphicData>
                  </a:graphic>
                </wp:anchor>
              </w:drawing>
            </w:r>
            <w:r>
              <w:rPr>
                <w:rFonts w:ascii="Arial" w:hAnsi="Arial" w:cs="Arial"/>
                <w:noProof/>
                <w:lang w:eastAsia="es-MX"/>
              </w:rPr>
              <w:drawing>
                <wp:inline distT="0" distB="0" distL="0" distR="0" wp14:anchorId="106AE5C8" wp14:editId="6FFDE153">
                  <wp:extent cx="4442460" cy="2415540"/>
                  <wp:effectExtent l="0" t="0" r="0" b="381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42460" cy="2415540"/>
                          </a:xfrm>
                          <a:prstGeom prst="rect">
                            <a:avLst/>
                          </a:prstGeom>
                          <a:noFill/>
                          <a:ln>
                            <a:noFill/>
                          </a:ln>
                        </pic:spPr>
                      </pic:pic>
                    </a:graphicData>
                  </a:graphic>
                </wp:inline>
              </w:drawing>
            </w:r>
          </w:p>
          <w:p w:rsidR="005D3BD9" w:rsidRDefault="005D3BD9"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5D3BD9" w:rsidRPr="006A400E" w:rsidRDefault="005D3BD9" w:rsidP="00276721">
            <w:pPr>
              <w:pStyle w:val="Sinespaciado"/>
              <w:jc w:val="center"/>
              <w:rPr>
                <w:rFonts w:cs="Arial"/>
                <w:color w:val="000000" w:themeColor="text1"/>
              </w:rPr>
            </w:pPr>
            <w:r w:rsidRPr="006A400E">
              <w:rPr>
                <w:rFonts w:cs="Arial"/>
              </w:rPr>
              <w:t>Color: Azul marino con bolas blancas (estampado según imagen)</w:t>
            </w:r>
          </w:p>
          <w:p w:rsidR="005D3BD9" w:rsidRPr="006A400E" w:rsidRDefault="005D3BD9" w:rsidP="00276721">
            <w:pPr>
              <w:pStyle w:val="Sinespaciado"/>
              <w:jc w:val="center"/>
              <w:rPr>
                <w:rFonts w:cs="Arial"/>
                <w:color w:val="000000" w:themeColor="text1"/>
              </w:rPr>
            </w:pPr>
            <w:r w:rsidRPr="006A400E">
              <w:rPr>
                <w:rFonts w:cs="Arial"/>
              </w:rPr>
              <w:t>Pantone: S224-2 / 100-30-0-35</w:t>
            </w:r>
          </w:p>
          <w:p w:rsidR="005D3BD9" w:rsidRPr="006A400E" w:rsidRDefault="005D3BD9" w:rsidP="00276721">
            <w:pPr>
              <w:pStyle w:val="Sinespaciado"/>
              <w:jc w:val="center"/>
              <w:rPr>
                <w:rFonts w:cs="Arial"/>
              </w:rPr>
            </w:pPr>
            <w:r w:rsidRPr="006A400E">
              <w:rPr>
                <w:rFonts w:cs="Arial"/>
              </w:rPr>
              <w:t>Composición: 92% poliéster y 8% elastano</w:t>
            </w:r>
          </w:p>
          <w:p w:rsidR="005D3BD9" w:rsidRPr="006A400E" w:rsidRDefault="005D3BD9" w:rsidP="00276721">
            <w:pPr>
              <w:pStyle w:val="Sinespaciado"/>
              <w:jc w:val="center"/>
              <w:rPr>
                <w:rFonts w:cs="Arial"/>
              </w:rPr>
            </w:pPr>
            <w:r w:rsidRPr="006A400E">
              <w:rPr>
                <w:rFonts w:cs="Arial"/>
              </w:rPr>
              <w:t xml:space="preserve">Peso: </w:t>
            </w:r>
            <w:r w:rsidRPr="006A400E">
              <w:rPr>
                <w:rFonts w:cs="Arial"/>
                <w:color w:val="000000" w:themeColor="text1"/>
              </w:rPr>
              <w:t>103 g/m²</w:t>
            </w:r>
          </w:p>
          <w:p w:rsidR="005D3BD9"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Default="005D3BD9" w:rsidP="00276721">
            <w:pPr>
              <w:rPr>
                <w:rFonts w:ascii="Arial" w:hAnsi="Arial" w:cs="Arial"/>
                <w:b/>
              </w:rPr>
            </w:pPr>
            <w:r w:rsidRPr="001A450B">
              <w:rPr>
                <w:rFonts w:ascii="Arial" w:hAnsi="Arial" w:cs="Arial"/>
                <w:b/>
              </w:rPr>
              <w:t>BLUSA AZUL MARINO CON BOLAS BLANCAS (MANGA ¾)</w:t>
            </w:r>
          </w:p>
          <w:p w:rsidR="003C1D2F" w:rsidRPr="001A450B" w:rsidRDefault="003C1D2F" w:rsidP="00276721">
            <w:pPr>
              <w:rPr>
                <w:rFonts w:ascii="Arial" w:hAnsi="Arial" w:cs="Arial"/>
                <w:b/>
              </w:rPr>
            </w:pPr>
          </w:p>
          <w:p w:rsidR="005D3BD9" w:rsidRDefault="005D3BD9" w:rsidP="00276721">
            <w:pPr>
              <w:jc w:val="both"/>
              <w:rPr>
                <w:rFonts w:ascii="Arial" w:hAnsi="Arial" w:cs="Arial"/>
              </w:rPr>
            </w:pPr>
            <w:r w:rsidRPr="00BB4A56">
              <w:rPr>
                <w:rFonts w:ascii="Arial" w:hAnsi="Arial" w:cs="Arial"/>
              </w:rPr>
              <w:t xml:space="preserve">Blusa azul marino con bolas blancas (estampado según imagen), en tela 92% poliéster y 8% elastano, peso </w:t>
            </w:r>
            <w:r w:rsidRPr="00BB4A56">
              <w:rPr>
                <w:rFonts w:ascii="Arial" w:hAnsi="Arial" w:cs="Arial"/>
                <w:color w:val="000000" w:themeColor="text1"/>
              </w:rPr>
              <w:t>103 g/m²,</w:t>
            </w:r>
            <w:r w:rsidRPr="00BB4A56">
              <w:rPr>
                <w:rFonts w:ascii="Arial" w:hAnsi="Arial" w:cs="Arial"/>
              </w:rPr>
              <w:t xml:space="preserve"> (modelo según imagen)  en  escote redondo con bies ribeteado de ¼´´, abertura en espalda con biez presilla en centro espalda de 1/8´´ x ½´´terminado, un boton, cierre en costado desde el ruedo de 30 cms. Pinzas bien terminadas sin embolsar  y de  la misma longitud dobladillo  3/8 x 3/8, manga ¾ de largo con  puños terminados de 2 1/2” de ancho y 1 botón en combinación con la tela en cada manga, 3 pinzas en cada manga de ½”.</w:t>
            </w:r>
          </w:p>
          <w:p w:rsidR="005D3BD9" w:rsidRDefault="005D3BD9" w:rsidP="00276721">
            <w:pPr>
              <w:jc w:val="both"/>
              <w:rPr>
                <w:rFonts w:ascii="Arial" w:hAnsi="Arial" w:cs="Arial"/>
              </w:rPr>
            </w:pP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Default="005D3BD9" w:rsidP="00276721">
            <w:pPr>
              <w:jc w:val="both"/>
              <w:rPr>
                <w:rFonts w:ascii="Arial" w:hAnsi="Arial" w:cs="Arial"/>
              </w:rPr>
            </w:pPr>
            <w:r>
              <w:rPr>
                <w:rFonts w:ascii="Arial" w:hAnsi="Arial" w:cs="Arial"/>
              </w:rPr>
              <w:t xml:space="preserve">     </w:t>
            </w:r>
          </w:p>
          <w:p w:rsidR="005D3BD9" w:rsidRDefault="005D3BD9" w:rsidP="00276721">
            <w:pPr>
              <w:jc w:val="both"/>
              <w:rPr>
                <w:rFonts w:ascii="Arial" w:hAnsi="Arial" w:cs="Arial"/>
              </w:rPr>
            </w:pPr>
            <w:r w:rsidRPr="00D35CF8">
              <w:rPr>
                <w:rFonts w:ascii="Arial" w:hAnsi="Arial" w:cs="Arial"/>
                <w:noProof/>
                <w:lang w:eastAsia="es-MX"/>
              </w:rPr>
              <mc:AlternateContent>
                <mc:Choice Requires="wpg">
                  <w:drawing>
                    <wp:anchor distT="0" distB="0" distL="114300" distR="114300" simplePos="0" relativeHeight="251722752" behindDoc="0" locked="0" layoutInCell="1" allowOverlap="1" wp14:anchorId="79BA2BC7" wp14:editId="762E7098">
                      <wp:simplePos x="0" y="0"/>
                      <wp:positionH relativeFrom="column">
                        <wp:posOffset>4653623</wp:posOffset>
                      </wp:positionH>
                      <wp:positionV relativeFrom="paragraph">
                        <wp:posOffset>62230</wp:posOffset>
                      </wp:positionV>
                      <wp:extent cx="1482725" cy="2573655"/>
                      <wp:effectExtent l="0" t="0" r="22225" b="17145"/>
                      <wp:wrapNone/>
                      <wp:docPr id="1600" name="Grupo 48"/>
                      <wp:cNvGraphicFramePr/>
                      <a:graphic xmlns:a="http://schemas.openxmlformats.org/drawingml/2006/main">
                        <a:graphicData uri="http://schemas.microsoft.com/office/word/2010/wordprocessingGroup">
                          <wpg:wgp>
                            <wpg:cNvGrpSpPr/>
                            <wpg:grpSpPr>
                              <a:xfrm>
                                <a:off x="0" y="0"/>
                                <a:ext cx="1482725" cy="2573655"/>
                                <a:chOff x="0" y="0"/>
                                <a:chExt cx="1482832" cy="2573996"/>
                              </a:xfrm>
                            </wpg:grpSpPr>
                            <wps:wsp>
                              <wps:cNvPr id="1601" name="Rectángulo 1601"/>
                              <wps:cNvSpPr/>
                              <wps:spPr>
                                <a:xfrm>
                                  <a:off x="114681" y="57714"/>
                                  <a:ext cx="1296142" cy="1327548"/>
                                </a:xfrm>
                                <a:prstGeom prst="rect">
                                  <a:avLst/>
                                </a:prstGeom>
                                <a:solidFill>
                                  <a:srgbClr val="000066"/>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2" name="Elipse 1602"/>
                              <wps:cNvSpPr/>
                              <wps:spPr>
                                <a:xfrm>
                                  <a:off x="250173" y="191498"/>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3" name="Elipse 1603"/>
                              <wps:cNvSpPr/>
                              <wps:spPr>
                                <a:xfrm>
                                  <a:off x="862241" y="191498"/>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4" name="Elipse 1604"/>
                              <wps:cNvSpPr/>
                              <wps:spPr>
                                <a:xfrm>
                                  <a:off x="552361" y="583392"/>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5" name="Elipse 1605"/>
                              <wps:cNvSpPr/>
                              <wps:spPr>
                                <a:xfrm>
                                  <a:off x="1129334" y="583392"/>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6" name="Elipse 1606"/>
                              <wps:cNvSpPr/>
                              <wps:spPr>
                                <a:xfrm>
                                  <a:off x="250173" y="967810"/>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7" name="Elipse 1607"/>
                              <wps:cNvSpPr/>
                              <wps:spPr>
                                <a:xfrm>
                                  <a:off x="862241" y="967099"/>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8" name="Elipse 1608"/>
                              <wps:cNvSpPr/>
                              <wps:spPr>
                                <a:xfrm>
                                  <a:off x="0" y="583392"/>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609" name="27 Grupo"/>
                              <wpg:cNvGrpSpPr/>
                              <wpg:grpSpPr>
                                <a:xfrm>
                                  <a:off x="42672" y="0"/>
                                  <a:ext cx="1440160" cy="2573996"/>
                                  <a:chOff x="42672" y="0"/>
                                  <a:chExt cx="1440160" cy="2887975"/>
                                </a:xfrm>
                              </wpg:grpSpPr>
                              <wps:wsp>
                                <wps:cNvPr id="1610" name="28 CuadroTexto"/>
                                <wps:cNvSpPr txBox="1"/>
                                <wps:spPr>
                                  <a:xfrm>
                                    <a:off x="114673" y="1534835"/>
                                    <a:ext cx="1270092" cy="1135096"/>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11" name="29 Rectángulo"/>
                                <wps:cNvSpPr/>
                                <wps:spPr>
                                  <a:xfrm>
                                    <a:off x="42672"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anchor>
                  </w:drawing>
                </mc:Choice>
                <mc:Fallback>
                  <w:pict>
                    <v:group w14:anchorId="79BA2BC7" id="Grupo 48" o:spid="_x0000_s1229" style="position:absolute;left:0;text-align:left;margin-left:366.45pt;margin-top:4.9pt;width:116.75pt;height:202.65pt;z-index:251722752;mso-width-relative:margin" coordsize="14828,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">
                      <v:rect id="Rectángulo 1601" o:spid="_x0000_s1230" style="position:absolute;left:1146;top:577;width:12962;height:1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" fillcolor="#006" strokecolor="#006" strokeweight="1pt"/>
                      <v:oval id="Elipse 1602" o:spid="_x0000_s1231" style="position:absolute;left:2501;top:1914;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" fillcolor="white [3212]" strokecolor="white [3212]" strokeweight="1pt">
                        <v:stroke joinstyle="miter"/>
                      </v:oval>
                      <v:oval id="Elipse 1603" o:spid="_x0000_s1232" style="position:absolute;left:8622;top:1914;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" fillcolor="white [3212]" strokecolor="white [3212]" strokeweight="1pt">
                        <v:stroke joinstyle="miter"/>
                      </v:oval>
                      <v:oval id="Elipse 1604" o:spid="_x0000_s1233" style="position:absolute;left:5523;top:5833;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" fillcolor="white [3212]" strokecolor="white [3212]" strokeweight="1pt">
                        <v:stroke joinstyle="miter"/>
                      </v:oval>
                      <v:oval id="Elipse 1605" o:spid="_x0000_s1234" style="position:absolute;left:11293;top:5833;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" fillcolor="white [3212]" strokecolor="white [3212]" strokeweight="1pt">
                        <v:stroke joinstyle="miter"/>
                      </v:oval>
                      <v:oval id="Elipse 1606" o:spid="_x0000_s1235" style="position:absolute;left:2501;top:9678;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" fillcolor="white [3212]" strokecolor="white [3212]" strokeweight="1pt">
                        <v:stroke joinstyle="miter"/>
                      </v:oval>
                      <v:oval id="Elipse 1607" o:spid="_x0000_s1236" style="position:absolute;left:8622;top:9670;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" fillcolor="white [3212]" strokecolor="white [3212]" strokeweight="1pt">
                        <v:stroke joinstyle="miter"/>
                      </v:oval>
                      <v:oval id="Elipse 1608" o:spid="_x0000_s1237" style="position:absolute;top:5833;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" fillcolor="white [3212]" strokecolor="white [3212]" strokeweight="1pt">
                        <v:stroke joinstyle="miter"/>
                      </v:oval>
                      <v:group id="27 Grupo" o:spid="_x0000_s1238" style="position:absolute;left:426;width:14402;height:25739" coordorigin="426"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">
                        <v:shape id="28 CuadroTexto" o:spid="_x0000_s1239" type="#_x0000_t202" style="position:absolute;left:1146;top:15348;width:12701;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9 Rectángulo" o:spid="_x0000_s1240" style="position:absolute;left:426;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" filled="f" strokecolor="black [3213]" strokeweight="1pt"/>
                      </v:group>
                    </v:group>
                  </w:pict>
                </mc:Fallback>
              </mc:AlternateContent>
            </w:r>
          </w:p>
          <w:p w:rsidR="005D3BD9" w:rsidRPr="00F976CA" w:rsidRDefault="005D3BD9" w:rsidP="00276721">
            <w:pPr>
              <w:jc w:val="both"/>
              <w:rPr>
                <w:rFonts w:ascii="Arial" w:hAnsi="Arial" w:cs="Arial"/>
              </w:rPr>
            </w:pPr>
            <w:r>
              <w:rPr>
                <w:rFonts w:ascii="Arial" w:hAnsi="Arial" w:cs="Arial"/>
                <w:noProof/>
                <w:lang w:eastAsia="es-MX"/>
              </w:rPr>
              <w:drawing>
                <wp:inline distT="0" distB="0" distL="0" distR="0" wp14:anchorId="6EA2686F" wp14:editId="678D55D8">
                  <wp:extent cx="4831080" cy="2179320"/>
                  <wp:effectExtent l="0" t="0" r="762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31080" cy="2179320"/>
                          </a:xfrm>
                          <a:prstGeom prst="rect">
                            <a:avLst/>
                          </a:prstGeom>
                          <a:noFill/>
                          <a:ln>
                            <a:noFill/>
                          </a:ln>
                        </pic:spPr>
                      </pic:pic>
                    </a:graphicData>
                  </a:graphic>
                </wp:inline>
              </w:drawing>
            </w:r>
          </w:p>
          <w:p w:rsidR="005D3BD9" w:rsidRDefault="005D3BD9" w:rsidP="00276721">
            <w:pPr>
              <w:rPr>
                <w:rFonts w:ascii="Arial" w:hAnsi="Arial" w:cs="Arial"/>
              </w:rPr>
            </w:pPr>
            <w:r w:rsidRPr="00F976CA">
              <w:rPr>
                <w:rFonts w:ascii="Arial" w:hAnsi="Arial" w:cs="Arial"/>
              </w:rPr>
              <w:t xml:space="preserve"> </w:t>
            </w:r>
          </w:p>
          <w:p w:rsidR="003C1D2F" w:rsidRDefault="003C1D2F" w:rsidP="00276721">
            <w:pPr>
              <w:rPr>
                <w:rFonts w:ascii="Arial" w:hAnsi="Arial" w:cs="Arial"/>
              </w:rPr>
            </w:pPr>
          </w:p>
          <w:p w:rsidR="003C1D2F" w:rsidRPr="003D4A16" w:rsidRDefault="003C1D2F" w:rsidP="00276721">
            <w:pPr>
              <w:rPr>
                <w:rFonts w:ascii="Arial" w:hAnsi="Arial" w:cs="Arial"/>
                <w:noProof/>
              </w:rPr>
            </w:pPr>
          </w:p>
          <w:p w:rsidR="005D3BD9" w:rsidRPr="006A400E" w:rsidRDefault="005D3BD9" w:rsidP="00276721">
            <w:pPr>
              <w:pStyle w:val="Sinespaciado"/>
              <w:jc w:val="center"/>
              <w:rPr>
                <w:rFonts w:cs="Arial"/>
                <w:color w:val="000000" w:themeColor="text1"/>
              </w:rPr>
            </w:pPr>
            <w:r w:rsidRPr="006A400E">
              <w:rPr>
                <w:rFonts w:cs="Arial"/>
              </w:rPr>
              <w:t>Color: Azul marino con bolas blancas (estampado según imagen)</w:t>
            </w:r>
          </w:p>
          <w:p w:rsidR="005D3BD9" w:rsidRPr="006A400E" w:rsidRDefault="005D3BD9" w:rsidP="00276721">
            <w:pPr>
              <w:pStyle w:val="Sinespaciado"/>
              <w:jc w:val="center"/>
              <w:rPr>
                <w:rFonts w:cs="Arial"/>
                <w:color w:val="000000" w:themeColor="text1"/>
              </w:rPr>
            </w:pPr>
            <w:r w:rsidRPr="006A400E">
              <w:rPr>
                <w:rFonts w:cs="Arial"/>
              </w:rPr>
              <w:t>Pantone: S224-2 / 100-30-0-35</w:t>
            </w:r>
          </w:p>
          <w:p w:rsidR="005D3BD9" w:rsidRPr="006A400E" w:rsidRDefault="005D3BD9" w:rsidP="00276721">
            <w:pPr>
              <w:pStyle w:val="Sinespaciado"/>
              <w:jc w:val="center"/>
              <w:rPr>
                <w:rFonts w:cs="Arial"/>
              </w:rPr>
            </w:pPr>
            <w:r w:rsidRPr="006A400E">
              <w:rPr>
                <w:rFonts w:cs="Arial"/>
              </w:rPr>
              <w:t>Composición 92% poliéster y 8% elastano</w:t>
            </w:r>
          </w:p>
          <w:p w:rsidR="005D3BD9" w:rsidRPr="006A400E" w:rsidRDefault="005D3BD9" w:rsidP="00276721">
            <w:pPr>
              <w:pStyle w:val="Sinespaciado"/>
              <w:jc w:val="center"/>
              <w:rPr>
                <w:rFonts w:cs="Arial"/>
              </w:rPr>
            </w:pPr>
            <w:r w:rsidRPr="006A400E">
              <w:rPr>
                <w:rFonts w:cs="Arial"/>
              </w:rPr>
              <w:t xml:space="preserve">Peso: </w:t>
            </w:r>
            <w:r w:rsidRPr="006A400E">
              <w:rPr>
                <w:rFonts w:cs="Arial"/>
                <w:color w:val="000000" w:themeColor="text1"/>
              </w:rPr>
              <w:t>103 g/m²</w:t>
            </w: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Pr="001A450B" w:rsidRDefault="005D3BD9" w:rsidP="00276721">
            <w:pPr>
              <w:rPr>
                <w:rFonts w:ascii="Arial" w:hAnsi="Arial" w:cs="Arial"/>
                <w:b/>
              </w:rPr>
            </w:pPr>
            <w:r w:rsidRPr="001A450B">
              <w:rPr>
                <w:rFonts w:ascii="Arial" w:hAnsi="Arial" w:cs="Arial"/>
                <w:b/>
              </w:rPr>
              <w:t>BLUSA AZUL MARINO CON BOLAS BLANCAS (MANGA CORTA)</w:t>
            </w:r>
          </w:p>
          <w:p w:rsidR="005D3BD9" w:rsidRPr="001A450B" w:rsidRDefault="005D3BD9" w:rsidP="00276721">
            <w:pPr>
              <w:jc w:val="both"/>
              <w:rPr>
                <w:rFonts w:ascii="Arial" w:hAnsi="Arial" w:cs="Arial"/>
                <w:b/>
              </w:rPr>
            </w:pPr>
          </w:p>
          <w:p w:rsidR="005D3BD9" w:rsidRDefault="005D3BD9" w:rsidP="00276721">
            <w:pPr>
              <w:jc w:val="both"/>
              <w:rPr>
                <w:rFonts w:ascii="Arial" w:hAnsi="Arial" w:cs="Arial"/>
              </w:rPr>
            </w:pPr>
            <w:r w:rsidRPr="00BB4A56">
              <w:rPr>
                <w:rFonts w:ascii="Arial" w:hAnsi="Arial" w:cs="Arial"/>
              </w:rPr>
              <w:t xml:space="preserve">Blusa azul marino con bolas blancas (estampado según imagen en tela 92% poliéster y 8% elastano, peso </w:t>
            </w:r>
            <w:r w:rsidRPr="00BB4A56">
              <w:rPr>
                <w:rFonts w:ascii="Arial" w:hAnsi="Arial" w:cs="Arial"/>
                <w:color w:val="000000" w:themeColor="text1"/>
              </w:rPr>
              <w:t>103 g/m²,</w:t>
            </w:r>
            <w:r w:rsidRPr="00BB4A56">
              <w:rPr>
                <w:rFonts w:ascii="Arial" w:hAnsi="Arial" w:cs="Arial"/>
              </w:rPr>
              <w:t xml:space="preserve"> (modelo según imagen)  en  escote redondo con bies ribeteado de ¼´´, abertura en espalda con biez presilla en centro espalda de 1/8´´ x ½´´terminado, un botón, cierre en costado desde el ruedo de 30 cms. Pinzas bien terminadas sin embolsar  y de  la misma longitud dobladillo  3/8 x 3/8, </w:t>
            </w:r>
            <w:r w:rsidRPr="00BB4A56">
              <w:rPr>
                <w:rFonts w:ascii="Arial" w:hAnsi="Arial" w:cs="Arial"/>
                <w:shd w:val="clear" w:color="auto" w:fill="D9D9D9" w:themeFill="background1" w:themeFillShade="D9"/>
              </w:rPr>
              <w:t>manga corta con copa en el hombro,</w:t>
            </w:r>
            <w:r w:rsidRPr="00BB4A56">
              <w:rPr>
                <w:rFonts w:ascii="Arial" w:hAnsi="Arial" w:cs="Arial"/>
              </w:rPr>
              <w:t xml:space="preserve"> plisada al final y con 2 botones, con ojal horizontal.</w:t>
            </w:r>
            <w:r>
              <w:rPr>
                <w:rFonts w:ascii="Arial" w:hAnsi="Arial" w:cs="Arial"/>
              </w:rPr>
              <w:t xml:space="preserve"> </w:t>
            </w: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Default="005D3BD9" w:rsidP="00276721">
            <w:pPr>
              <w:rPr>
                <w:rFonts w:ascii="Arial" w:hAnsi="Arial" w:cs="Arial"/>
              </w:rPr>
            </w:pPr>
            <w:r>
              <w:rPr>
                <w:rFonts w:ascii="Arial" w:hAnsi="Arial" w:cs="Arial"/>
              </w:rPr>
              <w:t xml:space="preserve">     </w:t>
            </w:r>
          </w:p>
          <w:p w:rsidR="005D3BD9" w:rsidRDefault="005D3BD9" w:rsidP="00276721">
            <w:pPr>
              <w:rPr>
                <w:rFonts w:ascii="Arial" w:hAnsi="Arial" w:cs="Arial"/>
              </w:rPr>
            </w:pPr>
          </w:p>
          <w:p w:rsidR="005D3BD9" w:rsidRDefault="005D3BD9" w:rsidP="00276721">
            <w:pPr>
              <w:rPr>
                <w:rFonts w:ascii="Arial" w:hAnsi="Arial" w:cs="Arial"/>
              </w:rPr>
            </w:pPr>
            <w:r w:rsidRPr="00D35CF8">
              <w:rPr>
                <w:rFonts w:ascii="Arial" w:hAnsi="Arial" w:cs="Arial"/>
                <w:noProof/>
                <w:lang w:eastAsia="es-MX"/>
              </w:rPr>
              <mc:AlternateContent>
                <mc:Choice Requires="wpg">
                  <w:drawing>
                    <wp:anchor distT="0" distB="0" distL="114300" distR="114300" simplePos="0" relativeHeight="251723776" behindDoc="0" locked="0" layoutInCell="1" allowOverlap="1" wp14:anchorId="3423327C" wp14:editId="455491EB">
                      <wp:simplePos x="0" y="0"/>
                      <wp:positionH relativeFrom="column">
                        <wp:posOffset>4606882</wp:posOffset>
                      </wp:positionH>
                      <wp:positionV relativeFrom="paragraph">
                        <wp:posOffset>59690</wp:posOffset>
                      </wp:positionV>
                      <wp:extent cx="1482725" cy="2573655"/>
                      <wp:effectExtent l="0" t="0" r="22225" b="17145"/>
                      <wp:wrapNone/>
                      <wp:docPr id="1612" name="Grupo 48"/>
                      <wp:cNvGraphicFramePr/>
                      <a:graphic xmlns:a="http://schemas.openxmlformats.org/drawingml/2006/main">
                        <a:graphicData uri="http://schemas.microsoft.com/office/word/2010/wordprocessingGroup">
                          <wpg:wgp>
                            <wpg:cNvGrpSpPr/>
                            <wpg:grpSpPr>
                              <a:xfrm>
                                <a:off x="0" y="0"/>
                                <a:ext cx="1482725" cy="2573655"/>
                                <a:chOff x="0" y="0"/>
                                <a:chExt cx="1482832" cy="2573996"/>
                              </a:xfrm>
                            </wpg:grpSpPr>
                            <wps:wsp>
                              <wps:cNvPr id="1613" name="Rectángulo 1613"/>
                              <wps:cNvSpPr/>
                              <wps:spPr>
                                <a:xfrm>
                                  <a:off x="114681" y="57714"/>
                                  <a:ext cx="1296142" cy="1327548"/>
                                </a:xfrm>
                                <a:prstGeom prst="rect">
                                  <a:avLst/>
                                </a:prstGeom>
                                <a:solidFill>
                                  <a:srgbClr val="000066"/>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4" name="Elipse 1614"/>
                              <wps:cNvSpPr/>
                              <wps:spPr>
                                <a:xfrm>
                                  <a:off x="250173" y="191498"/>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5" name="Elipse 1615"/>
                              <wps:cNvSpPr/>
                              <wps:spPr>
                                <a:xfrm>
                                  <a:off x="862241" y="191498"/>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6" name="Elipse 1616"/>
                              <wps:cNvSpPr/>
                              <wps:spPr>
                                <a:xfrm>
                                  <a:off x="552361" y="583392"/>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7" name="Elipse 1617"/>
                              <wps:cNvSpPr/>
                              <wps:spPr>
                                <a:xfrm>
                                  <a:off x="1129334" y="583392"/>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8" name="Elipse 1618"/>
                              <wps:cNvSpPr/>
                              <wps:spPr>
                                <a:xfrm>
                                  <a:off x="250173" y="967810"/>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19" name="Elipse 1619"/>
                              <wps:cNvSpPr/>
                              <wps:spPr>
                                <a:xfrm>
                                  <a:off x="862241" y="967099"/>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20" name="Elipse 1620"/>
                              <wps:cNvSpPr/>
                              <wps:spPr>
                                <a:xfrm>
                                  <a:off x="0" y="583392"/>
                                  <a:ext cx="216024" cy="216024"/>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621" name="27 Grupo"/>
                              <wpg:cNvGrpSpPr/>
                              <wpg:grpSpPr>
                                <a:xfrm>
                                  <a:off x="42672" y="0"/>
                                  <a:ext cx="1440160" cy="2573996"/>
                                  <a:chOff x="42672" y="0"/>
                                  <a:chExt cx="1440160" cy="2887975"/>
                                </a:xfrm>
                              </wpg:grpSpPr>
                              <wps:wsp>
                                <wps:cNvPr id="1622" name="28 CuadroTexto"/>
                                <wps:cNvSpPr txBox="1"/>
                                <wps:spPr>
                                  <a:xfrm>
                                    <a:off x="114673" y="1534835"/>
                                    <a:ext cx="1270092" cy="1135096"/>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23" name="29 Rectángulo"/>
                                <wps:cNvSpPr/>
                                <wps:spPr>
                                  <a:xfrm>
                                    <a:off x="42672"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anchor>
                  </w:drawing>
                </mc:Choice>
                <mc:Fallback>
                  <w:pict>
                    <v:group w14:anchorId="3423327C" id="_x0000_s1241" style="position:absolute;margin-left:362.75pt;margin-top:4.7pt;width:116.75pt;height:202.65pt;z-index:251723776;mso-width-relative:margin" coordsize="14828,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">
                      <v:rect id="Rectángulo 1613" o:spid="_x0000_s1242" style="position:absolute;left:1146;top:577;width:12962;height:1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" fillcolor="#006" strokecolor="#006" strokeweight="1pt"/>
                      <v:oval id="Elipse 1614" o:spid="_x0000_s1243" style="position:absolute;left:2501;top:1914;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" fillcolor="white [3212]" strokecolor="white [3212]" strokeweight="1pt">
                        <v:stroke joinstyle="miter"/>
                      </v:oval>
                      <v:oval id="Elipse 1615" o:spid="_x0000_s1244" style="position:absolute;left:8622;top:1914;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" fillcolor="white [3212]" strokecolor="white [3212]" strokeweight="1pt">
                        <v:stroke joinstyle="miter"/>
                      </v:oval>
                      <v:oval id="Elipse 1616" o:spid="_x0000_s1245" style="position:absolute;left:5523;top:5833;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" fillcolor="white [3212]" strokecolor="white [3212]" strokeweight="1pt">
                        <v:stroke joinstyle="miter"/>
                      </v:oval>
                      <v:oval id="Elipse 1617" o:spid="_x0000_s1246" style="position:absolute;left:11293;top:5833;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" fillcolor="white [3212]" strokecolor="white [3212]" strokeweight="1pt">
                        <v:stroke joinstyle="miter"/>
                      </v:oval>
                      <v:oval id="Elipse 1618" o:spid="_x0000_s1247" style="position:absolute;left:2501;top:9678;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" fillcolor="white [3212]" strokecolor="white [3212]" strokeweight="1pt">
                        <v:stroke joinstyle="miter"/>
                      </v:oval>
                      <v:oval id="Elipse 1619" o:spid="_x0000_s1248" style="position:absolute;left:8622;top:9670;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" fillcolor="white [3212]" strokecolor="white [3212]" strokeweight="1pt">
                        <v:stroke joinstyle="miter"/>
                      </v:oval>
                      <v:oval id="Elipse 1620" o:spid="_x0000_s1249" style="position:absolute;top:5833;width:2160;height: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" fillcolor="white [3212]" strokecolor="white [3212]" strokeweight="1pt">
                        <v:stroke joinstyle="miter"/>
                      </v:oval>
                      <v:group id="27 Grupo" o:spid="_x0000_s1250" style="position:absolute;left:426;width:14402;height:25739" coordorigin="426"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">
                        <v:shape id="28 CuadroTexto" o:spid="_x0000_s1251" type="#_x0000_t202" style="position:absolute;left:1146;top:15348;width:12701;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29 Rectángulo" o:spid="_x0000_s1252" style="position:absolute;left:426;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" filled="f" strokecolor="black [3213]" strokeweight="1pt"/>
                      </v:group>
                    </v:group>
                  </w:pict>
                </mc:Fallback>
              </mc:AlternateContent>
            </w:r>
            <w:r>
              <w:rPr>
                <w:rFonts w:ascii="Arial" w:hAnsi="Arial" w:cs="Arial"/>
                <w:noProof/>
                <w:lang w:eastAsia="es-MX"/>
              </w:rPr>
              <w:drawing>
                <wp:inline distT="0" distB="0" distL="0" distR="0" wp14:anchorId="586EBA2A" wp14:editId="2AE8B646">
                  <wp:extent cx="4152900" cy="234696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52900" cy="2346960"/>
                          </a:xfrm>
                          <a:prstGeom prst="rect">
                            <a:avLst/>
                          </a:prstGeom>
                          <a:noFill/>
                          <a:ln>
                            <a:noFill/>
                          </a:ln>
                        </pic:spPr>
                      </pic:pic>
                    </a:graphicData>
                  </a:graphic>
                </wp:inline>
              </w:drawing>
            </w:r>
          </w:p>
          <w:p w:rsidR="005D3BD9" w:rsidRDefault="005D3BD9" w:rsidP="00276721">
            <w:pP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Pr="006A400E" w:rsidRDefault="005D3BD9" w:rsidP="00276721">
            <w:pPr>
              <w:pStyle w:val="Sinespaciado"/>
              <w:jc w:val="center"/>
              <w:rPr>
                <w:rFonts w:cs="Arial"/>
                <w:color w:val="000000" w:themeColor="text1"/>
              </w:rPr>
            </w:pPr>
            <w:r w:rsidRPr="006A400E">
              <w:rPr>
                <w:rFonts w:cs="Arial"/>
              </w:rPr>
              <w:t>Color: Azul marino con bolas blancas (estampado según imagen)</w:t>
            </w:r>
          </w:p>
          <w:p w:rsidR="005D3BD9" w:rsidRPr="006A400E" w:rsidRDefault="005D3BD9" w:rsidP="00276721">
            <w:pPr>
              <w:pStyle w:val="Sinespaciado"/>
              <w:jc w:val="center"/>
              <w:rPr>
                <w:rFonts w:cs="Arial"/>
                <w:color w:val="000000" w:themeColor="text1"/>
              </w:rPr>
            </w:pPr>
            <w:r w:rsidRPr="006A400E">
              <w:rPr>
                <w:rFonts w:cs="Arial"/>
              </w:rPr>
              <w:t>Pantone: S224-2 / 100-30-0-35</w:t>
            </w:r>
          </w:p>
          <w:p w:rsidR="005D3BD9" w:rsidRPr="006A400E" w:rsidRDefault="005D3BD9" w:rsidP="00276721">
            <w:pPr>
              <w:pStyle w:val="Sinespaciado"/>
              <w:jc w:val="center"/>
              <w:rPr>
                <w:rFonts w:cs="Arial"/>
              </w:rPr>
            </w:pPr>
            <w:r w:rsidRPr="006A400E">
              <w:rPr>
                <w:rFonts w:cs="Arial"/>
              </w:rPr>
              <w:t>Composición 92% poliéster y 8% elastano</w:t>
            </w:r>
          </w:p>
          <w:p w:rsidR="005D3BD9" w:rsidRPr="006A400E" w:rsidRDefault="005D3BD9" w:rsidP="00276721">
            <w:pPr>
              <w:pStyle w:val="Sinespaciado"/>
              <w:jc w:val="center"/>
              <w:rPr>
                <w:rFonts w:cs="Arial"/>
              </w:rPr>
            </w:pPr>
            <w:r w:rsidRPr="006A400E">
              <w:rPr>
                <w:rFonts w:cs="Arial"/>
              </w:rPr>
              <w:t xml:space="preserve">Peso: </w:t>
            </w:r>
            <w:r w:rsidRPr="006A400E">
              <w:rPr>
                <w:rFonts w:cs="Arial"/>
                <w:color w:val="000000" w:themeColor="text1"/>
              </w:rPr>
              <w:t>103 g/m²</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4 – COORDINADO 2</w:t>
            </w:r>
          </w:p>
          <w:p w:rsidR="005D3BD9" w:rsidRDefault="005D3BD9" w:rsidP="00276721">
            <w:pPr>
              <w:rPr>
                <w:rFonts w:ascii="Arial" w:hAnsi="Arial" w:cs="Arial"/>
                <w:b/>
              </w:rPr>
            </w:pPr>
          </w:p>
          <w:p w:rsidR="005D3BD9" w:rsidRDefault="005D3BD9" w:rsidP="00276721">
            <w:pPr>
              <w:rPr>
                <w:rFonts w:ascii="Arial" w:hAnsi="Arial" w:cs="Arial"/>
                <w:b/>
              </w:rPr>
            </w:pPr>
            <w:r w:rsidRPr="001A450B">
              <w:rPr>
                <w:rFonts w:ascii="Arial" w:hAnsi="Arial" w:cs="Arial"/>
                <w:b/>
              </w:rPr>
              <w:t>BLUSA BLANCA CON LÍNEAS MENTA Y GRISES (MANGA LARGA)</w:t>
            </w:r>
          </w:p>
          <w:p w:rsidR="003C1D2F" w:rsidRPr="001A450B" w:rsidRDefault="003C1D2F" w:rsidP="00276721">
            <w:pPr>
              <w:rPr>
                <w:rFonts w:ascii="Arial" w:hAnsi="Arial" w:cs="Arial"/>
                <w:b/>
              </w:rPr>
            </w:pPr>
          </w:p>
          <w:p w:rsidR="005D3BD9" w:rsidRPr="00F976CA" w:rsidRDefault="005D3BD9" w:rsidP="00276721">
            <w:pPr>
              <w:jc w:val="both"/>
              <w:rPr>
                <w:rFonts w:ascii="Arial" w:hAnsi="Arial" w:cs="Arial"/>
              </w:rPr>
            </w:pPr>
            <w:r w:rsidRPr="00F80A3F">
              <w:rPr>
                <w:rFonts w:ascii="Arial" w:hAnsi="Arial" w:cs="Arial"/>
              </w:rPr>
              <w:t xml:space="preserve">Blusa blanca con líneas menta y grises (estampado según imagen) en tela 54% algodón y 46% poliester, peso </w:t>
            </w:r>
            <w:r w:rsidRPr="00F80A3F">
              <w:rPr>
                <w:rFonts w:ascii="Arial" w:hAnsi="Arial" w:cs="Arial"/>
                <w:color w:val="000000" w:themeColor="text1"/>
              </w:rPr>
              <w:t>105 g/m²</w:t>
            </w:r>
            <w:r w:rsidRPr="00F80A3F">
              <w:rPr>
                <w:rFonts w:ascii="Arial" w:hAnsi="Arial" w:cs="Arial"/>
              </w:rPr>
              <w:t>, escote en “V”, cuello camisero y pie de cuello  con pespuntes al filo, aletilla de 1” con pespuntes al filo  con 5 botones, ojal vertical,  dos botones en cada puño de 2” con y pespunte al filo, canesú</w:t>
            </w:r>
            <w:r>
              <w:rPr>
                <w:rFonts w:ascii="Arial" w:hAnsi="Arial" w:cs="Arial"/>
              </w:rPr>
              <w:t xml:space="preserve"> en espalda con costura francesa ¼ x 3/8 y pespunte al filo, cuidar repartir bien afloje de manga, encajonar. </w:t>
            </w:r>
          </w:p>
          <w:p w:rsidR="005D3BD9" w:rsidRDefault="005D3BD9" w:rsidP="00276721">
            <w:pPr>
              <w:rPr>
                <w:rFonts w:ascii="Arial" w:hAnsi="Arial" w:cs="Arial"/>
              </w:rPr>
            </w:pPr>
            <w:r w:rsidRPr="00F976CA">
              <w:rPr>
                <w:rFonts w:ascii="Arial" w:hAnsi="Arial" w:cs="Arial"/>
                <w:noProof/>
                <w:lang w:eastAsia="es-MX"/>
              </w:rPr>
              <w:drawing>
                <wp:anchor distT="0" distB="0" distL="114300" distR="114300" simplePos="0" relativeHeight="251763712" behindDoc="0" locked="0" layoutInCell="1" allowOverlap="1" wp14:anchorId="3CA56D2D" wp14:editId="315A37B5">
                  <wp:simplePos x="0" y="0"/>
                  <wp:positionH relativeFrom="column">
                    <wp:posOffset>2406053</wp:posOffset>
                  </wp:positionH>
                  <wp:positionV relativeFrom="paragraph">
                    <wp:posOffset>75650</wp:posOffset>
                  </wp:positionV>
                  <wp:extent cx="2253600" cy="2751075"/>
                  <wp:effectExtent l="0" t="0" r="0"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53600" cy="2751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976CA">
              <w:rPr>
                <w:rFonts w:ascii="Arial" w:hAnsi="Arial" w:cs="Arial"/>
              </w:rPr>
              <w:t>Prenda lavable en casa, botón adicional.</w:t>
            </w:r>
          </w:p>
          <w:p w:rsidR="005D3BD9" w:rsidRPr="00F976CA" w:rsidRDefault="005D3BD9" w:rsidP="00276721">
            <w:pPr>
              <w:jc w:val="both"/>
              <w:rPr>
                <w:rFonts w:ascii="Arial" w:hAnsi="Arial" w:cs="Arial"/>
              </w:rPr>
            </w:pPr>
            <w:r w:rsidRPr="00603622">
              <w:rPr>
                <w:rFonts w:ascii="Arial" w:hAnsi="Arial" w:cs="Arial"/>
                <w:noProof/>
                <w:lang w:eastAsia="es-MX"/>
              </w:rPr>
              <mc:AlternateContent>
                <mc:Choice Requires="wpg">
                  <w:drawing>
                    <wp:anchor distT="0" distB="0" distL="114300" distR="114300" simplePos="0" relativeHeight="251724800" behindDoc="0" locked="0" layoutInCell="1" allowOverlap="1" wp14:anchorId="6D17E4DB" wp14:editId="48B3980C">
                      <wp:simplePos x="0" y="0"/>
                      <wp:positionH relativeFrom="column">
                        <wp:posOffset>4713397</wp:posOffset>
                      </wp:positionH>
                      <wp:positionV relativeFrom="paragraph">
                        <wp:posOffset>135037</wp:posOffset>
                      </wp:positionV>
                      <wp:extent cx="1440160" cy="2573997"/>
                      <wp:effectExtent l="0" t="0" r="27305" b="17145"/>
                      <wp:wrapNone/>
                      <wp:docPr id="1624" name="Grupo 4"/>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625" name="83 Grupo"/>
                              <wpg:cNvGrpSpPr/>
                              <wpg:grpSpPr>
                                <a:xfrm>
                                  <a:off x="0" y="0"/>
                                  <a:ext cx="1440160" cy="2573996"/>
                                  <a:chOff x="0" y="0"/>
                                  <a:chExt cx="1440160" cy="2887975"/>
                                </a:xfrm>
                              </wpg:grpSpPr>
                              <wps:wsp>
                                <wps:cNvPr id="1626" name="84 CuadroTexto"/>
                                <wps:cNvSpPr txBox="1"/>
                                <wps:spPr>
                                  <a:xfrm>
                                    <a:off x="71916" y="1534426"/>
                                    <a:ext cx="1270635"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27" name="8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628" name="Rectángulo 1628"/>
                              <wps:cNvSpPr/>
                              <wps:spPr>
                                <a:xfrm>
                                  <a:off x="63483" y="40603"/>
                                  <a:ext cx="1275330" cy="13275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29" name="Conector recto 1629"/>
                              <wps:cNvCnPr/>
                              <wps:spPr>
                                <a:xfrm>
                                  <a:off x="135493" y="70975"/>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30" name="Conector recto 1630"/>
                              <wps:cNvCnPr/>
                              <wps:spPr>
                                <a:xfrm>
                                  <a:off x="207501" y="60743"/>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31" name="Conector recto 1631"/>
                              <wps:cNvCnPr/>
                              <wps:spPr>
                                <a:xfrm>
                                  <a:off x="351517" y="70975"/>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32" name="Conector recto 1632"/>
                              <wps:cNvCnPr/>
                              <wps:spPr>
                                <a:xfrm>
                                  <a:off x="423525" y="60743"/>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33" name="Conector recto 1633"/>
                              <wps:cNvCnPr/>
                              <wps:spPr>
                                <a:xfrm>
                                  <a:off x="567541" y="61067"/>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34" name="Conector recto 1634"/>
                              <wps:cNvCnPr/>
                              <wps:spPr>
                                <a:xfrm>
                                  <a:off x="639549" y="50835"/>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35" name="Conector recto 1635"/>
                              <wps:cNvCnPr/>
                              <wps:spPr>
                                <a:xfrm>
                                  <a:off x="783565" y="71299"/>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36" name="Conector recto 1636"/>
                              <wps:cNvCnPr/>
                              <wps:spPr>
                                <a:xfrm>
                                  <a:off x="855573" y="61067"/>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37" name="Conector recto 1637"/>
                              <wps:cNvCnPr/>
                              <wps:spPr>
                                <a:xfrm>
                                  <a:off x="999589" y="81531"/>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38" name="Conector recto 1638"/>
                              <wps:cNvCnPr/>
                              <wps:spPr>
                                <a:xfrm>
                                  <a:off x="1071597" y="71299"/>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39" name="Conector recto 1639"/>
                              <wps:cNvCnPr/>
                              <wps:spPr>
                                <a:xfrm>
                                  <a:off x="1215613" y="71299"/>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40" name="Conector recto 1640"/>
                              <wps:cNvCnPr/>
                              <wps:spPr>
                                <a:xfrm>
                                  <a:off x="1287621" y="61067"/>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D17E4DB" id="_x0000_s1253" style="position:absolute;left:0;text-align:left;margin-left:371.15pt;margin-top:10.65pt;width:113.4pt;height:202.7pt;z-index:251724800"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">
                      <v:group id="83 Grupo" o:spid="_x0000_s1254"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">
                        <v:shape id="84 CuadroTexto" o:spid="_x0000_s1255" type="#_x0000_t202" style="position:absolute;left:719;top:15344;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85 Rectángulo" o:spid="_x0000_s1256"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" filled="f" strokecolor="black [3213]" strokeweight="1pt"/>
                      </v:group>
                      <v:rect id="Rectángulo 1628" o:spid="_x0000_s1257" style="position:absolute;left:634;top:406;width:12754;height:1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" fillcolor="white [3212]" strokecolor="white [3212]" strokeweight="1pt"/>
                      <v:line id="Conector recto 1629" o:spid="_x0000_s1258" style="position:absolute;visibility:visible;mso-wrap-style:square" from="1354,709" to="1354,1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" strokecolor="#00e6ba" strokeweight="1.5pt">
                        <v:stroke joinstyle="miter"/>
                      </v:line>
                      <v:line id="Conector recto 1630" o:spid="_x0000_s1259" style="position:absolute;visibility:visible;mso-wrap-style:square" from="2075,607" to="2075,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" strokecolor="gray [1629]" strokeweight="4.5pt">
                        <v:stroke joinstyle="miter"/>
                      </v:line>
                      <v:line id="Conector recto 1631" o:spid="_x0000_s1260" style="position:absolute;visibility:visible;mso-wrap-style:square" from="3515,709" to="3515,1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" strokecolor="#00e6ba" strokeweight="1.5pt">
                        <v:stroke joinstyle="miter"/>
                      </v:line>
                      <v:line id="Conector recto 1632" o:spid="_x0000_s1261" style="position:absolute;visibility:visible;mso-wrap-style:square" from="4235,607" to="4235,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" strokecolor="gray [1629]" strokeweight="4.5pt">
                        <v:stroke joinstyle="miter"/>
                      </v:line>
                      <v:line id="Conector recto 1633" o:spid="_x0000_s1262" style="position:absolute;visibility:visible;mso-wrap-style:square" from="5675,610" to="5675,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" strokecolor="#00e6ba" strokeweight="1.5pt">
                        <v:stroke joinstyle="miter"/>
                      </v:line>
                      <v:line id="Conector recto 1634" o:spid="_x0000_s1263" style="position:absolute;visibility:visible;mso-wrap-style:square" from="6395,508" to="6395,1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" strokecolor="gray [1629]" strokeweight="4.5pt">
                        <v:stroke joinstyle="miter"/>
                      </v:line>
                      <v:line id="Conector recto 1635" o:spid="_x0000_s1264" style="position:absolute;visibility:visible;mso-wrap-style:square" from="7835,712" to="7835,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" strokecolor="#00e6ba" strokeweight="1.5pt">
                        <v:stroke joinstyle="miter"/>
                      </v:line>
                      <v:line id="Conector recto 1636" o:spid="_x0000_s1265" style="position:absolute;visibility:visible;mso-wrap-style:square" from="8555,610" to="8555,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" strokecolor="gray [1629]" strokeweight="4.5pt">
                        <v:stroke joinstyle="miter"/>
                      </v:line>
                      <v:line id="Conector recto 1637" o:spid="_x0000_s1266" style="position:absolute;visibility:visible;mso-wrap-style:square" from="9995,815" to="9995,14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" strokecolor="#00e6ba" strokeweight="1.5pt">
                        <v:stroke joinstyle="miter"/>
                      </v:line>
                      <v:line id="Conector recto 1638" o:spid="_x0000_s1267" style="position:absolute;visibility:visible;mso-wrap-style:square" from="10715,712" to="10715,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" strokecolor="gray [1629]" strokeweight="4.5pt">
                        <v:stroke joinstyle="miter"/>
                      </v:line>
                      <v:line id="Conector recto 1639" o:spid="_x0000_s1268" style="position:absolute;visibility:visible;mso-wrap-style:square" from="12156,712" to="12156,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" strokecolor="#00e6ba" strokeweight="1.5pt">
                        <v:stroke joinstyle="miter"/>
                      </v:line>
                      <v:line id="Conector recto 1640" o:spid="_x0000_s1269" style="position:absolute;visibility:visible;mso-wrap-style:square" from="12876,610" to="12876,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" strokecolor="gray [1629]" strokeweight="4.5pt">
                        <v:stroke joinstyle="miter"/>
                      </v:line>
                    </v:group>
                  </w:pict>
                </mc:Fallback>
              </mc:AlternateContent>
            </w:r>
            <w:r>
              <w:rPr>
                <w:rFonts w:ascii="Arial" w:hAnsi="Arial" w:cs="Arial"/>
                <w:noProof/>
                <w:lang w:eastAsia="es-MX"/>
              </w:rPr>
              <w:drawing>
                <wp:anchor distT="0" distB="0" distL="114300" distR="114300" simplePos="0" relativeHeight="251762688" behindDoc="0" locked="0" layoutInCell="1" allowOverlap="1" wp14:anchorId="2CDCF32E" wp14:editId="3369F7FD">
                  <wp:simplePos x="0" y="0"/>
                  <wp:positionH relativeFrom="column">
                    <wp:posOffset>85873</wp:posOffset>
                  </wp:positionH>
                  <wp:positionV relativeFrom="paragraph">
                    <wp:posOffset>199864</wp:posOffset>
                  </wp:positionV>
                  <wp:extent cx="2429601" cy="2484000"/>
                  <wp:effectExtent l="0" t="0" r="8890" b="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29601" cy="2484000"/>
                          </a:xfrm>
                          <a:prstGeom prst="rect">
                            <a:avLst/>
                          </a:prstGeom>
                          <a:noFill/>
                        </pic:spPr>
                      </pic:pic>
                    </a:graphicData>
                  </a:graphic>
                  <wp14:sizeRelH relativeFrom="page">
                    <wp14:pctWidth>0</wp14:pctWidth>
                  </wp14:sizeRelH>
                  <wp14:sizeRelV relativeFrom="page">
                    <wp14:pctHeight>0</wp14:pctHeight>
                  </wp14:sizeRelV>
                </wp:anchor>
              </w:drawing>
            </w: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rPr>
                <w:rFonts w:ascii="Arial" w:hAnsi="Arial" w:cs="Arial"/>
              </w:rPr>
            </w:pPr>
            <w:r>
              <w:rPr>
                <w:rFonts w:ascii="Arial" w:hAnsi="Arial" w:cs="Arial"/>
              </w:rPr>
              <w:t xml:space="preserve">  </w:t>
            </w:r>
          </w:p>
          <w:p w:rsidR="005D3BD9" w:rsidRPr="00F976CA" w:rsidRDefault="005D3BD9" w:rsidP="00276721">
            <w:pPr>
              <w:rPr>
                <w:rFonts w:ascii="Arial" w:hAnsi="Arial" w:cs="Arial"/>
              </w:rPr>
            </w:pPr>
          </w:p>
          <w:p w:rsidR="005D3BD9" w:rsidRDefault="005D3BD9" w:rsidP="00276721">
            <w:pPr>
              <w:rPr>
                <w:rFonts w:ascii="Arial" w:hAnsi="Arial" w:cs="Arial"/>
              </w:rPr>
            </w:pPr>
          </w:p>
          <w:p w:rsidR="003C1D2F" w:rsidRDefault="003C1D2F" w:rsidP="00276721">
            <w:pPr>
              <w:rPr>
                <w:rFonts w:ascii="Arial" w:hAnsi="Arial" w:cs="Arial"/>
              </w:rPr>
            </w:pPr>
          </w:p>
          <w:p w:rsidR="003C1D2F" w:rsidRDefault="003C1D2F" w:rsidP="00276721">
            <w:pPr>
              <w:rPr>
                <w:rFonts w:ascii="Arial" w:hAnsi="Arial" w:cs="Arial"/>
              </w:rPr>
            </w:pPr>
          </w:p>
          <w:p w:rsidR="003C1D2F" w:rsidRDefault="003C1D2F" w:rsidP="00276721">
            <w:pPr>
              <w:rPr>
                <w:rFonts w:ascii="Arial" w:hAnsi="Arial" w:cs="Arial"/>
              </w:rPr>
            </w:pPr>
          </w:p>
          <w:p w:rsidR="003C1D2F" w:rsidRDefault="003C1D2F" w:rsidP="00276721">
            <w:pPr>
              <w:rPr>
                <w:rFonts w:ascii="Arial" w:hAnsi="Arial" w:cs="Arial"/>
              </w:rPr>
            </w:pPr>
          </w:p>
          <w:p w:rsidR="003C1D2F" w:rsidRDefault="003C1D2F" w:rsidP="00276721">
            <w:pPr>
              <w:rPr>
                <w:rFonts w:ascii="Arial" w:hAnsi="Arial" w:cs="Arial"/>
              </w:rPr>
            </w:pPr>
          </w:p>
          <w:p w:rsidR="003C1D2F" w:rsidRPr="00F976CA" w:rsidRDefault="003C1D2F" w:rsidP="00276721">
            <w:pPr>
              <w:rPr>
                <w:rFonts w:ascii="Arial" w:hAnsi="Arial" w:cs="Arial"/>
              </w:rPr>
            </w:pPr>
          </w:p>
          <w:p w:rsidR="005D3BD9" w:rsidRPr="00F976CA" w:rsidRDefault="005D3BD9" w:rsidP="00276721">
            <w:pPr>
              <w:rPr>
                <w:rFonts w:ascii="Arial" w:hAnsi="Arial" w:cs="Arial"/>
              </w:rPr>
            </w:pPr>
          </w:p>
          <w:p w:rsidR="005D3BD9" w:rsidRPr="00F976CA"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6A400E" w:rsidRDefault="005D3BD9" w:rsidP="00276721">
            <w:pPr>
              <w:pStyle w:val="Sinespaciado"/>
              <w:jc w:val="center"/>
              <w:rPr>
                <w:rFonts w:cs="Arial"/>
              </w:rPr>
            </w:pPr>
            <w:r w:rsidRPr="006A400E">
              <w:rPr>
                <w:rFonts w:cs="Arial"/>
              </w:rPr>
              <w:t>Color: Blanco con líneas menta y grises (estampado según imagen)</w:t>
            </w:r>
          </w:p>
          <w:p w:rsidR="005D3BD9" w:rsidRPr="006A400E" w:rsidRDefault="005D3BD9" w:rsidP="00276721">
            <w:pPr>
              <w:pStyle w:val="Sinespaciado"/>
              <w:jc w:val="center"/>
              <w:rPr>
                <w:rFonts w:cs="Arial"/>
                <w:color w:val="000000" w:themeColor="text1"/>
              </w:rPr>
            </w:pPr>
            <w:r w:rsidRPr="006A400E">
              <w:rPr>
                <w:rFonts w:cs="Arial"/>
              </w:rPr>
              <w:t>Pantones: S250-5 / 50-0-20-0 y S325-6 / 0-0-0-40</w:t>
            </w:r>
          </w:p>
          <w:p w:rsidR="005D3BD9" w:rsidRPr="006A400E" w:rsidRDefault="005D3BD9" w:rsidP="00276721">
            <w:pPr>
              <w:pStyle w:val="Sinespaciado"/>
              <w:jc w:val="center"/>
              <w:rPr>
                <w:rFonts w:cs="Arial"/>
              </w:rPr>
            </w:pPr>
            <w:r w:rsidRPr="006A400E">
              <w:rPr>
                <w:rFonts w:cs="Arial"/>
              </w:rPr>
              <w:t>Composición: 54% algodón y 46% poliester,</w:t>
            </w:r>
          </w:p>
          <w:p w:rsidR="005D3BD9" w:rsidRPr="006A400E" w:rsidRDefault="005D3BD9" w:rsidP="00276721">
            <w:pPr>
              <w:pStyle w:val="Sinespaciado"/>
              <w:jc w:val="center"/>
              <w:rPr>
                <w:rFonts w:cs="Arial"/>
              </w:rPr>
            </w:pPr>
            <w:r w:rsidRPr="006A400E">
              <w:rPr>
                <w:rFonts w:cs="Arial"/>
              </w:rPr>
              <w:t xml:space="preserve">peso </w:t>
            </w:r>
            <w:r w:rsidRPr="006A400E">
              <w:rPr>
                <w:rFonts w:cs="Arial"/>
                <w:color w:val="000000" w:themeColor="text1"/>
              </w:rPr>
              <w:t>105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Pr="00DA7E1E" w:rsidRDefault="005D3BD9" w:rsidP="00276721">
            <w:pPr>
              <w:rPr>
                <w:rFonts w:ascii="Arial" w:hAnsi="Arial" w:cs="Arial"/>
                <w:b/>
              </w:rPr>
            </w:pPr>
            <w:r w:rsidRPr="00DA7E1E">
              <w:rPr>
                <w:rFonts w:ascii="Arial" w:hAnsi="Arial" w:cs="Arial"/>
                <w:b/>
              </w:rPr>
              <w:t>BLUSA BLANCA CON LÍNEAS MENTA Y GRISES (MANGA ¾)</w:t>
            </w:r>
          </w:p>
          <w:p w:rsidR="005D3BD9" w:rsidRDefault="005D3BD9" w:rsidP="00276721">
            <w:pPr>
              <w:jc w:val="both"/>
              <w:rPr>
                <w:rFonts w:ascii="Arial" w:hAnsi="Arial" w:cs="Arial"/>
              </w:rPr>
            </w:pPr>
          </w:p>
          <w:p w:rsidR="005D3BD9" w:rsidRPr="00F976CA" w:rsidRDefault="005D3BD9" w:rsidP="00276721">
            <w:pPr>
              <w:jc w:val="both"/>
              <w:rPr>
                <w:rFonts w:ascii="Arial" w:hAnsi="Arial" w:cs="Arial"/>
              </w:rPr>
            </w:pPr>
            <w:r w:rsidRPr="00F80A3F">
              <w:rPr>
                <w:rFonts w:ascii="Arial" w:hAnsi="Arial" w:cs="Arial"/>
              </w:rPr>
              <w:t xml:space="preserve">Blusa blanca con líneas menta y grises (estampado según imagen) en tela 54% algodón y 46% poliester, peso </w:t>
            </w:r>
            <w:r w:rsidRPr="00F80A3F">
              <w:rPr>
                <w:rFonts w:ascii="Arial" w:hAnsi="Arial" w:cs="Arial"/>
                <w:color w:val="000000" w:themeColor="text1"/>
              </w:rPr>
              <w:t>105 g/m²</w:t>
            </w:r>
            <w:r w:rsidRPr="00F80A3F">
              <w:rPr>
                <w:rFonts w:ascii="Arial" w:hAnsi="Arial" w:cs="Arial"/>
              </w:rPr>
              <w:t>, escote en “V”, cuello camisero y pie de cuello  con pespuntes al filo, aletilla de 1” con pespuntes</w:t>
            </w:r>
            <w:r>
              <w:rPr>
                <w:rFonts w:ascii="Arial" w:hAnsi="Arial" w:cs="Arial"/>
              </w:rPr>
              <w:t xml:space="preserve"> al filo  con 5 botones, ojal vertical,  dos botones en cada puño de 2” con y pespunte al filo, canesú en espalda con costura francesa ¼ x 3/8 y pespunte al filo, cuidar repartir bien afloje de manga, encajonar, </w:t>
            </w:r>
            <w:r w:rsidRPr="00F976CA">
              <w:rPr>
                <w:rFonts w:ascii="Arial" w:hAnsi="Arial" w:cs="Arial"/>
              </w:rPr>
              <w:t xml:space="preserve">mangas </w:t>
            </w:r>
            <w:r>
              <w:rPr>
                <w:rFonts w:ascii="Arial" w:hAnsi="Arial" w:cs="Arial"/>
              </w:rPr>
              <w:t xml:space="preserve">¾ de largo,  </w:t>
            </w:r>
            <w:r w:rsidRPr="00F976CA">
              <w:rPr>
                <w:rFonts w:ascii="Arial" w:hAnsi="Arial" w:cs="Arial"/>
              </w:rPr>
              <w:t>2 pinzas en cada manga de ½” , puños de 2 ½” de ancho</w:t>
            </w:r>
            <w:r>
              <w:rPr>
                <w:rFonts w:ascii="Arial" w:hAnsi="Arial" w:cs="Arial"/>
              </w:rPr>
              <w:t xml:space="preserve">. </w:t>
            </w:r>
            <w:r w:rsidRPr="00F976CA">
              <w:rPr>
                <w:rFonts w:ascii="Arial" w:hAnsi="Arial" w:cs="Arial"/>
              </w:rPr>
              <w:t xml:space="preserve"> </w:t>
            </w:r>
          </w:p>
          <w:p w:rsidR="005D3BD9" w:rsidRPr="00F976CA" w:rsidRDefault="005D3BD9" w:rsidP="00276721">
            <w:pPr>
              <w:jc w:val="both"/>
              <w:rPr>
                <w:rFonts w:ascii="Arial" w:hAnsi="Arial" w:cs="Arial"/>
              </w:rPr>
            </w:pPr>
          </w:p>
          <w:p w:rsidR="005D3BD9" w:rsidRPr="00F976CA" w:rsidRDefault="005D3BD9" w:rsidP="00276721">
            <w:pPr>
              <w:rPr>
                <w:rFonts w:ascii="Arial" w:hAnsi="Arial" w:cs="Arial"/>
              </w:rPr>
            </w:pPr>
            <w:r w:rsidRPr="00F976CA">
              <w:rPr>
                <w:rFonts w:ascii="Arial" w:hAnsi="Arial" w:cs="Arial"/>
              </w:rPr>
              <w:t>Prenda lavable en casa, botón adicional.</w:t>
            </w:r>
          </w:p>
          <w:p w:rsidR="003C1D2F" w:rsidRDefault="003C1D2F" w:rsidP="00276721">
            <w:pPr>
              <w:jc w:val="both"/>
              <w:rPr>
                <w:rFonts w:ascii="Arial" w:hAnsi="Arial" w:cs="Arial"/>
              </w:rPr>
            </w:pPr>
            <w:r w:rsidRPr="00603622">
              <w:rPr>
                <w:rFonts w:ascii="Arial" w:hAnsi="Arial" w:cs="Arial"/>
                <w:noProof/>
                <w:lang w:eastAsia="es-MX"/>
              </w:rPr>
              <mc:AlternateContent>
                <mc:Choice Requires="wpg">
                  <w:drawing>
                    <wp:anchor distT="0" distB="0" distL="114300" distR="114300" simplePos="0" relativeHeight="251725824" behindDoc="0" locked="0" layoutInCell="1" allowOverlap="1" wp14:anchorId="035B7B4E" wp14:editId="6796235E">
                      <wp:simplePos x="0" y="0"/>
                      <wp:positionH relativeFrom="column">
                        <wp:posOffset>4533265</wp:posOffset>
                      </wp:positionH>
                      <wp:positionV relativeFrom="paragraph">
                        <wp:posOffset>135255</wp:posOffset>
                      </wp:positionV>
                      <wp:extent cx="1440160" cy="2573997"/>
                      <wp:effectExtent l="0" t="0" r="27305" b="17145"/>
                      <wp:wrapNone/>
                      <wp:docPr id="1641" name="Grupo 4"/>
                      <wp:cNvGraphicFramePr/>
                      <a:graphic xmlns:a="http://schemas.openxmlformats.org/drawingml/2006/main">
                        <a:graphicData uri="http://schemas.microsoft.com/office/word/2010/wordprocessingGroup">
                          <wpg:wgp>
                            <wpg:cNvGrpSpPr/>
                            <wpg:grpSpPr>
                              <a:xfrm>
                                <a:off x="0" y="0"/>
                                <a:ext cx="1440160" cy="2573997"/>
                                <a:chOff x="0" y="0"/>
                                <a:chExt cx="1440160" cy="2573996"/>
                              </a:xfrm>
                            </wpg:grpSpPr>
                            <wpg:grpSp>
                              <wpg:cNvPr id="1642" name="83 Grupo"/>
                              <wpg:cNvGrpSpPr/>
                              <wpg:grpSpPr>
                                <a:xfrm>
                                  <a:off x="0" y="0"/>
                                  <a:ext cx="1440160" cy="2573996"/>
                                  <a:chOff x="0" y="0"/>
                                  <a:chExt cx="1440160" cy="2887975"/>
                                </a:xfrm>
                              </wpg:grpSpPr>
                              <wps:wsp>
                                <wps:cNvPr id="1643" name="84 CuadroTexto"/>
                                <wps:cNvSpPr txBox="1"/>
                                <wps:spPr>
                                  <a:xfrm>
                                    <a:off x="71916" y="1534426"/>
                                    <a:ext cx="1270635"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44" name="8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645" name="Rectángulo 1645"/>
                              <wps:cNvSpPr/>
                              <wps:spPr>
                                <a:xfrm>
                                  <a:off x="63483" y="40603"/>
                                  <a:ext cx="1275330" cy="13275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46" name="Conector recto 1646"/>
                              <wps:cNvCnPr/>
                              <wps:spPr>
                                <a:xfrm>
                                  <a:off x="135493" y="70975"/>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47" name="Conector recto 1647"/>
                              <wps:cNvCnPr/>
                              <wps:spPr>
                                <a:xfrm>
                                  <a:off x="207501" y="60743"/>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48" name="Conector recto 1648"/>
                              <wps:cNvCnPr/>
                              <wps:spPr>
                                <a:xfrm>
                                  <a:off x="351517" y="70975"/>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49" name="Conector recto 1649"/>
                              <wps:cNvCnPr/>
                              <wps:spPr>
                                <a:xfrm>
                                  <a:off x="423525" y="60743"/>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50" name="Conector recto 1650"/>
                              <wps:cNvCnPr/>
                              <wps:spPr>
                                <a:xfrm>
                                  <a:off x="567541" y="61067"/>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51" name="Conector recto 1651"/>
                              <wps:cNvCnPr/>
                              <wps:spPr>
                                <a:xfrm>
                                  <a:off x="639549" y="50835"/>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52" name="Conector recto 1652"/>
                              <wps:cNvCnPr/>
                              <wps:spPr>
                                <a:xfrm>
                                  <a:off x="783565" y="71299"/>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53" name="Conector recto 1653"/>
                              <wps:cNvCnPr/>
                              <wps:spPr>
                                <a:xfrm>
                                  <a:off x="855573" y="61067"/>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54" name="Conector recto 1654"/>
                              <wps:cNvCnPr/>
                              <wps:spPr>
                                <a:xfrm>
                                  <a:off x="999589" y="81531"/>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55" name="Conector recto 1655"/>
                              <wps:cNvCnPr/>
                              <wps:spPr>
                                <a:xfrm>
                                  <a:off x="1071597" y="71299"/>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56" name="Conector recto 1656"/>
                              <wps:cNvCnPr/>
                              <wps:spPr>
                                <a:xfrm>
                                  <a:off x="1215613" y="71299"/>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57" name="Conector recto 1657"/>
                              <wps:cNvCnPr/>
                              <wps:spPr>
                                <a:xfrm>
                                  <a:off x="1287621" y="61067"/>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35B7B4E" id="_x0000_s1270" style="position:absolute;left:0;text-align:left;margin-left:356.95pt;margin-top:10.65pt;width:113.4pt;height:202.7pt;z-index:251725824"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">
                      <v:group id="83 Grupo" o:spid="_x0000_s1271"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">
                        <v:shape id="84 CuadroTexto" o:spid="_x0000_s1272" type="#_x0000_t202" style="position:absolute;left:719;top:15344;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85 Rectángulo" o:spid="_x0000_s1273"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" filled="f" strokecolor="black [3213]" strokeweight="1pt"/>
                      </v:group>
                      <v:rect id="Rectángulo 1645" o:spid="_x0000_s1274" style="position:absolute;left:634;top:406;width:12754;height:1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" fillcolor="white [3212]" strokecolor="white [3212]" strokeweight="1pt"/>
                      <v:line id="Conector recto 1646" o:spid="_x0000_s1275" style="position:absolute;visibility:visible;mso-wrap-style:square" from="1354,709" to="1354,1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" strokecolor="#00e6ba" strokeweight="1.5pt">
                        <v:stroke joinstyle="miter"/>
                      </v:line>
                      <v:line id="Conector recto 1647" o:spid="_x0000_s1276" style="position:absolute;visibility:visible;mso-wrap-style:square" from="2075,607" to="2075,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" strokecolor="gray [1629]" strokeweight="4.5pt">
                        <v:stroke joinstyle="miter"/>
                      </v:line>
                      <v:line id="Conector recto 1648" o:spid="_x0000_s1277" style="position:absolute;visibility:visible;mso-wrap-style:square" from="3515,709" to="3515,1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" strokecolor="#00e6ba" strokeweight="1.5pt">
                        <v:stroke joinstyle="miter"/>
                      </v:line>
                      <v:line id="Conector recto 1649" o:spid="_x0000_s1278" style="position:absolute;visibility:visible;mso-wrap-style:square" from="4235,607" to="4235,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" strokecolor="gray [1629]" strokeweight="4.5pt">
                        <v:stroke joinstyle="miter"/>
                      </v:line>
                      <v:line id="Conector recto 1650" o:spid="_x0000_s1279" style="position:absolute;visibility:visible;mso-wrap-style:square" from="5675,610" to="5675,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" strokecolor="#00e6ba" strokeweight="1.5pt">
                        <v:stroke joinstyle="miter"/>
                      </v:line>
                      <v:line id="Conector recto 1651" o:spid="_x0000_s1280" style="position:absolute;visibility:visible;mso-wrap-style:square" from="6395,508" to="6395,1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" strokecolor="gray [1629]" strokeweight="4.5pt">
                        <v:stroke joinstyle="miter"/>
                      </v:line>
                      <v:line id="Conector recto 1652" o:spid="_x0000_s1281" style="position:absolute;visibility:visible;mso-wrap-style:square" from="7835,712" to="7835,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" strokecolor="#00e6ba" strokeweight="1.5pt">
                        <v:stroke joinstyle="miter"/>
                      </v:line>
                      <v:line id="Conector recto 1653" o:spid="_x0000_s1282" style="position:absolute;visibility:visible;mso-wrap-style:square" from="8555,610" to="8555,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" strokecolor="gray [1629]" strokeweight="4.5pt">
                        <v:stroke joinstyle="miter"/>
                      </v:line>
                      <v:line id="Conector recto 1654" o:spid="_x0000_s1283" style="position:absolute;visibility:visible;mso-wrap-style:square" from="9995,815" to="9995,14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" strokecolor="#00e6ba" strokeweight="1.5pt">
                        <v:stroke joinstyle="miter"/>
                      </v:line>
                      <v:line id="Conector recto 1655" o:spid="_x0000_s1284" style="position:absolute;visibility:visible;mso-wrap-style:square" from="10715,712" to="10715,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" strokecolor="gray [1629]" strokeweight="4.5pt">
                        <v:stroke joinstyle="miter"/>
                      </v:line>
                      <v:line id="Conector recto 1656" o:spid="_x0000_s1285" style="position:absolute;visibility:visible;mso-wrap-style:square" from="12156,712" to="12156,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" strokecolor="#00e6ba" strokeweight="1.5pt">
                        <v:stroke joinstyle="miter"/>
                      </v:line>
                      <v:line id="Conector recto 1657" o:spid="_x0000_s1286" style="position:absolute;visibility:visible;mso-wrap-style:square" from="12876,610" to="12876,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" strokecolor="gray [1629]" strokeweight="4.5pt">
                        <v:stroke joinstyle="miter"/>
                      </v:line>
                    </v:group>
                  </w:pict>
                </mc:Fallback>
              </mc:AlternateContent>
            </w:r>
            <w:r>
              <w:rPr>
                <w:rFonts w:ascii="Arial" w:hAnsi="Arial" w:cs="Arial"/>
                <w:noProof/>
                <w:color w:val="000000" w:themeColor="text1"/>
                <w:lang w:eastAsia="es-MX"/>
              </w:rPr>
              <w:drawing>
                <wp:anchor distT="0" distB="0" distL="114300" distR="114300" simplePos="0" relativeHeight="251764736" behindDoc="0" locked="0" layoutInCell="1" allowOverlap="1" wp14:anchorId="05D7CAA8" wp14:editId="42864C06">
                  <wp:simplePos x="0" y="0"/>
                  <wp:positionH relativeFrom="margin">
                    <wp:posOffset>83185</wp:posOffset>
                  </wp:positionH>
                  <wp:positionV relativeFrom="paragraph">
                    <wp:posOffset>142875</wp:posOffset>
                  </wp:positionV>
                  <wp:extent cx="2387278" cy="2580640"/>
                  <wp:effectExtent l="0" t="0" r="0" b="0"/>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89441" cy="258297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color w:val="000000" w:themeColor="text1"/>
                <w:lang w:eastAsia="es-MX"/>
              </w:rPr>
              <w:drawing>
                <wp:anchor distT="0" distB="0" distL="114300" distR="114300" simplePos="0" relativeHeight="251765760" behindDoc="0" locked="0" layoutInCell="1" allowOverlap="1" wp14:anchorId="351F567A" wp14:editId="0E454710">
                  <wp:simplePos x="0" y="0"/>
                  <wp:positionH relativeFrom="column">
                    <wp:posOffset>2521586</wp:posOffset>
                  </wp:positionH>
                  <wp:positionV relativeFrom="paragraph">
                    <wp:posOffset>142875</wp:posOffset>
                  </wp:positionV>
                  <wp:extent cx="1993900" cy="2491608"/>
                  <wp:effectExtent l="0" t="0" r="6350" b="4445"/>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96735" cy="24951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r w:rsidRPr="00F976CA">
              <w:rPr>
                <w:rFonts w:ascii="Arial" w:hAnsi="Arial" w:cs="Arial"/>
              </w:rPr>
              <w:t xml:space="preserve"> </w:t>
            </w:r>
          </w:p>
          <w:p w:rsidR="005D3BD9" w:rsidRDefault="005D3BD9"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Pr="00F976CA" w:rsidRDefault="003C1D2F" w:rsidP="00276721">
            <w:pPr>
              <w:jc w:val="both"/>
              <w:rPr>
                <w:rFonts w:ascii="Arial" w:hAnsi="Arial" w:cs="Arial"/>
              </w:rPr>
            </w:pPr>
          </w:p>
          <w:p w:rsidR="005D3BD9" w:rsidRPr="00F976CA" w:rsidRDefault="005D3BD9" w:rsidP="00276721">
            <w:pPr>
              <w:rPr>
                <w:rFonts w:ascii="Arial" w:hAnsi="Arial" w:cs="Arial"/>
              </w:rPr>
            </w:pPr>
          </w:p>
          <w:p w:rsidR="005D3BD9" w:rsidRPr="00F976CA" w:rsidRDefault="005D3BD9" w:rsidP="00276721">
            <w:pPr>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r w:rsidRPr="00F976CA">
              <w:rPr>
                <w:rFonts w:ascii="Arial" w:hAnsi="Arial" w:cs="Arial"/>
              </w:rPr>
              <w:t xml:space="preserve"> </w:t>
            </w:r>
          </w:p>
          <w:p w:rsidR="005D3BD9" w:rsidRPr="00F976CA" w:rsidRDefault="005D3BD9" w:rsidP="00276721">
            <w:pP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5D3BD9" w:rsidRPr="006A400E" w:rsidRDefault="005D3BD9" w:rsidP="00276721">
            <w:pPr>
              <w:pStyle w:val="Sinespaciado"/>
              <w:jc w:val="center"/>
              <w:rPr>
                <w:rFonts w:cs="Arial"/>
              </w:rPr>
            </w:pPr>
            <w:r w:rsidRPr="006A400E">
              <w:rPr>
                <w:rFonts w:cs="Arial"/>
              </w:rPr>
              <w:t>Color: Blanco con líneas menta y grises (estampado según imagen)</w:t>
            </w:r>
          </w:p>
          <w:p w:rsidR="005D3BD9" w:rsidRPr="006A400E" w:rsidRDefault="005D3BD9" w:rsidP="00276721">
            <w:pPr>
              <w:pStyle w:val="Sinespaciado"/>
              <w:jc w:val="center"/>
              <w:rPr>
                <w:rFonts w:cs="Arial"/>
                <w:color w:val="000000" w:themeColor="text1"/>
              </w:rPr>
            </w:pPr>
            <w:r w:rsidRPr="006A400E">
              <w:rPr>
                <w:rFonts w:cs="Arial"/>
              </w:rPr>
              <w:t>Pantones: S250-5 / 50-0-20-0 y S325-6 / 0-0-0-40</w:t>
            </w:r>
          </w:p>
          <w:p w:rsidR="005D3BD9" w:rsidRPr="006A400E" w:rsidRDefault="005D3BD9" w:rsidP="00276721">
            <w:pPr>
              <w:pStyle w:val="Sinespaciado"/>
              <w:jc w:val="center"/>
              <w:rPr>
                <w:rFonts w:cs="Arial"/>
              </w:rPr>
            </w:pPr>
            <w:r w:rsidRPr="006A400E">
              <w:rPr>
                <w:rFonts w:cs="Arial"/>
              </w:rPr>
              <w:t>Composición: 54% algodón y 46% poliester,</w:t>
            </w:r>
          </w:p>
          <w:p w:rsidR="005D3BD9" w:rsidRPr="006A400E" w:rsidRDefault="005D3BD9" w:rsidP="00276721">
            <w:pPr>
              <w:pStyle w:val="Sinespaciado"/>
              <w:jc w:val="center"/>
              <w:rPr>
                <w:rFonts w:cs="Arial"/>
              </w:rPr>
            </w:pPr>
            <w:r w:rsidRPr="006A400E">
              <w:rPr>
                <w:rFonts w:cs="Arial"/>
              </w:rPr>
              <w:t xml:space="preserve">peso </w:t>
            </w:r>
            <w:r w:rsidRPr="006A400E">
              <w:rPr>
                <w:rFonts w:cs="Arial"/>
                <w:color w:val="000000" w:themeColor="text1"/>
              </w:rPr>
              <w:t>105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3C1D2F" w:rsidRDefault="003C1D2F"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Pr="00DA7E1E" w:rsidRDefault="005D3BD9" w:rsidP="00276721">
            <w:pPr>
              <w:rPr>
                <w:rFonts w:ascii="Arial" w:hAnsi="Arial" w:cs="Arial"/>
                <w:b/>
              </w:rPr>
            </w:pPr>
            <w:r w:rsidRPr="00DA7E1E">
              <w:rPr>
                <w:rFonts w:ascii="Arial" w:hAnsi="Arial" w:cs="Arial"/>
                <w:b/>
              </w:rPr>
              <w:t>BLUSA BLANCA CON LÍNEAS MENTA Y GRISES (MANGA CORTA)</w:t>
            </w:r>
          </w:p>
          <w:p w:rsidR="005D3BD9" w:rsidRPr="00F976CA" w:rsidRDefault="005D3BD9" w:rsidP="00276721">
            <w:pPr>
              <w:rPr>
                <w:rFonts w:ascii="Arial" w:hAnsi="Arial" w:cs="Arial"/>
              </w:rPr>
            </w:pPr>
          </w:p>
          <w:p w:rsidR="005D3BD9" w:rsidRPr="00F976CA" w:rsidRDefault="005D3BD9" w:rsidP="00276721">
            <w:pPr>
              <w:jc w:val="both"/>
              <w:rPr>
                <w:rFonts w:ascii="Arial" w:hAnsi="Arial" w:cs="Arial"/>
              </w:rPr>
            </w:pPr>
            <w:r w:rsidRPr="00F976CA">
              <w:rPr>
                <w:rFonts w:ascii="Arial" w:hAnsi="Arial" w:cs="Arial"/>
              </w:rPr>
              <w:t xml:space="preserve">Blusa blanca </w:t>
            </w:r>
            <w:r>
              <w:rPr>
                <w:rFonts w:ascii="Arial" w:hAnsi="Arial" w:cs="Arial"/>
              </w:rPr>
              <w:t xml:space="preserve">con líneas menta y grises (estampado según imagen) </w:t>
            </w:r>
            <w:r w:rsidRPr="00F976CA">
              <w:rPr>
                <w:rFonts w:ascii="Arial" w:hAnsi="Arial" w:cs="Arial"/>
              </w:rPr>
              <w:t>en</w:t>
            </w:r>
            <w:r>
              <w:rPr>
                <w:rFonts w:ascii="Arial" w:hAnsi="Arial" w:cs="Arial"/>
              </w:rPr>
              <w:t xml:space="preserve"> </w:t>
            </w:r>
            <w:r w:rsidRPr="00F976CA">
              <w:rPr>
                <w:rFonts w:ascii="Arial" w:hAnsi="Arial" w:cs="Arial"/>
              </w:rPr>
              <w:t xml:space="preserve">tela </w:t>
            </w:r>
            <w:r w:rsidRPr="00F80A3F">
              <w:rPr>
                <w:rFonts w:ascii="Arial" w:hAnsi="Arial" w:cs="Arial"/>
              </w:rPr>
              <w:t xml:space="preserve">54% algodón y 46% poliester, peso </w:t>
            </w:r>
            <w:r w:rsidRPr="00F80A3F">
              <w:rPr>
                <w:rFonts w:ascii="Arial" w:hAnsi="Arial" w:cs="Arial"/>
                <w:color w:val="000000" w:themeColor="text1"/>
              </w:rPr>
              <w:t>105 g/m²</w:t>
            </w:r>
            <w:r w:rsidRPr="00F80A3F">
              <w:rPr>
                <w:rFonts w:ascii="Arial" w:hAnsi="Arial" w:cs="Arial"/>
              </w:rPr>
              <w:t>,</w:t>
            </w:r>
            <w:r>
              <w:rPr>
                <w:rFonts w:ascii="Arial" w:hAnsi="Arial" w:cs="Arial"/>
              </w:rPr>
              <w:t xml:space="preserve"> escote en “V”, cuello camisero y pie de cuello  con pespuntes al filo, aletilla de 1” con pespuntes al filo  con 5 botones, ojal vertical,  dos botones en cada puño de 2” con y pespunte al filo, canesú en espalda con costura francesa ¼ x 3/8 y pespunte al filo, cuidar repartir bien afloje de manga, encajonar, </w:t>
            </w:r>
            <w:r w:rsidRPr="00F976CA">
              <w:rPr>
                <w:rFonts w:ascii="Arial" w:hAnsi="Arial" w:cs="Arial"/>
              </w:rPr>
              <w:t xml:space="preserve">mangas </w:t>
            </w:r>
            <w:r>
              <w:rPr>
                <w:rFonts w:ascii="Arial" w:hAnsi="Arial" w:cs="Arial"/>
              </w:rPr>
              <w:t xml:space="preserve">corta con copa en el hombro, plisada al final y con 2 botones, </w:t>
            </w:r>
            <w:r w:rsidRPr="00F976CA">
              <w:rPr>
                <w:rFonts w:ascii="Arial" w:hAnsi="Arial" w:cs="Arial"/>
              </w:rPr>
              <w:t xml:space="preserve"> 2 pinzas en cada manga de ½” , puños de 2 ½” de ancho</w:t>
            </w:r>
            <w:r>
              <w:rPr>
                <w:rFonts w:ascii="Arial" w:hAnsi="Arial" w:cs="Arial"/>
              </w:rPr>
              <w:t xml:space="preserve">. </w:t>
            </w:r>
            <w:r w:rsidRPr="00F976CA">
              <w:rPr>
                <w:rFonts w:ascii="Arial" w:hAnsi="Arial" w:cs="Arial"/>
              </w:rPr>
              <w:t xml:space="preserve"> </w:t>
            </w:r>
          </w:p>
          <w:p w:rsidR="005D3BD9" w:rsidRPr="00F976CA" w:rsidRDefault="003C1D2F" w:rsidP="00276721">
            <w:pPr>
              <w:jc w:val="both"/>
              <w:rPr>
                <w:rFonts w:ascii="Arial" w:hAnsi="Arial" w:cs="Arial"/>
              </w:rPr>
            </w:pPr>
            <w:r w:rsidRPr="00603622">
              <w:rPr>
                <w:rFonts w:ascii="Arial" w:hAnsi="Arial" w:cs="Arial"/>
                <w:noProof/>
                <w:lang w:eastAsia="es-MX"/>
              </w:rPr>
              <mc:AlternateContent>
                <mc:Choice Requires="wpg">
                  <w:drawing>
                    <wp:anchor distT="0" distB="0" distL="114300" distR="114300" simplePos="0" relativeHeight="251726848" behindDoc="0" locked="0" layoutInCell="1" allowOverlap="1" wp14:anchorId="12C3E1E5" wp14:editId="7FBDC0B1">
                      <wp:simplePos x="0" y="0"/>
                      <wp:positionH relativeFrom="column">
                        <wp:posOffset>4583430</wp:posOffset>
                      </wp:positionH>
                      <wp:positionV relativeFrom="paragraph">
                        <wp:posOffset>178435</wp:posOffset>
                      </wp:positionV>
                      <wp:extent cx="1439545" cy="2573655"/>
                      <wp:effectExtent l="0" t="0" r="27305" b="17145"/>
                      <wp:wrapNone/>
                      <wp:docPr id="1658" name="Grupo 4"/>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659" name="83 Grupo"/>
                              <wpg:cNvGrpSpPr/>
                              <wpg:grpSpPr>
                                <a:xfrm>
                                  <a:off x="0" y="0"/>
                                  <a:ext cx="1440160" cy="2573996"/>
                                  <a:chOff x="0" y="0"/>
                                  <a:chExt cx="1440160" cy="2887975"/>
                                </a:xfrm>
                              </wpg:grpSpPr>
                              <wps:wsp>
                                <wps:cNvPr id="1660" name="84 CuadroTexto"/>
                                <wps:cNvSpPr txBox="1"/>
                                <wps:spPr>
                                  <a:xfrm>
                                    <a:off x="71916" y="1534426"/>
                                    <a:ext cx="1270635"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61" name="8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662" name="Rectángulo 1662"/>
                              <wps:cNvSpPr/>
                              <wps:spPr>
                                <a:xfrm>
                                  <a:off x="63483" y="40603"/>
                                  <a:ext cx="1275330" cy="132754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63" name="Conector recto 1663"/>
                              <wps:cNvCnPr/>
                              <wps:spPr>
                                <a:xfrm>
                                  <a:off x="135493" y="70975"/>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64" name="Conector recto 1664"/>
                              <wps:cNvCnPr/>
                              <wps:spPr>
                                <a:xfrm>
                                  <a:off x="207501" y="60743"/>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65" name="Conector recto 1665"/>
                              <wps:cNvCnPr/>
                              <wps:spPr>
                                <a:xfrm>
                                  <a:off x="351517" y="70975"/>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66" name="Conector recto 1666"/>
                              <wps:cNvCnPr/>
                              <wps:spPr>
                                <a:xfrm>
                                  <a:off x="423525" y="60743"/>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67" name="Conector recto 1667"/>
                              <wps:cNvCnPr/>
                              <wps:spPr>
                                <a:xfrm>
                                  <a:off x="567541" y="61067"/>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68" name="Conector recto 1668"/>
                              <wps:cNvCnPr/>
                              <wps:spPr>
                                <a:xfrm>
                                  <a:off x="639549" y="50835"/>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69" name="Conector recto 1669"/>
                              <wps:cNvCnPr/>
                              <wps:spPr>
                                <a:xfrm>
                                  <a:off x="783565" y="71299"/>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70" name="Conector recto 1670"/>
                              <wps:cNvCnPr/>
                              <wps:spPr>
                                <a:xfrm>
                                  <a:off x="855573" y="61067"/>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71" name="Conector recto 1671"/>
                              <wps:cNvCnPr/>
                              <wps:spPr>
                                <a:xfrm>
                                  <a:off x="999589" y="81531"/>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72" name="Conector recto 1672"/>
                              <wps:cNvCnPr/>
                              <wps:spPr>
                                <a:xfrm>
                                  <a:off x="1071597" y="71299"/>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673" name="Conector recto 1673"/>
                              <wps:cNvCnPr/>
                              <wps:spPr>
                                <a:xfrm>
                                  <a:off x="1215613" y="71299"/>
                                  <a:ext cx="0" cy="1327548"/>
                                </a:xfrm>
                                <a:prstGeom prst="line">
                                  <a:avLst/>
                                </a:prstGeom>
                                <a:ln w="19050">
                                  <a:solidFill>
                                    <a:srgbClr val="00E6BA"/>
                                  </a:solidFill>
                                </a:ln>
                              </wps:spPr>
                              <wps:style>
                                <a:lnRef idx="1">
                                  <a:schemeClr val="accent1"/>
                                </a:lnRef>
                                <a:fillRef idx="0">
                                  <a:schemeClr val="accent1"/>
                                </a:fillRef>
                                <a:effectRef idx="0">
                                  <a:schemeClr val="accent1"/>
                                </a:effectRef>
                                <a:fontRef idx="minor">
                                  <a:schemeClr val="tx1"/>
                                </a:fontRef>
                              </wps:style>
                              <wps:bodyPr/>
                            </wps:wsp>
                            <wps:wsp>
                              <wps:cNvPr id="1674" name="Conector recto 1674"/>
                              <wps:cNvCnPr/>
                              <wps:spPr>
                                <a:xfrm>
                                  <a:off x="1287621" y="61067"/>
                                  <a:ext cx="0" cy="1327548"/>
                                </a:xfrm>
                                <a:prstGeom prst="line">
                                  <a:avLst/>
                                </a:prstGeom>
                                <a:ln w="571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2C3E1E5" id="_x0000_s1287" style="position:absolute;left:0;text-align:left;margin-left:360.9pt;margin-top:14.05pt;width:113.35pt;height:202.65pt;z-index:251726848"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">
                      <v:group id="83 Grupo" o:spid="_x0000_s1288"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">
                        <v:shape id="84 CuadroTexto" o:spid="_x0000_s1289" type="#_x0000_t202" style="position:absolute;left:719;top:15344;width:12706;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85 Rectángulo" o:spid="_x0000_s1290"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" filled="f" strokecolor="black [3213]" strokeweight="1pt"/>
                      </v:group>
                      <v:rect id="Rectángulo 1662" o:spid="_x0000_s1291" style="position:absolute;left:634;top:406;width:12754;height:13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" fillcolor="white [3212]" strokecolor="white [3212]" strokeweight="1pt"/>
                      <v:line id="Conector recto 1663" o:spid="_x0000_s1292" style="position:absolute;visibility:visible;mso-wrap-style:square" from="1354,709" to="1354,1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" strokecolor="#00e6ba" strokeweight="1.5pt">
                        <v:stroke joinstyle="miter"/>
                      </v:line>
                      <v:line id="Conector recto 1664" o:spid="_x0000_s1293" style="position:absolute;visibility:visible;mso-wrap-style:square" from="2075,607" to="2075,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" strokecolor="gray [1629]" strokeweight="4.5pt">
                        <v:stroke joinstyle="miter"/>
                      </v:line>
                      <v:line id="Conector recto 1665" o:spid="_x0000_s1294" style="position:absolute;visibility:visible;mso-wrap-style:square" from="3515,709" to="3515,13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" strokecolor="#00e6ba" strokeweight="1.5pt">
                        <v:stroke joinstyle="miter"/>
                      </v:line>
                      <v:line id="Conector recto 1666" o:spid="_x0000_s1295" style="position:absolute;visibility:visible;mso-wrap-style:square" from="4235,607" to="4235,13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" strokecolor="gray [1629]" strokeweight="4.5pt">
                        <v:stroke joinstyle="miter"/>
                      </v:line>
                      <v:line id="Conector recto 1667" o:spid="_x0000_s1296" style="position:absolute;visibility:visible;mso-wrap-style:square" from="5675,610" to="5675,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" strokecolor="#00e6ba" strokeweight="1.5pt">
                        <v:stroke joinstyle="miter"/>
                      </v:line>
                      <v:line id="Conector recto 1668" o:spid="_x0000_s1297" style="position:absolute;visibility:visible;mso-wrap-style:square" from="6395,508" to="6395,13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" strokecolor="gray [1629]" strokeweight="4.5pt">
                        <v:stroke joinstyle="miter"/>
                      </v:line>
                      <v:line id="Conector recto 1669" o:spid="_x0000_s1298" style="position:absolute;visibility:visible;mso-wrap-style:square" from="7835,712" to="7835,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" strokecolor="#00e6ba" strokeweight="1.5pt">
                        <v:stroke joinstyle="miter"/>
                      </v:line>
                      <v:line id="Conector recto 1670" o:spid="_x0000_s1299" style="position:absolute;visibility:visible;mso-wrap-style:square" from="8555,610" to="8555,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" strokecolor="gray [1629]" strokeweight="4.5pt">
                        <v:stroke joinstyle="miter"/>
                      </v:line>
                      <v:line id="Conector recto 1671" o:spid="_x0000_s1300" style="position:absolute;visibility:visible;mso-wrap-style:square" from="9995,815" to="9995,14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" strokecolor="#00e6ba" strokeweight="1.5pt">
                        <v:stroke joinstyle="miter"/>
                      </v:line>
                      <v:line id="Conector recto 1672" o:spid="_x0000_s1301" style="position:absolute;visibility:visible;mso-wrap-style:square" from="10715,712" to="10715,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" strokecolor="gray [1629]" strokeweight="4.5pt">
                        <v:stroke joinstyle="miter"/>
                      </v:line>
                      <v:line id="Conector recto 1673" o:spid="_x0000_s1302" style="position:absolute;visibility:visible;mso-wrap-style:square" from="12156,712" to="12156,13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" strokecolor="#00e6ba" strokeweight="1.5pt">
                        <v:stroke joinstyle="miter"/>
                      </v:line>
                      <v:line id="Conector recto 1674" o:spid="_x0000_s1303" style="position:absolute;visibility:visible;mso-wrap-style:square" from="12876,610" to="12876,1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" strokecolor="gray [1629]" strokeweight="4.5pt">
                        <v:stroke joinstyle="miter"/>
                      </v:line>
                    </v:group>
                  </w:pict>
                </mc:Fallback>
              </mc:AlternateContent>
            </w:r>
          </w:p>
          <w:p w:rsidR="005D3BD9" w:rsidRPr="00F976CA" w:rsidRDefault="003C1D2F" w:rsidP="00276721">
            <w:pPr>
              <w:rPr>
                <w:rFonts w:ascii="Arial" w:hAnsi="Arial" w:cs="Arial"/>
              </w:rPr>
            </w:pPr>
            <w:r>
              <w:rPr>
                <w:rFonts w:ascii="Arial" w:hAnsi="Arial" w:cs="Arial"/>
                <w:noProof/>
                <w:lang w:eastAsia="es-MX"/>
              </w:rPr>
              <w:drawing>
                <wp:anchor distT="0" distB="0" distL="114300" distR="114300" simplePos="0" relativeHeight="251767808" behindDoc="0" locked="0" layoutInCell="1" allowOverlap="1" wp14:anchorId="2D96307A" wp14:editId="75CE7AA1">
                  <wp:simplePos x="0" y="0"/>
                  <wp:positionH relativeFrom="column">
                    <wp:posOffset>146685</wp:posOffset>
                  </wp:positionH>
                  <wp:positionV relativeFrom="paragraph">
                    <wp:posOffset>161925</wp:posOffset>
                  </wp:positionV>
                  <wp:extent cx="2246591" cy="2580640"/>
                  <wp:effectExtent l="0" t="0" r="1905"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46591" cy="258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BD9" w:rsidRPr="00F976CA">
              <w:rPr>
                <w:rFonts w:ascii="Arial" w:hAnsi="Arial" w:cs="Arial"/>
              </w:rPr>
              <w:t>Prenda lavable en casa, botón adicional.</w:t>
            </w:r>
          </w:p>
          <w:p w:rsidR="003C1D2F" w:rsidRDefault="003C1D2F" w:rsidP="00276721">
            <w:pPr>
              <w:jc w:val="both"/>
              <w:rPr>
                <w:rFonts w:ascii="Arial" w:hAnsi="Arial" w:cs="Arial"/>
              </w:rPr>
            </w:pPr>
            <w:r>
              <w:rPr>
                <w:rFonts w:ascii="Arial" w:hAnsi="Arial" w:cs="Arial"/>
                <w:noProof/>
                <w:lang w:eastAsia="es-MX"/>
              </w:rPr>
              <w:drawing>
                <wp:anchor distT="0" distB="0" distL="114300" distR="114300" simplePos="0" relativeHeight="251766784" behindDoc="0" locked="0" layoutInCell="1" allowOverlap="1" wp14:anchorId="0D43692E" wp14:editId="6E26B265">
                  <wp:simplePos x="0" y="0"/>
                  <wp:positionH relativeFrom="column">
                    <wp:posOffset>2392680</wp:posOffset>
                  </wp:positionH>
                  <wp:positionV relativeFrom="paragraph">
                    <wp:posOffset>144780</wp:posOffset>
                  </wp:positionV>
                  <wp:extent cx="2120900" cy="2204720"/>
                  <wp:effectExtent l="0" t="0" r="0" b="508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20900" cy="2204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5D3BD9" w:rsidRPr="00F976CA" w:rsidRDefault="005D3BD9" w:rsidP="00276721">
            <w:pPr>
              <w:jc w:val="both"/>
              <w:rPr>
                <w:rFonts w:ascii="Arial" w:hAnsi="Arial" w:cs="Arial"/>
              </w:rPr>
            </w:pPr>
          </w:p>
          <w:p w:rsidR="005D3BD9" w:rsidRDefault="005D3BD9" w:rsidP="00276721">
            <w:pPr>
              <w:jc w:val="center"/>
              <w:rPr>
                <w:rFonts w:ascii="Arial" w:hAnsi="Arial" w:cs="Arial"/>
              </w:rPr>
            </w:pPr>
          </w:p>
          <w:p w:rsidR="005D3BD9" w:rsidRPr="00F976CA" w:rsidRDefault="005D3BD9" w:rsidP="00276721">
            <w:pPr>
              <w:jc w:val="center"/>
              <w:rPr>
                <w:rFonts w:ascii="Arial" w:hAnsi="Arial" w:cs="Arial"/>
              </w:rPr>
            </w:pPr>
            <w:r>
              <w:rPr>
                <w:rFonts w:ascii="Arial" w:hAnsi="Arial" w:cs="Arial"/>
              </w:rPr>
              <w:t xml:space="preserve"> </w:t>
            </w:r>
          </w:p>
          <w:p w:rsidR="005D3BD9" w:rsidRPr="00F976CA" w:rsidRDefault="005D3BD9" w:rsidP="00276721">
            <w:pPr>
              <w:jc w:val="both"/>
              <w:rPr>
                <w:rFonts w:ascii="Arial" w:hAnsi="Arial" w:cs="Arial"/>
              </w:rPr>
            </w:pPr>
          </w:p>
          <w:p w:rsidR="005D3BD9" w:rsidRPr="00F976CA" w:rsidRDefault="005D3BD9" w:rsidP="00276721">
            <w:pPr>
              <w:jc w:val="center"/>
              <w:rPr>
                <w:rFonts w:ascii="Arial" w:hAnsi="Arial" w:cs="Arial"/>
              </w:rPr>
            </w:pPr>
          </w:p>
          <w:p w:rsidR="005D3BD9" w:rsidRPr="00F976CA" w:rsidRDefault="005D3BD9" w:rsidP="00276721">
            <w:pPr>
              <w:rPr>
                <w:rFonts w:ascii="Arial" w:hAnsi="Arial" w:cs="Arial"/>
              </w:rPr>
            </w:pPr>
            <w:r>
              <w:rPr>
                <w:rFonts w:ascii="Arial" w:hAnsi="Arial" w:cs="Arial"/>
              </w:rPr>
              <w:t xml:space="preserve">  </w:t>
            </w:r>
            <w:r w:rsidRPr="00F976CA">
              <w:rPr>
                <w:rFonts w:ascii="Arial" w:hAnsi="Arial" w:cs="Arial"/>
              </w:rPr>
              <w:t xml:space="preserve"> </w:t>
            </w:r>
          </w:p>
          <w:p w:rsidR="005D3BD9" w:rsidRPr="00F976CA" w:rsidRDefault="005D3BD9" w:rsidP="00276721">
            <w:pPr>
              <w:jc w:val="both"/>
              <w:rPr>
                <w:rFonts w:ascii="Arial" w:hAnsi="Arial" w:cs="Arial"/>
              </w:rPr>
            </w:pPr>
          </w:p>
          <w:p w:rsidR="005D3BD9" w:rsidRDefault="005D3BD9" w:rsidP="00276721">
            <w:pPr>
              <w:rPr>
                <w:rFonts w:ascii="Arial" w:hAnsi="Arial" w:cs="Arial"/>
              </w:rPr>
            </w:pPr>
          </w:p>
          <w:p w:rsidR="005D3BD9" w:rsidRPr="00F976CA" w:rsidRDefault="005D3BD9" w:rsidP="00276721">
            <w:pPr>
              <w:rPr>
                <w:rFonts w:ascii="Arial" w:hAnsi="Arial" w:cs="Arial"/>
              </w:rPr>
            </w:pPr>
            <w:r>
              <w:rPr>
                <w:rFonts w:ascii="Arial" w:hAnsi="Arial" w:cs="Arial"/>
              </w:rPr>
              <w:t xml:space="preserve">    </w:t>
            </w:r>
          </w:p>
          <w:p w:rsidR="005D3BD9" w:rsidRDefault="005D3BD9"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5D3BD9" w:rsidRPr="006A400E" w:rsidRDefault="005D3BD9" w:rsidP="00276721">
            <w:pPr>
              <w:pStyle w:val="Sinespaciado"/>
              <w:jc w:val="center"/>
              <w:rPr>
                <w:rFonts w:cs="Arial"/>
              </w:rPr>
            </w:pPr>
            <w:r w:rsidRPr="006A400E">
              <w:rPr>
                <w:rFonts w:cs="Arial"/>
              </w:rPr>
              <w:t>Color: Blanco con líneas menta y grises (estampado según imagen)</w:t>
            </w:r>
          </w:p>
          <w:p w:rsidR="005D3BD9" w:rsidRPr="006A400E" w:rsidRDefault="005D3BD9" w:rsidP="00276721">
            <w:pPr>
              <w:pStyle w:val="Sinespaciado"/>
              <w:jc w:val="center"/>
              <w:rPr>
                <w:rFonts w:cs="Arial"/>
                <w:color w:val="000000" w:themeColor="text1"/>
              </w:rPr>
            </w:pPr>
            <w:r w:rsidRPr="006A400E">
              <w:rPr>
                <w:rFonts w:cs="Arial"/>
              </w:rPr>
              <w:t>Pantones: S250-5 / 50-0-20-0 y S325-6 / 0-0-0-40</w:t>
            </w:r>
          </w:p>
          <w:p w:rsidR="005D3BD9" w:rsidRPr="006A400E" w:rsidRDefault="005D3BD9" w:rsidP="00276721">
            <w:pPr>
              <w:pStyle w:val="Sinespaciado"/>
              <w:jc w:val="center"/>
              <w:rPr>
                <w:rFonts w:cs="Arial"/>
              </w:rPr>
            </w:pPr>
            <w:r w:rsidRPr="006A400E">
              <w:rPr>
                <w:rFonts w:cs="Arial"/>
              </w:rPr>
              <w:t>Composición: 54% algodón y 46% poliester,</w:t>
            </w:r>
          </w:p>
          <w:p w:rsidR="005D3BD9" w:rsidRPr="006A400E" w:rsidRDefault="005D3BD9" w:rsidP="00276721">
            <w:pPr>
              <w:pStyle w:val="Sinespaciado"/>
              <w:jc w:val="center"/>
              <w:rPr>
                <w:rFonts w:cs="Arial"/>
                <w:color w:val="000000" w:themeColor="text1"/>
              </w:rPr>
            </w:pPr>
            <w:r w:rsidRPr="006A400E">
              <w:rPr>
                <w:rFonts w:cs="Arial"/>
              </w:rPr>
              <w:t xml:space="preserve">peso </w:t>
            </w:r>
            <w:r w:rsidRPr="006A400E">
              <w:rPr>
                <w:rFonts w:cs="Arial"/>
                <w:color w:val="000000" w:themeColor="text1"/>
              </w:rPr>
              <w:t>105 g/m²</w:t>
            </w: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3C1D2F" w:rsidRDefault="003C1D2F" w:rsidP="00276721">
            <w:pPr>
              <w:jc w:val="center"/>
              <w:rPr>
                <w:rFonts w:ascii="Arial" w:hAnsi="Arial" w:cs="Arial"/>
                <w:color w:val="000000" w:themeColor="text1"/>
              </w:rPr>
            </w:pPr>
          </w:p>
          <w:p w:rsidR="003C1D2F" w:rsidRDefault="003C1D2F" w:rsidP="00276721">
            <w:pPr>
              <w:jc w:val="center"/>
              <w:rPr>
                <w:rFonts w:ascii="Arial" w:hAnsi="Arial" w:cs="Arial"/>
                <w:color w:val="000000" w:themeColor="text1"/>
              </w:rPr>
            </w:pPr>
          </w:p>
          <w:p w:rsidR="003C1D2F" w:rsidRDefault="003C1D2F" w:rsidP="00276721">
            <w:pPr>
              <w:jc w:val="center"/>
              <w:rPr>
                <w:rFonts w:ascii="Arial" w:hAnsi="Arial" w:cs="Arial"/>
                <w:color w:val="000000" w:themeColor="text1"/>
              </w:rPr>
            </w:pPr>
          </w:p>
          <w:p w:rsidR="003C1D2F" w:rsidRDefault="003C1D2F" w:rsidP="00276721">
            <w:pPr>
              <w:jc w:val="center"/>
              <w:rPr>
                <w:rFonts w:ascii="Arial" w:hAnsi="Arial" w:cs="Arial"/>
                <w:color w:val="000000" w:themeColor="text1"/>
              </w:rPr>
            </w:pPr>
          </w:p>
          <w:p w:rsidR="003C1D2F" w:rsidRDefault="003C1D2F" w:rsidP="00276721">
            <w:pPr>
              <w:jc w:val="center"/>
              <w:rPr>
                <w:rFonts w:ascii="Arial" w:hAnsi="Arial" w:cs="Arial"/>
                <w:color w:val="000000" w:themeColor="text1"/>
              </w:rPr>
            </w:pPr>
          </w:p>
          <w:p w:rsidR="003C1D2F" w:rsidRDefault="003C1D2F" w:rsidP="00276721">
            <w:pPr>
              <w:jc w:val="center"/>
              <w:rPr>
                <w:rFonts w:ascii="Arial" w:hAnsi="Arial" w:cs="Arial"/>
                <w:color w:val="000000" w:themeColor="text1"/>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Default="005D3BD9" w:rsidP="00276721">
            <w:pPr>
              <w:jc w:val="both"/>
              <w:rPr>
                <w:rFonts w:ascii="Arial" w:hAnsi="Arial" w:cs="Arial"/>
                <w:b/>
              </w:rPr>
            </w:pPr>
            <w:r w:rsidRPr="0054340D">
              <w:rPr>
                <w:rFonts w:ascii="Arial" w:hAnsi="Arial" w:cs="Arial"/>
                <w:b/>
              </w:rPr>
              <w:t>PANTALÓN COLOR AZUL MARINO</w:t>
            </w:r>
          </w:p>
          <w:p w:rsidR="003C1D2F" w:rsidRPr="0054340D" w:rsidRDefault="003C1D2F" w:rsidP="00276721">
            <w:pPr>
              <w:jc w:val="both"/>
              <w:rPr>
                <w:rFonts w:ascii="Arial" w:hAnsi="Arial" w:cs="Arial"/>
                <w:b/>
              </w:rPr>
            </w:pPr>
          </w:p>
          <w:p w:rsidR="005D3BD9" w:rsidRDefault="005D3BD9" w:rsidP="00276721">
            <w:pPr>
              <w:jc w:val="both"/>
              <w:rPr>
                <w:rFonts w:ascii="Arial" w:hAnsi="Arial" w:cs="Arial"/>
              </w:rPr>
            </w:pPr>
            <w:r w:rsidRPr="00A008A3">
              <w:rPr>
                <w:rFonts w:ascii="Arial" w:hAnsi="Arial" w:cs="Arial"/>
              </w:rPr>
              <w:t xml:space="preserve">Pantalón básico, recto color azul marino, </w:t>
            </w:r>
            <w:r w:rsidRPr="00A008A3">
              <w:rPr>
                <w:rFonts w:ascii="Arial" w:hAnsi="Arial" w:cs="Arial"/>
                <w:color w:val="000000" w:themeColor="text1"/>
              </w:rPr>
              <w:t xml:space="preserve">en tela 100% poliéster, peso 186 g/m², corte a la cintura, </w:t>
            </w:r>
            <w:r w:rsidRPr="00A008A3">
              <w:rPr>
                <w:rFonts w:ascii="Arial" w:hAnsi="Arial" w:cs="Arial"/>
              </w:rPr>
              <w:t>pretina angosta con un botón pase de pretina 1 ½´´ carga de ¼”, pinzas básicas en</w:t>
            </w:r>
            <w:r w:rsidRPr="009D1FD5">
              <w:rPr>
                <w:rFonts w:ascii="Arial" w:hAnsi="Arial" w:cs="Arial"/>
              </w:rPr>
              <w:t xml:space="preserve"> trasero, tiro trasero de 1 ½´´ desvanecido a ½ en entrepierna</w:t>
            </w:r>
            <w:r>
              <w:rPr>
                <w:rFonts w:ascii="Arial" w:hAnsi="Arial" w:cs="Arial"/>
              </w:rPr>
              <w:t xml:space="preserve">. Pinzas bien terminadas, sin embolsar y de la misma longitud el dobladillo a 2 ¼” marcar quiebre a la altura del bastón, con bolsas verticales en delantero. </w:t>
            </w:r>
          </w:p>
          <w:p w:rsidR="005D3BD9" w:rsidRPr="00F976CA" w:rsidRDefault="005D3BD9" w:rsidP="00276721">
            <w:pPr>
              <w:rPr>
                <w:rFonts w:ascii="Arial" w:hAnsi="Arial" w:cs="Arial"/>
              </w:rPr>
            </w:pPr>
            <w:r w:rsidRPr="00E927E6">
              <w:rPr>
                <w:rFonts w:ascii="Arial" w:hAnsi="Arial" w:cs="Arial"/>
                <w:noProof/>
                <w:color w:val="0000FF"/>
                <w:lang w:eastAsia="es-MX"/>
              </w:rPr>
              <mc:AlternateContent>
                <mc:Choice Requires="wpg">
                  <w:drawing>
                    <wp:anchor distT="0" distB="0" distL="114300" distR="114300" simplePos="0" relativeHeight="251760640" behindDoc="0" locked="0" layoutInCell="1" allowOverlap="1" wp14:anchorId="5D96BEBB" wp14:editId="7B1FF774">
                      <wp:simplePos x="0" y="0"/>
                      <wp:positionH relativeFrom="column">
                        <wp:posOffset>4666037</wp:posOffset>
                      </wp:positionH>
                      <wp:positionV relativeFrom="paragraph">
                        <wp:posOffset>154789</wp:posOffset>
                      </wp:positionV>
                      <wp:extent cx="1439545" cy="2573655"/>
                      <wp:effectExtent l="0" t="0" r="27305" b="17145"/>
                      <wp:wrapNone/>
                      <wp:docPr id="51" name="Grupo 34"/>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52" name="33 Grupo"/>
                              <wpg:cNvGrpSpPr/>
                              <wpg:grpSpPr>
                                <a:xfrm>
                                  <a:off x="0" y="0"/>
                                  <a:ext cx="1440160" cy="2573996"/>
                                  <a:chOff x="0" y="0"/>
                                  <a:chExt cx="1440160" cy="2887975"/>
                                </a:xfrm>
                              </wpg:grpSpPr>
                              <wps:wsp>
                                <wps:cNvPr id="53" name="34 CuadroTexto"/>
                                <wps:cNvSpPr txBox="1"/>
                                <wps:spPr>
                                  <a:xfrm>
                                    <a:off x="71978" y="1534835"/>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56" name="35 Rectángulo"/>
                                <wps:cNvSpPr/>
                                <wps:spPr>
                                  <a:xfrm>
                                    <a:off x="0" y="0"/>
                                    <a:ext cx="1440160" cy="2887975"/>
                                  </a:xfrm>
                                  <a:prstGeom prst="rect">
                                    <a:avLst/>
                                  </a:prstGeom>
                                  <a:noFill/>
                                  <a:ln w="12700" cap="flat" cmpd="sng" algn="ctr">
                                    <a:solidFill>
                                      <a:sysClr val="windowText" lastClr="000000"/>
                                    </a:solidFill>
                                    <a:prstDash val="solid"/>
                                  </a:ln>
                                  <a:effectLst/>
                                </wps:spPr>
                                <wps:txbx>
                                  <w:txbxContent>
                                    <w:p w:rsidR="004C24D5" w:rsidRDefault="004C24D5" w:rsidP="005D3BD9"/>
                                  </w:txbxContent>
                                </wps:txbx>
                                <wps:bodyPr rtlCol="0" anchor="ctr"/>
                              </wps:wsp>
                            </wpg:grpSp>
                            <wps:wsp>
                              <wps:cNvPr id="58" name="Rectángulo 31"/>
                              <wps:cNvSpPr/>
                              <wps:spPr>
                                <a:xfrm>
                                  <a:off x="60877" y="42219"/>
                                  <a:ext cx="1311554" cy="1325956"/>
                                </a:xfrm>
                                <a:prstGeom prst="rect">
                                  <a:avLst/>
                                </a:prstGeom>
                                <a:solidFill>
                                  <a:srgbClr val="001848"/>
                                </a:solidFill>
                                <a:ln w="25400" cap="flat" cmpd="sng" algn="ctr">
                                  <a:solidFill>
                                    <a:srgbClr val="000066"/>
                                  </a:solidFill>
                                  <a:prstDash val="solid"/>
                                </a:ln>
                                <a:effectLst/>
                              </wps:spPr>
                              <wps:txbx>
                                <w:txbxContent>
                                  <w:p w:rsidR="004C24D5" w:rsidRDefault="004C24D5"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5D96BEBB" id="Grupo 34" o:spid="_x0000_s1304" style="position:absolute;margin-left:367.4pt;margin-top:12.2pt;width:113.35pt;height:202.65pt;z-index:251760640"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">
                      <v:group id="33 Grupo" o:spid="_x0000_s1305"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34 CuadroTexto" o:spid="_x0000_s1306" type="#_x0000_t202" style="position:absolute;left:719;top:15348;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307"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" filled="f" strokecolor="windowText" strokeweight="1pt">
                          <v:textbox>
                            <w:txbxContent>
                              <w:p w:rsidR="004C24D5" w:rsidRDefault="004C24D5" w:rsidP="005D3BD9"/>
                            </w:txbxContent>
                          </v:textbox>
                        </v:rect>
                      </v:group>
                      <v:rect id="Rectángulo 31" o:spid="_x0000_s1308" style="position:absolute;left:608;top:422;width:13116;height:13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" fillcolor="#001848" strokecolor="#006" strokeweight="2pt">
                        <v:textbox>
                          <w:txbxContent>
                            <w:p w:rsidR="004C24D5" w:rsidRDefault="004C24D5" w:rsidP="005D3BD9"/>
                          </w:txbxContent>
                        </v:textbox>
                      </v:rect>
                    </v:group>
                  </w:pict>
                </mc:Fallback>
              </mc:AlternateContent>
            </w:r>
            <w:r w:rsidRPr="00F976CA">
              <w:rPr>
                <w:rFonts w:ascii="Arial" w:hAnsi="Arial" w:cs="Arial"/>
              </w:rPr>
              <w:t>Prenda lavable en casa, botón adicional.</w:t>
            </w:r>
          </w:p>
          <w:p w:rsidR="005D3BD9" w:rsidRPr="00F976CA" w:rsidRDefault="005D3BD9" w:rsidP="00276721">
            <w:pPr>
              <w:jc w:val="center"/>
              <w:rPr>
                <w:rFonts w:ascii="Arial" w:hAnsi="Arial" w:cs="Arial"/>
              </w:rPr>
            </w:pPr>
            <w:r>
              <w:rPr>
                <w:rFonts w:ascii="Arial" w:hAnsi="Arial" w:cs="Arial"/>
                <w:noProof/>
                <w:lang w:eastAsia="es-MX"/>
              </w:rPr>
              <w:drawing>
                <wp:anchor distT="0" distB="0" distL="114300" distR="114300" simplePos="0" relativeHeight="251746304" behindDoc="0" locked="0" layoutInCell="1" allowOverlap="1" wp14:anchorId="14651015" wp14:editId="0426C1AF">
                  <wp:simplePos x="0" y="0"/>
                  <wp:positionH relativeFrom="column">
                    <wp:posOffset>1837197</wp:posOffset>
                  </wp:positionH>
                  <wp:positionV relativeFrom="paragraph">
                    <wp:posOffset>80285</wp:posOffset>
                  </wp:positionV>
                  <wp:extent cx="1266717" cy="3708000"/>
                  <wp:effectExtent l="0" t="0" r="0" b="6985"/>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66717" cy="37080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w:drawing>
                <wp:anchor distT="0" distB="0" distL="114300" distR="114300" simplePos="0" relativeHeight="251798528" behindDoc="0" locked="0" layoutInCell="1" allowOverlap="1" wp14:anchorId="5DE1180F" wp14:editId="1F64EE36">
                  <wp:simplePos x="0" y="0"/>
                  <wp:positionH relativeFrom="column">
                    <wp:posOffset>168910</wp:posOffset>
                  </wp:positionH>
                  <wp:positionV relativeFrom="paragraph">
                    <wp:posOffset>60325</wp:posOffset>
                  </wp:positionV>
                  <wp:extent cx="1402111" cy="3708000"/>
                  <wp:effectExtent l="0" t="0" r="7620" b="6985"/>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02111" cy="370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rPr>
              <w:t xml:space="preserve">     </w:t>
            </w: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3C1D2F" w:rsidRDefault="003C1D2F"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6C1650" w:rsidRDefault="005D3BD9" w:rsidP="00276721">
            <w:pPr>
              <w:pStyle w:val="Sinespaciado"/>
              <w:jc w:val="center"/>
              <w:rPr>
                <w:rFonts w:cs="Arial"/>
              </w:rPr>
            </w:pPr>
            <w:r w:rsidRPr="006C1650">
              <w:rPr>
                <w:rFonts w:cs="Arial"/>
              </w:rPr>
              <w:t>Color: Azul marino</w:t>
            </w:r>
          </w:p>
          <w:p w:rsidR="005D3BD9" w:rsidRPr="006C1650" w:rsidRDefault="005D3BD9" w:rsidP="00276721">
            <w:pPr>
              <w:pStyle w:val="Sinespaciado"/>
              <w:jc w:val="center"/>
              <w:rPr>
                <w:rFonts w:cs="Arial"/>
                <w:color w:val="000000" w:themeColor="text1"/>
              </w:rPr>
            </w:pPr>
            <w:r w:rsidRPr="006C1650">
              <w:rPr>
                <w:rFonts w:cs="Arial"/>
              </w:rPr>
              <w:t>Pantone: S224-2 / 100-30-0-35</w:t>
            </w:r>
          </w:p>
          <w:p w:rsidR="005D3BD9" w:rsidRPr="006C1650" w:rsidRDefault="005D3BD9" w:rsidP="00276721">
            <w:pPr>
              <w:pStyle w:val="Sinespaciado"/>
              <w:jc w:val="center"/>
              <w:rPr>
                <w:rFonts w:cs="Arial"/>
              </w:rPr>
            </w:pPr>
            <w:r w:rsidRPr="006C1650">
              <w:rPr>
                <w:rFonts w:cs="Arial"/>
              </w:rPr>
              <w:t xml:space="preserve">Composición: </w:t>
            </w:r>
            <w:r w:rsidRPr="006C1650">
              <w:rPr>
                <w:rFonts w:cs="Arial"/>
                <w:color w:val="000000" w:themeColor="text1"/>
              </w:rPr>
              <w:t>100% Poliéster</w:t>
            </w:r>
          </w:p>
          <w:p w:rsidR="005D3BD9" w:rsidRPr="006C1650" w:rsidRDefault="005D3BD9" w:rsidP="00276721">
            <w:pPr>
              <w:pStyle w:val="Sinespaciado"/>
              <w:jc w:val="center"/>
              <w:rPr>
                <w:rFonts w:cs="Arial"/>
              </w:rPr>
            </w:pPr>
            <w:r w:rsidRPr="006C1650">
              <w:rPr>
                <w:rFonts w:cs="Arial"/>
              </w:rPr>
              <w:t>Peso: 186 g/m²</w:t>
            </w:r>
          </w:p>
          <w:p w:rsidR="005D3BD9" w:rsidRPr="00F976CA" w:rsidRDefault="005D3BD9" w:rsidP="00276721">
            <w:pPr>
              <w:rPr>
                <w:rFonts w:ascii="Arial" w:hAnsi="Arial" w:cs="Arial"/>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3C1D2F" w:rsidRDefault="003C1D2F"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4 – COORDINADO 2</w:t>
            </w:r>
          </w:p>
          <w:p w:rsidR="003C1D2F" w:rsidRDefault="003C1D2F" w:rsidP="00276721">
            <w:pPr>
              <w:jc w:val="center"/>
              <w:rPr>
                <w:rFonts w:ascii="Arial" w:hAnsi="Arial" w:cs="Arial"/>
                <w:b/>
              </w:rPr>
            </w:pPr>
          </w:p>
          <w:p w:rsidR="005D3BD9" w:rsidRPr="002976BE" w:rsidRDefault="005D3BD9" w:rsidP="00276721">
            <w:pPr>
              <w:jc w:val="both"/>
              <w:rPr>
                <w:rFonts w:ascii="Arial" w:hAnsi="Arial" w:cs="Arial"/>
                <w:b/>
              </w:rPr>
            </w:pPr>
            <w:r w:rsidRPr="002976BE">
              <w:rPr>
                <w:rFonts w:ascii="Arial" w:hAnsi="Arial" w:cs="Arial"/>
                <w:b/>
              </w:rPr>
              <w:t>FALDA COLOR AZUL MARINO</w:t>
            </w:r>
          </w:p>
          <w:p w:rsidR="005D3BD9" w:rsidRPr="00A008A3" w:rsidRDefault="005D3BD9" w:rsidP="00276721">
            <w:pPr>
              <w:jc w:val="both"/>
              <w:rPr>
                <w:rFonts w:ascii="Arial" w:hAnsi="Arial" w:cs="Arial"/>
              </w:rPr>
            </w:pPr>
          </w:p>
          <w:p w:rsidR="005D3BD9" w:rsidRDefault="005D3BD9" w:rsidP="00276721">
            <w:pPr>
              <w:autoSpaceDE w:val="0"/>
              <w:autoSpaceDN w:val="0"/>
              <w:adjustRightInd w:val="0"/>
              <w:jc w:val="both"/>
              <w:rPr>
                <w:rFonts w:ascii="Arial" w:hAnsi="Arial" w:cs="Arial"/>
                <w:color w:val="000000" w:themeColor="text1"/>
              </w:rPr>
            </w:pPr>
            <w:r w:rsidRPr="00A008A3">
              <w:rPr>
                <w:rFonts w:ascii="Arial" w:hAnsi="Arial" w:cs="Arial"/>
                <w:color w:val="000000" w:themeColor="text1"/>
              </w:rPr>
              <w:t xml:space="preserve">Falta recta a la cintura, color azul marino en tela 100% poliéster, peso 186 g/m2, pretina de 2” con pespunte de carga, con trabas terminadas a 3/8 y dos botones, pinzas básicas en trasero, cinturón de adorno en color menta, dobladillo a 1 ¼”, pase de pretina a 1 ½” y carteras a ¼” y  </w:t>
            </w:r>
            <w:r w:rsidRPr="00A008A3">
              <w:rPr>
                <w:rFonts w:ascii="Arial" w:hAnsi="Arial" w:cs="Arial"/>
              </w:rPr>
              <w:t>abertura de paso en trasero de 6 7/8”,</w:t>
            </w:r>
          </w:p>
          <w:p w:rsidR="005D3BD9" w:rsidRPr="00F976CA" w:rsidRDefault="005D3BD9" w:rsidP="00276721">
            <w:pPr>
              <w:rPr>
                <w:rFonts w:ascii="Arial" w:hAnsi="Arial" w:cs="Arial"/>
              </w:rPr>
            </w:pPr>
            <w:r w:rsidRPr="00F976CA">
              <w:rPr>
                <w:rFonts w:ascii="Arial" w:hAnsi="Arial" w:cs="Arial"/>
              </w:rPr>
              <w:t>Forro: 100% poliéster</w:t>
            </w:r>
          </w:p>
          <w:p w:rsidR="005D3BD9" w:rsidRPr="00F976CA" w:rsidRDefault="005D3BD9" w:rsidP="00276721">
            <w:pPr>
              <w:rPr>
                <w:rFonts w:ascii="Arial" w:hAnsi="Arial" w:cs="Arial"/>
              </w:rPr>
            </w:pPr>
            <w:r>
              <w:rPr>
                <w:rFonts w:ascii="Arial" w:hAnsi="Arial" w:cs="Arial"/>
              </w:rPr>
              <w:t>Prenda lavable en casa</w:t>
            </w:r>
            <w:r w:rsidRPr="00F976CA">
              <w:rPr>
                <w:rFonts w:ascii="Arial" w:hAnsi="Arial" w:cs="Arial"/>
              </w:rPr>
              <w:t>.</w:t>
            </w:r>
          </w:p>
          <w:p w:rsidR="005D3BD9" w:rsidRDefault="003C1D2F" w:rsidP="00276721">
            <w:pPr>
              <w:jc w:val="both"/>
              <w:rPr>
                <w:rFonts w:ascii="Arial" w:hAnsi="Arial" w:cs="Arial"/>
              </w:rPr>
            </w:pPr>
            <w:r w:rsidRPr="00E927E6">
              <w:rPr>
                <w:rFonts w:ascii="Arial" w:hAnsi="Arial" w:cs="Arial"/>
                <w:noProof/>
                <w:color w:val="0000FF"/>
                <w:lang w:eastAsia="es-MX"/>
              </w:rPr>
              <mc:AlternateContent>
                <mc:Choice Requires="wpg">
                  <w:drawing>
                    <wp:anchor distT="0" distB="0" distL="114300" distR="114300" simplePos="0" relativeHeight="251761664" behindDoc="0" locked="0" layoutInCell="1" allowOverlap="1" wp14:anchorId="7E1363A2" wp14:editId="48E22BC5">
                      <wp:simplePos x="0" y="0"/>
                      <wp:positionH relativeFrom="column">
                        <wp:posOffset>4510405</wp:posOffset>
                      </wp:positionH>
                      <wp:positionV relativeFrom="paragraph">
                        <wp:posOffset>118745</wp:posOffset>
                      </wp:positionV>
                      <wp:extent cx="1439545" cy="2573655"/>
                      <wp:effectExtent l="0" t="0" r="33655" b="17145"/>
                      <wp:wrapTight wrapText="bothSides">
                        <wp:wrapPolygon edited="0">
                          <wp:start x="0" y="0"/>
                          <wp:lineTo x="0" y="21531"/>
                          <wp:lineTo x="21724" y="21531"/>
                          <wp:lineTo x="21724" y="0"/>
                          <wp:lineTo x="0" y="0"/>
                        </wp:wrapPolygon>
                      </wp:wrapTight>
                      <wp:docPr id="60" name="Grupo 34"/>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65" name="33 Grupo"/>
                              <wpg:cNvGrpSpPr/>
                              <wpg:grpSpPr>
                                <a:xfrm>
                                  <a:off x="0" y="0"/>
                                  <a:ext cx="1440160" cy="2573996"/>
                                  <a:chOff x="0" y="0"/>
                                  <a:chExt cx="1440160" cy="2887975"/>
                                </a:xfrm>
                              </wpg:grpSpPr>
                              <wps:wsp>
                                <wps:cNvPr id="66" name="34 CuadroTexto"/>
                                <wps:cNvSpPr txBox="1"/>
                                <wps:spPr>
                                  <a:xfrm>
                                    <a:off x="71978" y="1534835"/>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67" name="35 Rectángulo"/>
                                <wps:cNvSpPr/>
                                <wps:spPr>
                                  <a:xfrm>
                                    <a:off x="0" y="0"/>
                                    <a:ext cx="1440160" cy="2887975"/>
                                  </a:xfrm>
                                  <a:prstGeom prst="rect">
                                    <a:avLst/>
                                  </a:prstGeom>
                                  <a:noFill/>
                                  <a:ln w="12700" cap="flat" cmpd="sng" algn="ctr">
                                    <a:solidFill>
                                      <a:sysClr val="windowText" lastClr="000000"/>
                                    </a:solidFill>
                                    <a:prstDash val="solid"/>
                                  </a:ln>
                                  <a:effectLst/>
                                </wps:spPr>
                                <wps:txbx>
                                  <w:txbxContent>
                                    <w:p w:rsidR="004C24D5" w:rsidRDefault="004C24D5" w:rsidP="005D3BD9"/>
                                  </w:txbxContent>
                                </wps:txbx>
                                <wps:bodyPr rtlCol="0" anchor="ctr"/>
                              </wps:wsp>
                            </wpg:grpSp>
                            <wps:wsp>
                              <wps:cNvPr id="68" name="Rectángulo 31"/>
                              <wps:cNvSpPr/>
                              <wps:spPr>
                                <a:xfrm>
                                  <a:off x="54050" y="41154"/>
                                  <a:ext cx="1311554" cy="1325956"/>
                                </a:xfrm>
                                <a:prstGeom prst="rect">
                                  <a:avLst/>
                                </a:prstGeom>
                                <a:solidFill>
                                  <a:srgbClr val="001848"/>
                                </a:solidFill>
                                <a:ln w="25400" cap="flat" cmpd="sng" algn="ctr">
                                  <a:solidFill>
                                    <a:srgbClr val="000066"/>
                                  </a:solidFill>
                                  <a:prstDash val="solid"/>
                                </a:ln>
                                <a:effectLst/>
                              </wps:spPr>
                              <wps:txbx>
                                <w:txbxContent>
                                  <w:p w:rsidR="004C24D5" w:rsidRDefault="004C24D5"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7E1363A2" id="_x0000_s1309" style="position:absolute;left:0;text-align:left;margin-left:355.15pt;margin-top:9.35pt;width:113.35pt;height:202.65pt;z-index:251761664"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">
                      <v:group id="33 Grupo" o:spid="_x0000_s1310"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34 CuadroTexto" o:spid="_x0000_s1311" type="#_x0000_t202" style="position:absolute;left:719;top:15348;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312"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" filled="f" strokecolor="windowText" strokeweight="1pt">
                          <v:textbox>
                            <w:txbxContent>
                              <w:p w:rsidR="004C24D5" w:rsidRDefault="004C24D5" w:rsidP="005D3BD9"/>
                            </w:txbxContent>
                          </v:textbox>
                        </v:rect>
                      </v:group>
                      <v:rect id="Rectángulo 31" o:spid="_x0000_s1313" style="position:absolute;left:540;top:411;width:13116;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" fillcolor="#001848" strokecolor="#006" strokeweight="2pt">
                        <v:textbox>
                          <w:txbxContent>
                            <w:p w:rsidR="004C24D5" w:rsidRDefault="004C24D5" w:rsidP="005D3BD9"/>
                          </w:txbxContent>
                        </v:textbox>
                      </v:rect>
                      <w10:wrap type="tight"/>
                    </v:group>
                  </w:pict>
                </mc:Fallback>
              </mc:AlternateContent>
            </w:r>
            <w:r>
              <w:rPr>
                <w:rFonts w:ascii="Arial" w:hAnsi="Arial" w:cs="Arial"/>
                <w:noProof/>
                <w:lang w:eastAsia="es-MX"/>
              </w:rPr>
              <w:drawing>
                <wp:anchor distT="0" distB="0" distL="114300" distR="114300" simplePos="0" relativeHeight="251748352" behindDoc="0" locked="0" layoutInCell="1" allowOverlap="1" wp14:anchorId="27B61064" wp14:editId="0E9F8E6B">
                  <wp:simplePos x="0" y="0"/>
                  <wp:positionH relativeFrom="column">
                    <wp:posOffset>2250440</wp:posOffset>
                  </wp:positionH>
                  <wp:positionV relativeFrom="paragraph">
                    <wp:posOffset>150495</wp:posOffset>
                  </wp:positionV>
                  <wp:extent cx="2105025" cy="2990850"/>
                  <wp:effectExtent l="0" t="0" r="9525"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05025" cy="2990850"/>
                          </a:xfrm>
                          <a:prstGeom prst="rect">
                            <a:avLst/>
                          </a:prstGeom>
                          <a:noFill/>
                          <a:ln>
                            <a:noFill/>
                          </a:ln>
                        </pic:spPr>
                      </pic:pic>
                    </a:graphicData>
                  </a:graphic>
                </wp:anchor>
              </w:drawing>
            </w:r>
            <w:r>
              <w:rPr>
                <w:rFonts w:ascii="Arial" w:hAnsi="Arial" w:cs="Arial"/>
                <w:noProof/>
                <w:lang w:eastAsia="es-MX"/>
              </w:rPr>
              <w:drawing>
                <wp:anchor distT="0" distB="0" distL="114300" distR="114300" simplePos="0" relativeHeight="251747328" behindDoc="0" locked="0" layoutInCell="1" allowOverlap="1" wp14:anchorId="1A275A4B" wp14:editId="72BFA44B">
                  <wp:simplePos x="0" y="0"/>
                  <wp:positionH relativeFrom="column">
                    <wp:posOffset>145415</wp:posOffset>
                  </wp:positionH>
                  <wp:positionV relativeFrom="paragraph">
                    <wp:posOffset>137795</wp:posOffset>
                  </wp:positionV>
                  <wp:extent cx="2000250" cy="2952750"/>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00250" cy="2952750"/>
                          </a:xfrm>
                          <a:prstGeom prst="rect">
                            <a:avLst/>
                          </a:prstGeom>
                          <a:noFill/>
                          <a:ln>
                            <a:noFill/>
                          </a:ln>
                        </pic:spPr>
                      </pic:pic>
                    </a:graphicData>
                  </a:graphic>
                </wp:anchor>
              </w:drawing>
            </w: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Default="003C1D2F" w:rsidP="00276721">
            <w:pPr>
              <w:jc w:val="both"/>
              <w:rPr>
                <w:rFonts w:ascii="Arial" w:hAnsi="Arial" w:cs="Arial"/>
              </w:rPr>
            </w:pPr>
          </w:p>
          <w:p w:rsidR="003C1D2F" w:rsidRPr="00F976CA" w:rsidRDefault="003C1D2F" w:rsidP="00276721">
            <w:pPr>
              <w:jc w:val="both"/>
              <w:rPr>
                <w:rFonts w:ascii="Arial" w:hAnsi="Arial" w:cs="Arial"/>
              </w:rPr>
            </w:pPr>
          </w:p>
          <w:p w:rsidR="005D3BD9" w:rsidRDefault="005D3BD9" w:rsidP="00276721">
            <w:pPr>
              <w:jc w:val="center"/>
              <w:rPr>
                <w:rFonts w:ascii="Arial" w:hAnsi="Arial" w:cs="Arial"/>
                <w:noProof/>
                <w:lang w:eastAsia="es-MX"/>
              </w:rPr>
            </w:pPr>
            <w:r w:rsidRPr="00F976CA">
              <w:rPr>
                <w:rFonts w:ascii="Arial" w:hAnsi="Arial" w:cs="Arial"/>
              </w:rPr>
              <w:t xml:space="preserve"> </w:t>
            </w: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Default="005D3BD9" w:rsidP="00276721">
            <w:pPr>
              <w:jc w:val="center"/>
              <w:rPr>
                <w:rFonts w:ascii="Arial" w:hAnsi="Arial" w:cs="Arial"/>
                <w:noProof/>
                <w:lang w:eastAsia="es-MX"/>
              </w:rPr>
            </w:pPr>
          </w:p>
          <w:p w:rsidR="005D3BD9" w:rsidRPr="006C1650" w:rsidRDefault="005D3BD9" w:rsidP="00276721">
            <w:pPr>
              <w:pStyle w:val="Sinespaciado"/>
              <w:jc w:val="center"/>
              <w:rPr>
                <w:rFonts w:cs="Arial"/>
              </w:rPr>
            </w:pPr>
            <w:r w:rsidRPr="006C1650">
              <w:rPr>
                <w:rFonts w:cs="Arial"/>
              </w:rPr>
              <w:t>Color: Azul marino</w:t>
            </w:r>
          </w:p>
          <w:p w:rsidR="005D3BD9" w:rsidRPr="006C1650" w:rsidRDefault="005D3BD9" w:rsidP="00276721">
            <w:pPr>
              <w:pStyle w:val="Sinespaciado"/>
              <w:jc w:val="center"/>
              <w:rPr>
                <w:rFonts w:cs="Arial"/>
                <w:color w:val="000000" w:themeColor="text1"/>
              </w:rPr>
            </w:pPr>
            <w:r w:rsidRPr="006C1650">
              <w:rPr>
                <w:rFonts w:cs="Arial"/>
              </w:rPr>
              <w:t>Pantone: S224-2 / 100-30-0-35</w:t>
            </w:r>
          </w:p>
          <w:p w:rsidR="005D3BD9" w:rsidRPr="006C1650" w:rsidRDefault="005D3BD9" w:rsidP="00276721">
            <w:pPr>
              <w:pStyle w:val="Sinespaciado"/>
              <w:jc w:val="center"/>
              <w:rPr>
                <w:rFonts w:cs="Arial"/>
              </w:rPr>
            </w:pPr>
            <w:r w:rsidRPr="006C1650">
              <w:rPr>
                <w:rFonts w:cs="Arial"/>
              </w:rPr>
              <w:t xml:space="preserve">Composición: </w:t>
            </w:r>
            <w:r w:rsidRPr="006C1650">
              <w:rPr>
                <w:rFonts w:cs="Arial"/>
                <w:color w:val="000000" w:themeColor="text1"/>
              </w:rPr>
              <w:t>100% Poliéster</w:t>
            </w:r>
          </w:p>
          <w:p w:rsidR="005D3BD9" w:rsidRPr="006C1650" w:rsidRDefault="005D3BD9" w:rsidP="00276721">
            <w:pPr>
              <w:pStyle w:val="Sinespaciado"/>
              <w:jc w:val="center"/>
              <w:rPr>
                <w:rFonts w:cs="Arial"/>
              </w:rPr>
            </w:pPr>
            <w:r w:rsidRPr="006C1650">
              <w:rPr>
                <w:rFonts w:cs="Arial"/>
              </w:rPr>
              <w:t>Peso: 186 g/m²</w:t>
            </w:r>
          </w:p>
          <w:p w:rsidR="005D3BD9" w:rsidRDefault="005D3BD9" w:rsidP="00276721">
            <w:pPr>
              <w:rPr>
                <w:rFonts w:ascii="Arial" w:hAnsi="Arial" w:cs="Arial"/>
              </w:rPr>
            </w:pPr>
          </w:p>
          <w:p w:rsidR="005D3BD9" w:rsidRPr="00F976CA" w:rsidRDefault="005D3BD9" w:rsidP="00276721">
            <w:pPr>
              <w:rPr>
                <w:rFonts w:ascii="Arial" w:hAnsi="Arial" w:cs="Arial"/>
              </w:rPr>
            </w:pPr>
          </w:p>
          <w:p w:rsidR="005D3BD9" w:rsidRDefault="005D3BD9" w:rsidP="00276721">
            <w:pPr>
              <w:jc w:val="center"/>
              <w:rPr>
                <w:rFonts w:ascii="Arial" w:hAnsi="Arial" w:cs="Arial"/>
                <w:b/>
                <w:sz w:val="32"/>
                <w:szCs w:val="32"/>
                <w:u w:val="single"/>
              </w:rPr>
            </w:pPr>
          </w:p>
          <w:p w:rsidR="003C1D2F" w:rsidRDefault="003C1D2F" w:rsidP="00276721">
            <w:pPr>
              <w:jc w:val="center"/>
              <w:rPr>
                <w:rFonts w:ascii="Arial" w:hAnsi="Arial" w:cs="Arial"/>
                <w:b/>
                <w:sz w:val="32"/>
                <w:szCs w:val="32"/>
                <w:u w:val="single"/>
              </w:rPr>
            </w:pPr>
          </w:p>
          <w:p w:rsidR="003C1D2F" w:rsidRDefault="003C1D2F" w:rsidP="00276721">
            <w:pPr>
              <w:jc w:val="center"/>
              <w:rPr>
                <w:rFonts w:ascii="Arial" w:hAnsi="Arial" w:cs="Arial"/>
                <w:b/>
                <w:sz w:val="32"/>
                <w:szCs w:val="32"/>
                <w:u w:val="single"/>
              </w:rPr>
            </w:pPr>
          </w:p>
          <w:p w:rsidR="003C1D2F" w:rsidRDefault="003C1D2F" w:rsidP="00276721">
            <w:pPr>
              <w:jc w:val="center"/>
              <w:rPr>
                <w:rFonts w:ascii="Arial" w:hAnsi="Arial" w:cs="Arial"/>
                <w:b/>
                <w:sz w:val="32"/>
                <w:szCs w:val="32"/>
                <w:u w:val="single"/>
              </w:rPr>
            </w:pPr>
          </w:p>
          <w:p w:rsidR="003C1D2F" w:rsidRDefault="003C1D2F" w:rsidP="00276721">
            <w:pPr>
              <w:jc w:val="center"/>
              <w:rPr>
                <w:rFonts w:ascii="Arial" w:hAnsi="Arial" w:cs="Arial"/>
                <w:b/>
                <w:sz w:val="32"/>
                <w:szCs w:val="32"/>
                <w:u w:val="single"/>
              </w:rPr>
            </w:pPr>
          </w:p>
          <w:p w:rsidR="003C1D2F" w:rsidRDefault="003C1D2F" w:rsidP="00276721">
            <w:pPr>
              <w:jc w:val="center"/>
              <w:rPr>
                <w:rFonts w:ascii="Arial" w:hAnsi="Arial" w:cs="Arial"/>
                <w:b/>
                <w:sz w:val="32"/>
                <w:szCs w:val="32"/>
                <w:u w:val="single"/>
              </w:rPr>
            </w:pPr>
          </w:p>
          <w:p w:rsidR="005D3BD9" w:rsidRPr="009C3BAA" w:rsidRDefault="005D3BD9" w:rsidP="00276721">
            <w:pPr>
              <w:jc w:val="center"/>
              <w:rPr>
                <w:rFonts w:ascii="Arial" w:hAnsi="Arial" w:cs="Arial"/>
                <w:b/>
                <w:sz w:val="32"/>
                <w:szCs w:val="32"/>
                <w:u w:val="single"/>
              </w:rPr>
            </w:pPr>
            <w:r w:rsidRPr="009C3BAA">
              <w:rPr>
                <w:rFonts w:ascii="Arial" w:hAnsi="Arial" w:cs="Arial"/>
                <w:b/>
                <w:sz w:val="32"/>
                <w:szCs w:val="32"/>
                <w:u w:val="single"/>
              </w:rPr>
              <w:t xml:space="preserve">PARTIDA </w:t>
            </w:r>
            <w:r>
              <w:rPr>
                <w:rFonts w:ascii="Arial" w:hAnsi="Arial" w:cs="Arial"/>
                <w:b/>
                <w:sz w:val="32"/>
                <w:szCs w:val="32"/>
                <w:u w:val="single"/>
              </w:rPr>
              <w:t>5</w:t>
            </w:r>
          </w:p>
          <w:p w:rsidR="005D3BD9" w:rsidRDefault="005D3BD9" w:rsidP="00276721">
            <w:pPr>
              <w:jc w:val="center"/>
              <w:rPr>
                <w:rFonts w:ascii="Arial" w:hAnsi="Arial" w:cs="Arial"/>
                <w:b/>
                <w:sz w:val="32"/>
                <w:szCs w:val="32"/>
              </w:rPr>
            </w:pPr>
          </w:p>
          <w:p w:rsidR="00475643" w:rsidRDefault="00475643" w:rsidP="00276721">
            <w:pPr>
              <w:jc w:val="center"/>
              <w:rPr>
                <w:rFonts w:ascii="Arial" w:hAnsi="Arial" w:cs="Arial"/>
                <w:b/>
                <w:sz w:val="32"/>
                <w:szCs w:val="32"/>
              </w:rPr>
            </w:pPr>
          </w:p>
          <w:p w:rsidR="005D3BD9" w:rsidRDefault="005D3BD9" w:rsidP="00276721">
            <w:pPr>
              <w:jc w:val="center"/>
              <w:rPr>
                <w:rFonts w:ascii="Arial" w:hAnsi="Arial" w:cs="Arial"/>
                <w:b/>
                <w:sz w:val="32"/>
                <w:szCs w:val="32"/>
              </w:rPr>
            </w:pPr>
            <w:r>
              <w:rPr>
                <w:rFonts w:ascii="Arial" w:hAnsi="Arial" w:cs="Arial"/>
                <w:b/>
                <w:sz w:val="32"/>
                <w:szCs w:val="32"/>
              </w:rPr>
              <w:t>COORDINADO 3</w:t>
            </w:r>
          </w:p>
          <w:p w:rsidR="005D3BD9" w:rsidRDefault="005D3BD9" w:rsidP="00276721">
            <w:pPr>
              <w:jc w:val="center"/>
              <w:rPr>
                <w:rFonts w:ascii="Arial" w:hAnsi="Arial" w:cs="Arial"/>
                <w:b/>
                <w:sz w:val="32"/>
                <w:szCs w:val="32"/>
              </w:rPr>
            </w:pPr>
          </w:p>
          <w:p w:rsidR="003C1D2F" w:rsidRDefault="003C1D2F" w:rsidP="00276721">
            <w:pPr>
              <w:jc w:val="center"/>
              <w:rPr>
                <w:rFonts w:ascii="Arial" w:hAnsi="Arial" w:cs="Arial"/>
                <w:b/>
                <w:sz w:val="32"/>
                <w:szCs w:val="32"/>
              </w:rPr>
            </w:pPr>
          </w:p>
          <w:p w:rsidR="003C1D2F" w:rsidRPr="009C3BAA" w:rsidRDefault="003C1D2F" w:rsidP="00276721">
            <w:pPr>
              <w:jc w:val="center"/>
              <w:rPr>
                <w:rFonts w:ascii="Arial" w:hAnsi="Arial" w:cs="Arial"/>
                <w:b/>
                <w:sz w:val="32"/>
                <w:szCs w:val="32"/>
              </w:rPr>
            </w:pPr>
          </w:p>
          <w:p w:rsidR="005D3BD9" w:rsidRPr="009C3BAA" w:rsidRDefault="005D3BD9" w:rsidP="00276721">
            <w:pPr>
              <w:pStyle w:val="Ttulo"/>
              <w:rPr>
                <w:rFonts w:ascii="Arial" w:hAnsi="Arial" w:cs="Arial"/>
                <w:bCs/>
              </w:rPr>
            </w:pPr>
            <w:r w:rsidRPr="009C3BAA">
              <w:rPr>
                <w:rFonts w:ascii="Arial" w:hAnsi="Arial" w:cs="Arial"/>
              </w:rPr>
              <w:t>(</w:t>
            </w:r>
            <w:r>
              <w:rPr>
                <w:rFonts w:ascii="Arial" w:hAnsi="Arial" w:cs="Arial"/>
              </w:rPr>
              <w:t>4 PIEZAS: SACO O</w:t>
            </w:r>
            <w:r w:rsidRPr="00D968A1">
              <w:rPr>
                <w:rFonts w:ascii="Arial" w:hAnsi="Arial" w:cs="Arial"/>
              </w:rPr>
              <w:t xml:space="preserve"> CHALECO, PANTALÓN O FALDA Y BLUSAS</w:t>
            </w:r>
            <w:r w:rsidRPr="009C3BAA">
              <w:rPr>
                <w:rFonts w:ascii="Arial" w:hAnsi="Arial" w:cs="Arial"/>
              </w:rPr>
              <w:t>)</w:t>
            </w:r>
          </w:p>
          <w:p w:rsidR="005D3BD9" w:rsidRDefault="005D3BD9" w:rsidP="00276721">
            <w:pPr>
              <w:jc w:val="center"/>
              <w:rPr>
                <w:rFonts w:eastAsia="Calibri"/>
              </w:rPr>
            </w:pPr>
          </w:p>
          <w:p w:rsidR="005D3BD9" w:rsidRPr="00AF51BC" w:rsidRDefault="005D3BD9" w:rsidP="00276721">
            <w:pPr>
              <w:jc w:val="center"/>
              <w:rPr>
                <w:rFonts w:ascii="Arial" w:hAnsi="Arial" w:cs="Arial"/>
              </w:rPr>
            </w:pPr>
          </w:p>
          <w:p w:rsidR="005D3BD9" w:rsidRPr="00EB6B91" w:rsidRDefault="005D3BD9" w:rsidP="00276721">
            <w:pPr>
              <w:jc w:val="center"/>
              <w:rPr>
                <w:rFonts w:eastAsia="Calibri"/>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8"/>
              <w:gridCol w:w="4173"/>
            </w:tblGrid>
            <w:tr w:rsidR="005D3BD9" w:rsidRPr="006A1511" w:rsidTr="00276721">
              <w:trPr>
                <w:jc w:val="center"/>
              </w:trPr>
              <w:tc>
                <w:tcPr>
                  <w:tcW w:w="8181" w:type="dxa"/>
                  <w:gridSpan w:val="2"/>
                  <w:shd w:val="clear" w:color="auto" w:fill="auto"/>
                  <w:vAlign w:val="center"/>
                </w:tcPr>
                <w:p w:rsidR="005D3BD9" w:rsidRPr="006A1511" w:rsidRDefault="005D3BD9" w:rsidP="00276721">
                  <w:pPr>
                    <w:jc w:val="center"/>
                    <w:rPr>
                      <w:rFonts w:ascii="Arial" w:hAnsi="Arial" w:cs="Arial"/>
                      <w:b/>
                    </w:rPr>
                  </w:pPr>
                  <w:r w:rsidRPr="006A1511">
                    <w:rPr>
                      <w:rFonts w:ascii="Arial" w:hAnsi="Arial" w:cs="Arial"/>
                      <w:b/>
                    </w:rPr>
                    <w:t>COORDINADO BEIGE</w:t>
                  </w:r>
                </w:p>
              </w:tc>
            </w:tr>
            <w:tr w:rsidR="005D3BD9" w:rsidRPr="006A1511" w:rsidTr="00276721">
              <w:trPr>
                <w:jc w:val="center"/>
              </w:trPr>
              <w:tc>
                <w:tcPr>
                  <w:tcW w:w="4008" w:type="dxa"/>
                  <w:shd w:val="clear" w:color="auto" w:fill="auto"/>
                  <w:vAlign w:val="center"/>
                </w:tcPr>
                <w:p w:rsidR="005D3BD9" w:rsidRPr="006A1511" w:rsidRDefault="005D3BD9" w:rsidP="00276721">
                  <w:pPr>
                    <w:rPr>
                      <w:rFonts w:ascii="Arial" w:hAnsi="Arial" w:cs="Arial"/>
                      <w:b/>
                      <w:sz w:val="20"/>
                      <w:szCs w:val="20"/>
                    </w:rPr>
                  </w:pPr>
                  <w:r w:rsidRPr="006A1511">
                    <w:rPr>
                      <w:rFonts w:ascii="Arial" w:hAnsi="Arial" w:cs="Arial"/>
                      <w:b/>
                      <w:sz w:val="20"/>
                      <w:szCs w:val="20"/>
                    </w:rPr>
                    <w:t>Opción A) Saco, Pantalón y 2 Blusas.</w:t>
                  </w:r>
                </w:p>
              </w:tc>
              <w:tc>
                <w:tcPr>
                  <w:tcW w:w="4173" w:type="dxa"/>
                  <w:shd w:val="clear" w:color="auto" w:fill="auto"/>
                  <w:vAlign w:val="center"/>
                </w:tcPr>
                <w:p w:rsidR="005D3BD9" w:rsidRPr="006A1511" w:rsidRDefault="005D3BD9" w:rsidP="00276721">
                  <w:pPr>
                    <w:rPr>
                      <w:rFonts w:ascii="Arial" w:hAnsi="Arial" w:cs="Arial"/>
                      <w:b/>
                      <w:sz w:val="20"/>
                      <w:szCs w:val="20"/>
                    </w:rPr>
                  </w:pPr>
                  <w:r w:rsidRPr="006A1511">
                    <w:rPr>
                      <w:rFonts w:ascii="Arial" w:hAnsi="Arial" w:cs="Arial"/>
                      <w:b/>
                      <w:sz w:val="20"/>
                      <w:szCs w:val="20"/>
                    </w:rPr>
                    <w:t>Opción C) Chaleco, Pantalón y 2 Blusas.</w:t>
                  </w:r>
                </w:p>
              </w:tc>
            </w:tr>
            <w:tr w:rsidR="005D3BD9" w:rsidRPr="006A1511" w:rsidTr="00276721">
              <w:trPr>
                <w:trHeight w:val="275"/>
                <w:jc w:val="center"/>
              </w:trPr>
              <w:tc>
                <w:tcPr>
                  <w:tcW w:w="4008" w:type="dxa"/>
                  <w:shd w:val="clear" w:color="auto" w:fill="auto"/>
                  <w:vAlign w:val="center"/>
                </w:tcPr>
                <w:p w:rsidR="005D3BD9" w:rsidRPr="006A1511" w:rsidRDefault="005D3BD9" w:rsidP="00276721">
                  <w:pPr>
                    <w:rPr>
                      <w:rFonts w:ascii="Arial" w:hAnsi="Arial" w:cs="Arial"/>
                      <w:b/>
                      <w:sz w:val="20"/>
                      <w:szCs w:val="20"/>
                    </w:rPr>
                  </w:pPr>
                  <w:r w:rsidRPr="006A1511">
                    <w:rPr>
                      <w:rFonts w:ascii="Arial" w:hAnsi="Arial" w:cs="Arial"/>
                      <w:b/>
                      <w:sz w:val="20"/>
                      <w:szCs w:val="20"/>
                    </w:rPr>
                    <w:t>Opción B) Saco, Falda y 2 Blusas.</w:t>
                  </w:r>
                </w:p>
              </w:tc>
              <w:tc>
                <w:tcPr>
                  <w:tcW w:w="4173" w:type="dxa"/>
                  <w:shd w:val="clear" w:color="auto" w:fill="auto"/>
                  <w:vAlign w:val="center"/>
                </w:tcPr>
                <w:p w:rsidR="005D3BD9" w:rsidRPr="006A1511" w:rsidRDefault="005D3BD9" w:rsidP="00276721">
                  <w:pPr>
                    <w:rPr>
                      <w:rFonts w:ascii="Arial" w:hAnsi="Arial" w:cs="Arial"/>
                      <w:b/>
                      <w:sz w:val="20"/>
                      <w:szCs w:val="20"/>
                    </w:rPr>
                  </w:pPr>
                  <w:r w:rsidRPr="006A1511">
                    <w:rPr>
                      <w:rFonts w:ascii="Arial" w:hAnsi="Arial" w:cs="Arial"/>
                      <w:b/>
                      <w:sz w:val="20"/>
                      <w:szCs w:val="20"/>
                    </w:rPr>
                    <w:t>Opción D) Chaleco, Falda y 2 Blusas.</w:t>
                  </w:r>
                </w:p>
              </w:tc>
            </w:tr>
          </w:tbl>
          <w:p w:rsidR="005D3BD9" w:rsidRPr="006A1511" w:rsidRDefault="005D3BD9" w:rsidP="00276721">
            <w:pPr>
              <w:jc w:val="both"/>
              <w:rPr>
                <w:rFonts w:ascii="Arial" w:hAnsi="Arial" w:cs="Arial"/>
              </w:rPr>
            </w:pPr>
          </w:p>
          <w:p w:rsidR="005D3BD9" w:rsidRDefault="005D3BD9" w:rsidP="00276721">
            <w:pPr>
              <w:jc w:val="center"/>
              <w:rPr>
                <w:rFonts w:eastAsia="Calibri"/>
                <w:highlight w:val="yellow"/>
              </w:rPr>
            </w:pPr>
          </w:p>
          <w:p w:rsidR="005D3BD9" w:rsidRPr="00EB6B91" w:rsidRDefault="005D3BD9" w:rsidP="00276721">
            <w:pPr>
              <w:jc w:val="center"/>
              <w:rPr>
                <w:rFonts w:eastAsia="Calibri"/>
                <w:highlight w:val="yellow"/>
              </w:rPr>
            </w:pPr>
          </w:p>
          <w:tbl>
            <w:tblPr>
              <w:tblStyle w:val="Tablaconcuadrcula"/>
              <w:tblW w:w="8751" w:type="dxa"/>
              <w:tblLook w:val="04A0" w:firstRow="1" w:lastRow="0" w:firstColumn="1" w:lastColumn="0" w:noHBand="0" w:noVBand="1"/>
            </w:tblPr>
            <w:tblGrid>
              <w:gridCol w:w="821"/>
              <w:gridCol w:w="821"/>
              <w:gridCol w:w="821"/>
              <w:gridCol w:w="821"/>
              <w:gridCol w:w="821"/>
              <w:gridCol w:w="821"/>
              <w:gridCol w:w="856"/>
              <w:gridCol w:w="1008"/>
              <w:gridCol w:w="856"/>
              <w:gridCol w:w="1105"/>
            </w:tblGrid>
            <w:tr w:rsidR="005D3BD9" w:rsidTr="00276721">
              <w:tc>
                <w:tcPr>
                  <w:tcW w:w="2463" w:type="dxa"/>
                  <w:gridSpan w:val="3"/>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 xml:space="preserve">BLUSA HUESO CON VIVOS SATINADOS COLOR MIEL </w:t>
                  </w:r>
                </w:p>
              </w:tc>
              <w:tc>
                <w:tcPr>
                  <w:tcW w:w="2463" w:type="dxa"/>
                  <w:gridSpan w:val="3"/>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BLUSA CORAL</w:t>
                  </w:r>
                </w:p>
              </w:tc>
              <w:tc>
                <w:tcPr>
                  <w:tcW w:w="856"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SACO BEIGE</w:t>
                  </w:r>
                </w:p>
              </w:tc>
              <w:tc>
                <w:tcPr>
                  <w:tcW w:w="1008"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 xml:space="preserve">CHALECO </w:t>
                  </w:r>
                  <w:r>
                    <w:rPr>
                      <w:rFonts w:ascii="Arial" w:hAnsi="Arial" w:cs="Arial"/>
                      <w:b/>
                      <w:sz w:val="16"/>
                      <w:szCs w:val="16"/>
                    </w:rPr>
                    <w:t>BEIGE</w:t>
                  </w:r>
                </w:p>
              </w:tc>
              <w:tc>
                <w:tcPr>
                  <w:tcW w:w="856"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FALDA</w:t>
                  </w:r>
                </w:p>
                <w:p w:rsidR="005D3BD9" w:rsidRPr="00330C8A" w:rsidRDefault="005D3BD9" w:rsidP="00276721">
                  <w:pPr>
                    <w:jc w:val="center"/>
                    <w:rPr>
                      <w:rFonts w:ascii="Arial" w:hAnsi="Arial" w:cs="Arial"/>
                      <w:b/>
                      <w:sz w:val="16"/>
                      <w:szCs w:val="16"/>
                    </w:rPr>
                  </w:pPr>
                  <w:r>
                    <w:rPr>
                      <w:rFonts w:ascii="Arial" w:hAnsi="Arial" w:cs="Arial"/>
                      <w:b/>
                      <w:sz w:val="16"/>
                      <w:szCs w:val="16"/>
                    </w:rPr>
                    <w:t>BEIGE</w:t>
                  </w:r>
                </w:p>
              </w:tc>
              <w:tc>
                <w:tcPr>
                  <w:tcW w:w="1105"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 xml:space="preserve">PANTALÓN </w:t>
                  </w:r>
                  <w:r>
                    <w:rPr>
                      <w:rFonts w:ascii="Arial" w:hAnsi="Arial" w:cs="Arial"/>
                      <w:b/>
                      <w:sz w:val="16"/>
                      <w:szCs w:val="16"/>
                    </w:rPr>
                    <w:t>BEIGE</w:t>
                  </w:r>
                </w:p>
              </w:tc>
            </w:tr>
            <w:tr w:rsidR="005D3BD9" w:rsidTr="00276721">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LARGA</w:t>
                  </w:r>
                </w:p>
              </w:tc>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3/4</w:t>
                  </w:r>
                </w:p>
              </w:tc>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CORTA</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LARGA</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3/4</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CORTA</w:t>
                  </w:r>
                </w:p>
              </w:tc>
              <w:tc>
                <w:tcPr>
                  <w:tcW w:w="856" w:type="dxa"/>
                  <w:vMerge/>
                </w:tcPr>
                <w:p w:rsidR="005D3BD9" w:rsidRPr="00330C8A" w:rsidRDefault="005D3BD9" w:rsidP="00276721">
                  <w:pPr>
                    <w:jc w:val="center"/>
                    <w:rPr>
                      <w:rFonts w:ascii="Arial" w:hAnsi="Arial" w:cs="Arial"/>
                      <w:b/>
                      <w:sz w:val="16"/>
                      <w:szCs w:val="16"/>
                    </w:rPr>
                  </w:pPr>
                </w:p>
              </w:tc>
              <w:tc>
                <w:tcPr>
                  <w:tcW w:w="1008" w:type="dxa"/>
                  <w:vMerge/>
                </w:tcPr>
                <w:p w:rsidR="005D3BD9" w:rsidRPr="00330C8A" w:rsidRDefault="005D3BD9" w:rsidP="00276721">
                  <w:pPr>
                    <w:jc w:val="center"/>
                    <w:rPr>
                      <w:rFonts w:ascii="Arial" w:hAnsi="Arial" w:cs="Arial"/>
                      <w:b/>
                      <w:sz w:val="16"/>
                      <w:szCs w:val="16"/>
                    </w:rPr>
                  </w:pPr>
                </w:p>
              </w:tc>
              <w:tc>
                <w:tcPr>
                  <w:tcW w:w="856" w:type="dxa"/>
                  <w:vMerge/>
                </w:tcPr>
                <w:p w:rsidR="005D3BD9" w:rsidRPr="00330C8A" w:rsidRDefault="005D3BD9" w:rsidP="00276721">
                  <w:pPr>
                    <w:jc w:val="center"/>
                    <w:rPr>
                      <w:rFonts w:ascii="Arial" w:hAnsi="Arial" w:cs="Arial"/>
                      <w:b/>
                      <w:sz w:val="16"/>
                      <w:szCs w:val="16"/>
                    </w:rPr>
                  </w:pPr>
                </w:p>
              </w:tc>
              <w:tc>
                <w:tcPr>
                  <w:tcW w:w="1105" w:type="dxa"/>
                  <w:vMerge/>
                </w:tcPr>
                <w:p w:rsidR="005D3BD9" w:rsidRPr="00330C8A" w:rsidRDefault="005D3BD9" w:rsidP="00276721">
                  <w:pPr>
                    <w:jc w:val="center"/>
                    <w:rPr>
                      <w:rFonts w:ascii="Arial" w:hAnsi="Arial" w:cs="Arial"/>
                      <w:b/>
                      <w:sz w:val="16"/>
                      <w:szCs w:val="16"/>
                    </w:rPr>
                  </w:pPr>
                </w:p>
              </w:tc>
            </w:tr>
            <w:tr w:rsidR="005D3BD9" w:rsidTr="00276721">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rsidR="005D3BD9" w:rsidRPr="00C82DCE" w:rsidRDefault="005D3BD9" w:rsidP="00276721">
                  <w:pPr>
                    <w:jc w:val="center"/>
                    <w:rPr>
                      <w:rFonts w:ascii="Calibri" w:hAnsi="Calibri"/>
                      <w:b/>
                      <w:bCs/>
                      <w:color w:val="000000"/>
                      <w:sz w:val="16"/>
                      <w:szCs w:val="16"/>
                    </w:rPr>
                  </w:pPr>
                  <w:r>
                    <w:rPr>
                      <w:rFonts w:ascii="Arial" w:hAnsi="Arial" w:cs="Arial"/>
                      <w:b/>
                      <w:bCs/>
                      <w:color w:val="000000"/>
                    </w:rPr>
                    <w:t>119</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C82DCE" w:rsidRDefault="005D3BD9" w:rsidP="00276721">
                  <w:pPr>
                    <w:jc w:val="center"/>
                    <w:rPr>
                      <w:rFonts w:ascii="Calibri" w:hAnsi="Calibri"/>
                      <w:b/>
                      <w:bCs/>
                      <w:color w:val="000000"/>
                      <w:sz w:val="16"/>
                      <w:szCs w:val="16"/>
                    </w:rPr>
                  </w:pPr>
                  <w:r>
                    <w:rPr>
                      <w:rFonts w:ascii="Arial" w:hAnsi="Arial" w:cs="Arial"/>
                      <w:b/>
                      <w:bCs/>
                      <w:color w:val="000000"/>
                    </w:rPr>
                    <w:t>60</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C82DCE" w:rsidRDefault="005D3BD9" w:rsidP="00276721">
                  <w:pPr>
                    <w:jc w:val="center"/>
                    <w:rPr>
                      <w:rFonts w:ascii="Calibri" w:hAnsi="Calibri"/>
                      <w:b/>
                      <w:bCs/>
                      <w:color w:val="000000"/>
                      <w:sz w:val="16"/>
                      <w:szCs w:val="16"/>
                    </w:rPr>
                  </w:pPr>
                  <w:r>
                    <w:rPr>
                      <w:rFonts w:ascii="Arial" w:hAnsi="Arial" w:cs="Arial"/>
                      <w:b/>
                      <w:bCs/>
                      <w:color w:val="000000"/>
                    </w:rPr>
                    <w:t>32</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C82DCE" w:rsidRDefault="005D3BD9" w:rsidP="00276721">
                  <w:pPr>
                    <w:jc w:val="center"/>
                    <w:rPr>
                      <w:rFonts w:ascii="Calibri" w:hAnsi="Calibri"/>
                      <w:b/>
                      <w:bCs/>
                      <w:color w:val="000000"/>
                      <w:sz w:val="16"/>
                      <w:szCs w:val="16"/>
                    </w:rPr>
                  </w:pPr>
                  <w:r>
                    <w:rPr>
                      <w:rFonts w:ascii="Arial" w:hAnsi="Arial" w:cs="Arial"/>
                      <w:b/>
                      <w:bCs/>
                      <w:color w:val="000000"/>
                    </w:rPr>
                    <w:t>109</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C82DCE" w:rsidRDefault="005D3BD9" w:rsidP="00276721">
                  <w:pPr>
                    <w:jc w:val="center"/>
                    <w:rPr>
                      <w:rFonts w:ascii="Calibri" w:hAnsi="Calibri"/>
                      <w:b/>
                      <w:bCs/>
                      <w:color w:val="000000"/>
                      <w:sz w:val="16"/>
                      <w:szCs w:val="16"/>
                    </w:rPr>
                  </w:pPr>
                  <w:r>
                    <w:rPr>
                      <w:rFonts w:ascii="Arial" w:hAnsi="Arial" w:cs="Arial"/>
                      <w:b/>
                      <w:bCs/>
                      <w:color w:val="000000"/>
                    </w:rPr>
                    <w:t>50</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C82DCE" w:rsidRDefault="005D3BD9" w:rsidP="00276721">
                  <w:pPr>
                    <w:jc w:val="center"/>
                    <w:rPr>
                      <w:rFonts w:ascii="Calibri" w:hAnsi="Calibri"/>
                      <w:b/>
                      <w:bCs/>
                      <w:color w:val="000000"/>
                      <w:sz w:val="16"/>
                      <w:szCs w:val="16"/>
                    </w:rPr>
                  </w:pPr>
                  <w:r>
                    <w:rPr>
                      <w:rFonts w:ascii="Arial" w:hAnsi="Arial" w:cs="Arial"/>
                      <w:b/>
                      <w:bCs/>
                      <w:color w:val="000000"/>
                    </w:rPr>
                    <w:t>32</w:t>
                  </w:r>
                </w:p>
              </w:tc>
              <w:tc>
                <w:tcPr>
                  <w:tcW w:w="856"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118</w:t>
                  </w:r>
                </w:p>
              </w:tc>
              <w:tc>
                <w:tcPr>
                  <w:tcW w:w="1008"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83</w:t>
                  </w:r>
                </w:p>
              </w:tc>
              <w:tc>
                <w:tcPr>
                  <w:tcW w:w="856"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34</w:t>
                  </w:r>
                </w:p>
              </w:tc>
              <w:tc>
                <w:tcPr>
                  <w:tcW w:w="1105"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167</w:t>
                  </w:r>
                </w:p>
              </w:tc>
            </w:tr>
          </w:tbl>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5D3BD9" w:rsidRPr="00EB6B91" w:rsidRDefault="005D3BD9" w:rsidP="00276721">
            <w:pPr>
              <w:jc w:val="both"/>
              <w:rPr>
                <w:rFonts w:ascii="Arial" w:hAnsi="Arial" w:cs="Arial"/>
                <w:highlight w:val="yellow"/>
              </w:rPr>
            </w:pPr>
          </w:p>
          <w:p w:rsidR="005D3BD9" w:rsidRPr="00EB6B91" w:rsidRDefault="005D3BD9" w:rsidP="00276721">
            <w:pPr>
              <w:jc w:val="both"/>
              <w:rPr>
                <w:rFonts w:ascii="Arial" w:hAnsi="Arial" w:cs="Arial"/>
                <w:highlight w:val="yellow"/>
              </w:rPr>
            </w:pPr>
          </w:p>
          <w:p w:rsidR="005D3BD9" w:rsidRDefault="005D3BD9"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Default="00475643" w:rsidP="00276721">
            <w:pPr>
              <w:jc w:val="both"/>
              <w:rPr>
                <w:rFonts w:ascii="Arial" w:hAnsi="Arial" w:cs="Arial"/>
                <w:highlight w:val="yellow"/>
              </w:rPr>
            </w:pPr>
          </w:p>
          <w:p w:rsidR="00475643" w:rsidRPr="00EB6B91" w:rsidRDefault="00475643" w:rsidP="00276721">
            <w:pPr>
              <w:jc w:val="both"/>
              <w:rPr>
                <w:rFonts w:ascii="Arial" w:hAnsi="Arial" w:cs="Arial"/>
                <w:highlight w:val="yellow"/>
              </w:rPr>
            </w:pPr>
          </w:p>
          <w:p w:rsidR="005D3BD9" w:rsidRDefault="005D3BD9" w:rsidP="00276721">
            <w:pPr>
              <w:jc w:val="both"/>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5D3BD9" w:rsidRDefault="005D3BD9" w:rsidP="00276721">
            <w:pPr>
              <w:jc w:val="both"/>
              <w:rPr>
                <w:rFonts w:ascii="Arial" w:hAnsi="Arial" w:cs="Arial"/>
                <w:b/>
              </w:rPr>
            </w:pPr>
            <w:r w:rsidRPr="00343C5E">
              <w:rPr>
                <w:rFonts w:ascii="Arial" w:hAnsi="Arial" w:cs="Arial"/>
                <w:b/>
              </w:rPr>
              <w:t xml:space="preserve">SACO COLOR BEIGE </w:t>
            </w:r>
          </w:p>
          <w:p w:rsidR="00424187" w:rsidRPr="00343C5E" w:rsidRDefault="00424187" w:rsidP="00276721">
            <w:pPr>
              <w:jc w:val="both"/>
              <w:rPr>
                <w:rFonts w:ascii="Arial" w:hAnsi="Arial" w:cs="Arial"/>
                <w:b/>
              </w:rPr>
            </w:pPr>
          </w:p>
          <w:p w:rsidR="005D3BD9" w:rsidRDefault="005D3BD9" w:rsidP="00276721">
            <w:pPr>
              <w:jc w:val="both"/>
              <w:rPr>
                <w:rFonts w:ascii="Arial" w:hAnsi="Arial" w:cs="Arial"/>
                <w:color w:val="000000" w:themeColor="text1"/>
              </w:rPr>
            </w:pPr>
            <w:r w:rsidRPr="00032C59">
              <w:rPr>
                <w:rFonts w:ascii="Arial" w:hAnsi="Arial" w:cs="Arial"/>
                <w:color w:val="000000" w:themeColor="text1"/>
              </w:rPr>
              <w:t>Saco</w:t>
            </w:r>
            <w:r>
              <w:rPr>
                <w:rFonts w:ascii="Arial" w:hAnsi="Arial" w:cs="Arial"/>
                <w:color w:val="000000" w:themeColor="text1"/>
              </w:rPr>
              <w:t xml:space="preserve"> </w:t>
            </w:r>
            <w:r w:rsidRPr="00032C59">
              <w:rPr>
                <w:rFonts w:ascii="Arial" w:hAnsi="Arial" w:cs="Arial"/>
                <w:color w:val="000000" w:themeColor="text1"/>
              </w:rPr>
              <w:t>corto</w:t>
            </w:r>
            <w:r>
              <w:rPr>
                <w:rFonts w:ascii="Arial" w:hAnsi="Arial" w:cs="Arial"/>
                <w:color w:val="000000" w:themeColor="text1"/>
              </w:rPr>
              <w:t xml:space="preserve"> forrado, </w:t>
            </w:r>
            <w:r w:rsidRPr="00032C59">
              <w:rPr>
                <w:rFonts w:ascii="Arial" w:hAnsi="Arial" w:cs="Arial"/>
                <w:color w:val="000000" w:themeColor="text1"/>
              </w:rPr>
              <w:t xml:space="preserve">tipo sastre color </w:t>
            </w:r>
            <w:r>
              <w:rPr>
                <w:rFonts w:ascii="Arial" w:hAnsi="Arial" w:cs="Arial"/>
                <w:color w:val="000000" w:themeColor="text1"/>
              </w:rPr>
              <w:t xml:space="preserve">beige </w:t>
            </w:r>
            <w:r w:rsidRPr="00032C59">
              <w:rPr>
                <w:rFonts w:ascii="Arial" w:hAnsi="Arial" w:cs="Arial"/>
                <w:color w:val="000000" w:themeColor="text1"/>
              </w:rPr>
              <w:t xml:space="preserve">en tela </w:t>
            </w:r>
            <w:r w:rsidRPr="00FE724D">
              <w:rPr>
                <w:rFonts w:ascii="Arial" w:hAnsi="Arial" w:cs="Arial"/>
                <w:color w:val="000000" w:themeColor="text1"/>
              </w:rPr>
              <w:t>95% poliéster y 5% elastano</w:t>
            </w:r>
            <w:r w:rsidRPr="00032C59">
              <w:rPr>
                <w:rFonts w:ascii="Arial" w:hAnsi="Arial" w:cs="Arial"/>
                <w:color w:val="000000" w:themeColor="text1"/>
              </w:rPr>
              <w:t>,</w:t>
            </w:r>
            <w:r>
              <w:rPr>
                <w:rFonts w:ascii="Arial" w:hAnsi="Arial" w:cs="Arial"/>
                <w:color w:val="000000" w:themeColor="text1"/>
              </w:rPr>
              <w:t xml:space="preserve"> </w:t>
            </w:r>
            <w:r w:rsidRPr="00FE724D">
              <w:rPr>
                <w:rFonts w:ascii="Arial" w:hAnsi="Arial" w:cs="Arial"/>
                <w:color w:val="000000" w:themeColor="text1"/>
              </w:rPr>
              <w:t xml:space="preserve">peso 259 g/m², </w:t>
            </w:r>
            <w:r>
              <w:rPr>
                <w:rFonts w:ascii="Arial" w:hAnsi="Arial" w:cs="Arial"/>
                <w:color w:val="000000" w:themeColor="text1"/>
              </w:rPr>
              <w:t xml:space="preserve">escote redondo, cierre en delantero que llega hasta escote, cortes en espalda con pespuntes a ¼”, detalle de corte con pespunte de carga, delanteros con pespunte de ¼”, aplicación en escote con bies de tela terminada a ¼” dobladillo de ruedo a 1 ½”, centro espalda 1”, costura abierta, dobladillo de manga a 2 3/8”- </w:t>
            </w:r>
          </w:p>
          <w:p w:rsidR="005D3BD9" w:rsidRPr="00032C59" w:rsidRDefault="005D3BD9" w:rsidP="00276721">
            <w:pPr>
              <w:rPr>
                <w:rFonts w:ascii="Arial" w:hAnsi="Arial" w:cs="Arial"/>
                <w:color w:val="000000" w:themeColor="text1"/>
              </w:rPr>
            </w:pPr>
            <w:r w:rsidRPr="00032C59">
              <w:rPr>
                <w:rFonts w:ascii="Arial" w:hAnsi="Arial" w:cs="Arial"/>
                <w:color w:val="000000" w:themeColor="text1"/>
              </w:rPr>
              <w:t>Forro: 100% poliéster</w:t>
            </w:r>
          </w:p>
          <w:p w:rsidR="005D3BD9" w:rsidRDefault="005D3BD9" w:rsidP="00276721">
            <w:pPr>
              <w:rPr>
                <w:rFonts w:ascii="Arial" w:hAnsi="Arial" w:cs="Arial"/>
                <w:color w:val="000000" w:themeColor="text1"/>
              </w:rPr>
            </w:pPr>
            <w:r w:rsidRPr="00032C59">
              <w:rPr>
                <w:rFonts w:ascii="Arial" w:hAnsi="Arial" w:cs="Arial"/>
                <w:color w:val="000000" w:themeColor="text1"/>
              </w:rPr>
              <w:t>Prenda lavable en casa, botón adicional.</w:t>
            </w:r>
          </w:p>
          <w:p w:rsidR="00424187" w:rsidRDefault="00424187" w:rsidP="00276721">
            <w:pPr>
              <w:rPr>
                <w:rFonts w:ascii="Arial" w:hAnsi="Arial" w:cs="Arial"/>
                <w:color w:val="000000" w:themeColor="text1"/>
              </w:rPr>
            </w:pPr>
            <w:r>
              <w:rPr>
                <w:rFonts w:ascii="Arial" w:hAnsi="Arial" w:cs="Arial"/>
                <w:noProof/>
                <w:color w:val="000000" w:themeColor="text1"/>
                <w:lang w:eastAsia="es-MX"/>
              </w:rPr>
              <w:drawing>
                <wp:anchor distT="0" distB="0" distL="114300" distR="114300" simplePos="0" relativeHeight="251794432" behindDoc="0" locked="0" layoutInCell="1" allowOverlap="1" wp14:anchorId="3D0EC22A" wp14:editId="7A3B94E7">
                  <wp:simplePos x="0" y="0"/>
                  <wp:positionH relativeFrom="column">
                    <wp:posOffset>4726305</wp:posOffset>
                  </wp:positionH>
                  <wp:positionV relativeFrom="paragraph">
                    <wp:posOffset>156210</wp:posOffset>
                  </wp:positionV>
                  <wp:extent cx="1364497" cy="1260000"/>
                  <wp:effectExtent l="0" t="0" r="7620" b="0"/>
                  <wp:wrapNone/>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64497" cy="12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themeColor="text1"/>
                <w:lang w:eastAsia="es-MX"/>
              </w:rPr>
              <mc:AlternateContent>
                <mc:Choice Requires="wpg">
                  <w:drawing>
                    <wp:anchor distT="0" distB="0" distL="114300" distR="114300" simplePos="0" relativeHeight="251727872" behindDoc="0" locked="0" layoutInCell="1" allowOverlap="1" wp14:anchorId="5ACC6557" wp14:editId="6E58AB85">
                      <wp:simplePos x="0" y="0"/>
                      <wp:positionH relativeFrom="column">
                        <wp:posOffset>4676140</wp:posOffset>
                      </wp:positionH>
                      <wp:positionV relativeFrom="paragraph">
                        <wp:posOffset>119380</wp:posOffset>
                      </wp:positionV>
                      <wp:extent cx="1439545" cy="2573530"/>
                      <wp:effectExtent l="0" t="0" r="27305" b="17780"/>
                      <wp:wrapNone/>
                      <wp:docPr id="1677" name="12 Grupo"/>
                      <wp:cNvGraphicFramePr/>
                      <a:graphic xmlns:a="http://schemas.openxmlformats.org/drawingml/2006/main">
                        <a:graphicData uri="http://schemas.microsoft.com/office/word/2010/wordprocessingGroup">
                          <wpg:wgp>
                            <wpg:cNvGrpSpPr/>
                            <wpg:grpSpPr>
                              <a:xfrm>
                                <a:off x="0" y="0"/>
                                <a:ext cx="1439545" cy="2573530"/>
                                <a:chOff x="216299" y="615642"/>
                                <a:chExt cx="1440160" cy="2887975"/>
                              </a:xfrm>
                            </wpg:grpSpPr>
                            <wps:wsp>
                              <wps:cNvPr id="1678" name="13 CuadroTexto"/>
                              <wps:cNvSpPr txBox="1"/>
                              <wps:spPr>
                                <a:xfrm>
                                  <a:off x="288276" y="2150657"/>
                                  <a:ext cx="1271270" cy="1134957"/>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79" name="14 Rectángulo"/>
                              <wps:cNvSpPr/>
                              <wps:spPr>
                                <a:xfrm>
                                  <a:off x="216299" y="615642"/>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ACC6557" id="12 Grupo" o:spid="_x0000_s1314" style="position:absolute;margin-left:368.2pt;margin-top:9.4pt;width:113.35pt;height:202.65pt;z-index:251727872" coordorigin="2162,6156"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">
                      <v:shape id="13 CuadroTexto" o:spid="_x0000_s1315" type="#_x0000_t202" style="position:absolute;left:2882;top:21506;width:12713;height:1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16" style="position:absolute;left:2162;top:6156;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" filled="f" strokecolor="black [3213]" strokeweight="1pt"/>
                    </v:group>
                  </w:pict>
                </mc:Fallback>
              </mc:AlternateContent>
            </w:r>
            <w:r>
              <w:rPr>
                <w:noProof/>
                <w:color w:val="0000FF"/>
                <w:lang w:eastAsia="es-MX"/>
              </w:rPr>
              <w:drawing>
                <wp:anchor distT="0" distB="0" distL="114300" distR="114300" simplePos="0" relativeHeight="251769856" behindDoc="0" locked="0" layoutInCell="1" allowOverlap="1" wp14:anchorId="5AB90341" wp14:editId="06BEAADC">
                  <wp:simplePos x="0" y="0"/>
                  <wp:positionH relativeFrom="column">
                    <wp:posOffset>2587625</wp:posOffset>
                  </wp:positionH>
                  <wp:positionV relativeFrom="paragraph">
                    <wp:posOffset>161290</wp:posOffset>
                  </wp:positionV>
                  <wp:extent cx="1967904" cy="2491200"/>
                  <wp:effectExtent l="0" t="0" r="0" b="4445"/>
                  <wp:wrapNone/>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67904" cy="2491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color w:val="0000FF"/>
                <w:lang w:eastAsia="es-MX"/>
              </w:rPr>
              <w:drawing>
                <wp:anchor distT="0" distB="0" distL="114300" distR="114300" simplePos="0" relativeHeight="251768832" behindDoc="0" locked="0" layoutInCell="1" allowOverlap="1" wp14:anchorId="5BAD7005" wp14:editId="27AF4F34">
                  <wp:simplePos x="0" y="0"/>
                  <wp:positionH relativeFrom="column">
                    <wp:posOffset>50800</wp:posOffset>
                  </wp:positionH>
                  <wp:positionV relativeFrom="paragraph">
                    <wp:posOffset>178435</wp:posOffset>
                  </wp:positionV>
                  <wp:extent cx="2618105" cy="2545080"/>
                  <wp:effectExtent l="0" t="0" r="0" b="762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18105" cy="2545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4187" w:rsidRDefault="00424187" w:rsidP="00276721">
            <w:pPr>
              <w:rPr>
                <w:rFonts w:ascii="Arial" w:hAnsi="Arial" w:cs="Arial"/>
                <w:color w:val="000000" w:themeColor="text1"/>
              </w:rPr>
            </w:pPr>
          </w:p>
          <w:p w:rsidR="00424187" w:rsidRDefault="00424187" w:rsidP="00276721">
            <w:pPr>
              <w:rPr>
                <w:rFonts w:ascii="Arial" w:hAnsi="Arial" w:cs="Arial"/>
                <w:color w:val="000000" w:themeColor="text1"/>
              </w:rPr>
            </w:pPr>
          </w:p>
          <w:p w:rsidR="00424187" w:rsidRDefault="00424187" w:rsidP="00276721">
            <w:pPr>
              <w:rPr>
                <w:rFonts w:ascii="Arial" w:hAnsi="Arial" w:cs="Arial"/>
                <w:color w:val="000000" w:themeColor="text1"/>
              </w:rPr>
            </w:pPr>
          </w:p>
          <w:p w:rsidR="00424187" w:rsidRDefault="00424187" w:rsidP="00276721">
            <w:pPr>
              <w:rPr>
                <w:rFonts w:ascii="Arial" w:hAnsi="Arial" w:cs="Arial"/>
                <w:color w:val="000000" w:themeColor="text1"/>
              </w:rPr>
            </w:pPr>
          </w:p>
          <w:p w:rsidR="00424187" w:rsidRPr="00032C59" w:rsidRDefault="00424187" w:rsidP="00276721">
            <w:pPr>
              <w:rPr>
                <w:rFonts w:ascii="Arial" w:hAnsi="Arial" w:cs="Arial"/>
                <w:color w:val="000000" w:themeColor="text1"/>
              </w:rPr>
            </w:pPr>
          </w:p>
          <w:p w:rsidR="005D3BD9" w:rsidRPr="00C317DC" w:rsidRDefault="005D3BD9" w:rsidP="00276721">
            <w:pPr>
              <w:rPr>
                <w:color w:val="0000FF"/>
              </w:rPr>
            </w:pPr>
          </w:p>
          <w:p w:rsidR="005D3BD9" w:rsidRPr="00C317DC" w:rsidRDefault="005D3BD9" w:rsidP="00276721">
            <w:pPr>
              <w:rPr>
                <w:color w:val="0000FF"/>
              </w:rPr>
            </w:pPr>
            <w:r w:rsidRPr="00CC6402">
              <w:rPr>
                <w:noProof/>
                <w:lang w:eastAsia="es-MX"/>
              </w:rPr>
              <w:t xml:space="preserve"> </w:t>
            </w:r>
          </w:p>
          <w:p w:rsidR="005D3BD9" w:rsidRPr="00C317DC" w:rsidRDefault="005D3BD9" w:rsidP="00276721">
            <w:pPr>
              <w:rPr>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424187" w:rsidRDefault="00424187" w:rsidP="00276721">
            <w:pPr>
              <w:jc w:val="center"/>
              <w:rPr>
                <w:rFonts w:ascii="Arial" w:hAnsi="Arial" w:cs="Arial"/>
                <w:color w:val="000000" w:themeColor="text1"/>
              </w:rPr>
            </w:pPr>
          </w:p>
          <w:p w:rsidR="00424187" w:rsidRDefault="00424187" w:rsidP="00276721">
            <w:pPr>
              <w:jc w:val="center"/>
              <w:rPr>
                <w:rFonts w:ascii="Arial" w:hAnsi="Arial" w:cs="Arial"/>
                <w:color w:val="000000" w:themeColor="text1"/>
              </w:rPr>
            </w:pPr>
          </w:p>
          <w:p w:rsidR="00424187" w:rsidRDefault="00424187" w:rsidP="00276721">
            <w:pPr>
              <w:jc w:val="center"/>
              <w:rPr>
                <w:rFonts w:ascii="Arial" w:hAnsi="Arial" w:cs="Arial"/>
                <w:color w:val="000000" w:themeColor="text1"/>
              </w:rPr>
            </w:pPr>
          </w:p>
          <w:p w:rsidR="005D3BD9" w:rsidRPr="00833F4F" w:rsidRDefault="005D3BD9" w:rsidP="00276721">
            <w:pPr>
              <w:pStyle w:val="Sinespaciado"/>
              <w:jc w:val="center"/>
              <w:rPr>
                <w:rFonts w:cs="Arial"/>
              </w:rPr>
            </w:pPr>
            <w:r w:rsidRPr="00833F4F">
              <w:rPr>
                <w:rFonts w:cs="Arial"/>
              </w:rPr>
              <w:t>Color: Beige</w:t>
            </w:r>
          </w:p>
          <w:p w:rsidR="005D3BD9" w:rsidRPr="00833F4F" w:rsidRDefault="005D3BD9" w:rsidP="00276721">
            <w:pPr>
              <w:pStyle w:val="Sinespaciado"/>
              <w:jc w:val="center"/>
              <w:rPr>
                <w:rFonts w:cs="Arial"/>
              </w:rPr>
            </w:pPr>
            <w:r w:rsidRPr="00833F4F">
              <w:rPr>
                <w:rFonts w:cs="Arial"/>
                <w:shd w:val="clear" w:color="auto" w:fill="FFFFFF" w:themeFill="background1"/>
              </w:rPr>
              <w:t>Pantone: S 13-3 / 20</w:t>
            </w:r>
            <w:r w:rsidRPr="00833F4F">
              <w:rPr>
                <w:rFonts w:cs="Arial"/>
              </w:rPr>
              <w:t>-30-70-15</w:t>
            </w:r>
          </w:p>
          <w:p w:rsidR="005D3BD9" w:rsidRPr="00833F4F" w:rsidRDefault="005D3BD9" w:rsidP="00276721">
            <w:pPr>
              <w:pStyle w:val="Sinespaciado"/>
              <w:jc w:val="center"/>
              <w:rPr>
                <w:rFonts w:cs="Arial"/>
              </w:rPr>
            </w:pPr>
            <w:r w:rsidRPr="00833F4F">
              <w:rPr>
                <w:rFonts w:cs="Arial"/>
              </w:rPr>
              <w:t>Composición: 95% poliéster y 5% elastano,</w:t>
            </w:r>
          </w:p>
          <w:p w:rsidR="005D3BD9" w:rsidRPr="00833F4F" w:rsidRDefault="005D3BD9" w:rsidP="00276721">
            <w:pPr>
              <w:pStyle w:val="Sinespaciado"/>
              <w:jc w:val="center"/>
              <w:rPr>
                <w:rFonts w:cs="Arial"/>
              </w:rPr>
            </w:pPr>
            <w:r w:rsidRPr="00833F4F">
              <w:rPr>
                <w:rFonts w:cs="Arial"/>
              </w:rPr>
              <w:t>Peso 259 g/m²</w:t>
            </w:r>
          </w:p>
          <w:p w:rsidR="005D3BD9" w:rsidRPr="00F976CA" w:rsidRDefault="005D3BD9" w:rsidP="00276721">
            <w:pPr>
              <w:jc w:val="center"/>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424187" w:rsidRDefault="00424187" w:rsidP="00276721">
            <w:pPr>
              <w:jc w:val="center"/>
              <w:rPr>
                <w:rFonts w:ascii="Arial" w:hAnsi="Arial" w:cs="Arial"/>
                <w:b/>
              </w:rPr>
            </w:pPr>
          </w:p>
          <w:p w:rsidR="005D3BD9" w:rsidRDefault="005D3BD9" w:rsidP="00276721">
            <w:pPr>
              <w:jc w:val="both"/>
              <w:rPr>
                <w:rFonts w:ascii="Arial" w:hAnsi="Arial" w:cs="Arial"/>
                <w:b/>
              </w:rPr>
            </w:pPr>
            <w:r w:rsidRPr="00343C5E">
              <w:rPr>
                <w:rFonts w:ascii="Arial" w:hAnsi="Arial" w:cs="Arial"/>
                <w:b/>
              </w:rPr>
              <w:t xml:space="preserve">CHALECO COLOR BEIGE </w:t>
            </w:r>
          </w:p>
          <w:p w:rsidR="00424187" w:rsidRPr="00343C5E" w:rsidRDefault="00424187" w:rsidP="00276721">
            <w:pPr>
              <w:jc w:val="both"/>
              <w:rPr>
                <w:rFonts w:ascii="Arial" w:hAnsi="Arial" w:cs="Arial"/>
                <w:b/>
              </w:rPr>
            </w:pPr>
          </w:p>
          <w:p w:rsidR="005D3BD9" w:rsidRPr="0025013E" w:rsidRDefault="005D3BD9" w:rsidP="00276721">
            <w:pPr>
              <w:jc w:val="both"/>
              <w:rPr>
                <w:rFonts w:ascii="Arial" w:hAnsi="Arial" w:cs="Arial"/>
              </w:rPr>
            </w:pPr>
            <w:r w:rsidRPr="0025013E">
              <w:rPr>
                <w:rFonts w:ascii="Arial" w:hAnsi="Arial" w:cs="Arial"/>
              </w:rPr>
              <w:t xml:space="preserve">Chaleco tipo halter forrado, </w:t>
            </w:r>
            <w:r>
              <w:rPr>
                <w:rFonts w:ascii="Arial" w:hAnsi="Arial" w:cs="Arial"/>
              </w:rPr>
              <w:t xml:space="preserve">color beige, </w:t>
            </w:r>
            <w:r w:rsidRPr="00032C59">
              <w:rPr>
                <w:rFonts w:ascii="Arial" w:hAnsi="Arial" w:cs="Arial"/>
                <w:color w:val="000000" w:themeColor="text1"/>
              </w:rPr>
              <w:t xml:space="preserve">en tela </w:t>
            </w:r>
            <w:r w:rsidRPr="00FE724D">
              <w:rPr>
                <w:rFonts w:ascii="Arial" w:hAnsi="Arial" w:cs="Arial"/>
                <w:color w:val="000000" w:themeColor="text1"/>
              </w:rPr>
              <w:t>95% poliéster y 5% elastano</w:t>
            </w:r>
            <w:r w:rsidRPr="00032C59">
              <w:rPr>
                <w:rFonts w:ascii="Arial" w:hAnsi="Arial" w:cs="Arial"/>
                <w:color w:val="000000" w:themeColor="text1"/>
              </w:rPr>
              <w:t>,</w:t>
            </w:r>
            <w:r>
              <w:rPr>
                <w:rFonts w:ascii="Arial" w:hAnsi="Arial" w:cs="Arial"/>
                <w:color w:val="000000" w:themeColor="text1"/>
              </w:rPr>
              <w:t xml:space="preserve"> </w:t>
            </w:r>
            <w:r w:rsidRPr="00FE724D">
              <w:rPr>
                <w:rFonts w:ascii="Arial" w:hAnsi="Arial" w:cs="Arial"/>
                <w:color w:val="000000" w:themeColor="text1"/>
              </w:rPr>
              <w:t>peso 259 g/m²</w:t>
            </w:r>
            <w:r w:rsidRPr="0025013E">
              <w:rPr>
                <w:rFonts w:ascii="Arial" w:hAnsi="Arial" w:cs="Arial"/>
              </w:rPr>
              <w:t xml:space="preserve">escote en “V”, cuatro botones en delantero, vivos en combinación terminado a ¼” , detalle de bies con piola en filo de escote delantero con tela combinación y piola, cinturón en espalda con tela combinación y piola, con pespunte a ¼” fijado en corte de costadillo. Cortes en espalda con pespunte a 1/4 “ cargadas hacia costado centro espalda a 1”, costura abierta. </w:t>
            </w:r>
          </w:p>
          <w:p w:rsidR="005D3BD9" w:rsidRPr="00F976CA" w:rsidRDefault="005D3BD9" w:rsidP="00276721">
            <w:pPr>
              <w:rPr>
                <w:rFonts w:ascii="Arial" w:hAnsi="Arial" w:cs="Arial"/>
              </w:rPr>
            </w:pPr>
            <w:r w:rsidRPr="00F976CA">
              <w:rPr>
                <w:rFonts w:ascii="Arial" w:hAnsi="Arial" w:cs="Arial"/>
              </w:rPr>
              <w:t>Forro: 100% poliéster</w:t>
            </w:r>
          </w:p>
          <w:p w:rsidR="005D3BD9" w:rsidRPr="00F976CA" w:rsidRDefault="00424187" w:rsidP="00276721">
            <w:pPr>
              <w:rPr>
                <w:rFonts w:ascii="Arial" w:hAnsi="Arial" w:cs="Arial"/>
              </w:rPr>
            </w:pPr>
            <w:r>
              <w:rPr>
                <w:rFonts w:ascii="Arial" w:hAnsi="Arial" w:cs="Arial"/>
                <w:noProof/>
                <w:color w:val="0000FF"/>
                <w:lang w:eastAsia="es-MX"/>
              </w:rPr>
              <mc:AlternateContent>
                <mc:Choice Requires="wpg">
                  <w:drawing>
                    <wp:anchor distT="0" distB="0" distL="114300" distR="114300" simplePos="0" relativeHeight="251728896" behindDoc="0" locked="0" layoutInCell="1" allowOverlap="1" wp14:anchorId="0B7E3A23" wp14:editId="048905B1">
                      <wp:simplePos x="0" y="0"/>
                      <wp:positionH relativeFrom="column">
                        <wp:posOffset>4566285</wp:posOffset>
                      </wp:positionH>
                      <wp:positionV relativeFrom="paragraph">
                        <wp:posOffset>101600</wp:posOffset>
                      </wp:positionV>
                      <wp:extent cx="1439545" cy="2573530"/>
                      <wp:effectExtent l="0" t="0" r="27305" b="17780"/>
                      <wp:wrapNone/>
                      <wp:docPr id="1685" name="12 Grupo"/>
                      <wp:cNvGraphicFramePr/>
                      <a:graphic xmlns:a="http://schemas.openxmlformats.org/drawingml/2006/main">
                        <a:graphicData uri="http://schemas.microsoft.com/office/word/2010/wordprocessingGroup">
                          <wpg:wgp>
                            <wpg:cNvGrpSpPr/>
                            <wpg:grpSpPr>
                              <a:xfrm>
                                <a:off x="0" y="0"/>
                                <a:ext cx="1439545" cy="2573530"/>
                                <a:chOff x="216299" y="615642"/>
                                <a:chExt cx="1440160" cy="2887975"/>
                              </a:xfrm>
                            </wpg:grpSpPr>
                            <wps:wsp>
                              <wps:cNvPr id="1686" name="13 CuadroTexto"/>
                              <wps:cNvSpPr txBox="1"/>
                              <wps:spPr>
                                <a:xfrm>
                                  <a:off x="288276" y="2150610"/>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87" name="14 Rectángulo"/>
                              <wps:cNvSpPr/>
                              <wps:spPr>
                                <a:xfrm>
                                  <a:off x="216299" y="615642"/>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0B7E3A23" id="_x0000_s1317" style="position:absolute;margin-left:359.55pt;margin-top:8pt;width:113.35pt;height:202.65pt;z-index:251728896" coordorigin="2162,6156"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">
                      <v:shape id="13 CuadroTexto" o:spid="_x0000_s1318" type="#_x0000_t202" style="position:absolute;left:2882;top:21506;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19" style="position:absolute;left:2162;top:6156;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" filled="f" strokecolor="black [3213]" strokeweight="1pt"/>
                    </v:group>
                  </w:pict>
                </mc:Fallback>
              </mc:AlternateContent>
            </w:r>
            <w:r>
              <w:rPr>
                <w:rFonts w:ascii="Arial" w:hAnsi="Arial" w:cs="Arial"/>
                <w:noProof/>
                <w:color w:val="000000" w:themeColor="text1"/>
                <w:lang w:eastAsia="es-MX"/>
              </w:rPr>
              <w:drawing>
                <wp:anchor distT="0" distB="0" distL="114300" distR="114300" simplePos="0" relativeHeight="251795456" behindDoc="0" locked="0" layoutInCell="1" allowOverlap="1" wp14:anchorId="17AC1AE4" wp14:editId="40904A29">
                  <wp:simplePos x="0" y="0"/>
                  <wp:positionH relativeFrom="column">
                    <wp:posOffset>4615815</wp:posOffset>
                  </wp:positionH>
                  <wp:positionV relativeFrom="paragraph">
                    <wp:posOffset>139065</wp:posOffset>
                  </wp:positionV>
                  <wp:extent cx="1364497" cy="1260000"/>
                  <wp:effectExtent l="0" t="0" r="7620" b="0"/>
                  <wp:wrapNone/>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64497" cy="12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3BD9" w:rsidRPr="00F976CA">
              <w:rPr>
                <w:rFonts w:ascii="Arial" w:hAnsi="Arial" w:cs="Arial"/>
              </w:rPr>
              <w:t>Prenda lavable en casa, botón adicional.</w:t>
            </w:r>
          </w:p>
          <w:p w:rsidR="005D3BD9" w:rsidRPr="00C317DC" w:rsidRDefault="00424187" w:rsidP="00276721">
            <w:pPr>
              <w:jc w:val="both"/>
              <w:rPr>
                <w:rFonts w:ascii="Arial" w:hAnsi="Arial" w:cs="Arial"/>
                <w:color w:val="0000FF"/>
              </w:rPr>
            </w:pPr>
            <w:r w:rsidRPr="00F54333">
              <w:rPr>
                <w:rFonts w:ascii="Arial" w:hAnsi="Arial" w:cs="Arial"/>
                <w:noProof/>
                <w:color w:val="0000FF"/>
                <w:lang w:eastAsia="es-MX"/>
              </w:rPr>
              <w:drawing>
                <wp:anchor distT="0" distB="0" distL="114300" distR="114300" simplePos="0" relativeHeight="251770880" behindDoc="0" locked="0" layoutInCell="1" allowOverlap="1" wp14:anchorId="7A79DC9C" wp14:editId="30114515">
                  <wp:simplePos x="0" y="0"/>
                  <wp:positionH relativeFrom="column">
                    <wp:posOffset>122555</wp:posOffset>
                  </wp:positionH>
                  <wp:positionV relativeFrom="paragraph">
                    <wp:posOffset>99060</wp:posOffset>
                  </wp:positionV>
                  <wp:extent cx="1889760" cy="2811780"/>
                  <wp:effectExtent l="0" t="0" r="0" b="7620"/>
                  <wp:wrapNone/>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89760" cy="2811780"/>
                          </a:xfrm>
                          <a:prstGeom prst="rect">
                            <a:avLst/>
                          </a:prstGeom>
                          <a:noFill/>
                          <a:ln>
                            <a:noFill/>
                          </a:ln>
                        </pic:spPr>
                      </pic:pic>
                    </a:graphicData>
                  </a:graphic>
                </wp:anchor>
              </w:drawing>
            </w:r>
            <w:r w:rsidR="005D3BD9">
              <w:rPr>
                <w:rFonts w:ascii="Arial" w:hAnsi="Arial" w:cs="Arial"/>
                <w:noProof/>
                <w:color w:val="0000FF"/>
                <w:lang w:eastAsia="es-MX"/>
              </w:rPr>
              <w:drawing>
                <wp:anchor distT="0" distB="0" distL="114300" distR="114300" simplePos="0" relativeHeight="251784192" behindDoc="1" locked="0" layoutInCell="1" allowOverlap="1" wp14:anchorId="21940C93" wp14:editId="47B323FE">
                  <wp:simplePos x="0" y="0"/>
                  <wp:positionH relativeFrom="column">
                    <wp:posOffset>1662899</wp:posOffset>
                  </wp:positionH>
                  <wp:positionV relativeFrom="paragraph">
                    <wp:posOffset>53257</wp:posOffset>
                  </wp:positionV>
                  <wp:extent cx="2994089" cy="3276000"/>
                  <wp:effectExtent l="0" t="0" r="0" b="635"/>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94089" cy="327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3BD9" w:rsidRPr="00C317DC" w:rsidRDefault="00424187" w:rsidP="00276721">
            <w:pPr>
              <w:jc w:val="center"/>
              <w:rPr>
                <w:rFonts w:ascii="Arial" w:hAnsi="Arial" w:cs="Arial"/>
                <w:color w:val="0000FF"/>
              </w:rPr>
            </w:pPr>
            <w:r>
              <w:rPr>
                <w:noProof/>
                <w:color w:val="0000FF"/>
                <w:lang w:eastAsia="es-MX"/>
              </w:rPr>
              <w:drawing>
                <wp:anchor distT="0" distB="0" distL="114300" distR="114300" simplePos="0" relativeHeight="251799552" behindDoc="0" locked="0" layoutInCell="1" allowOverlap="1" wp14:anchorId="3E7890C7" wp14:editId="32570367">
                  <wp:simplePos x="0" y="0"/>
                  <wp:positionH relativeFrom="column">
                    <wp:posOffset>2079625</wp:posOffset>
                  </wp:positionH>
                  <wp:positionV relativeFrom="paragraph">
                    <wp:posOffset>50800</wp:posOffset>
                  </wp:positionV>
                  <wp:extent cx="2006600" cy="2586990"/>
                  <wp:effectExtent l="0" t="0" r="0" b="3810"/>
                  <wp:wrapTight wrapText="bothSides">
                    <wp:wrapPolygon edited="0">
                      <wp:start x="0" y="0"/>
                      <wp:lineTo x="0" y="21420"/>
                      <wp:lineTo x="21327" y="21420"/>
                      <wp:lineTo x="21327" y="0"/>
                      <wp:lineTo x="0" y="0"/>
                    </wp:wrapPolygon>
                  </wp:wrapTight>
                  <wp:docPr id="39" name="Imagen 5" descr="Descripción: Picture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descr="Descripción: Picture4"/>
                          <pic:cNvPicPr>
                            <a:picLocks noChangeArrowheads="1"/>
                          </pic:cNvPicPr>
                        </pic:nvPicPr>
                        <pic:blipFill>
                          <a:blip r:embed="rId66" cstate="print">
                            <a:biLevel thresh="75000"/>
                            <a:extLst>
                              <a:ext uri="{28A0092B-C50C-407E-A947-70E740481C1C}">
                                <a14:useLocalDpi xmlns:a14="http://schemas.microsoft.com/office/drawing/2010/main" val="0"/>
                              </a:ext>
                            </a:extLst>
                          </a:blip>
                          <a:srcRect/>
                          <a:stretch>
                            <a:fillRect/>
                          </a:stretch>
                        </pic:blipFill>
                        <pic:spPr bwMode="auto">
                          <a:xfrm>
                            <a:off x="0" y="0"/>
                            <a:ext cx="2006600" cy="25869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5D3BD9" w:rsidRPr="00C317DC">
              <w:rPr>
                <w:rFonts w:ascii="Arial" w:hAnsi="Arial" w:cs="Arial"/>
                <w:color w:val="0000FF"/>
              </w:rPr>
              <w:t xml:space="preserve">    </w:t>
            </w:r>
          </w:p>
          <w:p w:rsidR="005D3BD9" w:rsidRPr="00C317DC" w:rsidRDefault="005D3BD9" w:rsidP="00276721">
            <w:pPr>
              <w:rPr>
                <w:rFonts w:ascii="Arial" w:hAnsi="Arial" w:cs="Arial"/>
                <w:color w:val="0000FF"/>
              </w:rPr>
            </w:pPr>
            <w:r w:rsidRPr="00C317DC">
              <w:rPr>
                <w:rFonts w:ascii="Arial" w:hAnsi="Arial" w:cs="Arial"/>
                <w:color w:val="0000FF"/>
              </w:rPr>
              <w:t xml:space="preserve">   </w:t>
            </w:r>
          </w:p>
          <w:p w:rsidR="005D3BD9" w:rsidRPr="00C317DC" w:rsidRDefault="005D3BD9" w:rsidP="00276721">
            <w:pPr>
              <w:jc w:val="center"/>
              <w:rPr>
                <w:rFonts w:ascii="Arial" w:hAnsi="Arial" w:cs="Arial"/>
                <w:color w:val="0000FF"/>
              </w:rPr>
            </w:pPr>
            <w:r w:rsidRPr="00C317DC">
              <w:rPr>
                <w:rFonts w:ascii="Arial" w:hAnsi="Arial" w:cs="Arial"/>
                <w:color w:val="0000FF"/>
              </w:rPr>
              <w:t xml:space="preserve"> </w:t>
            </w:r>
          </w:p>
          <w:p w:rsidR="005D3BD9" w:rsidRDefault="005D3BD9"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Default="00424187" w:rsidP="00276721">
            <w:pPr>
              <w:jc w:val="center"/>
              <w:rPr>
                <w:rFonts w:ascii="Arial" w:hAnsi="Arial" w:cs="Arial"/>
                <w:color w:val="0000FF"/>
              </w:rPr>
            </w:pPr>
          </w:p>
          <w:p w:rsidR="00424187" w:rsidRPr="00C317DC" w:rsidRDefault="00424187"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Pr="00833F4F" w:rsidRDefault="005D3BD9" w:rsidP="00276721">
            <w:pPr>
              <w:pStyle w:val="Sinespaciado"/>
              <w:jc w:val="center"/>
              <w:rPr>
                <w:rFonts w:cs="Arial"/>
              </w:rPr>
            </w:pPr>
            <w:r w:rsidRPr="00833F4F">
              <w:rPr>
                <w:rFonts w:cs="Arial"/>
              </w:rPr>
              <w:t>Color: Beige</w:t>
            </w:r>
          </w:p>
          <w:p w:rsidR="005D3BD9" w:rsidRPr="00833F4F" w:rsidRDefault="005D3BD9" w:rsidP="00276721">
            <w:pPr>
              <w:pStyle w:val="Sinespaciado"/>
              <w:jc w:val="center"/>
              <w:rPr>
                <w:rFonts w:cs="Arial"/>
              </w:rPr>
            </w:pPr>
            <w:r w:rsidRPr="00833F4F">
              <w:rPr>
                <w:rFonts w:cs="Arial"/>
                <w:shd w:val="clear" w:color="auto" w:fill="FFFFFF" w:themeFill="background1"/>
              </w:rPr>
              <w:t>Pantone: S 13-3 / 20</w:t>
            </w:r>
            <w:r w:rsidRPr="00833F4F">
              <w:rPr>
                <w:rFonts w:cs="Arial"/>
              </w:rPr>
              <w:t>-30-70-15</w:t>
            </w:r>
          </w:p>
          <w:p w:rsidR="005D3BD9" w:rsidRPr="00833F4F" w:rsidRDefault="005D3BD9" w:rsidP="00276721">
            <w:pPr>
              <w:pStyle w:val="Sinespaciado"/>
              <w:jc w:val="center"/>
              <w:rPr>
                <w:rFonts w:cs="Arial"/>
              </w:rPr>
            </w:pPr>
            <w:r w:rsidRPr="00833F4F">
              <w:rPr>
                <w:rFonts w:cs="Arial"/>
              </w:rPr>
              <w:t>Composición</w:t>
            </w:r>
            <w:r w:rsidRPr="00F66403">
              <w:rPr>
                <w:rFonts w:cs="Arial"/>
              </w:rPr>
              <w:t xml:space="preserve">: </w:t>
            </w:r>
            <w:r w:rsidRPr="00B94337">
              <w:rPr>
                <w:rFonts w:cs="Arial"/>
              </w:rPr>
              <w:t>95%</w:t>
            </w:r>
            <w:r w:rsidRPr="00F66403">
              <w:rPr>
                <w:rFonts w:cs="Arial"/>
              </w:rPr>
              <w:t xml:space="preserve"> poliéster y </w:t>
            </w:r>
            <w:r w:rsidRPr="00B94337">
              <w:rPr>
                <w:rFonts w:cs="Arial"/>
              </w:rPr>
              <w:t>5%</w:t>
            </w:r>
            <w:r w:rsidRPr="00F66403">
              <w:rPr>
                <w:rFonts w:cs="Arial"/>
              </w:rPr>
              <w:t xml:space="preserve"> elastano</w:t>
            </w:r>
            <w:r w:rsidRPr="00833F4F">
              <w:rPr>
                <w:rFonts w:cs="Arial"/>
              </w:rPr>
              <w:t>,</w:t>
            </w:r>
          </w:p>
          <w:p w:rsidR="005D3BD9" w:rsidRPr="00833F4F" w:rsidRDefault="005D3BD9" w:rsidP="00276721">
            <w:pPr>
              <w:pStyle w:val="Sinespaciado"/>
              <w:jc w:val="center"/>
              <w:rPr>
                <w:rFonts w:cs="Arial"/>
              </w:rPr>
            </w:pPr>
            <w:r w:rsidRPr="00833F4F">
              <w:rPr>
                <w:rFonts w:cs="Arial"/>
              </w:rPr>
              <w:t>Peso 259 g/m²</w:t>
            </w:r>
          </w:p>
          <w:p w:rsidR="005D3BD9" w:rsidRDefault="005D3BD9" w:rsidP="00276721">
            <w:pPr>
              <w:jc w:val="both"/>
              <w:rPr>
                <w:rFonts w:ascii="Arial" w:hAnsi="Arial" w:cs="Arial"/>
              </w:rPr>
            </w:pPr>
          </w:p>
          <w:p w:rsidR="005D3BD9" w:rsidRDefault="005D3BD9"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424187" w:rsidRDefault="00424187" w:rsidP="00276721">
            <w:pPr>
              <w:jc w:val="center"/>
              <w:rPr>
                <w:rFonts w:ascii="Arial" w:hAnsi="Arial" w:cs="Arial"/>
                <w:b/>
              </w:rPr>
            </w:pPr>
          </w:p>
          <w:p w:rsidR="005D3BD9" w:rsidRDefault="005D3BD9" w:rsidP="00276721">
            <w:pPr>
              <w:rPr>
                <w:rFonts w:ascii="Arial" w:hAnsi="Arial" w:cs="Arial"/>
                <w:b/>
              </w:rPr>
            </w:pPr>
            <w:r w:rsidRPr="002B6D6D">
              <w:rPr>
                <w:rFonts w:ascii="Arial" w:hAnsi="Arial" w:cs="Arial"/>
                <w:b/>
              </w:rPr>
              <w:t xml:space="preserve">BLUSA COLOR HUESO (MANGA LARGA) </w:t>
            </w:r>
          </w:p>
          <w:p w:rsidR="00424187" w:rsidRPr="002B6D6D" w:rsidRDefault="00424187" w:rsidP="00276721">
            <w:pPr>
              <w:rPr>
                <w:rFonts w:ascii="Arial" w:hAnsi="Arial" w:cs="Arial"/>
                <w:b/>
                <w:color w:val="FF0000"/>
              </w:rPr>
            </w:pPr>
          </w:p>
          <w:p w:rsidR="005D3BD9" w:rsidRPr="00391BCB" w:rsidRDefault="005D3BD9" w:rsidP="00276721">
            <w:pPr>
              <w:jc w:val="both"/>
              <w:rPr>
                <w:rFonts w:ascii="Arial" w:hAnsi="Arial" w:cs="Arial"/>
                <w:color w:val="000000" w:themeColor="text1"/>
              </w:rPr>
            </w:pPr>
            <w:r w:rsidRPr="00391BCB">
              <w:rPr>
                <w:rFonts w:ascii="Arial" w:hAnsi="Arial" w:cs="Arial"/>
                <w:color w:val="000000" w:themeColor="text1"/>
              </w:rPr>
              <w:t>Blusa</w:t>
            </w:r>
            <w:r>
              <w:rPr>
                <w:rFonts w:ascii="Arial" w:hAnsi="Arial" w:cs="Arial"/>
                <w:color w:val="000000" w:themeColor="text1"/>
              </w:rPr>
              <w:t xml:space="preserve"> </w:t>
            </w:r>
            <w:r w:rsidRPr="00391BCB">
              <w:rPr>
                <w:rFonts w:ascii="Arial" w:hAnsi="Arial" w:cs="Arial"/>
                <w:color w:val="000000" w:themeColor="text1"/>
              </w:rPr>
              <w:t xml:space="preserve">color </w:t>
            </w:r>
            <w:r>
              <w:rPr>
                <w:rFonts w:ascii="Arial" w:hAnsi="Arial" w:cs="Arial"/>
                <w:color w:val="000000" w:themeColor="text1"/>
              </w:rPr>
              <w:t xml:space="preserve">hueso con vivos satinados de 1cm de ancho en color miel </w:t>
            </w:r>
            <w:r w:rsidRPr="00CA4274">
              <w:rPr>
                <w:rFonts w:ascii="Arial" w:hAnsi="Arial" w:cs="Arial"/>
                <w:color w:val="000000" w:themeColor="text1"/>
              </w:rPr>
              <w:t>en cuello, aletilla y puño</w:t>
            </w:r>
            <w:r>
              <w:rPr>
                <w:rFonts w:ascii="Arial" w:hAnsi="Arial" w:cs="Arial"/>
                <w:color w:val="000000" w:themeColor="text1"/>
              </w:rPr>
              <w:t xml:space="preserve">s (según imagen), </w:t>
            </w:r>
            <w:r w:rsidRPr="00391BCB">
              <w:rPr>
                <w:rFonts w:ascii="Arial" w:hAnsi="Arial" w:cs="Arial"/>
                <w:color w:val="000000" w:themeColor="text1"/>
              </w:rPr>
              <w:t>en tela</w:t>
            </w:r>
            <w:r>
              <w:rPr>
                <w:rFonts w:ascii="Arial" w:hAnsi="Arial" w:cs="Arial"/>
                <w:color w:val="000000" w:themeColor="text1"/>
              </w:rPr>
              <w:t xml:space="preserve"> </w:t>
            </w:r>
            <w:r w:rsidRPr="001530E9">
              <w:rPr>
                <w:rFonts w:ascii="Arial" w:hAnsi="Arial" w:cs="Arial"/>
                <w:color w:val="000000" w:themeColor="text1"/>
              </w:rPr>
              <w:t>94% poliéster y 6% elastano, peso 111 g/m²; en la espalda abertura con botón tipo perla con base dorada y pinzas de 12” de largo a la altura de la cintura, 1 en cada lado; cuello redondo con aletilla al frente</w:t>
            </w:r>
            <w:r w:rsidRPr="00391BCB">
              <w:rPr>
                <w:rFonts w:ascii="Arial" w:hAnsi="Arial" w:cs="Arial"/>
                <w:color w:val="000000" w:themeColor="text1"/>
              </w:rPr>
              <w:t xml:space="preserve"> </w:t>
            </w:r>
            <w:r>
              <w:rPr>
                <w:rFonts w:ascii="Arial" w:hAnsi="Arial" w:cs="Arial"/>
              </w:rPr>
              <w:t>(modelo según imagen)</w:t>
            </w:r>
            <w:r w:rsidRPr="00391BCB">
              <w:rPr>
                <w:rFonts w:ascii="Arial" w:hAnsi="Arial" w:cs="Arial"/>
                <w:color w:val="000000" w:themeColor="text1"/>
              </w:rPr>
              <w:t>, abertura en los costados de 2 ¾”; mangas largas con aletilla de 3/4”, 2 pinz</w:t>
            </w:r>
            <w:r>
              <w:rPr>
                <w:rFonts w:ascii="Arial" w:hAnsi="Arial" w:cs="Arial"/>
                <w:color w:val="000000" w:themeColor="text1"/>
              </w:rPr>
              <w:t>as en cada manga de ½”</w:t>
            </w:r>
            <w:r w:rsidRPr="00391BCB">
              <w:rPr>
                <w:rFonts w:ascii="Arial" w:hAnsi="Arial" w:cs="Arial"/>
                <w:color w:val="000000" w:themeColor="text1"/>
              </w:rPr>
              <w:t>, puñ</w:t>
            </w:r>
            <w:r>
              <w:rPr>
                <w:rFonts w:ascii="Arial" w:hAnsi="Arial" w:cs="Arial"/>
                <w:color w:val="000000" w:themeColor="text1"/>
              </w:rPr>
              <w:t>os de 2 ¼” de ancho, 1 botón tipo perla con base dorada</w:t>
            </w:r>
            <w:r w:rsidRPr="00391BCB">
              <w:rPr>
                <w:rFonts w:ascii="Arial" w:hAnsi="Arial" w:cs="Arial"/>
                <w:color w:val="000000" w:themeColor="text1"/>
              </w:rPr>
              <w:t xml:space="preserve"> en cada puño.</w:t>
            </w:r>
          </w:p>
          <w:p w:rsidR="005D3BD9" w:rsidRDefault="005D3BD9" w:rsidP="00276721">
            <w:pPr>
              <w:rPr>
                <w:rFonts w:ascii="Arial" w:hAnsi="Arial" w:cs="Arial"/>
                <w:color w:val="000000" w:themeColor="text1"/>
              </w:rPr>
            </w:pPr>
            <w:r w:rsidRPr="00391BCB">
              <w:rPr>
                <w:rFonts w:ascii="Arial" w:hAnsi="Arial" w:cs="Arial"/>
                <w:color w:val="000000" w:themeColor="text1"/>
              </w:rPr>
              <w:t>Prenda lavable en casa, botón adicional.</w:t>
            </w:r>
          </w:p>
          <w:p w:rsidR="005D3BD9" w:rsidRDefault="00424187" w:rsidP="00276721">
            <w:pPr>
              <w:rPr>
                <w:rFonts w:ascii="Arial" w:hAnsi="Arial" w:cs="Arial"/>
                <w:color w:val="000000" w:themeColor="text1"/>
              </w:rPr>
            </w:pPr>
            <w:r w:rsidRPr="00944EB0">
              <w:rPr>
                <w:rFonts w:ascii="Arial" w:hAnsi="Arial" w:cs="Arial"/>
                <w:noProof/>
                <w:color w:val="000000" w:themeColor="text1"/>
                <w:lang w:eastAsia="es-MX"/>
              </w:rPr>
              <mc:AlternateContent>
                <mc:Choice Requires="wpg">
                  <w:drawing>
                    <wp:anchor distT="0" distB="0" distL="114300" distR="114300" simplePos="0" relativeHeight="251772928" behindDoc="0" locked="0" layoutInCell="1" allowOverlap="1" wp14:anchorId="4F2A497A" wp14:editId="2451BCF7">
                      <wp:simplePos x="0" y="0"/>
                      <wp:positionH relativeFrom="column">
                        <wp:posOffset>4255135</wp:posOffset>
                      </wp:positionH>
                      <wp:positionV relativeFrom="paragraph">
                        <wp:posOffset>32385</wp:posOffset>
                      </wp:positionV>
                      <wp:extent cx="1962150" cy="3143673"/>
                      <wp:effectExtent l="0" t="0" r="0" b="19050"/>
                      <wp:wrapNone/>
                      <wp:docPr id="187" name="Grupo 12"/>
                      <wp:cNvGraphicFramePr/>
                      <a:graphic xmlns:a="http://schemas.openxmlformats.org/drawingml/2006/main">
                        <a:graphicData uri="http://schemas.microsoft.com/office/word/2010/wordprocessingGroup">
                          <wpg:wgp>
                            <wpg:cNvGrpSpPr/>
                            <wpg:grpSpPr>
                              <a:xfrm>
                                <a:off x="0" y="0"/>
                                <a:ext cx="1962150" cy="3143673"/>
                                <a:chOff x="-161925" y="9525"/>
                                <a:chExt cx="2203450" cy="3143671"/>
                              </a:xfrm>
                            </wpg:grpSpPr>
                            <wps:wsp>
                              <wps:cNvPr id="188" name="Rectángulo 188"/>
                              <wps:cNvSpPr/>
                              <wps:spPr>
                                <a:xfrm>
                                  <a:off x="118544" y="658132"/>
                                  <a:ext cx="1296145" cy="1308837"/>
                                </a:xfrm>
                                <a:prstGeom prst="rect">
                                  <a:avLst/>
                                </a:prstGeom>
                                <a:solidFill>
                                  <a:srgbClr val="F4E89E"/>
                                </a:solid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89" name="Grupo 189"/>
                              <wpg:cNvGrpSpPr/>
                              <wpg:grpSpPr>
                                <a:xfrm>
                                  <a:off x="-161925" y="9525"/>
                                  <a:ext cx="2203450" cy="3143671"/>
                                  <a:chOff x="-161925" y="9525"/>
                                  <a:chExt cx="2203450" cy="3143671"/>
                                </a:xfrm>
                              </wpg:grpSpPr>
                              <wpg:grpSp>
                                <wpg:cNvPr id="190" name="9 Grupo"/>
                                <wpg:cNvGrpSpPr/>
                                <wpg:grpSpPr>
                                  <a:xfrm>
                                    <a:off x="43750" y="579200"/>
                                    <a:ext cx="1440160" cy="2573996"/>
                                    <a:chOff x="43750" y="579201"/>
                                    <a:chExt cx="1440160" cy="2887975"/>
                                  </a:xfrm>
                                </wpg:grpSpPr>
                                <wps:wsp>
                                  <wps:cNvPr id="191" name="10 CuadroTexto"/>
                                  <wps:cNvSpPr txBox="1"/>
                                  <wps:spPr>
                                    <a:xfrm>
                                      <a:off x="115746" y="2113947"/>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noAutofit/>
                                  </wps:bodyPr>
                                </wps:wsp>
                                <wps:wsp>
                                  <wps:cNvPr id="1088" name="11 Rectángulo"/>
                                  <wps:cNvSpPr/>
                                  <wps:spPr>
                                    <a:xfrm>
                                      <a:off x="43750" y="57920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099" name="Conector recto de flecha 1099"/>
                                <wps:cNvCnPr/>
                                <wps:spPr>
                                  <a:xfrm flipH="1">
                                    <a:off x="842056" y="277000"/>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00" name="CuadroTexto 57"/>
                                <wps:cNvSpPr txBox="1"/>
                                <wps:spPr>
                                  <a:xfrm>
                                    <a:off x="-161925" y="9525"/>
                                    <a:ext cx="2203450" cy="266700"/>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Tela satinada</w:t>
                                      </w:r>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4F2A497A" id="Grupo 12" o:spid="_x0000_s1320" style="position:absolute;margin-left:335.05pt;margin-top:2.55pt;width:154.5pt;height:247.55pt;z-index:251772928;mso-width-relative:margin;mso-height-relative:margin" coordorigin="-1619,95" coordsize="22034,31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">
                      <v:rect id="Rectángulo 188" o:spid="_x0000_s1321" style="position:absolute;left:1185;top:6581;width:12961;height:13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" fillcolor="#f4e89e" strokecolor="black [3213]" strokeweight="1pt">
                        <v:stroke dashstyle="longDash"/>
                      </v:rect>
                      <v:group id="Grupo 189" o:spid="_x0000_s1322" style="position:absolute;left:-1619;top:95;width:22034;height:31436" coordorigin="-1619,95" coordsize="22034,3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group id="9 Grupo" o:spid="_x0000_s1323" style="position:absolute;left:437;top:5792;width:14402;height:25739" coordorigin="437,5792"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shape id="10 CuadroTexto" o:spid="_x0000_s1324" type="#_x0000_t202" style="position:absolute;left:1157;top:21139;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" filled="f" stroked="f">
                            <v:textbo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1 Rectángulo" o:spid="_x0000_s1325" style="position:absolute;left:437;top:5792;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" filled="f" strokecolor="black [3213]" strokeweight="1pt"/>
                        </v:group>
                        <v:shape id="Conector recto de flecha 1099" o:spid="_x0000_s1326" type="#_x0000_t32" style="position:absolute;left:8420;top:2770;width:2598;height:54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" strokecolor="red" strokeweight="4.5pt">
                          <v:stroke endarrow="block" joinstyle="miter"/>
                        </v:shape>
                        <v:shape id="CuadroTexto 57" o:spid="_x0000_s1327" type="#_x0000_t202" style="position:absolute;left:-1619;top:95;width:220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" filled="f" stroked="f">
                          <v:textbo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Tela satinada</w:t>
                                </w:r>
                              </w:p>
                            </w:txbxContent>
                          </v:textbox>
                        </v:shape>
                      </v:group>
                    </v:group>
                  </w:pict>
                </mc:Fallback>
              </mc:AlternateContent>
            </w:r>
            <w:r w:rsidR="005D3BD9">
              <w:rPr>
                <w:rFonts w:ascii="Arial" w:hAnsi="Arial" w:cs="Arial"/>
                <w:noProof/>
                <w:color w:val="000000" w:themeColor="text1"/>
                <w:lang w:eastAsia="es-MX"/>
              </w:rPr>
              <mc:AlternateContent>
                <mc:Choice Requires="wps">
                  <w:drawing>
                    <wp:anchor distT="0" distB="0" distL="114300" distR="114300" simplePos="0" relativeHeight="251785216" behindDoc="0" locked="0" layoutInCell="1" allowOverlap="1" wp14:anchorId="6ECB1BEE" wp14:editId="00FB6F41">
                      <wp:simplePos x="0" y="0"/>
                      <wp:positionH relativeFrom="column">
                        <wp:posOffset>1615232</wp:posOffset>
                      </wp:positionH>
                      <wp:positionV relativeFrom="paragraph">
                        <wp:posOffset>219189</wp:posOffset>
                      </wp:positionV>
                      <wp:extent cx="1272209" cy="437322"/>
                      <wp:effectExtent l="0" t="0" r="4445" b="1270"/>
                      <wp:wrapNone/>
                      <wp:docPr id="102" name="Cuadro de texto 102"/>
                      <wp:cNvGraphicFramePr/>
                      <a:graphic xmlns:a="http://schemas.openxmlformats.org/drawingml/2006/main">
                        <a:graphicData uri="http://schemas.microsoft.com/office/word/2010/wordprocessingShape">
                          <wps:wsp>
                            <wps:cNvSpPr txBox="1"/>
                            <wps:spPr>
                              <a:xfrm>
                                <a:off x="0" y="0"/>
                                <a:ext cx="1272209" cy="437322"/>
                              </a:xfrm>
                              <a:prstGeom prst="rect">
                                <a:avLst/>
                              </a:prstGeom>
                              <a:solidFill>
                                <a:schemeClr val="lt1"/>
                              </a:solidFill>
                              <a:ln w="6350">
                                <a:noFill/>
                              </a:ln>
                            </wps:spPr>
                            <wps:txbx>
                              <w:txbxContent>
                                <w:p w:rsidR="004C24D5" w:rsidRPr="00541424" w:rsidRDefault="004C24D5" w:rsidP="005D3BD9">
                                  <w:pPr>
                                    <w:rPr>
                                      <w:sz w:val="18"/>
                                      <w:szCs w:val="18"/>
                                    </w:rPr>
                                  </w:pPr>
                                  <w:r>
                                    <w:rPr>
                                      <w:sz w:val="18"/>
                                      <w:szCs w:val="18"/>
                                    </w:rPr>
                                    <w:t xml:space="preserve">Vivos satinados en color miel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CB1BEE" id="Cuadro de texto 102" o:spid="_x0000_s1328" type="#_x0000_t202" style="position:absolute;margin-left:127.2pt;margin-top:17.25pt;width:100.15pt;height:34.4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" fillcolor="white [3201]" stroked="f" strokeweight=".5pt">
                      <v:textbox>
                        <w:txbxContent>
                          <w:p w:rsidR="004C24D5" w:rsidRPr="00541424" w:rsidRDefault="004C24D5" w:rsidP="005D3BD9">
                            <w:pPr>
                              <w:rPr>
                                <w:sz w:val="18"/>
                                <w:szCs w:val="18"/>
                              </w:rPr>
                            </w:pPr>
                            <w:r>
                              <w:rPr>
                                <w:sz w:val="18"/>
                                <w:szCs w:val="18"/>
                              </w:rPr>
                              <w:t xml:space="preserve">Vivos satinados en color miel </w:t>
                            </w:r>
                          </w:p>
                        </w:txbxContent>
                      </v:textbox>
                    </v:shape>
                  </w:pict>
                </mc:Fallback>
              </mc:AlternateContent>
            </w:r>
          </w:p>
          <w:p w:rsidR="005D3BD9" w:rsidRDefault="005D3BD9" w:rsidP="00276721">
            <w:pPr>
              <w:rPr>
                <w:rFonts w:ascii="Arial" w:hAnsi="Arial" w:cs="Arial"/>
                <w:color w:val="000000" w:themeColor="text1"/>
              </w:rPr>
            </w:pPr>
          </w:p>
          <w:p w:rsidR="00424187" w:rsidRDefault="00424187" w:rsidP="00276721">
            <w:pPr>
              <w:rPr>
                <w:rFonts w:ascii="Arial" w:hAnsi="Arial" w:cs="Arial"/>
                <w:color w:val="000000" w:themeColor="text1"/>
              </w:rPr>
            </w:pPr>
          </w:p>
          <w:p w:rsidR="00424187" w:rsidRDefault="00424187" w:rsidP="00276721">
            <w:pPr>
              <w:rPr>
                <w:rFonts w:ascii="Arial" w:hAnsi="Arial" w:cs="Arial"/>
                <w:color w:val="000000" w:themeColor="text1"/>
              </w:rPr>
            </w:pPr>
            <w:r>
              <w:rPr>
                <w:noProof/>
                <w:lang w:eastAsia="es-MX"/>
              </w:rPr>
              <w:drawing>
                <wp:anchor distT="0" distB="0" distL="114300" distR="114300" simplePos="0" relativeHeight="251771904" behindDoc="1" locked="0" layoutInCell="1" allowOverlap="1" wp14:anchorId="48E7B268" wp14:editId="7BB4168C">
                  <wp:simplePos x="0" y="0"/>
                  <wp:positionH relativeFrom="column">
                    <wp:posOffset>2369185</wp:posOffset>
                  </wp:positionH>
                  <wp:positionV relativeFrom="paragraph">
                    <wp:posOffset>167005</wp:posOffset>
                  </wp:positionV>
                  <wp:extent cx="1765300" cy="2087245"/>
                  <wp:effectExtent l="0" t="0" r="6350" b="8255"/>
                  <wp:wrapTight wrapText="bothSides">
                    <wp:wrapPolygon edited="0">
                      <wp:start x="0" y="0"/>
                      <wp:lineTo x="0" y="21488"/>
                      <wp:lineTo x="21445" y="21488"/>
                      <wp:lineTo x="21445" y="0"/>
                      <wp:lineTo x="0" y="0"/>
                    </wp:wrapPolygon>
                  </wp:wrapTight>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43449" t="35621" r="28038" b="13967"/>
                          <a:stretch/>
                        </pic:blipFill>
                        <pic:spPr bwMode="auto">
                          <a:xfrm>
                            <a:off x="0" y="0"/>
                            <a:ext cx="1765300" cy="208724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4187" w:rsidRDefault="00424187" w:rsidP="00276721">
            <w:pPr>
              <w:rPr>
                <w:rFonts w:ascii="Arial" w:hAnsi="Arial" w:cs="Arial"/>
                <w:color w:val="000000" w:themeColor="text1"/>
              </w:rPr>
            </w:pPr>
            <w:r>
              <w:rPr>
                <w:noProof/>
                <w:lang w:eastAsia="es-MX"/>
              </w:rPr>
              <w:drawing>
                <wp:anchor distT="0" distB="0" distL="114300" distR="114300" simplePos="0" relativeHeight="251773952" behindDoc="1" locked="0" layoutInCell="1" allowOverlap="1" wp14:anchorId="46D1EB33" wp14:editId="7E38E48E">
                  <wp:simplePos x="0" y="0"/>
                  <wp:positionH relativeFrom="column">
                    <wp:posOffset>-18415</wp:posOffset>
                  </wp:positionH>
                  <wp:positionV relativeFrom="paragraph">
                    <wp:posOffset>112395</wp:posOffset>
                  </wp:positionV>
                  <wp:extent cx="2286000" cy="2087245"/>
                  <wp:effectExtent l="0" t="0" r="0" b="8255"/>
                  <wp:wrapTight wrapText="bothSides">
                    <wp:wrapPolygon edited="0">
                      <wp:start x="0" y="0"/>
                      <wp:lineTo x="0" y="21488"/>
                      <wp:lineTo x="21420" y="21488"/>
                      <wp:lineTo x="21420" y="0"/>
                      <wp:lineTo x="0" y="0"/>
                    </wp:wrapPolygon>
                  </wp:wrapTight>
                  <wp:docPr id="1235" name="Imagen 1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26338" t="35428" r="49983" b="35638"/>
                          <a:stretch/>
                        </pic:blipFill>
                        <pic:spPr bwMode="auto">
                          <a:xfrm>
                            <a:off x="0" y="0"/>
                            <a:ext cx="2286000" cy="2087245"/>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4187" w:rsidRDefault="00424187" w:rsidP="00276721">
            <w:pPr>
              <w:rPr>
                <w:rFonts w:ascii="Arial" w:hAnsi="Arial" w:cs="Arial"/>
                <w:color w:val="000000" w:themeColor="text1"/>
              </w:rPr>
            </w:pPr>
          </w:p>
          <w:p w:rsidR="00424187" w:rsidRDefault="00424187" w:rsidP="00276721">
            <w:pPr>
              <w:rPr>
                <w:rFonts w:ascii="Arial" w:hAnsi="Arial" w:cs="Arial"/>
                <w:color w:val="000000" w:themeColor="text1"/>
              </w:rPr>
            </w:pPr>
          </w:p>
          <w:p w:rsidR="00424187" w:rsidRDefault="00424187" w:rsidP="00276721">
            <w:pPr>
              <w:rPr>
                <w:rFonts w:ascii="Arial" w:hAnsi="Arial" w:cs="Arial"/>
                <w:color w:val="000000" w:themeColor="text1"/>
              </w:rPr>
            </w:pPr>
          </w:p>
          <w:p w:rsidR="00424187" w:rsidRPr="00E17863" w:rsidRDefault="00424187" w:rsidP="00276721">
            <w:pPr>
              <w:rPr>
                <w:rFonts w:ascii="Arial" w:hAnsi="Arial" w:cs="Arial"/>
                <w:color w:val="000000" w:themeColor="text1"/>
              </w:rPr>
            </w:pPr>
          </w:p>
          <w:p w:rsidR="005D3BD9" w:rsidRPr="00C317DC" w:rsidRDefault="005D3BD9" w:rsidP="00276721">
            <w:pPr>
              <w:rPr>
                <w:color w:val="0000FF"/>
              </w:rPr>
            </w:pPr>
            <w:r w:rsidRPr="00A75A52">
              <w:rPr>
                <w:color w:val="0000FF"/>
              </w:rPr>
              <w:t xml:space="preserve"> </w:t>
            </w:r>
          </w:p>
          <w:p w:rsidR="005D3BD9" w:rsidRPr="00D200C7" w:rsidRDefault="005D3BD9" w:rsidP="00276721">
            <w:pPr>
              <w:jc w:val="both"/>
              <w:rPr>
                <w:rFonts w:ascii="Arial" w:hAnsi="Arial" w:cs="Arial"/>
                <w:noProof/>
              </w:rPr>
            </w:pP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rPr>
                <w:rFonts w:ascii="Arial" w:hAnsi="Arial" w:cs="Arial"/>
              </w:rPr>
            </w:pPr>
          </w:p>
          <w:p w:rsidR="005D3BD9" w:rsidRPr="00F976CA" w:rsidRDefault="005D3BD9" w:rsidP="00276721">
            <w:pPr>
              <w:rPr>
                <w:rFonts w:ascii="Arial" w:hAnsi="Arial" w:cs="Arial"/>
              </w:rPr>
            </w:pPr>
          </w:p>
          <w:p w:rsidR="005D3BD9" w:rsidRPr="00F976CA" w:rsidRDefault="005D3BD9" w:rsidP="00276721">
            <w:pPr>
              <w:rPr>
                <w:rFonts w:ascii="Arial" w:hAnsi="Arial" w:cs="Arial"/>
              </w:rPr>
            </w:pPr>
            <w:r w:rsidRPr="00F976CA">
              <w:rPr>
                <w:rFonts w:ascii="Arial" w:hAnsi="Arial" w:cs="Arial"/>
              </w:rPr>
              <w:t xml:space="preserve"> </w:t>
            </w:r>
          </w:p>
          <w:p w:rsidR="005D3BD9" w:rsidRPr="00F976CA" w:rsidRDefault="005D3BD9" w:rsidP="00276721">
            <w:pPr>
              <w:rPr>
                <w:rFonts w:ascii="Arial" w:hAnsi="Arial" w:cs="Arial"/>
              </w:rPr>
            </w:pPr>
          </w:p>
          <w:p w:rsidR="005D3BD9" w:rsidRDefault="005D3BD9" w:rsidP="00276721">
            <w:pPr>
              <w:jc w:val="center"/>
              <w:rPr>
                <w:rFonts w:ascii="Arial" w:hAnsi="Arial" w:cs="Arial"/>
              </w:rPr>
            </w:pPr>
          </w:p>
          <w:p w:rsidR="005D3BD9" w:rsidRDefault="005D3BD9" w:rsidP="00276721">
            <w:pPr>
              <w:pStyle w:val="Sinespaciado"/>
              <w:jc w:val="center"/>
              <w:rPr>
                <w:rFonts w:cs="Arial"/>
              </w:rPr>
            </w:pPr>
          </w:p>
          <w:p w:rsidR="005D3BD9" w:rsidRDefault="005D3BD9" w:rsidP="00276721">
            <w:pPr>
              <w:pStyle w:val="Sinespaciado"/>
              <w:jc w:val="center"/>
              <w:rPr>
                <w:rFonts w:cs="Arial"/>
              </w:rPr>
            </w:pPr>
          </w:p>
          <w:p w:rsidR="00424187" w:rsidRDefault="00424187" w:rsidP="00276721">
            <w:pPr>
              <w:pStyle w:val="Sinespaciado"/>
              <w:jc w:val="center"/>
              <w:rPr>
                <w:rFonts w:cs="Arial"/>
              </w:rPr>
            </w:pPr>
          </w:p>
          <w:p w:rsidR="005D3BD9" w:rsidRPr="00833F4F" w:rsidRDefault="005D3BD9" w:rsidP="00276721">
            <w:pPr>
              <w:pStyle w:val="Sinespaciado"/>
              <w:jc w:val="center"/>
              <w:rPr>
                <w:rFonts w:cs="Arial"/>
              </w:rPr>
            </w:pPr>
            <w:r w:rsidRPr="00833F4F">
              <w:rPr>
                <w:rFonts w:cs="Arial"/>
              </w:rPr>
              <w:t>Color: Hueso y vivos color miel (en tela satinada)</w:t>
            </w:r>
          </w:p>
          <w:p w:rsidR="005D3BD9" w:rsidRPr="00833F4F" w:rsidRDefault="005D3BD9" w:rsidP="00276721">
            <w:pPr>
              <w:pStyle w:val="Sinespaciado"/>
              <w:jc w:val="center"/>
              <w:rPr>
                <w:rFonts w:cs="Arial"/>
                <w:color w:val="000000" w:themeColor="text1"/>
              </w:rPr>
            </w:pPr>
            <w:r w:rsidRPr="00833F4F">
              <w:rPr>
                <w:rFonts w:cs="Arial"/>
              </w:rPr>
              <w:t>Pantone: S1-9 / 0-0-10-0 y S13-1-20-40-100-15</w:t>
            </w:r>
          </w:p>
          <w:p w:rsidR="005D3BD9" w:rsidRPr="00833F4F" w:rsidRDefault="005D3BD9" w:rsidP="00276721">
            <w:pPr>
              <w:pStyle w:val="Sinespaciado"/>
              <w:jc w:val="center"/>
              <w:rPr>
                <w:rFonts w:cs="Arial"/>
              </w:rPr>
            </w:pPr>
            <w:r w:rsidRPr="00833F4F">
              <w:rPr>
                <w:rFonts w:cs="Arial"/>
              </w:rPr>
              <w:t xml:space="preserve">Composición: </w:t>
            </w:r>
            <w:r w:rsidRPr="00833F4F">
              <w:rPr>
                <w:rFonts w:cs="Arial"/>
                <w:color w:val="000000" w:themeColor="text1"/>
              </w:rPr>
              <w:t>94% Poliéster y 6% Elastano</w:t>
            </w:r>
          </w:p>
          <w:p w:rsidR="005D3BD9" w:rsidRPr="00833F4F" w:rsidRDefault="005D3BD9" w:rsidP="00276721">
            <w:pPr>
              <w:pStyle w:val="Sinespaciado"/>
              <w:jc w:val="center"/>
              <w:rPr>
                <w:rFonts w:cs="Arial"/>
              </w:rPr>
            </w:pPr>
            <w:r w:rsidRPr="00833F4F">
              <w:rPr>
                <w:rFonts w:cs="Arial"/>
              </w:rPr>
              <w:t xml:space="preserve">Peso: </w:t>
            </w:r>
            <w:r w:rsidRPr="00833F4F">
              <w:rPr>
                <w:rFonts w:cs="Arial"/>
                <w:color w:val="000000" w:themeColor="text1"/>
              </w:rPr>
              <w:t>111 g</w:t>
            </w:r>
            <w:r w:rsidRPr="00833F4F">
              <w:rPr>
                <w:rFonts w:cs="Arial"/>
              </w:rPr>
              <w:t>/m²</w:t>
            </w: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5D3BD9"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424187" w:rsidRDefault="00424187" w:rsidP="00276721">
            <w:pPr>
              <w:jc w:val="center"/>
              <w:rPr>
                <w:rFonts w:ascii="Arial" w:hAnsi="Arial" w:cs="Arial"/>
                <w:b/>
              </w:rPr>
            </w:pPr>
          </w:p>
          <w:p w:rsidR="005D3BD9" w:rsidRPr="002B6D6D" w:rsidRDefault="005D3BD9" w:rsidP="00276721">
            <w:pPr>
              <w:rPr>
                <w:rFonts w:ascii="Arial" w:hAnsi="Arial" w:cs="Arial"/>
                <w:b/>
              </w:rPr>
            </w:pPr>
            <w:r w:rsidRPr="002B6D6D">
              <w:rPr>
                <w:rFonts w:ascii="Arial" w:hAnsi="Arial" w:cs="Arial"/>
                <w:b/>
              </w:rPr>
              <w:t>BLUSA COLOR HUESO (MANGA ¾)</w:t>
            </w:r>
          </w:p>
          <w:p w:rsidR="005D3BD9" w:rsidRPr="00F976CA" w:rsidRDefault="005D3BD9" w:rsidP="00276721">
            <w:pPr>
              <w:jc w:val="both"/>
              <w:rPr>
                <w:rFonts w:ascii="Arial" w:hAnsi="Arial" w:cs="Arial"/>
              </w:rPr>
            </w:pPr>
          </w:p>
          <w:p w:rsidR="005D3BD9" w:rsidRPr="00391BCB" w:rsidRDefault="005D3BD9" w:rsidP="00276721">
            <w:pPr>
              <w:jc w:val="both"/>
              <w:rPr>
                <w:rFonts w:ascii="Arial" w:hAnsi="Arial" w:cs="Arial"/>
                <w:color w:val="000000" w:themeColor="text1"/>
              </w:rPr>
            </w:pPr>
            <w:r w:rsidRPr="0095771E">
              <w:rPr>
                <w:rFonts w:ascii="Arial" w:hAnsi="Arial" w:cs="Arial"/>
                <w:color w:val="000000" w:themeColor="text1"/>
              </w:rPr>
              <w:t xml:space="preserve">Blusa </w:t>
            </w:r>
            <w:r w:rsidRPr="00391BCB">
              <w:rPr>
                <w:rFonts w:ascii="Arial" w:hAnsi="Arial" w:cs="Arial"/>
                <w:color w:val="000000" w:themeColor="text1"/>
              </w:rPr>
              <w:t xml:space="preserve">color </w:t>
            </w:r>
            <w:r>
              <w:rPr>
                <w:rFonts w:ascii="Arial" w:hAnsi="Arial" w:cs="Arial"/>
                <w:color w:val="000000" w:themeColor="text1"/>
              </w:rPr>
              <w:t xml:space="preserve">hueso con vivos satinados de 1cm de ancho en color miel </w:t>
            </w:r>
            <w:r w:rsidRPr="00CA4274">
              <w:rPr>
                <w:rFonts w:ascii="Arial" w:hAnsi="Arial" w:cs="Arial"/>
                <w:color w:val="000000" w:themeColor="text1"/>
              </w:rPr>
              <w:t>en cuello, aletilla y puño</w:t>
            </w:r>
            <w:r>
              <w:rPr>
                <w:rFonts w:ascii="Arial" w:hAnsi="Arial" w:cs="Arial"/>
                <w:color w:val="000000" w:themeColor="text1"/>
              </w:rPr>
              <w:t xml:space="preserve">s (según imagen), en </w:t>
            </w:r>
            <w:r w:rsidRPr="00391BCB">
              <w:rPr>
                <w:rFonts w:ascii="Arial" w:hAnsi="Arial" w:cs="Arial"/>
                <w:color w:val="000000" w:themeColor="text1"/>
              </w:rPr>
              <w:t>tela</w:t>
            </w:r>
            <w:r>
              <w:rPr>
                <w:rFonts w:ascii="Arial" w:hAnsi="Arial" w:cs="Arial"/>
                <w:color w:val="000000" w:themeColor="text1"/>
              </w:rPr>
              <w:t xml:space="preserve"> </w:t>
            </w:r>
            <w:r w:rsidRPr="001530E9">
              <w:rPr>
                <w:rFonts w:ascii="Arial" w:hAnsi="Arial" w:cs="Arial"/>
                <w:color w:val="000000" w:themeColor="text1"/>
              </w:rPr>
              <w:t>94% poliéster y 6% elastano, peso 111 g/m²;</w:t>
            </w:r>
            <w:r w:rsidRPr="00391BCB">
              <w:rPr>
                <w:rFonts w:ascii="Arial" w:hAnsi="Arial" w:cs="Arial"/>
                <w:color w:val="000000" w:themeColor="text1"/>
              </w:rPr>
              <w:t xml:space="preserve">  </w:t>
            </w:r>
            <w:r>
              <w:rPr>
                <w:rFonts w:ascii="Arial" w:hAnsi="Arial" w:cs="Arial"/>
                <w:color w:val="000000" w:themeColor="text1"/>
              </w:rPr>
              <w:t xml:space="preserve">en la espalda abertura con botón tipo perla con base dorada y </w:t>
            </w:r>
            <w:r w:rsidRPr="00391BCB">
              <w:rPr>
                <w:rFonts w:ascii="Arial" w:hAnsi="Arial" w:cs="Arial"/>
                <w:color w:val="000000" w:themeColor="text1"/>
              </w:rPr>
              <w:t xml:space="preserve">pinzas de 12” de largo a la altura de la cintura, 1 en cada </w:t>
            </w:r>
            <w:r w:rsidRPr="00D120FB">
              <w:rPr>
                <w:rFonts w:ascii="Arial" w:hAnsi="Arial" w:cs="Arial"/>
                <w:color w:val="000000" w:themeColor="text1"/>
              </w:rPr>
              <w:t xml:space="preserve">lado; cuello </w:t>
            </w:r>
            <w:r>
              <w:rPr>
                <w:rFonts w:ascii="Arial" w:hAnsi="Arial" w:cs="Arial"/>
                <w:color w:val="000000" w:themeColor="text1"/>
              </w:rPr>
              <w:t>redondo con</w:t>
            </w:r>
            <w:r w:rsidRPr="00391BCB">
              <w:rPr>
                <w:rFonts w:ascii="Arial" w:hAnsi="Arial" w:cs="Arial"/>
                <w:color w:val="000000" w:themeColor="text1"/>
              </w:rPr>
              <w:t xml:space="preserve"> aletilla al frente </w:t>
            </w:r>
            <w:r>
              <w:rPr>
                <w:rFonts w:ascii="Arial" w:hAnsi="Arial" w:cs="Arial"/>
              </w:rPr>
              <w:t>(modelo según imagen)</w:t>
            </w:r>
            <w:r w:rsidRPr="00391BCB">
              <w:rPr>
                <w:rFonts w:ascii="Arial" w:hAnsi="Arial" w:cs="Arial"/>
                <w:color w:val="000000" w:themeColor="text1"/>
              </w:rPr>
              <w:t>,</w:t>
            </w:r>
            <w:r w:rsidRPr="0095771E">
              <w:rPr>
                <w:rFonts w:ascii="Arial" w:hAnsi="Arial" w:cs="Arial"/>
                <w:color w:val="000000" w:themeColor="text1"/>
              </w:rPr>
              <w:t xml:space="preserve"> abertura en los costados de 2 ¾”; manga ¾ de largo con puños semi redondeados, puños de 2 ¼” de ancho, </w:t>
            </w:r>
            <w:r>
              <w:rPr>
                <w:rFonts w:ascii="Arial" w:hAnsi="Arial" w:cs="Arial"/>
                <w:color w:val="000000" w:themeColor="text1"/>
              </w:rPr>
              <w:t>1 botón tipo perla con base dorada</w:t>
            </w:r>
            <w:r w:rsidRPr="00391BCB">
              <w:rPr>
                <w:rFonts w:ascii="Arial" w:hAnsi="Arial" w:cs="Arial"/>
                <w:color w:val="000000" w:themeColor="text1"/>
              </w:rPr>
              <w:t xml:space="preserve"> en cada puño.</w:t>
            </w:r>
          </w:p>
          <w:p w:rsidR="005D3BD9" w:rsidRDefault="00424187" w:rsidP="00276721">
            <w:pPr>
              <w:rPr>
                <w:rFonts w:ascii="Arial" w:hAnsi="Arial" w:cs="Arial"/>
                <w:color w:val="000000" w:themeColor="text1"/>
              </w:rPr>
            </w:pPr>
            <w:r w:rsidRPr="00944EB0">
              <w:rPr>
                <w:rFonts w:ascii="Arial" w:hAnsi="Arial" w:cs="Arial"/>
                <w:noProof/>
                <w:color w:val="000000" w:themeColor="text1"/>
                <w:lang w:eastAsia="es-MX"/>
              </w:rPr>
              <mc:AlternateContent>
                <mc:Choice Requires="wpg">
                  <w:drawing>
                    <wp:anchor distT="0" distB="0" distL="114300" distR="114300" simplePos="0" relativeHeight="251774976" behindDoc="0" locked="0" layoutInCell="1" allowOverlap="1" wp14:anchorId="67A52467" wp14:editId="45727755">
                      <wp:simplePos x="0" y="0"/>
                      <wp:positionH relativeFrom="page">
                        <wp:posOffset>4534535</wp:posOffset>
                      </wp:positionH>
                      <wp:positionV relativeFrom="paragraph">
                        <wp:posOffset>5715</wp:posOffset>
                      </wp:positionV>
                      <wp:extent cx="2203450" cy="3143673"/>
                      <wp:effectExtent l="0" t="0" r="0" b="19050"/>
                      <wp:wrapNone/>
                      <wp:docPr id="1101" name="Grupo 12"/>
                      <wp:cNvGraphicFramePr/>
                      <a:graphic xmlns:a="http://schemas.openxmlformats.org/drawingml/2006/main">
                        <a:graphicData uri="http://schemas.microsoft.com/office/word/2010/wordprocessingGroup">
                          <wpg:wgp>
                            <wpg:cNvGrpSpPr/>
                            <wpg:grpSpPr>
                              <a:xfrm>
                                <a:off x="0" y="0"/>
                                <a:ext cx="2203450" cy="3143673"/>
                                <a:chOff x="-161925" y="9525"/>
                                <a:chExt cx="2203450" cy="3143671"/>
                              </a:xfrm>
                            </wpg:grpSpPr>
                            <wps:wsp>
                              <wps:cNvPr id="1102" name="Rectángulo 1102"/>
                              <wps:cNvSpPr/>
                              <wps:spPr>
                                <a:xfrm>
                                  <a:off x="118544" y="658132"/>
                                  <a:ext cx="1296145" cy="1308837"/>
                                </a:xfrm>
                                <a:prstGeom prst="rect">
                                  <a:avLst/>
                                </a:prstGeom>
                                <a:solidFill>
                                  <a:srgbClr val="F4E89E"/>
                                </a:solid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103" name="Grupo 1103"/>
                              <wpg:cNvGrpSpPr/>
                              <wpg:grpSpPr>
                                <a:xfrm>
                                  <a:off x="-161925" y="9525"/>
                                  <a:ext cx="2203450" cy="3143671"/>
                                  <a:chOff x="-161925" y="9525"/>
                                  <a:chExt cx="2203450" cy="3143671"/>
                                </a:xfrm>
                              </wpg:grpSpPr>
                              <wpg:grpSp>
                                <wpg:cNvPr id="1115" name="9 Grupo"/>
                                <wpg:cNvGrpSpPr/>
                                <wpg:grpSpPr>
                                  <a:xfrm>
                                    <a:off x="43750" y="579200"/>
                                    <a:ext cx="1440160" cy="2573996"/>
                                    <a:chOff x="43750" y="579201"/>
                                    <a:chExt cx="1440160" cy="2887975"/>
                                  </a:xfrm>
                                </wpg:grpSpPr>
                                <wps:wsp>
                                  <wps:cNvPr id="1116" name="10 CuadroTexto"/>
                                  <wps:cNvSpPr txBox="1"/>
                                  <wps:spPr>
                                    <a:xfrm>
                                      <a:off x="115746" y="2113947"/>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17" name="11 Rectángulo"/>
                                  <wps:cNvSpPr/>
                                  <wps:spPr>
                                    <a:xfrm>
                                      <a:off x="43750" y="57920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18" name="Conector recto de flecha 1118"/>
                                <wps:cNvCnPr/>
                                <wps:spPr>
                                  <a:xfrm flipH="1">
                                    <a:off x="842056" y="277000"/>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19" name="CuadroTexto 57"/>
                                <wps:cNvSpPr txBox="1"/>
                                <wps:spPr>
                                  <a:xfrm>
                                    <a:off x="-161925" y="9525"/>
                                    <a:ext cx="2203450" cy="266700"/>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Tela satinada</w:t>
                                      </w:r>
                                    </w:p>
                                  </w:txbxContent>
                                </wps:txbx>
                                <wps:bodyPr wrap="square" rtlCol="0">
                                  <a:spAutoFit/>
                                </wps:bodyPr>
                              </wps:wsp>
                            </wpg:grpSp>
                          </wpg:wgp>
                        </a:graphicData>
                      </a:graphic>
                      <wp14:sizeRelV relativeFrom="margin">
                        <wp14:pctHeight>0</wp14:pctHeight>
                      </wp14:sizeRelV>
                    </wp:anchor>
                  </w:drawing>
                </mc:Choice>
                <mc:Fallback>
                  <w:pict>
                    <v:group w14:anchorId="67A52467" id="_x0000_s1329" style="position:absolute;margin-left:357.05pt;margin-top:.45pt;width:173.5pt;height:247.55pt;z-index:251774976;mso-position-horizontal-relative:page;mso-height-relative:margin" coordorigin="-1619,95" coordsize="22034,31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">
                      <v:rect id="Rectángulo 1102" o:spid="_x0000_s1330" style="position:absolute;left:1185;top:6581;width:12961;height:13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" fillcolor="#f4e89e" strokecolor="black [3213]" strokeweight="1pt">
                        <v:stroke dashstyle="longDash"/>
                      </v:rect>
                      <v:group id="Grupo 1103" o:spid="_x0000_s1331" style="position:absolute;left:-1619;top:95;width:22034;height:31436" coordorigin="-1619,95" coordsize="22034,3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">
                        <v:group id="9 Grupo" o:spid="_x0000_s1332" style="position:absolute;left:437;top:5792;width:14402;height:25739" coordorigin="437,5792"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">
                          <v:shape id="10 CuadroTexto" o:spid="_x0000_s1333" type="#_x0000_t202" style="position:absolute;left:1157;top:21139;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1 Rectángulo" o:spid="_x0000_s1334" style="position:absolute;left:437;top:5792;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" filled="f" strokecolor="black [3213]" strokeweight="1pt"/>
                        </v:group>
                        <v:shape id="Conector recto de flecha 1118" o:spid="_x0000_s1335" type="#_x0000_t32" style="position:absolute;left:8420;top:2770;width:2598;height:54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" strokecolor="red" strokeweight="4.5pt">
                          <v:stroke endarrow="block" joinstyle="miter"/>
                        </v:shape>
                        <v:shape id="CuadroTexto 57" o:spid="_x0000_s1336" type="#_x0000_t202" style="position:absolute;left:-1619;top:95;width:220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Tela satinada</w:t>
                                </w:r>
                              </w:p>
                            </w:txbxContent>
                          </v:textbox>
                        </v:shape>
                      </v:group>
                      <w10:wrap anchorx="page"/>
                    </v:group>
                  </w:pict>
                </mc:Fallback>
              </mc:AlternateContent>
            </w:r>
            <w:r w:rsidR="005D3BD9">
              <w:rPr>
                <w:rFonts w:ascii="Arial" w:hAnsi="Arial" w:cs="Arial"/>
                <w:noProof/>
                <w:color w:val="000000" w:themeColor="text1"/>
                <w:lang w:eastAsia="es-MX"/>
              </w:rPr>
              <mc:AlternateContent>
                <mc:Choice Requires="wps">
                  <w:drawing>
                    <wp:anchor distT="0" distB="0" distL="114300" distR="114300" simplePos="0" relativeHeight="251786240" behindDoc="0" locked="0" layoutInCell="1" allowOverlap="1" wp14:anchorId="5358D1A4" wp14:editId="116F71A6">
                      <wp:simplePos x="0" y="0"/>
                      <wp:positionH relativeFrom="column">
                        <wp:posOffset>1435915</wp:posOffset>
                      </wp:positionH>
                      <wp:positionV relativeFrom="paragraph">
                        <wp:posOffset>247773</wp:posOffset>
                      </wp:positionV>
                      <wp:extent cx="1558455" cy="381663"/>
                      <wp:effectExtent l="0" t="0" r="3810" b="0"/>
                      <wp:wrapNone/>
                      <wp:docPr id="103" name="Cuadro de texto 103"/>
                      <wp:cNvGraphicFramePr/>
                      <a:graphic xmlns:a="http://schemas.openxmlformats.org/drawingml/2006/main">
                        <a:graphicData uri="http://schemas.microsoft.com/office/word/2010/wordprocessingShape">
                          <wps:wsp>
                            <wps:cNvSpPr txBox="1"/>
                            <wps:spPr>
                              <a:xfrm>
                                <a:off x="0" y="0"/>
                                <a:ext cx="1558455" cy="381663"/>
                              </a:xfrm>
                              <a:prstGeom prst="rect">
                                <a:avLst/>
                              </a:prstGeom>
                              <a:solidFill>
                                <a:sysClr val="window" lastClr="FFFFFF"/>
                              </a:solidFill>
                              <a:ln w="6350">
                                <a:noFill/>
                              </a:ln>
                            </wps:spPr>
                            <wps:txbx>
                              <w:txbxContent>
                                <w:p w:rsidR="004C24D5" w:rsidRPr="00541424" w:rsidRDefault="004C24D5" w:rsidP="005D3BD9">
                                  <w:pPr>
                                    <w:rPr>
                                      <w:sz w:val="18"/>
                                      <w:szCs w:val="18"/>
                                    </w:rPr>
                                  </w:pPr>
                                  <w:r>
                                    <w:rPr>
                                      <w:sz w:val="18"/>
                                      <w:szCs w:val="18"/>
                                    </w:rPr>
                                    <w:t xml:space="preserve">Vivos satindos en color miel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58D1A4" id="Cuadro de texto 103" o:spid="_x0000_s1337" type="#_x0000_t202" style="position:absolute;margin-left:113.05pt;margin-top:19.5pt;width:122.7pt;height:30.05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" fillcolor="window" stroked="f" strokeweight=".5pt">
                      <v:textbox>
                        <w:txbxContent>
                          <w:p w:rsidR="004C24D5" w:rsidRPr="00541424" w:rsidRDefault="004C24D5" w:rsidP="005D3BD9">
                            <w:pPr>
                              <w:rPr>
                                <w:sz w:val="18"/>
                                <w:szCs w:val="18"/>
                              </w:rPr>
                            </w:pPr>
                            <w:r>
                              <w:rPr>
                                <w:sz w:val="18"/>
                                <w:szCs w:val="18"/>
                              </w:rPr>
                              <w:t xml:space="preserve">Vivos satindos en color miel </w:t>
                            </w:r>
                          </w:p>
                        </w:txbxContent>
                      </v:textbox>
                    </v:shape>
                  </w:pict>
                </mc:Fallback>
              </mc:AlternateContent>
            </w:r>
            <w:r w:rsidR="005D3BD9" w:rsidRPr="0095771E">
              <w:rPr>
                <w:rFonts w:ascii="Arial" w:hAnsi="Arial" w:cs="Arial"/>
                <w:color w:val="000000" w:themeColor="text1"/>
              </w:rPr>
              <w:t>Prenda lavable en casa, botón adicional.</w:t>
            </w:r>
          </w:p>
          <w:p w:rsidR="005D3BD9" w:rsidRPr="0095771E" w:rsidRDefault="00424187" w:rsidP="00276721">
            <w:pPr>
              <w:rPr>
                <w:rFonts w:ascii="Arial" w:hAnsi="Arial" w:cs="Arial"/>
                <w:color w:val="000000" w:themeColor="text1"/>
              </w:rPr>
            </w:pPr>
            <w:r>
              <w:rPr>
                <w:noProof/>
                <w:lang w:eastAsia="es-MX"/>
              </w:rPr>
              <w:drawing>
                <wp:anchor distT="0" distB="0" distL="114300" distR="114300" simplePos="0" relativeHeight="251776000" behindDoc="1" locked="0" layoutInCell="1" allowOverlap="1" wp14:anchorId="7B67A473" wp14:editId="521CC3FE">
                  <wp:simplePos x="0" y="0"/>
                  <wp:positionH relativeFrom="column">
                    <wp:posOffset>-50165</wp:posOffset>
                  </wp:positionH>
                  <wp:positionV relativeFrom="paragraph">
                    <wp:posOffset>127635</wp:posOffset>
                  </wp:positionV>
                  <wp:extent cx="2686050" cy="2519045"/>
                  <wp:effectExtent l="0" t="0" r="0" b="0"/>
                  <wp:wrapTight wrapText="bothSides">
                    <wp:wrapPolygon edited="0">
                      <wp:start x="0" y="0"/>
                      <wp:lineTo x="0" y="21399"/>
                      <wp:lineTo x="21447" y="21399"/>
                      <wp:lineTo x="21447" y="0"/>
                      <wp:lineTo x="0" y="0"/>
                    </wp:wrapPolygon>
                  </wp:wrapTight>
                  <wp:docPr id="1206" name="Imagen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58373" t="23940" r="11615" b="32711"/>
                          <a:stretch/>
                        </pic:blipFill>
                        <pic:spPr bwMode="auto">
                          <a:xfrm>
                            <a:off x="0" y="0"/>
                            <a:ext cx="2686050" cy="251904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BD9" w:rsidRPr="0095771E" w:rsidRDefault="00424187" w:rsidP="00276721">
            <w:pPr>
              <w:jc w:val="center"/>
              <w:rPr>
                <w:rFonts w:ascii="Arial" w:hAnsi="Arial" w:cs="Arial"/>
                <w:color w:val="000000" w:themeColor="text1"/>
              </w:rPr>
            </w:pPr>
            <w:r>
              <w:rPr>
                <w:noProof/>
                <w:lang w:eastAsia="es-MX"/>
              </w:rPr>
              <w:drawing>
                <wp:anchor distT="0" distB="0" distL="114300" distR="114300" simplePos="0" relativeHeight="251777024" behindDoc="1" locked="0" layoutInCell="1" allowOverlap="1" wp14:anchorId="3497B6A0" wp14:editId="3B45D950">
                  <wp:simplePos x="0" y="0"/>
                  <wp:positionH relativeFrom="column">
                    <wp:posOffset>2625725</wp:posOffset>
                  </wp:positionH>
                  <wp:positionV relativeFrom="paragraph">
                    <wp:posOffset>162975</wp:posOffset>
                  </wp:positionV>
                  <wp:extent cx="1937860" cy="1980000"/>
                  <wp:effectExtent l="0" t="0" r="5715" b="1270"/>
                  <wp:wrapTight wrapText="bothSides">
                    <wp:wrapPolygon edited="0">
                      <wp:start x="0" y="0"/>
                      <wp:lineTo x="0" y="21406"/>
                      <wp:lineTo x="21451" y="21406"/>
                      <wp:lineTo x="21451" y="0"/>
                      <wp:lineTo x="0" y="0"/>
                    </wp:wrapPolygon>
                  </wp:wrapTight>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9351" t="34413" r="49253" b="26645"/>
                          <a:stretch/>
                        </pic:blipFill>
                        <pic:spPr bwMode="auto">
                          <a:xfrm>
                            <a:off x="0" y="0"/>
                            <a:ext cx="1937860" cy="1980000"/>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5D3BD9" w:rsidRPr="0095771E">
              <w:rPr>
                <w:rFonts w:ascii="Arial" w:hAnsi="Arial" w:cs="Arial"/>
                <w:color w:val="000000" w:themeColor="text1"/>
              </w:rPr>
              <w:t xml:space="preserve">  </w:t>
            </w:r>
          </w:p>
          <w:p w:rsidR="005D3BD9" w:rsidRPr="00F976CA" w:rsidRDefault="005D3BD9" w:rsidP="00276721">
            <w:pPr>
              <w:jc w:val="both"/>
              <w:rPr>
                <w:rFonts w:ascii="Arial" w:hAnsi="Arial" w:cs="Arial"/>
              </w:rPr>
            </w:pPr>
          </w:p>
          <w:p w:rsidR="005D3BD9" w:rsidRDefault="005D3BD9" w:rsidP="00276721">
            <w:pPr>
              <w:rPr>
                <w:noProof/>
                <w:color w:val="0000FF"/>
                <w:lang w:eastAsia="es-MX"/>
              </w:rPr>
            </w:pPr>
            <w:r w:rsidRPr="00F976CA">
              <w:rPr>
                <w:rFonts w:ascii="Arial" w:hAnsi="Arial" w:cs="Arial"/>
              </w:rPr>
              <w:t xml:space="preserve"> </w:t>
            </w:r>
          </w:p>
          <w:p w:rsidR="005D3BD9" w:rsidRDefault="005D3BD9" w:rsidP="00276721">
            <w:pPr>
              <w:rPr>
                <w:noProof/>
                <w:color w:val="0000FF"/>
                <w:lang w:eastAsia="es-MX"/>
              </w:rPr>
            </w:pPr>
          </w:p>
          <w:p w:rsidR="005D3BD9" w:rsidRDefault="005D3BD9"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424187" w:rsidRDefault="00424187" w:rsidP="00276721">
            <w:pPr>
              <w:rPr>
                <w:noProof/>
                <w:color w:val="0000FF"/>
                <w:lang w:eastAsia="es-MX"/>
              </w:rPr>
            </w:pPr>
          </w:p>
          <w:p w:rsidR="005D3BD9" w:rsidRDefault="005D3BD9" w:rsidP="00276721">
            <w:pPr>
              <w:rPr>
                <w:noProof/>
                <w:color w:val="0000FF"/>
                <w:lang w:eastAsia="es-MX"/>
              </w:rPr>
            </w:pPr>
          </w:p>
          <w:p w:rsidR="005D3BD9" w:rsidRDefault="005D3BD9" w:rsidP="00276721">
            <w:pPr>
              <w:rPr>
                <w:noProof/>
                <w:color w:val="0000FF"/>
                <w:lang w:eastAsia="es-MX"/>
              </w:rPr>
            </w:pPr>
          </w:p>
          <w:p w:rsidR="005D3BD9" w:rsidRDefault="005D3BD9" w:rsidP="00276721">
            <w:pPr>
              <w:rPr>
                <w:noProof/>
                <w:color w:val="0000FF"/>
                <w:lang w:eastAsia="es-MX"/>
              </w:rPr>
            </w:pPr>
          </w:p>
          <w:p w:rsidR="005D3BD9" w:rsidRDefault="005D3BD9" w:rsidP="00276721">
            <w:pPr>
              <w:rPr>
                <w:noProof/>
                <w:color w:val="0000FF"/>
                <w:lang w:eastAsia="es-MX"/>
              </w:rPr>
            </w:pPr>
          </w:p>
          <w:p w:rsidR="005D3BD9" w:rsidRDefault="005D3BD9" w:rsidP="00276721">
            <w:pPr>
              <w:pStyle w:val="Sinespaciado"/>
              <w:jc w:val="center"/>
              <w:rPr>
                <w:rFonts w:cs="Arial"/>
              </w:rPr>
            </w:pPr>
          </w:p>
          <w:p w:rsidR="005D3BD9" w:rsidRPr="00833F4F" w:rsidRDefault="005D3BD9" w:rsidP="00276721">
            <w:pPr>
              <w:pStyle w:val="Sinespaciado"/>
              <w:jc w:val="center"/>
              <w:rPr>
                <w:rFonts w:cs="Arial"/>
              </w:rPr>
            </w:pPr>
            <w:r w:rsidRPr="00833F4F">
              <w:rPr>
                <w:rFonts w:cs="Arial"/>
              </w:rPr>
              <w:t>Color: Hueso y vivos color miel (en tela satinada)</w:t>
            </w:r>
          </w:p>
          <w:p w:rsidR="005D3BD9" w:rsidRPr="00833F4F" w:rsidRDefault="005D3BD9" w:rsidP="00276721">
            <w:pPr>
              <w:pStyle w:val="Sinespaciado"/>
              <w:jc w:val="center"/>
              <w:rPr>
                <w:rFonts w:cs="Arial"/>
                <w:color w:val="000000" w:themeColor="text1"/>
              </w:rPr>
            </w:pPr>
            <w:r w:rsidRPr="00833F4F">
              <w:rPr>
                <w:rFonts w:cs="Arial"/>
              </w:rPr>
              <w:t>Pantone: S1-9 / 0-0-10-0 y S13-1-20-40-100-15</w:t>
            </w:r>
          </w:p>
          <w:p w:rsidR="005D3BD9" w:rsidRPr="00833F4F" w:rsidRDefault="005D3BD9" w:rsidP="00276721">
            <w:pPr>
              <w:pStyle w:val="Sinespaciado"/>
              <w:jc w:val="center"/>
              <w:rPr>
                <w:rFonts w:cs="Arial"/>
              </w:rPr>
            </w:pPr>
            <w:r w:rsidRPr="00833F4F">
              <w:rPr>
                <w:rFonts w:cs="Arial"/>
              </w:rPr>
              <w:t xml:space="preserve">Composición: </w:t>
            </w:r>
            <w:r w:rsidRPr="00833F4F">
              <w:rPr>
                <w:rFonts w:cs="Arial"/>
                <w:color w:val="000000" w:themeColor="text1"/>
              </w:rPr>
              <w:t>94% Poliéster y 6% Elastano</w:t>
            </w:r>
          </w:p>
          <w:p w:rsidR="005D3BD9" w:rsidRPr="00833F4F" w:rsidRDefault="005D3BD9" w:rsidP="00276721">
            <w:pPr>
              <w:pStyle w:val="Sinespaciado"/>
              <w:jc w:val="center"/>
              <w:rPr>
                <w:rFonts w:cs="Arial"/>
              </w:rPr>
            </w:pPr>
            <w:r w:rsidRPr="00833F4F">
              <w:rPr>
                <w:rFonts w:cs="Arial"/>
              </w:rPr>
              <w:t xml:space="preserve">Peso: </w:t>
            </w:r>
            <w:r w:rsidRPr="00833F4F">
              <w:rPr>
                <w:rFonts w:cs="Arial"/>
                <w:color w:val="000000" w:themeColor="text1"/>
              </w:rPr>
              <w:t>111 g</w:t>
            </w:r>
            <w:r w:rsidRPr="00833F4F">
              <w:rPr>
                <w:rFonts w:cs="Arial"/>
              </w:rPr>
              <w:t>/m²</w:t>
            </w: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424187" w:rsidRDefault="00424187" w:rsidP="00276721">
            <w:pPr>
              <w:jc w:val="center"/>
              <w:rPr>
                <w:rFonts w:ascii="Arial" w:hAnsi="Arial" w:cs="Arial"/>
                <w:b/>
              </w:rPr>
            </w:pPr>
          </w:p>
          <w:p w:rsidR="005D3BD9" w:rsidRPr="00E649F9" w:rsidRDefault="005D3BD9" w:rsidP="00276721">
            <w:pPr>
              <w:rPr>
                <w:rFonts w:ascii="Arial" w:hAnsi="Arial" w:cs="Arial"/>
                <w:b/>
              </w:rPr>
            </w:pPr>
            <w:r w:rsidRPr="00E649F9">
              <w:rPr>
                <w:rFonts w:ascii="Arial" w:hAnsi="Arial" w:cs="Arial"/>
                <w:b/>
              </w:rPr>
              <w:t>BLUSA COLOR HUESO (MANGA CORTA)</w:t>
            </w:r>
          </w:p>
          <w:p w:rsidR="005D3BD9" w:rsidRPr="00F976CA" w:rsidRDefault="005D3BD9" w:rsidP="00276721">
            <w:pPr>
              <w:jc w:val="both"/>
              <w:rPr>
                <w:rFonts w:ascii="Arial" w:hAnsi="Arial" w:cs="Arial"/>
              </w:rPr>
            </w:pPr>
          </w:p>
          <w:p w:rsidR="005D3BD9" w:rsidRPr="0095771E" w:rsidRDefault="005D3BD9" w:rsidP="00276721">
            <w:pPr>
              <w:jc w:val="both"/>
              <w:rPr>
                <w:rFonts w:ascii="Arial" w:hAnsi="Arial" w:cs="Arial"/>
                <w:color w:val="000000" w:themeColor="text1"/>
              </w:rPr>
            </w:pPr>
            <w:r w:rsidRPr="00391BCB">
              <w:rPr>
                <w:rFonts w:ascii="Arial" w:hAnsi="Arial" w:cs="Arial"/>
                <w:color w:val="000000" w:themeColor="text1"/>
              </w:rPr>
              <w:t>Blusa</w:t>
            </w:r>
            <w:r>
              <w:rPr>
                <w:rFonts w:ascii="Arial" w:hAnsi="Arial" w:cs="Arial"/>
                <w:color w:val="000000" w:themeColor="text1"/>
              </w:rPr>
              <w:t xml:space="preserve"> </w:t>
            </w:r>
            <w:r w:rsidRPr="00386E76">
              <w:rPr>
                <w:rFonts w:ascii="Arial" w:hAnsi="Arial" w:cs="Arial"/>
                <w:color w:val="000000" w:themeColor="text1"/>
              </w:rPr>
              <w:t>satinada</w:t>
            </w:r>
            <w:r w:rsidRPr="00391BCB">
              <w:rPr>
                <w:rFonts w:ascii="Arial" w:hAnsi="Arial" w:cs="Arial"/>
                <w:color w:val="000000" w:themeColor="text1"/>
              </w:rPr>
              <w:t xml:space="preserve"> color </w:t>
            </w:r>
            <w:r>
              <w:rPr>
                <w:rFonts w:ascii="Arial" w:hAnsi="Arial" w:cs="Arial"/>
                <w:color w:val="000000" w:themeColor="text1"/>
              </w:rPr>
              <w:t>hueso con vivos satinados de 1cm de ancho en color miel en cuello y</w:t>
            </w:r>
            <w:r w:rsidRPr="00CA4274">
              <w:rPr>
                <w:rFonts w:ascii="Arial" w:hAnsi="Arial" w:cs="Arial"/>
                <w:color w:val="000000" w:themeColor="text1"/>
              </w:rPr>
              <w:t xml:space="preserve"> aletilla </w:t>
            </w:r>
            <w:r>
              <w:rPr>
                <w:rFonts w:ascii="Arial" w:hAnsi="Arial" w:cs="Arial"/>
                <w:color w:val="000000" w:themeColor="text1"/>
              </w:rPr>
              <w:t xml:space="preserve">(según imagen), </w:t>
            </w:r>
            <w:r w:rsidRPr="00391BCB">
              <w:rPr>
                <w:rFonts w:ascii="Arial" w:hAnsi="Arial" w:cs="Arial"/>
                <w:color w:val="000000" w:themeColor="text1"/>
              </w:rPr>
              <w:t>en tela</w:t>
            </w:r>
            <w:r>
              <w:rPr>
                <w:rFonts w:ascii="Arial" w:hAnsi="Arial" w:cs="Arial"/>
                <w:color w:val="000000" w:themeColor="text1"/>
              </w:rPr>
              <w:t xml:space="preserve"> </w:t>
            </w:r>
            <w:r w:rsidRPr="001530E9">
              <w:rPr>
                <w:rFonts w:ascii="Arial" w:hAnsi="Arial" w:cs="Arial"/>
                <w:color w:val="000000" w:themeColor="text1"/>
              </w:rPr>
              <w:t>94% poliéster y 6% elastano, peso 111 g/m²; en la espalda abertura con botón tipo perla con base dorada y pinzas de 12” de largo a la altu</w:t>
            </w:r>
            <w:r w:rsidRPr="00391BCB">
              <w:rPr>
                <w:rFonts w:ascii="Arial" w:hAnsi="Arial" w:cs="Arial"/>
                <w:color w:val="000000" w:themeColor="text1"/>
              </w:rPr>
              <w:t xml:space="preserve">ra de la cintura, 1 en cada </w:t>
            </w:r>
            <w:r w:rsidRPr="00D120FB">
              <w:rPr>
                <w:rFonts w:ascii="Arial" w:hAnsi="Arial" w:cs="Arial"/>
                <w:color w:val="000000" w:themeColor="text1"/>
              </w:rPr>
              <w:t xml:space="preserve">lado; cuello </w:t>
            </w:r>
            <w:r>
              <w:rPr>
                <w:rFonts w:ascii="Arial" w:hAnsi="Arial" w:cs="Arial"/>
                <w:color w:val="000000" w:themeColor="text1"/>
              </w:rPr>
              <w:t>redondo con</w:t>
            </w:r>
            <w:r w:rsidRPr="00391BCB">
              <w:rPr>
                <w:rFonts w:ascii="Arial" w:hAnsi="Arial" w:cs="Arial"/>
                <w:color w:val="000000" w:themeColor="text1"/>
              </w:rPr>
              <w:t xml:space="preserve"> aletilla al frente </w:t>
            </w:r>
            <w:r>
              <w:rPr>
                <w:rFonts w:ascii="Arial" w:hAnsi="Arial" w:cs="Arial"/>
              </w:rPr>
              <w:t>(modelo según imagen)</w:t>
            </w:r>
            <w:r w:rsidRPr="0095771E">
              <w:rPr>
                <w:rFonts w:ascii="Arial" w:hAnsi="Arial" w:cs="Arial"/>
                <w:color w:val="000000" w:themeColor="text1"/>
              </w:rPr>
              <w:t xml:space="preserve">; abertura en los costados de 2 ¾”; manga corta plisada, </w:t>
            </w:r>
            <w:r>
              <w:rPr>
                <w:rFonts w:ascii="Arial" w:hAnsi="Arial" w:cs="Arial"/>
                <w:color w:val="000000" w:themeColor="text1"/>
              </w:rPr>
              <w:t>1 botón tipo perla con base dorada</w:t>
            </w:r>
            <w:r w:rsidRPr="00391BCB">
              <w:rPr>
                <w:rFonts w:ascii="Arial" w:hAnsi="Arial" w:cs="Arial"/>
                <w:color w:val="000000" w:themeColor="text1"/>
              </w:rPr>
              <w:t xml:space="preserve"> en cada </w:t>
            </w:r>
            <w:r w:rsidRPr="0095771E">
              <w:rPr>
                <w:rFonts w:ascii="Arial" w:hAnsi="Arial" w:cs="Arial"/>
                <w:color w:val="000000" w:themeColor="text1"/>
              </w:rPr>
              <w:t>manga.</w:t>
            </w:r>
          </w:p>
          <w:p w:rsidR="005D3BD9" w:rsidRPr="0095771E" w:rsidRDefault="00424187" w:rsidP="00276721">
            <w:pPr>
              <w:rPr>
                <w:rFonts w:ascii="Arial" w:hAnsi="Arial" w:cs="Arial"/>
                <w:color w:val="000000" w:themeColor="text1"/>
              </w:rPr>
            </w:pPr>
            <w:r w:rsidRPr="00944EB0">
              <w:rPr>
                <w:rFonts w:ascii="Arial" w:hAnsi="Arial" w:cs="Arial"/>
                <w:noProof/>
                <w:color w:val="000000" w:themeColor="text1"/>
                <w:lang w:eastAsia="es-MX"/>
              </w:rPr>
              <mc:AlternateContent>
                <mc:Choice Requires="wpg">
                  <w:drawing>
                    <wp:anchor distT="0" distB="0" distL="114300" distR="114300" simplePos="0" relativeHeight="251778048" behindDoc="0" locked="0" layoutInCell="1" allowOverlap="1" wp14:anchorId="01AEACF4" wp14:editId="252DCCC8">
                      <wp:simplePos x="0" y="0"/>
                      <wp:positionH relativeFrom="column">
                        <wp:posOffset>4352290</wp:posOffset>
                      </wp:positionH>
                      <wp:positionV relativeFrom="paragraph">
                        <wp:posOffset>80645</wp:posOffset>
                      </wp:positionV>
                      <wp:extent cx="2203450" cy="3143250"/>
                      <wp:effectExtent l="0" t="0" r="0" b="19050"/>
                      <wp:wrapNone/>
                      <wp:docPr id="1120" name="Grupo 12"/>
                      <wp:cNvGraphicFramePr/>
                      <a:graphic xmlns:a="http://schemas.openxmlformats.org/drawingml/2006/main">
                        <a:graphicData uri="http://schemas.microsoft.com/office/word/2010/wordprocessingGroup">
                          <wpg:wgp>
                            <wpg:cNvGrpSpPr/>
                            <wpg:grpSpPr>
                              <a:xfrm>
                                <a:off x="0" y="0"/>
                                <a:ext cx="2203450" cy="3143250"/>
                                <a:chOff x="-161925" y="9525"/>
                                <a:chExt cx="2203450" cy="3143671"/>
                              </a:xfrm>
                            </wpg:grpSpPr>
                            <wps:wsp>
                              <wps:cNvPr id="1121" name="Rectángulo 1121"/>
                              <wps:cNvSpPr/>
                              <wps:spPr>
                                <a:xfrm>
                                  <a:off x="118544" y="658132"/>
                                  <a:ext cx="1296145" cy="1308837"/>
                                </a:xfrm>
                                <a:prstGeom prst="rect">
                                  <a:avLst/>
                                </a:prstGeom>
                                <a:solidFill>
                                  <a:srgbClr val="F4E89E"/>
                                </a:solid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122" name="Grupo 1122"/>
                              <wpg:cNvGrpSpPr/>
                              <wpg:grpSpPr>
                                <a:xfrm>
                                  <a:off x="-161925" y="9525"/>
                                  <a:ext cx="2203450" cy="3143671"/>
                                  <a:chOff x="-161925" y="9525"/>
                                  <a:chExt cx="2203450" cy="3143671"/>
                                </a:xfrm>
                              </wpg:grpSpPr>
                              <wpg:grpSp>
                                <wpg:cNvPr id="1123" name="9 Grupo"/>
                                <wpg:cNvGrpSpPr/>
                                <wpg:grpSpPr>
                                  <a:xfrm>
                                    <a:off x="43750" y="579200"/>
                                    <a:ext cx="1440160" cy="2573996"/>
                                    <a:chOff x="43750" y="579201"/>
                                    <a:chExt cx="1440160" cy="2887975"/>
                                  </a:xfrm>
                                </wpg:grpSpPr>
                                <wps:wsp>
                                  <wps:cNvPr id="1124" name="10 CuadroTexto"/>
                                  <wps:cNvSpPr txBox="1"/>
                                  <wps:spPr>
                                    <a:xfrm>
                                      <a:off x="115746" y="2113947"/>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25" name="11 Rectángulo"/>
                                  <wps:cNvSpPr/>
                                  <wps:spPr>
                                    <a:xfrm>
                                      <a:off x="43750" y="57920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30" name="Conector recto de flecha 1130"/>
                                <wps:cNvCnPr/>
                                <wps:spPr>
                                  <a:xfrm flipH="1">
                                    <a:off x="842056" y="277000"/>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56" name="CuadroTexto 57"/>
                                <wps:cNvSpPr txBox="1"/>
                                <wps:spPr>
                                  <a:xfrm>
                                    <a:off x="-161925" y="9525"/>
                                    <a:ext cx="2203450" cy="266700"/>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Tela satinada</w:t>
                                      </w:r>
                                    </w:p>
                                  </w:txbxContent>
                                </wps:txbx>
                                <wps:bodyPr wrap="square" rtlCol="0">
                                  <a:spAutoFit/>
                                </wps:bodyPr>
                              </wps:wsp>
                            </wpg:grpSp>
                          </wpg:wgp>
                        </a:graphicData>
                      </a:graphic>
                      <wp14:sizeRelV relativeFrom="margin">
                        <wp14:pctHeight>0</wp14:pctHeight>
                      </wp14:sizeRelV>
                    </wp:anchor>
                  </w:drawing>
                </mc:Choice>
                <mc:Fallback>
                  <w:pict>
                    <v:group w14:anchorId="01AEACF4" id="_x0000_s1338" style="position:absolute;margin-left:342.7pt;margin-top:6.35pt;width:173.5pt;height:247.5pt;z-index:251778048;mso-height-relative:margin" coordorigin="-1619,95" coordsize="22034,31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">
                      <v:rect id="Rectángulo 1121" o:spid="_x0000_s1339" style="position:absolute;left:1185;top:6581;width:12961;height:130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" fillcolor="#f4e89e" strokecolor="black [3213]" strokeweight="1pt">
                        <v:stroke dashstyle="longDash"/>
                      </v:rect>
                      <v:group id="Grupo 1122" o:spid="_x0000_s1340" style="position:absolute;left:-1619;top:95;width:22034;height:31436" coordorigin="-1619,95" coordsize="22034,3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">
                        <v:group id="9 Grupo" o:spid="_x0000_s1341" style="position:absolute;left:437;top:5792;width:14402;height:25739" coordorigin="437,5792"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">
                          <v:shape id="10 CuadroTexto" o:spid="_x0000_s1342" type="#_x0000_t202" style="position:absolute;left:1157;top:21139;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1 Rectángulo" o:spid="_x0000_s1343" style="position:absolute;left:437;top:5792;width:14402;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" filled="f" strokecolor="black [3213]" strokeweight="1pt"/>
                        </v:group>
                        <v:shape id="Conector recto de flecha 1130" o:spid="_x0000_s1344" type="#_x0000_t32" style="position:absolute;left:8420;top:2770;width:2598;height:545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" strokecolor="red" strokeweight="4.5pt">
                          <v:stroke endarrow="block" joinstyle="miter"/>
                        </v:shape>
                        <v:shape id="CuadroTexto 57" o:spid="_x0000_s1345" type="#_x0000_t202" style="position:absolute;left:-1619;top:95;width:220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Tela satinada</w:t>
                                </w:r>
                              </w:p>
                            </w:txbxContent>
                          </v:textbox>
                        </v:shape>
                      </v:group>
                    </v:group>
                  </w:pict>
                </mc:Fallback>
              </mc:AlternateContent>
            </w:r>
            <w:r w:rsidR="005D3BD9">
              <w:rPr>
                <w:rFonts w:ascii="Arial" w:hAnsi="Arial" w:cs="Arial"/>
                <w:color w:val="000000" w:themeColor="text1"/>
              </w:rPr>
              <w:t xml:space="preserve"> </w:t>
            </w:r>
          </w:p>
          <w:p w:rsidR="005D3BD9" w:rsidRDefault="005D3BD9" w:rsidP="00276721">
            <w:pPr>
              <w:rPr>
                <w:rFonts w:ascii="Arial" w:hAnsi="Arial" w:cs="Arial"/>
              </w:rPr>
            </w:pPr>
            <w:r w:rsidRPr="0095771E">
              <w:rPr>
                <w:rFonts w:ascii="Arial" w:hAnsi="Arial" w:cs="Arial"/>
              </w:rPr>
              <w:t>Prenda lavable en casa, botón adicional.</w:t>
            </w:r>
          </w:p>
          <w:p w:rsidR="005D3BD9" w:rsidRDefault="00424187" w:rsidP="00276721">
            <w:pPr>
              <w:rPr>
                <w:rFonts w:ascii="Arial" w:hAnsi="Arial" w:cs="Arial"/>
              </w:rPr>
            </w:pPr>
            <w:r>
              <w:rPr>
                <w:noProof/>
                <w:lang w:eastAsia="es-MX"/>
              </w:rPr>
              <w:drawing>
                <wp:anchor distT="0" distB="0" distL="114300" distR="114300" simplePos="0" relativeHeight="251779072" behindDoc="1" locked="0" layoutInCell="1" allowOverlap="1" wp14:anchorId="6915DAB7" wp14:editId="067488F5">
                  <wp:simplePos x="0" y="0"/>
                  <wp:positionH relativeFrom="margin">
                    <wp:posOffset>116840</wp:posOffset>
                  </wp:positionH>
                  <wp:positionV relativeFrom="paragraph">
                    <wp:posOffset>104775</wp:posOffset>
                  </wp:positionV>
                  <wp:extent cx="2533650" cy="2760345"/>
                  <wp:effectExtent l="0" t="0" r="0" b="1905"/>
                  <wp:wrapTight wrapText="bothSides">
                    <wp:wrapPolygon edited="0">
                      <wp:start x="0" y="0"/>
                      <wp:lineTo x="0" y="21466"/>
                      <wp:lineTo x="21438" y="21466"/>
                      <wp:lineTo x="21438" y="0"/>
                      <wp:lineTo x="0" y="0"/>
                    </wp:wrapPolygon>
                  </wp:wrapTight>
                  <wp:docPr id="1214" name="Imagen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46985" t="51894" r="33876" b="14066"/>
                          <a:stretch/>
                        </pic:blipFill>
                        <pic:spPr bwMode="auto">
                          <a:xfrm>
                            <a:off x="0" y="0"/>
                            <a:ext cx="2533650" cy="276034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5D3BD9">
              <w:rPr>
                <w:rFonts w:ascii="Arial" w:hAnsi="Arial" w:cs="Arial"/>
                <w:noProof/>
                <w:color w:val="000000" w:themeColor="text1"/>
                <w:lang w:eastAsia="es-MX"/>
              </w:rPr>
              <mc:AlternateContent>
                <mc:Choice Requires="wps">
                  <w:drawing>
                    <wp:anchor distT="0" distB="0" distL="114300" distR="114300" simplePos="0" relativeHeight="251787264" behindDoc="0" locked="0" layoutInCell="1" allowOverlap="1" wp14:anchorId="3FB6D6C0" wp14:editId="645962FB">
                      <wp:simplePos x="0" y="0"/>
                      <wp:positionH relativeFrom="column">
                        <wp:posOffset>1379772</wp:posOffset>
                      </wp:positionH>
                      <wp:positionV relativeFrom="paragraph">
                        <wp:posOffset>75400</wp:posOffset>
                      </wp:positionV>
                      <wp:extent cx="1272209" cy="381663"/>
                      <wp:effectExtent l="0" t="0" r="4445" b="0"/>
                      <wp:wrapNone/>
                      <wp:docPr id="104" name="Cuadro de texto 104"/>
                      <wp:cNvGraphicFramePr/>
                      <a:graphic xmlns:a="http://schemas.openxmlformats.org/drawingml/2006/main">
                        <a:graphicData uri="http://schemas.microsoft.com/office/word/2010/wordprocessingShape">
                          <wps:wsp>
                            <wps:cNvSpPr txBox="1"/>
                            <wps:spPr>
                              <a:xfrm>
                                <a:off x="0" y="0"/>
                                <a:ext cx="1272209" cy="381663"/>
                              </a:xfrm>
                              <a:prstGeom prst="rect">
                                <a:avLst/>
                              </a:prstGeom>
                              <a:solidFill>
                                <a:sysClr val="window" lastClr="FFFFFF"/>
                              </a:solidFill>
                              <a:ln w="6350">
                                <a:noFill/>
                              </a:ln>
                            </wps:spPr>
                            <wps:txbx>
                              <w:txbxContent>
                                <w:p w:rsidR="004C24D5" w:rsidRPr="00541424" w:rsidRDefault="004C24D5" w:rsidP="005D3BD9">
                                  <w:pPr>
                                    <w:rPr>
                                      <w:sz w:val="18"/>
                                      <w:szCs w:val="18"/>
                                    </w:rPr>
                                  </w:pPr>
                                  <w:r>
                                    <w:rPr>
                                      <w:sz w:val="18"/>
                                      <w:szCs w:val="18"/>
                                    </w:rPr>
                                    <w:t xml:space="preserve">Vivos satinados en color miel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B6D6C0" id="Cuadro de texto 104" o:spid="_x0000_s1346" type="#_x0000_t202" style="position:absolute;margin-left:108.65pt;margin-top:5.95pt;width:100.15pt;height:30.05p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" fillcolor="window" stroked="f" strokeweight=".5pt">
                      <v:textbox>
                        <w:txbxContent>
                          <w:p w:rsidR="004C24D5" w:rsidRPr="00541424" w:rsidRDefault="004C24D5" w:rsidP="005D3BD9">
                            <w:pPr>
                              <w:rPr>
                                <w:sz w:val="18"/>
                                <w:szCs w:val="18"/>
                              </w:rPr>
                            </w:pPr>
                            <w:r>
                              <w:rPr>
                                <w:sz w:val="18"/>
                                <w:szCs w:val="18"/>
                              </w:rPr>
                              <w:t xml:space="preserve">Vivos satinados en color miel </w:t>
                            </w:r>
                          </w:p>
                        </w:txbxContent>
                      </v:textbox>
                    </v:shape>
                  </w:pict>
                </mc:Fallback>
              </mc:AlternateContent>
            </w:r>
          </w:p>
          <w:p w:rsidR="005D3BD9" w:rsidRPr="00F976CA" w:rsidRDefault="005D3BD9" w:rsidP="00276721">
            <w:pPr>
              <w:rPr>
                <w:rFonts w:ascii="Arial" w:hAnsi="Arial" w:cs="Arial"/>
              </w:rPr>
            </w:pPr>
          </w:p>
          <w:p w:rsidR="005D3BD9" w:rsidRDefault="00424187" w:rsidP="00276721">
            <w:pPr>
              <w:rPr>
                <w:rFonts w:ascii="Arial" w:hAnsi="Arial" w:cs="Arial"/>
                <w:color w:val="0000FF"/>
              </w:rPr>
            </w:pPr>
            <w:r>
              <w:rPr>
                <w:noProof/>
                <w:lang w:eastAsia="es-MX"/>
              </w:rPr>
              <w:drawing>
                <wp:anchor distT="0" distB="0" distL="114300" distR="114300" simplePos="0" relativeHeight="251780096" behindDoc="1" locked="0" layoutInCell="1" allowOverlap="1" wp14:anchorId="54373237" wp14:editId="648E4B8F">
                  <wp:simplePos x="0" y="0"/>
                  <wp:positionH relativeFrom="column">
                    <wp:posOffset>2394585</wp:posOffset>
                  </wp:positionH>
                  <wp:positionV relativeFrom="paragraph">
                    <wp:posOffset>116205</wp:posOffset>
                  </wp:positionV>
                  <wp:extent cx="2000250" cy="2158365"/>
                  <wp:effectExtent l="0" t="0" r="0" b="0"/>
                  <wp:wrapTight wrapText="bothSides">
                    <wp:wrapPolygon edited="0">
                      <wp:start x="0" y="0"/>
                      <wp:lineTo x="0" y="21352"/>
                      <wp:lineTo x="21394" y="21352"/>
                      <wp:lineTo x="21394" y="0"/>
                      <wp:lineTo x="0" y="0"/>
                    </wp:wrapPolygon>
                  </wp:wrapTight>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68228" t="25961" r="6823" b="29060"/>
                          <a:stretch/>
                        </pic:blipFill>
                        <pic:spPr bwMode="auto">
                          <a:xfrm>
                            <a:off x="0" y="0"/>
                            <a:ext cx="2000250" cy="215836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Default="00424187" w:rsidP="00276721">
            <w:pPr>
              <w:rPr>
                <w:rFonts w:ascii="Arial" w:hAnsi="Arial" w:cs="Arial"/>
                <w:color w:val="0000FF"/>
              </w:rPr>
            </w:pPr>
          </w:p>
          <w:p w:rsidR="00424187" w:rsidRPr="00C317DC" w:rsidRDefault="00424187" w:rsidP="00276721">
            <w:pPr>
              <w:rPr>
                <w:rFonts w:ascii="Arial" w:hAnsi="Arial" w:cs="Arial"/>
                <w:color w:val="0000FF"/>
              </w:rPr>
            </w:pPr>
          </w:p>
          <w:p w:rsidR="005D3BD9" w:rsidRPr="00C317DC" w:rsidRDefault="005D3BD9" w:rsidP="00276721">
            <w:pPr>
              <w:jc w:val="both"/>
              <w:rPr>
                <w:rFonts w:ascii="Arial" w:hAnsi="Arial" w:cs="Arial"/>
                <w:color w:val="0000FF"/>
              </w:rPr>
            </w:pPr>
            <w:r w:rsidRPr="00C317DC">
              <w:rPr>
                <w:rFonts w:ascii="Arial" w:hAnsi="Arial" w:cs="Arial"/>
                <w:color w:val="0000FF"/>
              </w:rPr>
              <w:t xml:space="preserve">    </w:t>
            </w:r>
          </w:p>
          <w:p w:rsidR="005D3BD9" w:rsidRPr="00C317DC" w:rsidRDefault="005D3BD9" w:rsidP="00276721">
            <w:pPr>
              <w:rPr>
                <w:rFonts w:ascii="Arial" w:hAnsi="Arial" w:cs="Arial"/>
                <w:color w:val="0000FF"/>
              </w:rPr>
            </w:pPr>
          </w:p>
          <w:p w:rsidR="005D3BD9" w:rsidRPr="00C317DC" w:rsidRDefault="005D3BD9" w:rsidP="00276721">
            <w:pPr>
              <w:jc w:val="both"/>
              <w:rPr>
                <w:rFonts w:ascii="Arial" w:hAnsi="Arial" w:cs="Arial"/>
                <w:color w:val="0000FF"/>
              </w:rPr>
            </w:pPr>
          </w:p>
          <w:p w:rsidR="005D3BD9" w:rsidRPr="00F976CA" w:rsidRDefault="005D3BD9" w:rsidP="00276721">
            <w:pPr>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5D3BD9" w:rsidRPr="00833F4F" w:rsidRDefault="005D3BD9" w:rsidP="00276721">
            <w:pPr>
              <w:pStyle w:val="Sinespaciado"/>
              <w:jc w:val="center"/>
              <w:rPr>
                <w:rFonts w:cs="Arial"/>
              </w:rPr>
            </w:pPr>
            <w:r w:rsidRPr="00833F4F">
              <w:rPr>
                <w:rFonts w:cs="Arial"/>
              </w:rPr>
              <w:t>Color: Hueso y vivos color miel (en tela satinada)</w:t>
            </w:r>
          </w:p>
          <w:p w:rsidR="005D3BD9" w:rsidRPr="00833F4F" w:rsidRDefault="005D3BD9" w:rsidP="00276721">
            <w:pPr>
              <w:pStyle w:val="Sinespaciado"/>
              <w:jc w:val="center"/>
              <w:rPr>
                <w:rFonts w:cs="Arial"/>
                <w:color w:val="000000" w:themeColor="text1"/>
              </w:rPr>
            </w:pPr>
            <w:r w:rsidRPr="00833F4F">
              <w:rPr>
                <w:rFonts w:cs="Arial"/>
              </w:rPr>
              <w:t>Pantone: S1-9 / 0-0-10-0 y S13-1-20-40-100-15</w:t>
            </w:r>
          </w:p>
          <w:p w:rsidR="005D3BD9" w:rsidRPr="00833F4F" w:rsidRDefault="005D3BD9" w:rsidP="00276721">
            <w:pPr>
              <w:pStyle w:val="Sinespaciado"/>
              <w:jc w:val="center"/>
              <w:rPr>
                <w:rFonts w:cs="Arial"/>
              </w:rPr>
            </w:pPr>
            <w:r w:rsidRPr="00833F4F">
              <w:rPr>
                <w:rFonts w:cs="Arial"/>
              </w:rPr>
              <w:t xml:space="preserve">Composición: </w:t>
            </w:r>
            <w:r w:rsidRPr="00833F4F">
              <w:rPr>
                <w:rFonts w:cs="Arial"/>
                <w:color w:val="000000" w:themeColor="text1"/>
              </w:rPr>
              <w:t>94% Poliéster y 6% Elastano</w:t>
            </w:r>
          </w:p>
          <w:p w:rsidR="005D3BD9" w:rsidRPr="00833F4F" w:rsidRDefault="005D3BD9" w:rsidP="00276721">
            <w:pPr>
              <w:pStyle w:val="Sinespaciado"/>
              <w:jc w:val="center"/>
              <w:rPr>
                <w:rFonts w:cs="Arial"/>
              </w:rPr>
            </w:pPr>
            <w:r w:rsidRPr="00833F4F">
              <w:rPr>
                <w:rFonts w:cs="Arial"/>
              </w:rPr>
              <w:t xml:space="preserve">Peso: </w:t>
            </w:r>
            <w:r w:rsidRPr="00833F4F">
              <w:rPr>
                <w:rFonts w:cs="Arial"/>
                <w:color w:val="000000" w:themeColor="text1"/>
              </w:rPr>
              <w:t>111 g</w:t>
            </w:r>
            <w:r w:rsidRPr="00833F4F">
              <w:rPr>
                <w:rFonts w:cs="Arial"/>
              </w:rPr>
              <w:t>/m²</w:t>
            </w:r>
          </w:p>
          <w:p w:rsidR="005D3BD9" w:rsidRDefault="005D3BD9"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424187" w:rsidRPr="0095364E" w:rsidRDefault="00424187" w:rsidP="00276721">
            <w:pPr>
              <w:jc w:val="center"/>
              <w:rPr>
                <w:rFonts w:ascii="Arial" w:hAnsi="Arial" w:cs="Arial"/>
                <w:b/>
              </w:rPr>
            </w:pPr>
          </w:p>
          <w:p w:rsidR="005D3BD9" w:rsidRPr="00996AF9" w:rsidRDefault="005D3BD9" w:rsidP="00276721">
            <w:pPr>
              <w:rPr>
                <w:rFonts w:ascii="Arial" w:hAnsi="Arial" w:cs="Arial"/>
                <w:b/>
              </w:rPr>
            </w:pPr>
            <w:r w:rsidRPr="00996AF9">
              <w:rPr>
                <w:rFonts w:ascii="Arial" w:hAnsi="Arial" w:cs="Arial"/>
                <w:b/>
              </w:rPr>
              <w:t>BLUSA CORAL  (MANGA LARGA)</w:t>
            </w:r>
          </w:p>
          <w:p w:rsidR="005D3BD9" w:rsidRPr="00996AF9" w:rsidRDefault="005D3BD9" w:rsidP="00276721">
            <w:pPr>
              <w:rPr>
                <w:rFonts w:ascii="Arial" w:hAnsi="Arial" w:cs="Arial"/>
                <w:b/>
              </w:rPr>
            </w:pPr>
          </w:p>
          <w:p w:rsidR="005D3BD9" w:rsidRDefault="005D3BD9" w:rsidP="00276721">
            <w:pPr>
              <w:jc w:val="both"/>
              <w:rPr>
                <w:rFonts w:ascii="Arial" w:hAnsi="Arial" w:cs="Arial"/>
              </w:rPr>
            </w:pPr>
            <w:r w:rsidRPr="00F976CA">
              <w:rPr>
                <w:rFonts w:ascii="Arial" w:hAnsi="Arial" w:cs="Arial"/>
              </w:rPr>
              <w:t>Blusa</w:t>
            </w:r>
            <w:r>
              <w:rPr>
                <w:rFonts w:ascii="Arial" w:hAnsi="Arial" w:cs="Arial"/>
              </w:rPr>
              <w:t xml:space="preserve"> color coral (según imagen) </w:t>
            </w:r>
            <w:r w:rsidRPr="00F976CA">
              <w:rPr>
                <w:rFonts w:ascii="Arial" w:hAnsi="Arial" w:cs="Arial"/>
              </w:rPr>
              <w:t xml:space="preserve">en tela </w:t>
            </w:r>
            <w:r w:rsidRPr="001D7CBF">
              <w:rPr>
                <w:rFonts w:ascii="Arial" w:hAnsi="Arial" w:cs="Arial"/>
              </w:rPr>
              <w:t xml:space="preserve">94% poliéster y 6% elastano, peso </w:t>
            </w:r>
            <w:r w:rsidRPr="001D7CBF">
              <w:rPr>
                <w:rFonts w:ascii="Arial" w:hAnsi="Arial" w:cs="Arial"/>
                <w:color w:val="000000" w:themeColor="text1"/>
              </w:rPr>
              <w:t>121 g/m²</w:t>
            </w:r>
            <w:r w:rsidRPr="00F976CA">
              <w:rPr>
                <w:rFonts w:ascii="Arial" w:hAnsi="Arial" w:cs="Arial"/>
              </w:rPr>
              <w:t xml:space="preserve">, </w:t>
            </w:r>
            <w:r>
              <w:rPr>
                <w:rFonts w:ascii="Arial" w:hAnsi="Arial" w:cs="Arial"/>
              </w:rPr>
              <w:t xml:space="preserve">con puño de 1” de ancho con botón, escote de ojal con abertura y herraje, canesú con pespunte, 4 alforzas al frente hasta el ruedo de ½” terminadas en poliéster, traba y botón en escote y pinzas. </w:t>
            </w:r>
          </w:p>
          <w:p w:rsidR="005D3BD9" w:rsidRPr="00F976CA" w:rsidRDefault="005D3BD9" w:rsidP="00276721">
            <w:pPr>
              <w:rPr>
                <w:rFonts w:ascii="Arial" w:hAnsi="Arial" w:cs="Arial"/>
              </w:rPr>
            </w:pP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Pr="00F976CA" w:rsidRDefault="00424187" w:rsidP="00276721">
            <w:pPr>
              <w:jc w:val="both"/>
              <w:rPr>
                <w:rFonts w:ascii="Arial" w:hAnsi="Arial" w:cs="Arial"/>
              </w:rPr>
            </w:pPr>
            <w:r>
              <w:rPr>
                <w:rFonts w:ascii="Arial" w:hAnsi="Arial" w:cs="Arial"/>
                <w:noProof/>
                <w:lang w:eastAsia="es-MX"/>
              </w:rPr>
              <w:drawing>
                <wp:anchor distT="0" distB="0" distL="114300" distR="114300" simplePos="0" relativeHeight="251781120" behindDoc="0" locked="0" layoutInCell="1" allowOverlap="1" wp14:anchorId="41F59626" wp14:editId="058E0A8C">
                  <wp:simplePos x="0" y="0"/>
                  <wp:positionH relativeFrom="margin">
                    <wp:posOffset>50800</wp:posOffset>
                  </wp:positionH>
                  <wp:positionV relativeFrom="paragraph">
                    <wp:posOffset>163195</wp:posOffset>
                  </wp:positionV>
                  <wp:extent cx="4154400" cy="2148643"/>
                  <wp:effectExtent l="0" t="0" r="0" b="4445"/>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54400" cy="214864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3BD9" w:rsidRPr="00F976CA" w:rsidRDefault="005D3BD9" w:rsidP="00276721">
            <w:pPr>
              <w:rPr>
                <w:rFonts w:ascii="Arial" w:hAnsi="Arial" w:cs="Arial"/>
              </w:rPr>
            </w:pPr>
            <w:r>
              <w:rPr>
                <w:rFonts w:ascii="Arial" w:hAnsi="Arial" w:cs="Arial"/>
                <w:noProof/>
                <w:lang w:eastAsia="es-MX"/>
              </w:rPr>
              <w:drawing>
                <wp:anchor distT="0" distB="0" distL="114300" distR="114300" simplePos="0" relativeHeight="251791360" behindDoc="0" locked="0" layoutInCell="1" allowOverlap="1" wp14:anchorId="35374F10" wp14:editId="25E0E71D">
                  <wp:simplePos x="0" y="0"/>
                  <wp:positionH relativeFrom="column">
                    <wp:posOffset>4529095</wp:posOffset>
                  </wp:positionH>
                  <wp:positionV relativeFrom="paragraph">
                    <wp:posOffset>32518</wp:posOffset>
                  </wp:positionV>
                  <wp:extent cx="1384591" cy="1371903"/>
                  <wp:effectExtent l="0" t="0" r="6350" b="0"/>
                  <wp:wrapNone/>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98661" cy="138584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mc:AlternateContent>
                <mc:Choice Requires="wpg">
                  <w:drawing>
                    <wp:anchor distT="0" distB="0" distL="114300" distR="114300" simplePos="0" relativeHeight="251790336" behindDoc="0" locked="0" layoutInCell="1" allowOverlap="1" wp14:anchorId="400F1642" wp14:editId="1DD5A9D6">
                      <wp:simplePos x="0" y="0"/>
                      <wp:positionH relativeFrom="column">
                        <wp:posOffset>4510585</wp:posOffset>
                      </wp:positionH>
                      <wp:positionV relativeFrom="paragraph">
                        <wp:posOffset>3071</wp:posOffset>
                      </wp:positionV>
                      <wp:extent cx="1440160" cy="2573998"/>
                      <wp:effectExtent l="0" t="0" r="27305" b="17145"/>
                      <wp:wrapNone/>
                      <wp:docPr id="115" name="12 Grupo"/>
                      <wp:cNvGraphicFramePr/>
                      <a:graphic xmlns:a="http://schemas.openxmlformats.org/drawingml/2006/main">
                        <a:graphicData uri="http://schemas.microsoft.com/office/word/2010/wordprocessingGroup">
                          <wpg:wgp>
                            <wpg:cNvGrpSpPr/>
                            <wpg:grpSpPr>
                              <a:xfrm>
                                <a:off x="0" y="0"/>
                                <a:ext cx="1440160" cy="2573998"/>
                                <a:chOff x="216299" y="615642"/>
                                <a:chExt cx="1440160" cy="2887975"/>
                              </a:xfrm>
                            </wpg:grpSpPr>
                            <wps:wsp>
                              <wps:cNvPr id="116" name="13 CuadroTexto"/>
                              <wps:cNvSpPr txBox="1"/>
                              <wps:spPr>
                                <a:xfrm>
                                  <a:off x="288276" y="2150610"/>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7" name="14 Rectángulo"/>
                              <wps:cNvSpPr/>
                              <wps:spPr>
                                <a:xfrm>
                                  <a:off x="216299" y="615642"/>
                                  <a:ext cx="1440160" cy="2887975"/>
                                </a:xfrm>
                                <a:prstGeom prst="rect">
                                  <a:avLst/>
                                </a:prstGeom>
                                <a:noFill/>
                                <a:ln w="12700" cap="flat" cmpd="sng" algn="ctr">
                                  <a:solidFill>
                                    <a:sysClr val="windowText" lastClr="000000"/>
                                  </a:solidFill>
                                  <a:prstDash val="solid"/>
                                </a:ln>
                                <a:effectLst/>
                              </wps:spPr>
                              <wps:bodyPr rtlCol="0" anchor="ctr"/>
                            </wps:wsp>
                          </wpg:wgp>
                        </a:graphicData>
                      </a:graphic>
                    </wp:anchor>
                  </w:drawing>
                </mc:Choice>
                <mc:Fallback>
                  <w:pict>
                    <v:group w14:anchorId="400F1642" id="_x0000_s1347" style="position:absolute;margin-left:355.15pt;margin-top:.25pt;width:113.4pt;height:202.7pt;z-index:251790336" coordorigin="2162,6156"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">
                      <v:shape id="13 CuadroTexto" o:spid="_x0000_s1348" type="#_x0000_t202" style="position:absolute;left:2882;top:21506;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49" style="position:absolute;left:2162;top:6156;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" filled="f" strokecolor="windowText" strokeweight="1pt"/>
                    </v:group>
                  </w:pict>
                </mc:Fallback>
              </mc:AlternateContent>
            </w:r>
            <w:r>
              <w:rPr>
                <w:rFonts w:ascii="Arial" w:hAnsi="Arial" w:cs="Arial"/>
              </w:rPr>
              <w:t xml:space="preserve">   </w:t>
            </w:r>
            <w:r w:rsidRPr="00F976CA">
              <w:rPr>
                <w:rFonts w:ascii="Arial" w:hAnsi="Arial" w:cs="Arial"/>
              </w:rPr>
              <w:t xml:space="preserve"> </w:t>
            </w:r>
            <w:r>
              <w:rPr>
                <w:rFonts w:ascii="Arial" w:hAnsi="Arial" w:cs="Arial"/>
              </w:rPr>
              <w:t xml:space="preserve"> </w:t>
            </w:r>
            <w:r w:rsidRPr="00F976CA">
              <w:rPr>
                <w:rFonts w:ascii="Arial" w:hAnsi="Arial" w:cs="Arial"/>
              </w:rPr>
              <w:t xml:space="preserve"> </w:t>
            </w:r>
          </w:p>
          <w:p w:rsidR="005D3BD9" w:rsidRPr="00F976CA" w:rsidRDefault="005D3BD9" w:rsidP="00276721">
            <w:pPr>
              <w:rPr>
                <w:rFonts w:ascii="Arial" w:hAnsi="Arial" w:cs="Arial"/>
              </w:rPr>
            </w:pPr>
          </w:p>
          <w:p w:rsidR="005D3BD9" w:rsidRDefault="005D3BD9" w:rsidP="00276721">
            <w:pPr>
              <w:rPr>
                <w:rFonts w:ascii="Arial" w:hAnsi="Arial" w:cs="Arial"/>
              </w:rPr>
            </w:pPr>
            <w:r w:rsidRPr="00F976CA">
              <w:rPr>
                <w:rFonts w:ascii="Arial" w:hAnsi="Arial" w:cs="Arial"/>
              </w:rPr>
              <w:t xml:space="preserve"> </w:t>
            </w:r>
          </w:p>
          <w:p w:rsidR="005D3BD9" w:rsidRDefault="005D3BD9"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Pr="00833F4F" w:rsidRDefault="005D3BD9" w:rsidP="00276721">
            <w:pPr>
              <w:pStyle w:val="Sinespaciado"/>
              <w:jc w:val="center"/>
              <w:rPr>
                <w:rFonts w:cs="Arial"/>
              </w:rPr>
            </w:pPr>
            <w:r w:rsidRPr="00833F4F">
              <w:rPr>
                <w:rFonts w:cs="Arial"/>
              </w:rPr>
              <w:t>Color: Coral  (según imagen)</w:t>
            </w:r>
          </w:p>
          <w:p w:rsidR="005D3BD9" w:rsidRPr="00833F4F" w:rsidRDefault="005D3BD9" w:rsidP="00276721">
            <w:pPr>
              <w:pStyle w:val="Sinespaciado"/>
              <w:jc w:val="center"/>
              <w:rPr>
                <w:rFonts w:cs="Arial"/>
                <w:color w:val="000000" w:themeColor="text1"/>
              </w:rPr>
            </w:pPr>
            <w:r w:rsidRPr="00833F4F">
              <w:rPr>
                <w:rFonts w:cs="Arial"/>
              </w:rPr>
              <w:t>Pantone: S73-2/0-85-85-0</w:t>
            </w:r>
          </w:p>
          <w:p w:rsidR="005D3BD9" w:rsidRPr="00833F4F" w:rsidRDefault="005D3BD9" w:rsidP="00276721">
            <w:pPr>
              <w:pStyle w:val="Sinespaciado"/>
              <w:jc w:val="center"/>
              <w:rPr>
                <w:rFonts w:cs="Arial"/>
                <w:color w:val="000000" w:themeColor="text1"/>
              </w:rPr>
            </w:pPr>
            <w:r w:rsidRPr="00833F4F">
              <w:rPr>
                <w:rFonts w:cs="Arial"/>
                <w:color w:val="000000" w:themeColor="text1"/>
              </w:rPr>
              <w:t>Composición: 94% Poliéster y 6% Elastano</w:t>
            </w:r>
          </w:p>
          <w:p w:rsidR="005D3BD9" w:rsidRDefault="005D3BD9" w:rsidP="00276721">
            <w:pPr>
              <w:pStyle w:val="Sinespaciado"/>
              <w:jc w:val="center"/>
              <w:rPr>
                <w:rFonts w:cs="Arial"/>
                <w:color w:val="000000" w:themeColor="text1"/>
              </w:rPr>
            </w:pPr>
            <w:r w:rsidRPr="00833F4F">
              <w:rPr>
                <w:rFonts w:cs="Arial"/>
                <w:color w:val="000000" w:themeColor="text1"/>
              </w:rPr>
              <w:t>Peso: 121 g/m²</w:t>
            </w:r>
          </w:p>
          <w:p w:rsidR="005D3BD9" w:rsidRDefault="005D3BD9" w:rsidP="00276721">
            <w:pPr>
              <w:pStyle w:val="Sinespaciado"/>
              <w:jc w:val="center"/>
              <w:rPr>
                <w:rFonts w:cs="Arial"/>
                <w:color w:val="000000" w:themeColor="text1"/>
              </w:rPr>
            </w:pPr>
          </w:p>
          <w:p w:rsidR="005D3BD9" w:rsidRDefault="005D3BD9"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424187" w:rsidRDefault="00424187" w:rsidP="00276721">
            <w:pPr>
              <w:pStyle w:val="Sinespaciado"/>
              <w:jc w:val="center"/>
              <w:rPr>
                <w:rFonts w:cs="Arial"/>
                <w:color w:val="000000" w:themeColor="text1"/>
              </w:rPr>
            </w:pPr>
          </w:p>
          <w:p w:rsidR="005D3BD9" w:rsidRDefault="005D3BD9" w:rsidP="00276721">
            <w:pPr>
              <w:pStyle w:val="Sinespaciado"/>
              <w:jc w:val="center"/>
              <w:rPr>
                <w:rFonts w:cs="Arial"/>
                <w:color w:val="000000" w:themeColor="text1"/>
              </w:rPr>
            </w:pPr>
          </w:p>
          <w:p w:rsidR="005D3BD9" w:rsidRDefault="005D3BD9" w:rsidP="00276721">
            <w:pPr>
              <w:pStyle w:val="Sinespaciado"/>
              <w:jc w:val="center"/>
              <w:rPr>
                <w:rFonts w:cs="Arial"/>
                <w:color w:val="000000" w:themeColor="text1"/>
              </w:rPr>
            </w:pPr>
          </w:p>
          <w:p w:rsidR="005D3BD9" w:rsidRPr="00833F4F" w:rsidRDefault="005D3BD9" w:rsidP="00276721">
            <w:pPr>
              <w:pStyle w:val="Sinespaciado"/>
              <w:jc w:val="center"/>
              <w:rPr>
                <w:rFonts w:cs="Arial"/>
                <w:color w:val="000000" w:themeColor="text1"/>
              </w:rPr>
            </w:pPr>
          </w:p>
          <w:p w:rsidR="005D3BD9" w:rsidRPr="00F976CA" w:rsidRDefault="005D3BD9" w:rsidP="00276721">
            <w:pPr>
              <w:rPr>
                <w:rFonts w:ascii="Arial" w:hAnsi="Arial" w:cs="Arial"/>
              </w:rPr>
            </w:pPr>
          </w:p>
          <w:p w:rsidR="005D3BD9" w:rsidRDefault="005D3BD9" w:rsidP="00276721">
            <w:pPr>
              <w:jc w:val="center"/>
              <w:rPr>
                <w:rFonts w:ascii="Arial" w:hAnsi="Arial" w:cs="Arial"/>
                <w:b/>
              </w:rPr>
            </w:pPr>
            <w:r>
              <w:rPr>
                <w:rFonts w:ascii="Arial" w:hAnsi="Arial" w:cs="Arial"/>
                <w:b/>
              </w:rPr>
              <w:t>PARTIDA 5 – COORDINADO 3</w:t>
            </w:r>
          </w:p>
          <w:p w:rsidR="00424187" w:rsidRDefault="00424187" w:rsidP="00276721">
            <w:pPr>
              <w:jc w:val="center"/>
              <w:rPr>
                <w:rFonts w:ascii="Arial" w:hAnsi="Arial" w:cs="Arial"/>
                <w:b/>
              </w:rPr>
            </w:pPr>
          </w:p>
          <w:p w:rsidR="005D3BD9" w:rsidRDefault="005D3BD9" w:rsidP="00276721">
            <w:pPr>
              <w:rPr>
                <w:rFonts w:ascii="Arial" w:hAnsi="Arial" w:cs="Arial"/>
                <w:b/>
              </w:rPr>
            </w:pPr>
            <w:r w:rsidRPr="00790B7F">
              <w:rPr>
                <w:rFonts w:ascii="Arial" w:hAnsi="Arial" w:cs="Arial"/>
                <w:b/>
              </w:rPr>
              <w:t>BLUSA CORAL (MANGA ¾)</w:t>
            </w:r>
          </w:p>
          <w:p w:rsidR="00424187" w:rsidRPr="00790B7F" w:rsidRDefault="00424187" w:rsidP="00276721">
            <w:pPr>
              <w:rPr>
                <w:rFonts w:ascii="Arial" w:hAnsi="Arial" w:cs="Arial"/>
                <w:b/>
              </w:rPr>
            </w:pPr>
          </w:p>
          <w:p w:rsidR="005D3BD9" w:rsidRDefault="005D3BD9" w:rsidP="00276721">
            <w:pPr>
              <w:jc w:val="both"/>
              <w:rPr>
                <w:rFonts w:ascii="Arial" w:hAnsi="Arial" w:cs="Arial"/>
              </w:rPr>
            </w:pPr>
            <w:r w:rsidRPr="00F976CA">
              <w:rPr>
                <w:rFonts w:ascii="Arial" w:hAnsi="Arial" w:cs="Arial"/>
              </w:rPr>
              <w:t xml:space="preserve">Blusa </w:t>
            </w:r>
            <w:r>
              <w:rPr>
                <w:rFonts w:ascii="Arial" w:hAnsi="Arial" w:cs="Arial"/>
              </w:rPr>
              <w:t xml:space="preserve">color coral (según imagen) </w:t>
            </w:r>
            <w:r w:rsidRPr="00F976CA">
              <w:rPr>
                <w:rFonts w:ascii="Arial" w:hAnsi="Arial" w:cs="Arial"/>
              </w:rPr>
              <w:t xml:space="preserve">en </w:t>
            </w:r>
            <w:r w:rsidRPr="001D7CBF">
              <w:rPr>
                <w:rFonts w:ascii="Arial" w:hAnsi="Arial" w:cs="Arial"/>
              </w:rPr>
              <w:t xml:space="preserve">tela 94% poliéster y 6% elastano, peso </w:t>
            </w:r>
            <w:r w:rsidRPr="001D7CBF">
              <w:rPr>
                <w:rFonts w:ascii="Arial" w:hAnsi="Arial" w:cs="Arial"/>
                <w:color w:val="000000" w:themeColor="text1"/>
              </w:rPr>
              <w:t>121 g/m²</w:t>
            </w:r>
            <w:r w:rsidRPr="001D7CBF">
              <w:rPr>
                <w:rFonts w:ascii="Arial" w:hAnsi="Arial" w:cs="Arial"/>
              </w:rPr>
              <w:t>,</w:t>
            </w:r>
            <w:r w:rsidRPr="00F976CA">
              <w:rPr>
                <w:rFonts w:ascii="Arial" w:hAnsi="Arial" w:cs="Arial"/>
              </w:rPr>
              <w:t xml:space="preserve"> </w:t>
            </w:r>
            <w:r w:rsidRPr="001D7CBF">
              <w:rPr>
                <w:rFonts w:ascii="Arial" w:hAnsi="Arial" w:cs="Arial"/>
                <w:color w:val="000000" w:themeColor="text1"/>
              </w:rPr>
              <w:t>²</w:t>
            </w:r>
            <w:r w:rsidRPr="00F976CA">
              <w:rPr>
                <w:rFonts w:ascii="Arial" w:hAnsi="Arial" w:cs="Arial"/>
              </w:rPr>
              <w:t xml:space="preserve">, </w:t>
            </w:r>
            <w:r>
              <w:rPr>
                <w:rFonts w:ascii="Arial" w:hAnsi="Arial" w:cs="Arial"/>
              </w:rPr>
              <w:t xml:space="preserve">con puño de 1” de ancho con botón, escote de ojal con abertura y herraje, canesú con pespunte, 4 alforzas al frente hasta el ruedo de ½” terminadas en poliéster, traba y botón en escote y pinzas,  manga ¾ de largo. </w:t>
            </w:r>
          </w:p>
          <w:p w:rsidR="005D3BD9" w:rsidRPr="00932B87" w:rsidRDefault="005D3BD9" w:rsidP="00276721">
            <w:pPr>
              <w:rPr>
                <w:rFonts w:ascii="Arial" w:hAnsi="Arial" w:cs="Arial"/>
              </w:rPr>
            </w:pPr>
            <w:r w:rsidRPr="00F976CA">
              <w:rPr>
                <w:rFonts w:ascii="Arial" w:hAnsi="Arial" w:cs="Arial"/>
              </w:rPr>
              <w:t>Prenda lavable en casa, botón adicional.</w:t>
            </w:r>
          </w:p>
          <w:p w:rsidR="005D3BD9" w:rsidRPr="00F976CA" w:rsidRDefault="005D3BD9" w:rsidP="00276721">
            <w:pPr>
              <w:jc w:val="both"/>
              <w:rPr>
                <w:rFonts w:ascii="Arial" w:hAnsi="Arial" w:cs="Arial"/>
              </w:rPr>
            </w:pPr>
            <w:r>
              <w:rPr>
                <w:rFonts w:ascii="Arial" w:hAnsi="Arial" w:cs="Arial"/>
                <w:noProof/>
                <w:lang w:eastAsia="es-MX"/>
              </w:rPr>
              <w:drawing>
                <wp:anchor distT="0" distB="0" distL="114300" distR="114300" simplePos="0" relativeHeight="251792384" behindDoc="0" locked="0" layoutInCell="1" allowOverlap="1" wp14:anchorId="28E131A3" wp14:editId="623A0B36">
                  <wp:simplePos x="0" y="0"/>
                  <wp:positionH relativeFrom="column">
                    <wp:posOffset>4681069</wp:posOffset>
                  </wp:positionH>
                  <wp:positionV relativeFrom="paragraph">
                    <wp:posOffset>191021</wp:posOffset>
                  </wp:positionV>
                  <wp:extent cx="1384591" cy="1371903"/>
                  <wp:effectExtent l="0" t="0" r="6350" b="0"/>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84591" cy="137190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mc:AlternateContent>
                <mc:Choice Requires="wpg">
                  <w:drawing>
                    <wp:anchor distT="0" distB="0" distL="114300" distR="114300" simplePos="0" relativeHeight="251789312" behindDoc="0" locked="0" layoutInCell="1" allowOverlap="1" wp14:anchorId="67CCFE04" wp14:editId="3E39D2C5">
                      <wp:simplePos x="0" y="0"/>
                      <wp:positionH relativeFrom="column">
                        <wp:posOffset>4674359</wp:posOffset>
                      </wp:positionH>
                      <wp:positionV relativeFrom="paragraph">
                        <wp:posOffset>160020</wp:posOffset>
                      </wp:positionV>
                      <wp:extent cx="1440160" cy="2573998"/>
                      <wp:effectExtent l="0" t="0" r="27305" b="17145"/>
                      <wp:wrapNone/>
                      <wp:docPr id="112" name="12 Grupo"/>
                      <wp:cNvGraphicFramePr/>
                      <a:graphic xmlns:a="http://schemas.openxmlformats.org/drawingml/2006/main">
                        <a:graphicData uri="http://schemas.microsoft.com/office/word/2010/wordprocessingGroup">
                          <wpg:wgp>
                            <wpg:cNvGrpSpPr/>
                            <wpg:grpSpPr>
                              <a:xfrm>
                                <a:off x="0" y="0"/>
                                <a:ext cx="1440160" cy="2573998"/>
                                <a:chOff x="216299" y="615642"/>
                                <a:chExt cx="1440160" cy="2887975"/>
                              </a:xfrm>
                            </wpg:grpSpPr>
                            <wps:wsp>
                              <wps:cNvPr id="113" name="13 CuadroTexto"/>
                              <wps:cNvSpPr txBox="1"/>
                              <wps:spPr>
                                <a:xfrm>
                                  <a:off x="288276" y="2150610"/>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4" name="14 Rectángulo"/>
                              <wps:cNvSpPr/>
                              <wps:spPr>
                                <a:xfrm>
                                  <a:off x="216299" y="615642"/>
                                  <a:ext cx="1440160" cy="2887975"/>
                                </a:xfrm>
                                <a:prstGeom prst="rect">
                                  <a:avLst/>
                                </a:prstGeom>
                                <a:noFill/>
                                <a:ln w="12700" cap="flat" cmpd="sng" algn="ctr">
                                  <a:solidFill>
                                    <a:sysClr val="windowText" lastClr="000000"/>
                                  </a:solidFill>
                                  <a:prstDash val="solid"/>
                                </a:ln>
                                <a:effectLst/>
                              </wps:spPr>
                              <wps:bodyPr rtlCol="0" anchor="ctr"/>
                            </wps:wsp>
                          </wpg:wgp>
                        </a:graphicData>
                      </a:graphic>
                    </wp:anchor>
                  </w:drawing>
                </mc:Choice>
                <mc:Fallback>
                  <w:pict>
                    <v:group w14:anchorId="67CCFE04" id="_x0000_s1350" style="position:absolute;left:0;text-align:left;margin-left:368.05pt;margin-top:12.6pt;width:113.4pt;height:202.7pt;z-index:251789312" coordorigin="2162,6156"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">
                      <v:shape id="13 CuadroTexto" o:spid="_x0000_s1351" type="#_x0000_t202" style="position:absolute;left:2882;top:21506;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52" style="position:absolute;left:2162;top:6156;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" filled="f" strokecolor="windowText" strokeweight="1pt"/>
                    </v:group>
                  </w:pict>
                </mc:Fallback>
              </mc:AlternateContent>
            </w:r>
          </w:p>
          <w:p w:rsidR="005D3BD9" w:rsidRPr="00F976CA" w:rsidRDefault="00424187" w:rsidP="00276721">
            <w:pPr>
              <w:rPr>
                <w:rFonts w:ascii="Arial" w:hAnsi="Arial" w:cs="Arial"/>
              </w:rPr>
            </w:pPr>
            <w:r>
              <w:rPr>
                <w:rFonts w:ascii="Arial" w:hAnsi="Arial" w:cs="Arial"/>
                <w:noProof/>
                <w:lang w:eastAsia="es-MX"/>
              </w:rPr>
              <w:drawing>
                <wp:anchor distT="0" distB="0" distL="114300" distR="114300" simplePos="0" relativeHeight="251782144" behindDoc="0" locked="0" layoutInCell="1" allowOverlap="1" wp14:anchorId="4B5797F2" wp14:editId="7A6D0A95">
                  <wp:simplePos x="0" y="0"/>
                  <wp:positionH relativeFrom="column">
                    <wp:posOffset>57150</wp:posOffset>
                  </wp:positionH>
                  <wp:positionV relativeFrom="paragraph">
                    <wp:posOffset>85725</wp:posOffset>
                  </wp:positionV>
                  <wp:extent cx="4458335" cy="2308860"/>
                  <wp:effectExtent l="0" t="0" r="0" b="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58335" cy="2308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3BD9" w:rsidRPr="00F976CA" w:rsidRDefault="005D3BD9" w:rsidP="00276721">
            <w:pPr>
              <w:jc w:val="both"/>
              <w:rPr>
                <w:rFonts w:ascii="Arial" w:hAnsi="Arial" w:cs="Arial"/>
              </w:rPr>
            </w:pPr>
          </w:p>
          <w:p w:rsidR="005D3BD9" w:rsidRDefault="005D3BD9" w:rsidP="00276721">
            <w:pPr>
              <w:jc w:val="both"/>
              <w:rPr>
                <w:rFonts w:ascii="Arial" w:hAnsi="Arial" w:cs="Arial"/>
              </w:rPr>
            </w:pPr>
            <w:r w:rsidRPr="00F976CA">
              <w:rPr>
                <w:rFonts w:ascii="Arial" w:hAnsi="Arial" w:cs="Arial"/>
              </w:rPr>
              <w:t xml:space="preserve"> </w:t>
            </w: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Pr="00F976CA" w:rsidRDefault="00424187" w:rsidP="00276721">
            <w:pPr>
              <w:jc w:val="both"/>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833F4F" w:rsidRDefault="005D3BD9" w:rsidP="00276721">
            <w:pPr>
              <w:pStyle w:val="Sinespaciado"/>
              <w:jc w:val="center"/>
              <w:rPr>
                <w:rFonts w:cs="Arial"/>
              </w:rPr>
            </w:pPr>
            <w:r w:rsidRPr="00833F4F">
              <w:rPr>
                <w:rFonts w:cs="Arial"/>
              </w:rPr>
              <w:t>Color: Coral  (según imagen)</w:t>
            </w:r>
          </w:p>
          <w:p w:rsidR="005D3BD9" w:rsidRPr="00833F4F" w:rsidRDefault="005D3BD9" w:rsidP="00276721">
            <w:pPr>
              <w:pStyle w:val="Sinespaciado"/>
              <w:jc w:val="center"/>
              <w:rPr>
                <w:rFonts w:cs="Arial"/>
                <w:color w:val="000000" w:themeColor="text1"/>
              </w:rPr>
            </w:pPr>
            <w:r w:rsidRPr="00833F4F">
              <w:rPr>
                <w:rFonts w:cs="Arial"/>
              </w:rPr>
              <w:t>Pantone: S73-2/0-85-85-0</w:t>
            </w:r>
          </w:p>
          <w:p w:rsidR="005D3BD9" w:rsidRPr="00833F4F" w:rsidRDefault="005D3BD9" w:rsidP="00276721">
            <w:pPr>
              <w:pStyle w:val="Sinespaciado"/>
              <w:jc w:val="center"/>
              <w:rPr>
                <w:rFonts w:cs="Arial"/>
                <w:color w:val="000000" w:themeColor="text1"/>
              </w:rPr>
            </w:pPr>
            <w:r w:rsidRPr="00833F4F">
              <w:rPr>
                <w:rFonts w:cs="Arial"/>
                <w:color w:val="000000" w:themeColor="text1"/>
              </w:rPr>
              <w:t>Composición: 94% Poliéster y 6% Elastano</w:t>
            </w:r>
          </w:p>
          <w:p w:rsidR="005D3BD9" w:rsidRPr="00833F4F" w:rsidRDefault="005D3BD9" w:rsidP="00276721">
            <w:pPr>
              <w:pStyle w:val="Sinespaciado"/>
              <w:jc w:val="center"/>
              <w:rPr>
                <w:rFonts w:cs="Arial"/>
                <w:color w:val="000000" w:themeColor="text1"/>
              </w:rPr>
            </w:pPr>
            <w:r w:rsidRPr="00833F4F">
              <w:rPr>
                <w:rFonts w:cs="Arial"/>
                <w:color w:val="000000" w:themeColor="text1"/>
              </w:rPr>
              <w:t>Peso: 121 g/m²</w:t>
            </w:r>
          </w:p>
          <w:p w:rsidR="005D3BD9" w:rsidRPr="00833F4F" w:rsidRDefault="005D3BD9" w:rsidP="00276721">
            <w:pPr>
              <w:pStyle w:val="Sinespaciado"/>
              <w:jc w:val="center"/>
              <w:rPr>
                <w:rFonts w:cs="Arial"/>
                <w:b/>
              </w:rPr>
            </w:pPr>
          </w:p>
          <w:p w:rsidR="005D3BD9" w:rsidRPr="00F976CA" w:rsidRDefault="005D3BD9" w:rsidP="00276721">
            <w:pPr>
              <w:jc w:val="center"/>
              <w:rPr>
                <w:rFonts w:ascii="Arial" w:hAnsi="Arial" w:cs="Arial"/>
                <w:b/>
              </w:rPr>
            </w:pPr>
          </w:p>
          <w:p w:rsidR="005D3BD9" w:rsidRDefault="005D3BD9"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5D3BD9" w:rsidRDefault="005D3BD9" w:rsidP="00276721">
            <w:pPr>
              <w:jc w:val="center"/>
              <w:rPr>
                <w:rFonts w:ascii="Arial" w:hAnsi="Arial" w:cs="Arial"/>
                <w:b/>
              </w:rPr>
            </w:pPr>
          </w:p>
          <w:p w:rsidR="005D3BD9" w:rsidRPr="00F976CA"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5 – COORDINADO 3</w:t>
            </w:r>
          </w:p>
          <w:p w:rsidR="00424187" w:rsidRPr="0095364E" w:rsidRDefault="00424187" w:rsidP="00276721">
            <w:pPr>
              <w:jc w:val="center"/>
              <w:rPr>
                <w:rFonts w:ascii="Arial" w:hAnsi="Arial" w:cs="Arial"/>
                <w:b/>
              </w:rPr>
            </w:pPr>
          </w:p>
          <w:p w:rsidR="005D3BD9" w:rsidRDefault="005D3BD9" w:rsidP="00276721">
            <w:pPr>
              <w:rPr>
                <w:rFonts w:ascii="Arial" w:hAnsi="Arial" w:cs="Arial"/>
                <w:b/>
              </w:rPr>
            </w:pPr>
            <w:r w:rsidRPr="00F45C2A">
              <w:rPr>
                <w:rFonts w:ascii="Arial" w:hAnsi="Arial" w:cs="Arial"/>
                <w:b/>
              </w:rPr>
              <w:t>BLUSA CORAL (MANGA CORTA)</w:t>
            </w:r>
          </w:p>
          <w:p w:rsidR="00424187" w:rsidRPr="00F45C2A" w:rsidRDefault="00424187" w:rsidP="00276721">
            <w:pPr>
              <w:rPr>
                <w:rFonts w:ascii="Arial" w:hAnsi="Arial" w:cs="Arial"/>
                <w:b/>
              </w:rPr>
            </w:pPr>
          </w:p>
          <w:p w:rsidR="005D3BD9" w:rsidRDefault="005D3BD9" w:rsidP="00276721">
            <w:pPr>
              <w:jc w:val="both"/>
              <w:rPr>
                <w:rFonts w:ascii="Arial" w:hAnsi="Arial" w:cs="Arial"/>
              </w:rPr>
            </w:pPr>
            <w:r w:rsidRPr="00F976CA">
              <w:rPr>
                <w:rFonts w:ascii="Arial" w:hAnsi="Arial" w:cs="Arial"/>
              </w:rPr>
              <w:t xml:space="preserve">Blusa </w:t>
            </w:r>
            <w:r>
              <w:rPr>
                <w:rFonts w:ascii="Arial" w:hAnsi="Arial" w:cs="Arial"/>
              </w:rPr>
              <w:t>color coral</w:t>
            </w:r>
            <w:r w:rsidRPr="00F976CA">
              <w:rPr>
                <w:rFonts w:ascii="Arial" w:hAnsi="Arial" w:cs="Arial"/>
              </w:rPr>
              <w:t xml:space="preserve"> </w:t>
            </w:r>
            <w:r>
              <w:rPr>
                <w:rFonts w:ascii="Arial" w:hAnsi="Arial" w:cs="Arial"/>
              </w:rPr>
              <w:t xml:space="preserve">(según imagen) </w:t>
            </w:r>
            <w:r w:rsidRPr="00F976CA">
              <w:rPr>
                <w:rFonts w:ascii="Arial" w:hAnsi="Arial" w:cs="Arial"/>
              </w:rPr>
              <w:t xml:space="preserve">en tela </w:t>
            </w:r>
            <w:r w:rsidRPr="00370C3E">
              <w:rPr>
                <w:rFonts w:ascii="Arial" w:hAnsi="Arial" w:cs="Arial"/>
              </w:rPr>
              <w:t xml:space="preserve">94% poliéster y 6% elastano, peso </w:t>
            </w:r>
            <w:r w:rsidRPr="00370C3E">
              <w:rPr>
                <w:rFonts w:ascii="Arial" w:hAnsi="Arial" w:cs="Arial"/>
                <w:color w:val="000000" w:themeColor="text1"/>
              </w:rPr>
              <w:t>1</w:t>
            </w:r>
            <w:r>
              <w:rPr>
                <w:rFonts w:ascii="Arial" w:hAnsi="Arial" w:cs="Arial"/>
                <w:color w:val="000000" w:themeColor="text1"/>
              </w:rPr>
              <w:t>2</w:t>
            </w:r>
            <w:r w:rsidRPr="00370C3E">
              <w:rPr>
                <w:rFonts w:ascii="Arial" w:hAnsi="Arial" w:cs="Arial"/>
                <w:color w:val="000000" w:themeColor="text1"/>
              </w:rPr>
              <w:t>1</w:t>
            </w:r>
            <w:r w:rsidRPr="00CB181D">
              <w:rPr>
                <w:rFonts w:ascii="Arial" w:hAnsi="Arial" w:cs="Arial"/>
                <w:color w:val="000000" w:themeColor="text1"/>
              </w:rPr>
              <w:t xml:space="preserve"> g/m²</w:t>
            </w:r>
            <w:r w:rsidRPr="00F976CA">
              <w:rPr>
                <w:rFonts w:ascii="Arial" w:hAnsi="Arial" w:cs="Arial"/>
              </w:rPr>
              <w:t xml:space="preserve">, </w:t>
            </w:r>
            <w:r>
              <w:rPr>
                <w:rFonts w:ascii="Arial" w:hAnsi="Arial" w:cs="Arial"/>
              </w:rPr>
              <w:t xml:space="preserve">con puño de 1” de ancho con botón, escote de ojal con abertura y herraje, canesú con pespunte, 4 alforzas al frente hasta el ruedo de ½” terminadas en poliéster, traba y botón en escote y pinzas, </w:t>
            </w:r>
            <w:r w:rsidRPr="00F976CA">
              <w:rPr>
                <w:rFonts w:ascii="Arial" w:hAnsi="Arial" w:cs="Arial"/>
              </w:rPr>
              <w:t>manga</w:t>
            </w:r>
            <w:r>
              <w:rPr>
                <w:rFonts w:ascii="Arial" w:hAnsi="Arial" w:cs="Arial"/>
              </w:rPr>
              <w:t xml:space="preserve"> </w:t>
            </w:r>
            <w:r w:rsidRPr="00F976CA">
              <w:rPr>
                <w:rFonts w:ascii="Arial" w:hAnsi="Arial" w:cs="Arial"/>
              </w:rPr>
              <w:t>corta con copa en el hombro, plisada al final</w:t>
            </w:r>
            <w:r>
              <w:rPr>
                <w:rFonts w:ascii="Arial" w:hAnsi="Arial" w:cs="Arial"/>
              </w:rPr>
              <w:t xml:space="preserve"> </w:t>
            </w:r>
            <w:r w:rsidRPr="00F976CA">
              <w:rPr>
                <w:rFonts w:ascii="Arial" w:hAnsi="Arial" w:cs="Arial"/>
              </w:rPr>
              <w:t xml:space="preserve">y con 2 botones de 16 mm de pasta </w:t>
            </w:r>
            <w:r>
              <w:rPr>
                <w:rFonts w:ascii="Arial" w:hAnsi="Arial" w:cs="Arial"/>
              </w:rPr>
              <w:t>en combinación</w:t>
            </w:r>
            <w:r w:rsidRPr="00F976CA">
              <w:rPr>
                <w:rFonts w:ascii="Arial" w:hAnsi="Arial" w:cs="Arial"/>
              </w:rPr>
              <w:t>,</w:t>
            </w:r>
            <w:r>
              <w:rPr>
                <w:rFonts w:ascii="Arial" w:hAnsi="Arial" w:cs="Arial"/>
              </w:rPr>
              <w:t xml:space="preserve"> con ojal horizontal.</w:t>
            </w:r>
          </w:p>
          <w:p w:rsidR="005D3BD9" w:rsidRPr="00F976CA" w:rsidRDefault="005D3BD9" w:rsidP="00276721">
            <w:pPr>
              <w:jc w:val="both"/>
              <w:rPr>
                <w:rFonts w:ascii="Arial" w:hAnsi="Arial" w:cs="Arial"/>
              </w:rPr>
            </w:pP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Default="00424187" w:rsidP="00276721">
            <w:pPr>
              <w:rPr>
                <w:rFonts w:ascii="Arial" w:hAnsi="Arial" w:cs="Arial"/>
              </w:rPr>
            </w:pPr>
            <w:r>
              <w:rPr>
                <w:rFonts w:ascii="Arial" w:hAnsi="Arial" w:cs="Arial"/>
                <w:noProof/>
                <w:lang w:eastAsia="es-MX"/>
              </w:rPr>
              <w:drawing>
                <wp:anchor distT="0" distB="0" distL="114300" distR="114300" simplePos="0" relativeHeight="251783168" behindDoc="0" locked="0" layoutInCell="1" allowOverlap="1" wp14:anchorId="443BF701" wp14:editId="4B7FCB63">
                  <wp:simplePos x="0" y="0"/>
                  <wp:positionH relativeFrom="margin">
                    <wp:posOffset>152400</wp:posOffset>
                  </wp:positionH>
                  <wp:positionV relativeFrom="paragraph">
                    <wp:posOffset>123825</wp:posOffset>
                  </wp:positionV>
                  <wp:extent cx="4153535" cy="2331720"/>
                  <wp:effectExtent l="0" t="0" r="0"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53535" cy="233172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BD9">
              <w:rPr>
                <w:rFonts w:ascii="Arial" w:hAnsi="Arial" w:cs="Arial"/>
              </w:rPr>
              <w:t xml:space="preserve">     </w:t>
            </w:r>
            <w:r w:rsidR="005D3BD9">
              <w:rPr>
                <w:rFonts w:ascii="Arial" w:hAnsi="Arial" w:cs="Arial"/>
                <w:noProof/>
                <w:lang w:eastAsia="es-MX"/>
              </w:rPr>
              <w:drawing>
                <wp:anchor distT="0" distB="0" distL="114300" distR="114300" simplePos="0" relativeHeight="251793408" behindDoc="0" locked="0" layoutInCell="1" allowOverlap="1" wp14:anchorId="00AA6FA2" wp14:editId="25894516">
                  <wp:simplePos x="0" y="0"/>
                  <wp:positionH relativeFrom="column">
                    <wp:posOffset>4728950</wp:posOffset>
                  </wp:positionH>
                  <wp:positionV relativeFrom="paragraph">
                    <wp:posOffset>149946</wp:posOffset>
                  </wp:positionV>
                  <wp:extent cx="1384591" cy="1371903"/>
                  <wp:effectExtent l="0" t="0" r="6350" b="0"/>
                  <wp:wrapNone/>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84591" cy="13719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3BD9">
              <w:rPr>
                <w:rFonts w:ascii="Arial" w:hAnsi="Arial" w:cs="Arial"/>
                <w:noProof/>
                <w:lang w:eastAsia="es-MX"/>
              </w:rPr>
              <mc:AlternateContent>
                <mc:Choice Requires="wpg">
                  <w:drawing>
                    <wp:anchor distT="0" distB="0" distL="114300" distR="114300" simplePos="0" relativeHeight="251788288" behindDoc="0" locked="0" layoutInCell="1" allowOverlap="1" wp14:anchorId="1E2C2F6B" wp14:editId="2023D35C">
                      <wp:simplePos x="0" y="0"/>
                      <wp:positionH relativeFrom="column">
                        <wp:posOffset>4708478</wp:posOffset>
                      </wp:positionH>
                      <wp:positionV relativeFrom="paragraph">
                        <wp:posOffset>106017</wp:posOffset>
                      </wp:positionV>
                      <wp:extent cx="1440160" cy="2573998"/>
                      <wp:effectExtent l="0" t="0" r="27305" b="17145"/>
                      <wp:wrapNone/>
                      <wp:docPr id="106" name="12 Grupo"/>
                      <wp:cNvGraphicFramePr/>
                      <a:graphic xmlns:a="http://schemas.openxmlformats.org/drawingml/2006/main">
                        <a:graphicData uri="http://schemas.microsoft.com/office/word/2010/wordprocessingGroup">
                          <wpg:wgp>
                            <wpg:cNvGrpSpPr/>
                            <wpg:grpSpPr>
                              <a:xfrm>
                                <a:off x="0" y="0"/>
                                <a:ext cx="1440160" cy="2573998"/>
                                <a:chOff x="216299" y="615642"/>
                                <a:chExt cx="1440160" cy="2887975"/>
                              </a:xfrm>
                            </wpg:grpSpPr>
                            <wps:wsp>
                              <wps:cNvPr id="107" name="13 CuadroTexto"/>
                              <wps:cNvSpPr txBox="1"/>
                              <wps:spPr>
                                <a:xfrm>
                                  <a:off x="288276" y="2150610"/>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1" name="14 Rectángulo"/>
                              <wps:cNvSpPr/>
                              <wps:spPr>
                                <a:xfrm>
                                  <a:off x="216299" y="615642"/>
                                  <a:ext cx="1440160" cy="2887975"/>
                                </a:xfrm>
                                <a:prstGeom prst="rect">
                                  <a:avLst/>
                                </a:prstGeom>
                                <a:noFill/>
                                <a:ln w="12700" cap="flat" cmpd="sng" algn="ctr">
                                  <a:solidFill>
                                    <a:sysClr val="windowText" lastClr="000000"/>
                                  </a:solidFill>
                                  <a:prstDash val="solid"/>
                                </a:ln>
                                <a:effectLst/>
                              </wps:spPr>
                              <wps:bodyPr rtlCol="0" anchor="ctr"/>
                            </wps:wsp>
                          </wpg:wgp>
                        </a:graphicData>
                      </a:graphic>
                    </wp:anchor>
                  </w:drawing>
                </mc:Choice>
                <mc:Fallback>
                  <w:pict>
                    <v:group w14:anchorId="1E2C2F6B" id="_x0000_s1353" style="position:absolute;margin-left:370.75pt;margin-top:8.35pt;width:113.4pt;height:202.7pt;z-index:251788288" coordorigin="2162,6156"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">
                      <v:shape id="13 CuadroTexto" o:spid="_x0000_s1354" type="#_x0000_t202" style="position:absolute;left:2882;top:21506;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55" style="position:absolute;left:2162;top:6156;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" filled="f" strokecolor="windowText" strokeweight="1pt"/>
                    </v:group>
                  </w:pict>
                </mc:Fallback>
              </mc:AlternateContent>
            </w:r>
            <w:r w:rsidR="005D3BD9" w:rsidRPr="00F976CA">
              <w:rPr>
                <w:rFonts w:ascii="Arial" w:hAnsi="Arial" w:cs="Arial"/>
              </w:rPr>
              <w:t xml:space="preserve"> </w:t>
            </w:r>
          </w:p>
          <w:p w:rsidR="00424187" w:rsidRDefault="00424187"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424187" w:rsidRDefault="00424187" w:rsidP="00276721">
            <w:pPr>
              <w:rPr>
                <w:rFonts w:ascii="Arial" w:hAnsi="Arial" w:cs="Arial"/>
              </w:rPr>
            </w:pPr>
          </w:p>
          <w:p w:rsidR="00424187" w:rsidRPr="00F976CA" w:rsidRDefault="00424187" w:rsidP="00276721">
            <w:pPr>
              <w:rPr>
                <w:rFonts w:ascii="Arial" w:hAnsi="Arial" w:cs="Arial"/>
              </w:rPr>
            </w:pPr>
          </w:p>
          <w:p w:rsidR="005D3BD9" w:rsidRPr="00F976CA"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5D3BD9" w:rsidRPr="00F976CA"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Default="005D3BD9" w:rsidP="00276721">
            <w:pPr>
              <w:jc w:val="center"/>
              <w:rPr>
                <w:rFonts w:ascii="Arial" w:hAnsi="Arial" w:cs="Arial"/>
              </w:rPr>
            </w:pPr>
          </w:p>
          <w:p w:rsidR="005D3BD9" w:rsidRPr="00833F4F" w:rsidRDefault="005D3BD9" w:rsidP="00276721">
            <w:pPr>
              <w:pStyle w:val="Sinespaciado"/>
              <w:jc w:val="center"/>
              <w:rPr>
                <w:rFonts w:cs="Arial"/>
              </w:rPr>
            </w:pPr>
            <w:r w:rsidRPr="00833F4F">
              <w:rPr>
                <w:rFonts w:cs="Arial"/>
              </w:rPr>
              <w:t>Color: Coral  (según imagen)</w:t>
            </w:r>
          </w:p>
          <w:p w:rsidR="005D3BD9" w:rsidRPr="00833F4F" w:rsidRDefault="005D3BD9" w:rsidP="00276721">
            <w:pPr>
              <w:pStyle w:val="Sinespaciado"/>
              <w:jc w:val="center"/>
              <w:rPr>
                <w:rFonts w:cs="Arial"/>
                <w:color w:val="000000" w:themeColor="text1"/>
              </w:rPr>
            </w:pPr>
            <w:r w:rsidRPr="00833F4F">
              <w:rPr>
                <w:rFonts w:cs="Arial"/>
              </w:rPr>
              <w:t>Pantone: S73-2/0-85-85-0</w:t>
            </w:r>
          </w:p>
          <w:p w:rsidR="005D3BD9" w:rsidRPr="00833F4F" w:rsidRDefault="005D3BD9" w:rsidP="00276721">
            <w:pPr>
              <w:pStyle w:val="Sinespaciado"/>
              <w:jc w:val="center"/>
              <w:rPr>
                <w:rFonts w:cs="Arial"/>
                <w:color w:val="000000" w:themeColor="text1"/>
              </w:rPr>
            </w:pPr>
            <w:r w:rsidRPr="00833F4F">
              <w:rPr>
                <w:rFonts w:cs="Arial"/>
                <w:color w:val="000000" w:themeColor="text1"/>
              </w:rPr>
              <w:t>Composición: 94% Poliéster y 6% Elastano</w:t>
            </w:r>
          </w:p>
          <w:p w:rsidR="005D3BD9" w:rsidRPr="00833F4F" w:rsidRDefault="005D3BD9" w:rsidP="00276721">
            <w:pPr>
              <w:pStyle w:val="Sinespaciado"/>
              <w:jc w:val="center"/>
              <w:rPr>
                <w:rFonts w:cs="Arial"/>
                <w:color w:val="000000" w:themeColor="text1"/>
              </w:rPr>
            </w:pPr>
            <w:r w:rsidRPr="00833F4F">
              <w:rPr>
                <w:rFonts w:cs="Arial"/>
                <w:color w:val="000000" w:themeColor="text1"/>
              </w:rPr>
              <w:t>Peso: 121 g/m²</w:t>
            </w:r>
          </w:p>
          <w:p w:rsidR="005D3BD9" w:rsidRPr="00833F4F" w:rsidRDefault="005D3BD9" w:rsidP="00276721">
            <w:pPr>
              <w:pStyle w:val="Sinespaciado"/>
              <w:jc w:val="center"/>
              <w:rPr>
                <w:rFonts w:cs="Arial"/>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5 – COORDINADO 3</w:t>
            </w:r>
          </w:p>
          <w:p w:rsidR="005D3BD9" w:rsidRPr="0095364E" w:rsidRDefault="005D3BD9" w:rsidP="00276721">
            <w:pPr>
              <w:rPr>
                <w:rFonts w:ascii="Arial" w:hAnsi="Arial" w:cs="Arial"/>
                <w:b/>
              </w:rPr>
            </w:pPr>
          </w:p>
          <w:p w:rsidR="005D3BD9" w:rsidRPr="00F45C2A" w:rsidRDefault="005D3BD9" w:rsidP="00276721">
            <w:pPr>
              <w:jc w:val="both"/>
              <w:rPr>
                <w:rFonts w:ascii="Arial" w:hAnsi="Arial" w:cs="Arial"/>
                <w:b/>
              </w:rPr>
            </w:pPr>
            <w:r w:rsidRPr="00F45C2A">
              <w:rPr>
                <w:rFonts w:ascii="Arial" w:hAnsi="Arial" w:cs="Arial"/>
                <w:b/>
              </w:rPr>
              <w:t>PANTALÓN COLOR BEIGE</w:t>
            </w:r>
          </w:p>
          <w:p w:rsidR="005D3BD9" w:rsidRDefault="005D3BD9" w:rsidP="00276721">
            <w:pPr>
              <w:jc w:val="both"/>
              <w:rPr>
                <w:rFonts w:ascii="Arial" w:hAnsi="Arial" w:cs="Arial"/>
                <w:color w:val="000000" w:themeColor="text1"/>
              </w:rPr>
            </w:pPr>
            <w:r w:rsidRPr="00A84542">
              <w:rPr>
                <w:rFonts w:ascii="Arial" w:hAnsi="Arial" w:cs="Arial"/>
                <w:color w:val="000000" w:themeColor="text1"/>
              </w:rPr>
              <w:t>Pantalón recto color beige en tela 95% poliéster y 5% elastano, peso 259 g/m², corte</w:t>
            </w:r>
            <w:r w:rsidRPr="00142FF5">
              <w:rPr>
                <w:rFonts w:ascii="Arial" w:hAnsi="Arial" w:cs="Arial"/>
                <w:color w:val="000000" w:themeColor="text1"/>
              </w:rPr>
              <w:t xml:space="preserve"> </w:t>
            </w:r>
            <w:r>
              <w:rPr>
                <w:rFonts w:ascii="Arial" w:hAnsi="Arial" w:cs="Arial"/>
                <w:color w:val="000000" w:themeColor="text1"/>
              </w:rPr>
              <w:t xml:space="preserve">a la </w:t>
            </w:r>
            <w:r w:rsidRPr="00142FF5">
              <w:rPr>
                <w:rFonts w:ascii="Arial" w:hAnsi="Arial" w:cs="Arial"/>
                <w:color w:val="000000" w:themeColor="text1"/>
              </w:rPr>
              <w:t xml:space="preserve">cintura </w:t>
            </w:r>
            <w:r w:rsidRPr="00932B87">
              <w:rPr>
                <w:rFonts w:ascii="Arial" w:hAnsi="Arial" w:cs="Arial"/>
              </w:rPr>
              <w:t xml:space="preserve">con </w:t>
            </w:r>
            <w:r>
              <w:rPr>
                <w:rFonts w:ascii="Arial" w:hAnsi="Arial" w:cs="Arial"/>
              </w:rPr>
              <w:t xml:space="preserve">2 </w:t>
            </w:r>
            <w:r w:rsidRPr="00932B87">
              <w:rPr>
                <w:rFonts w:ascii="Arial" w:hAnsi="Arial" w:cs="Arial"/>
              </w:rPr>
              <w:t>bolsas funcionales en diagonal en delantero</w:t>
            </w:r>
            <w:r w:rsidRPr="00932B87">
              <w:rPr>
                <w:rFonts w:ascii="Arial" w:hAnsi="Arial" w:cs="Arial"/>
                <w:color w:val="000000" w:themeColor="text1"/>
              </w:rPr>
              <w:t>, pretina</w:t>
            </w:r>
            <w:r w:rsidRPr="00142FF5">
              <w:rPr>
                <w:rFonts w:ascii="Arial" w:hAnsi="Arial" w:cs="Arial"/>
                <w:color w:val="000000" w:themeColor="text1"/>
              </w:rPr>
              <w:t xml:space="preserve"> </w:t>
            </w:r>
            <w:r>
              <w:rPr>
                <w:rFonts w:ascii="Arial" w:hAnsi="Arial" w:cs="Arial"/>
                <w:color w:val="000000" w:themeColor="text1"/>
              </w:rPr>
              <w:t xml:space="preserve">ancha pasada con detalle de un botón de 2”, pespunte de carga con dos trabas en delantero de 3/8, colocar refuerzos en costados, un botón oculto, pinzas básicas en trasero. Cinturón de adorno. </w:t>
            </w:r>
          </w:p>
          <w:p w:rsidR="005D3BD9" w:rsidRDefault="005D3BD9" w:rsidP="00276721">
            <w:pPr>
              <w:rPr>
                <w:noProof/>
                <w:lang w:eastAsia="es-MX"/>
              </w:rPr>
            </w:pPr>
            <w:r w:rsidRPr="00F976CA">
              <w:rPr>
                <w:rFonts w:ascii="Arial" w:hAnsi="Arial" w:cs="Arial"/>
              </w:rPr>
              <w:t>Prenda lavable en casa, botón adicional.</w:t>
            </w:r>
            <w:r w:rsidRPr="00F053FD">
              <w:rPr>
                <w:noProof/>
                <w:lang w:eastAsia="es-MX"/>
              </w:rPr>
              <w:t xml:space="preserve"> </w:t>
            </w:r>
          </w:p>
          <w:p w:rsidR="00424187" w:rsidRDefault="00424187" w:rsidP="00276721">
            <w:pPr>
              <w:rPr>
                <w:noProof/>
                <w:lang w:eastAsia="es-MX"/>
              </w:rPr>
            </w:pPr>
            <w:r>
              <w:rPr>
                <w:rFonts w:ascii="Arial" w:hAnsi="Arial" w:cs="Arial"/>
                <w:noProof/>
                <w:lang w:eastAsia="es-MX"/>
              </w:rPr>
              <mc:AlternateContent>
                <mc:Choice Requires="wpg">
                  <w:drawing>
                    <wp:anchor distT="0" distB="0" distL="114300" distR="114300" simplePos="0" relativeHeight="251729920" behindDoc="0" locked="0" layoutInCell="1" allowOverlap="1" wp14:anchorId="19702416" wp14:editId="7E252FE6">
                      <wp:simplePos x="0" y="0"/>
                      <wp:positionH relativeFrom="column">
                        <wp:posOffset>4234180</wp:posOffset>
                      </wp:positionH>
                      <wp:positionV relativeFrom="paragraph">
                        <wp:posOffset>172085</wp:posOffset>
                      </wp:positionV>
                      <wp:extent cx="1439545" cy="2573655"/>
                      <wp:effectExtent l="0" t="0" r="27305" b="17145"/>
                      <wp:wrapNone/>
                      <wp:docPr id="1693" name="12 Grupo"/>
                      <wp:cNvGraphicFramePr/>
                      <a:graphic xmlns:a="http://schemas.openxmlformats.org/drawingml/2006/main">
                        <a:graphicData uri="http://schemas.microsoft.com/office/word/2010/wordprocessingGroup">
                          <wpg:wgp>
                            <wpg:cNvGrpSpPr/>
                            <wpg:grpSpPr>
                              <a:xfrm>
                                <a:off x="0" y="0"/>
                                <a:ext cx="1439545" cy="2573655"/>
                                <a:chOff x="243594" y="646266"/>
                                <a:chExt cx="1440160" cy="2887975"/>
                              </a:xfrm>
                            </wpg:grpSpPr>
                            <wps:wsp>
                              <wps:cNvPr id="1694" name="13 CuadroTexto"/>
                              <wps:cNvSpPr txBox="1"/>
                              <wps:spPr>
                                <a:xfrm>
                                  <a:off x="288276" y="2150610"/>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695" name="14 Rectángulo"/>
                              <wps:cNvSpPr/>
                              <wps:spPr>
                                <a:xfrm>
                                  <a:off x="243594" y="646266"/>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9702416" id="_x0000_s1356" style="position:absolute;margin-left:333.4pt;margin-top:13.55pt;width:113.35pt;height:202.65pt;z-index:251729920" coordorigin="2435,6462"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">
                      <v:shape id="13 CuadroTexto" o:spid="_x0000_s1357" type="#_x0000_t202" style="position:absolute;left:2882;top:21506;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58" style="position:absolute;left:2435;top:6462;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" filled="f" strokecolor="black [3213]" strokeweight="1pt"/>
                    </v:group>
                  </w:pict>
                </mc:Fallback>
              </mc:AlternateContent>
            </w:r>
            <w:r>
              <w:rPr>
                <w:rFonts w:ascii="Arial" w:hAnsi="Arial" w:cs="Arial"/>
                <w:noProof/>
                <w:lang w:eastAsia="es-MX"/>
              </w:rPr>
              <w:drawing>
                <wp:anchor distT="0" distB="0" distL="114300" distR="114300" simplePos="0" relativeHeight="251801600" behindDoc="0" locked="0" layoutInCell="1" allowOverlap="1" wp14:anchorId="73AB932F" wp14:editId="183A67A4">
                  <wp:simplePos x="0" y="0"/>
                  <wp:positionH relativeFrom="column">
                    <wp:posOffset>2113915</wp:posOffset>
                  </wp:positionH>
                  <wp:positionV relativeFrom="paragraph">
                    <wp:posOffset>156845</wp:posOffset>
                  </wp:positionV>
                  <wp:extent cx="1350010" cy="3959860"/>
                  <wp:effectExtent l="0" t="0" r="2540" b="254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50010" cy="3959860"/>
                          </a:xfrm>
                          <a:prstGeom prst="rect">
                            <a:avLst/>
                          </a:prstGeom>
                          <a:noFill/>
                          <a:ln>
                            <a:noFill/>
                          </a:ln>
                        </pic:spPr>
                      </pic:pic>
                    </a:graphicData>
                  </a:graphic>
                </wp:anchor>
              </w:drawing>
            </w:r>
            <w:r>
              <w:rPr>
                <w:rFonts w:ascii="Arial" w:hAnsi="Arial" w:cs="Arial"/>
                <w:noProof/>
                <w:lang w:eastAsia="es-MX"/>
              </w:rPr>
              <w:drawing>
                <wp:anchor distT="0" distB="0" distL="114300" distR="114300" simplePos="0" relativeHeight="251800576" behindDoc="0" locked="0" layoutInCell="1" allowOverlap="1" wp14:anchorId="13A6B1E8" wp14:editId="7D03D503">
                  <wp:simplePos x="0" y="0"/>
                  <wp:positionH relativeFrom="column">
                    <wp:posOffset>186055</wp:posOffset>
                  </wp:positionH>
                  <wp:positionV relativeFrom="paragraph">
                    <wp:posOffset>128905</wp:posOffset>
                  </wp:positionV>
                  <wp:extent cx="1677035" cy="3959860"/>
                  <wp:effectExtent l="0" t="0" r="0" b="2540"/>
                  <wp:wrapSquare wrapText="bothSides"/>
                  <wp:docPr id="170"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1082" r="17860"/>
                          <a:stretch/>
                        </pic:blipFill>
                        <pic:spPr bwMode="auto">
                          <a:xfrm>
                            <a:off x="0" y="0"/>
                            <a:ext cx="1677035" cy="3959860"/>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rsidR="00424187" w:rsidRDefault="00424187" w:rsidP="00276721">
            <w:pPr>
              <w:rPr>
                <w:noProof/>
                <w:lang w:eastAsia="es-MX"/>
              </w:rPr>
            </w:pPr>
            <w:r>
              <w:rPr>
                <w:rFonts w:ascii="Arial" w:hAnsi="Arial" w:cs="Arial"/>
                <w:noProof/>
                <w:color w:val="000000" w:themeColor="text1"/>
                <w:lang w:eastAsia="es-MX"/>
              </w:rPr>
              <w:drawing>
                <wp:anchor distT="0" distB="0" distL="114300" distR="114300" simplePos="0" relativeHeight="251796480" behindDoc="0" locked="0" layoutInCell="1" allowOverlap="1" wp14:anchorId="170FDC16" wp14:editId="567B058B">
                  <wp:simplePos x="0" y="0"/>
                  <wp:positionH relativeFrom="column">
                    <wp:posOffset>4272280</wp:posOffset>
                  </wp:positionH>
                  <wp:positionV relativeFrom="paragraph">
                    <wp:posOffset>66040</wp:posOffset>
                  </wp:positionV>
                  <wp:extent cx="1364497" cy="1260000"/>
                  <wp:effectExtent l="0" t="0" r="7620" b="0"/>
                  <wp:wrapNone/>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64497" cy="12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24187" w:rsidRDefault="00424187" w:rsidP="00276721">
            <w:pPr>
              <w:rPr>
                <w:noProof/>
                <w:lang w:eastAsia="es-MX"/>
              </w:rPr>
            </w:pPr>
          </w:p>
          <w:p w:rsidR="00424187" w:rsidRDefault="00424187" w:rsidP="00276721">
            <w:pPr>
              <w:rPr>
                <w:noProof/>
                <w:lang w:eastAsia="es-MX"/>
              </w:rPr>
            </w:pPr>
          </w:p>
          <w:p w:rsidR="00424187" w:rsidRDefault="00424187" w:rsidP="00276721">
            <w:pPr>
              <w:rPr>
                <w:noProof/>
                <w:lang w:eastAsia="es-MX"/>
              </w:rPr>
            </w:pPr>
          </w:p>
          <w:p w:rsidR="00424187" w:rsidRPr="00142FF5" w:rsidRDefault="00424187" w:rsidP="00276721">
            <w:pPr>
              <w:rPr>
                <w:rFonts w:ascii="Arial" w:hAnsi="Arial" w:cs="Arial"/>
              </w:rPr>
            </w:pPr>
          </w:p>
          <w:p w:rsidR="005D3BD9" w:rsidRDefault="005D3BD9"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p w:rsidR="00424187" w:rsidRPr="00F976CA" w:rsidRDefault="00424187" w:rsidP="00276721">
            <w:pPr>
              <w:jc w:val="both"/>
              <w:rPr>
                <w:rFonts w:ascii="Arial" w:hAnsi="Arial" w:cs="Arial"/>
              </w:rPr>
            </w:pPr>
          </w:p>
          <w:p w:rsidR="005D3BD9" w:rsidRDefault="005D3BD9" w:rsidP="00276721">
            <w:pPr>
              <w:rPr>
                <w:rFonts w:ascii="Arial" w:hAnsi="Arial" w:cs="Arial"/>
                <w:color w:val="000000" w:themeColor="text1"/>
              </w:rPr>
            </w:pPr>
            <w:r>
              <w:rPr>
                <w:rFonts w:ascii="Arial" w:hAnsi="Arial" w:cs="Arial"/>
              </w:rPr>
              <w:t xml:space="preserve">      </w:t>
            </w:r>
            <w:r w:rsidRPr="00CC6402">
              <w:rPr>
                <w:noProof/>
                <w:lang w:eastAsia="es-MX"/>
              </w:rPr>
              <w:t xml:space="preserve"> </w:t>
            </w: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424187" w:rsidRDefault="00424187"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Pr="00833F4F" w:rsidRDefault="005D3BD9" w:rsidP="00276721">
            <w:pPr>
              <w:pStyle w:val="Sinespaciado"/>
              <w:jc w:val="center"/>
              <w:rPr>
                <w:rFonts w:cs="Arial"/>
              </w:rPr>
            </w:pPr>
            <w:r w:rsidRPr="00833F4F">
              <w:rPr>
                <w:rFonts w:cs="Arial"/>
              </w:rPr>
              <w:t>Color: Beige</w:t>
            </w:r>
          </w:p>
          <w:p w:rsidR="005D3BD9" w:rsidRPr="00833F4F" w:rsidRDefault="005D3BD9" w:rsidP="00276721">
            <w:pPr>
              <w:pStyle w:val="Sinespaciado"/>
              <w:jc w:val="center"/>
              <w:rPr>
                <w:rFonts w:cs="Arial"/>
              </w:rPr>
            </w:pPr>
            <w:r w:rsidRPr="00833F4F">
              <w:rPr>
                <w:rFonts w:cs="Arial"/>
                <w:shd w:val="clear" w:color="auto" w:fill="FFFFFF" w:themeFill="background1"/>
              </w:rPr>
              <w:t>Pantone: S 13-3 / 20</w:t>
            </w:r>
            <w:r w:rsidRPr="00833F4F">
              <w:rPr>
                <w:rFonts w:cs="Arial"/>
              </w:rPr>
              <w:t>-30-70-15</w:t>
            </w:r>
          </w:p>
          <w:p w:rsidR="005D3BD9" w:rsidRPr="00833F4F" w:rsidRDefault="005D3BD9" w:rsidP="00276721">
            <w:pPr>
              <w:pStyle w:val="Sinespaciado"/>
              <w:jc w:val="center"/>
              <w:rPr>
                <w:rFonts w:cs="Arial"/>
              </w:rPr>
            </w:pPr>
            <w:r w:rsidRPr="00833F4F">
              <w:rPr>
                <w:rFonts w:cs="Arial"/>
              </w:rPr>
              <w:t>Composición: 95% Poliéster y 5% Elastano</w:t>
            </w:r>
          </w:p>
          <w:p w:rsidR="005D3BD9" w:rsidRPr="00833F4F" w:rsidRDefault="005D3BD9" w:rsidP="00276721">
            <w:pPr>
              <w:pStyle w:val="Sinespaciado"/>
              <w:jc w:val="center"/>
              <w:rPr>
                <w:rFonts w:cs="Arial"/>
              </w:rPr>
            </w:pPr>
            <w:r w:rsidRPr="00833F4F">
              <w:rPr>
                <w:rFonts w:cs="Arial"/>
              </w:rPr>
              <w:t>Peso: 195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424187" w:rsidRDefault="00424187"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PARTIDA 5 – COORDINADO 3</w:t>
            </w:r>
          </w:p>
          <w:p w:rsidR="00424187" w:rsidRDefault="00424187" w:rsidP="00276721">
            <w:pPr>
              <w:jc w:val="center"/>
              <w:rPr>
                <w:rFonts w:ascii="Arial" w:hAnsi="Arial" w:cs="Arial"/>
                <w:b/>
              </w:rPr>
            </w:pPr>
          </w:p>
          <w:p w:rsidR="005D3BD9" w:rsidRPr="00FE53E7" w:rsidRDefault="005D3BD9" w:rsidP="00276721">
            <w:pPr>
              <w:jc w:val="both"/>
              <w:rPr>
                <w:rFonts w:ascii="Arial" w:hAnsi="Arial" w:cs="Arial"/>
                <w:b/>
              </w:rPr>
            </w:pPr>
            <w:r w:rsidRPr="00FE53E7">
              <w:rPr>
                <w:rFonts w:ascii="Arial" w:hAnsi="Arial" w:cs="Arial"/>
                <w:b/>
              </w:rPr>
              <w:t>FALDA COLOR BEIGE</w:t>
            </w:r>
          </w:p>
          <w:p w:rsidR="005D3BD9" w:rsidRPr="00A4365A" w:rsidRDefault="005D3BD9" w:rsidP="00276721">
            <w:pPr>
              <w:autoSpaceDE w:val="0"/>
              <w:autoSpaceDN w:val="0"/>
              <w:adjustRightInd w:val="0"/>
              <w:rPr>
                <w:rFonts w:ascii="Arial" w:hAnsi="Arial" w:cs="Arial"/>
                <w:color w:val="000000" w:themeColor="text1"/>
              </w:rPr>
            </w:pPr>
          </w:p>
          <w:p w:rsidR="005D3BD9" w:rsidRDefault="005D3BD9" w:rsidP="00276721">
            <w:pPr>
              <w:autoSpaceDE w:val="0"/>
              <w:autoSpaceDN w:val="0"/>
              <w:adjustRightInd w:val="0"/>
              <w:jc w:val="both"/>
              <w:rPr>
                <w:rFonts w:ascii="Arial" w:hAnsi="Arial" w:cs="Arial"/>
                <w:color w:val="000000" w:themeColor="text1"/>
              </w:rPr>
            </w:pPr>
            <w:r w:rsidRPr="00A84542">
              <w:rPr>
                <w:rFonts w:ascii="Arial" w:hAnsi="Arial" w:cs="Arial"/>
                <w:color w:val="000000" w:themeColor="text1"/>
              </w:rPr>
              <w:t>Falta recta a la cintura, color beige, en tela 95% poliéster y 5% elastano, peso 259g/m2,</w:t>
            </w:r>
            <w:r>
              <w:rPr>
                <w:rFonts w:ascii="Arial" w:hAnsi="Arial" w:cs="Arial"/>
                <w:color w:val="000000" w:themeColor="text1"/>
              </w:rPr>
              <w:t xml:space="preserve"> pretina terminada en 2” con pespunte de carga, colocar traba para cadena de 3/8 de largo, pespunte al filo cargado hacia costado y dos botones, cinturón de adorno en color miel, dobladillo a 1 ¼”, corte en centro de pretina con detalles de aplicación y mecha, pinzas básicas en trasero y  </w:t>
            </w:r>
            <w:r w:rsidRPr="0038676F">
              <w:rPr>
                <w:rFonts w:ascii="Arial" w:hAnsi="Arial" w:cs="Arial"/>
              </w:rPr>
              <w:t>abertura de paso en trasero de 6 7/8”,</w:t>
            </w:r>
          </w:p>
          <w:p w:rsidR="005D3BD9" w:rsidRPr="00A4365A" w:rsidRDefault="005D3BD9" w:rsidP="00276721">
            <w:pPr>
              <w:rPr>
                <w:rFonts w:ascii="Arial" w:hAnsi="Arial" w:cs="Arial"/>
                <w:color w:val="000000" w:themeColor="text1"/>
              </w:rPr>
            </w:pPr>
            <w:r w:rsidRPr="00A4365A">
              <w:rPr>
                <w:rFonts w:ascii="Arial" w:hAnsi="Arial" w:cs="Arial"/>
                <w:color w:val="000000" w:themeColor="text1"/>
              </w:rPr>
              <w:t>Forro: 100% poliéster</w:t>
            </w:r>
          </w:p>
          <w:p w:rsidR="005D3BD9" w:rsidRPr="00A4365A" w:rsidRDefault="005D3BD9" w:rsidP="00276721">
            <w:pPr>
              <w:rPr>
                <w:rFonts w:ascii="Arial" w:hAnsi="Arial" w:cs="Arial"/>
                <w:color w:val="000000" w:themeColor="text1"/>
              </w:rPr>
            </w:pPr>
            <w:r>
              <w:rPr>
                <w:rFonts w:ascii="Arial" w:hAnsi="Arial" w:cs="Arial"/>
                <w:color w:val="000000" w:themeColor="text1"/>
              </w:rPr>
              <w:t>Prenda lavable en casa</w:t>
            </w:r>
            <w:r w:rsidRPr="00A4365A">
              <w:rPr>
                <w:rFonts w:ascii="Arial" w:hAnsi="Arial" w:cs="Arial"/>
                <w:color w:val="000000" w:themeColor="text1"/>
              </w:rPr>
              <w:t>.</w:t>
            </w:r>
          </w:p>
          <w:p w:rsidR="005D3BD9" w:rsidRDefault="005D3BD9" w:rsidP="00276721">
            <w:pPr>
              <w:jc w:val="center"/>
              <w:rPr>
                <w:rFonts w:ascii="Arial" w:hAnsi="Arial" w:cs="Arial"/>
                <w:color w:val="0000FF"/>
              </w:rPr>
            </w:pPr>
          </w:p>
          <w:p w:rsidR="005D3BD9" w:rsidRPr="003E043B" w:rsidRDefault="005D3BD9" w:rsidP="00276721">
            <w:pPr>
              <w:jc w:val="center"/>
              <w:rPr>
                <w:rFonts w:ascii="Arial" w:hAnsi="Arial" w:cs="Arial"/>
                <w:color w:val="0000FF"/>
              </w:rPr>
            </w:pPr>
          </w:p>
          <w:p w:rsidR="005D3BD9" w:rsidRPr="00F976CA" w:rsidRDefault="005D3BD9" w:rsidP="00276721">
            <w:pPr>
              <w:jc w:val="both"/>
              <w:rPr>
                <w:rFonts w:ascii="Arial" w:hAnsi="Arial" w:cs="Arial"/>
              </w:rPr>
            </w:pPr>
            <w:r>
              <w:rPr>
                <w:rFonts w:ascii="Arial" w:hAnsi="Arial" w:cs="Arial"/>
                <w:noProof/>
                <w:color w:val="000000" w:themeColor="text1"/>
                <w:lang w:eastAsia="es-MX"/>
              </w:rPr>
              <w:drawing>
                <wp:anchor distT="0" distB="0" distL="114300" distR="114300" simplePos="0" relativeHeight="251797504" behindDoc="0" locked="0" layoutInCell="1" allowOverlap="1" wp14:anchorId="48907F43" wp14:editId="6A6EF80B">
                  <wp:simplePos x="0" y="0"/>
                  <wp:positionH relativeFrom="column">
                    <wp:posOffset>4564048</wp:posOffset>
                  </wp:positionH>
                  <wp:positionV relativeFrom="paragraph">
                    <wp:posOffset>222002</wp:posOffset>
                  </wp:positionV>
                  <wp:extent cx="1364497" cy="1260000"/>
                  <wp:effectExtent l="0" t="0" r="7620" b="0"/>
                  <wp:wrapNone/>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64497" cy="12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mc:AlternateContent>
                <mc:Choice Requires="wpg">
                  <w:drawing>
                    <wp:anchor distT="0" distB="0" distL="114300" distR="114300" simplePos="0" relativeHeight="251730944" behindDoc="0" locked="0" layoutInCell="1" allowOverlap="1" wp14:anchorId="3E2E9B82" wp14:editId="1D109814">
                      <wp:simplePos x="0" y="0"/>
                      <wp:positionH relativeFrom="column">
                        <wp:posOffset>4525535</wp:posOffset>
                      </wp:positionH>
                      <wp:positionV relativeFrom="paragraph">
                        <wp:posOffset>193427</wp:posOffset>
                      </wp:positionV>
                      <wp:extent cx="1439545" cy="2573530"/>
                      <wp:effectExtent l="0" t="0" r="27305" b="17780"/>
                      <wp:wrapNone/>
                      <wp:docPr id="1701" name="12 Grupo"/>
                      <wp:cNvGraphicFramePr/>
                      <a:graphic xmlns:a="http://schemas.openxmlformats.org/drawingml/2006/main">
                        <a:graphicData uri="http://schemas.microsoft.com/office/word/2010/wordprocessingGroup">
                          <wpg:wgp>
                            <wpg:cNvGrpSpPr/>
                            <wpg:grpSpPr>
                              <a:xfrm>
                                <a:off x="0" y="0"/>
                                <a:ext cx="1439545" cy="2573530"/>
                                <a:chOff x="216299" y="615642"/>
                                <a:chExt cx="1440160" cy="2887975"/>
                              </a:xfrm>
                            </wpg:grpSpPr>
                            <wps:wsp>
                              <wps:cNvPr id="1702" name="13 CuadroTexto"/>
                              <wps:cNvSpPr txBox="1"/>
                              <wps:spPr>
                                <a:xfrm>
                                  <a:off x="288276" y="2150610"/>
                                  <a:ext cx="1271270" cy="1134945"/>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703" name="14 Rectángulo"/>
                              <wps:cNvSpPr/>
                              <wps:spPr>
                                <a:xfrm>
                                  <a:off x="216299" y="615642"/>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3E2E9B82" id="_x0000_s1359" style="position:absolute;left:0;text-align:left;margin-left:356.35pt;margin-top:15.25pt;width:113.35pt;height:202.65pt;z-index:251730944" coordorigin="2162,6156" coordsize="14401,28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">
                      <v:shape id="13 CuadroTexto" o:spid="_x0000_s1360" type="#_x0000_t202" style="position:absolute;left:2882;top:21506;width:12713;height:1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14 Rectángulo" o:spid="_x0000_s1361" style="position:absolute;left:2162;top:6156;width:14402;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" filled="f" strokecolor="black [3213]" strokeweight="1pt"/>
                    </v:group>
                  </w:pict>
                </mc:Fallback>
              </mc:AlternateContent>
            </w:r>
            <w:r>
              <w:rPr>
                <w:rFonts w:ascii="Arial" w:hAnsi="Arial" w:cs="Arial"/>
                <w:noProof/>
                <w:lang w:eastAsia="es-MX"/>
              </w:rPr>
              <w:drawing>
                <wp:inline distT="0" distB="0" distL="0" distR="0" wp14:anchorId="20A7068B" wp14:editId="42B2BCB7">
                  <wp:extent cx="1999615" cy="2950845"/>
                  <wp:effectExtent l="0" t="0" r="635" b="190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999615" cy="2950845"/>
                          </a:xfrm>
                          <a:prstGeom prst="rect">
                            <a:avLst/>
                          </a:prstGeom>
                          <a:noFill/>
                        </pic:spPr>
                      </pic:pic>
                    </a:graphicData>
                  </a:graphic>
                </wp:inline>
              </w:drawing>
            </w:r>
            <w:r>
              <w:rPr>
                <w:rFonts w:ascii="Arial" w:hAnsi="Arial" w:cs="Arial"/>
                <w:noProof/>
                <w:lang w:eastAsia="es-MX"/>
              </w:rPr>
              <w:drawing>
                <wp:inline distT="0" distB="0" distL="0" distR="0" wp14:anchorId="5DFE977D" wp14:editId="0B067C8A">
                  <wp:extent cx="2103120" cy="299339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03120" cy="2993390"/>
                          </a:xfrm>
                          <a:prstGeom prst="rect">
                            <a:avLst/>
                          </a:prstGeom>
                          <a:noFill/>
                        </pic:spPr>
                      </pic:pic>
                    </a:graphicData>
                  </a:graphic>
                </wp:inline>
              </w:drawing>
            </w:r>
          </w:p>
          <w:p w:rsidR="00424187" w:rsidRDefault="00424187" w:rsidP="00276721">
            <w:pPr>
              <w:pStyle w:val="Sinespaciado"/>
              <w:jc w:val="center"/>
              <w:rPr>
                <w:rFonts w:cs="Arial"/>
              </w:rPr>
            </w:pPr>
          </w:p>
          <w:p w:rsidR="00424187" w:rsidRDefault="00424187" w:rsidP="00276721">
            <w:pPr>
              <w:pStyle w:val="Sinespaciado"/>
              <w:jc w:val="center"/>
              <w:rPr>
                <w:rFonts w:cs="Arial"/>
              </w:rPr>
            </w:pPr>
          </w:p>
          <w:p w:rsidR="005D3BD9" w:rsidRPr="00833F4F" w:rsidRDefault="005D3BD9" w:rsidP="00276721">
            <w:pPr>
              <w:pStyle w:val="Sinespaciado"/>
              <w:jc w:val="center"/>
              <w:rPr>
                <w:rFonts w:cs="Arial"/>
              </w:rPr>
            </w:pPr>
            <w:r w:rsidRPr="00833F4F">
              <w:rPr>
                <w:rFonts w:cs="Arial"/>
              </w:rPr>
              <w:t>Color: Beige</w:t>
            </w:r>
          </w:p>
          <w:p w:rsidR="005D3BD9" w:rsidRPr="00833F4F" w:rsidRDefault="005D3BD9" w:rsidP="00276721">
            <w:pPr>
              <w:pStyle w:val="Sinespaciado"/>
              <w:jc w:val="center"/>
              <w:rPr>
                <w:rFonts w:cs="Arial"/>
              </w:rPr>
            </w:pPr>
            <w:r w:rsidRPr="00833F4F">
              <w:rPr>
                <w:rFonts w:cs="Arial"/>
                <w:shd w:val="clear" w:color="auto" w:fill="FFFFFF" w:themeFill="background1"/>
              </w:rPr>
              <w:t>Pantone: S 13-3 / 20</w:t>
            </w:r>
            <w:r w:rsidRPr="00833F4F">
              <w:rPr>
                <w:rFonts w:cs="Arial"/>
              </w:rPr>
              <w:t>-30-70-15</w:t>
            </w:r>
          </w:p>
          <w:p w:rsidR="005D3BD9" w:rsidRPr="00833F4F" w:rsidRDefault="005D3BD9" w:rsidP="00276721">
            <w:pPr>
              <w:pStyle w:val="Sinespaciado"/>
              <w:jc w:val="center"/>
              <w:rPr>
                <w:rFonts w:cs="Arial"/>
              </w:rPr>
            </w:pPr>
            <w:r w:rsidRPr="00833F4F">
              <w:rPr>
                <w:rFonts w:cs="Arial"/>
              </w:rPr>
              <w:t>Composición: 95% Poliéster y 5% elastano</w:t>
            </w:r>
          </w:p>
          <w:p w:rsidR="005D3BD9" w:rsidRPr="00833F4F" w:rsidRDefault="005D3BD9" w:rsidP="00276721">
            <w:pPr>
              <w:pStyle w:val="Sinespaciado"/>
              <w:jc w:val="center"/>
              <w:rPr>
                <w:rFonts w:cs="Arial"/>
              </w:rPr>
            </w:pPr>
            <w:r w:rsidRPr="00833F4F">
              <w:rPr>
                <w:rFonts w:cs="Arial"/>
              </w:rPr>
              <w:t>Peso: 259 g/m²</w:t>
            </w:r>
          </w:p>
          <w:p w:rsidR="005D3BD9" w:rsidRDefault="005D3BD9" w:rsidP="00276721">
            <w:pPr>
              <w:jc w:val="center"/>
              <w:rPr>
                <w:rFonts w:ascii="Arial" w:hAnsi="Arial" w:cs="Arial"/>
              </w:rPr>
            </w:pPr>
            <w:r w:rsidRPr="00F976CA">
              <w:rPr>
                <w:rFonts w:ascii="Arial" w:hAnsi="Arial" w:cs="Arial"/>
              </w:rPr>
              <w:br w:type="page"/>
            </w: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424187" w:rsidRDefault="00424187" w:rsidP="00276721">
            <w:pPr>
              <w:jc w:val="center"/>
              <w:rPr>
                <w:rFonts w:ascii="Arial" w:hAnsi="Arial" w:cs="Arial"/>
              </w:rPr>
            </w:pPr>
          </w:p>
          <w:p w:rsidR="005D3BD9" w:rsidRPr="00902F49" w:rsidRDefault="005D3BD9" w:rsidP="00276721">
            <w:pPr>
              <w:jc w:val="center"/>
              <w:rPr>
                <w:rFonts w:ascii="Arial" w:hAnsi="Arial" w:cs="Arial"/>
                <w:b/>
                <w:sz w:val="32"/>
                <w:szCs w:val="32"/>
                <w:u w:val="single"/>
              </w:rPr>
            </w:pPr>
            <w:r w:rsidRPr="00902F49">
              <w:rPr>
                <w:rFonts w:ascii="Arial" w:hAnsi="Arial" w:cs="Arial"/>
                <w:b/>
                <w:sz w:val="32"/>
                <w:szCs w:val="32"/>
                <w:u w:val="single"/>
              </w:rPr>
              <w:t>PARTIDA 6</w:t>
            </w:r>
          </w:p>
          <w:p w:rsidR="005D3BD9" w:rsidRDefault="005D3BD9" w:rsidP="00276721">
            <w:pPr>
              <w:jc w:val="center"/>
              <w:rPr>
                <w:rFonts w:ascii="Arial" w:hAnsi="Arial" w:cs="Arial"/>
                <w:b/>
                <w:sz w:val="32"/>
                <w:szCs w:val="32"/>
                <w:u w:val="single"/>
              </w:rPr>
            </w:pPr>
          </w:p>
          <w:p w:rsidR="00424187" w:rsidRPr="00902F49" w:rsidRDefault="00424187" w:rsidP="00276721">
            <w:pPr>
              <w:jc w:val="center"/>
              <w:rPr>
                <w:rFonts w:ascii="Arial" w:hAnsi="Arial" w:cs="Arial"/>
                <w:b/>
                <w:sz w:val="32"/>
                <w:szCs w:val="32"/>
                <w:u w:val="single"/>
              </w:rPr>
            </w:pPr>
          </w:p>
          <w:p w:rsidR="005D3BD9" w:rsidRPr="00902F49" w:rsidRDefault="005D3BD9" w:rsidP="00276721">
            <w:pPr>
              <w:jc w:val="center"/>
              <w:rPr>
                <w:rFonts w:ascii="Arial" w:hAnsi="Arial" w:cs="Arial"/>
                <w:b/>
                <w:sz w:val="32"/>
                <w:szCs w:val="32"/>
              </w:rPr>
            </w:pPr>
            <w:r w:rsidRPr="00902F49">
              <w:rPr>
                <w:rFonts w:ascii="Arial" w:hAnsi="Arial" w:cs="Arial"/>
                <w:b/>
                <w:sz w:val="32"/>
                <w:szCs w:val="32"/>
              </w:rPr>
              <w:t>COORDINADO</w:t>
            </w:r>
            <w:r>
              <w:rPr>
                <w:rFonts w:ascii="Arial" w:hAnsi="Arial" w:cs="Arial"/>
                <w:b/>
                <w:sz w:val="32"/>
                <w:szCs w:val="32"/>
              </w:rPr>
              <w:t xml:space="preserve"> 4</w:t>
            </w:r>
          </w:p>
          <w:p w:rsidR="005D3BD9" w:rsidRDefault="005D3BD9" w:rsidP="00276721">
            <w:pPr>
              <w:jc w:val="center"/>
              <w:rPr>
                <w:rFonts w:ascii="Arial" w:hAnsi="Arial" w:cs="Arial"/>
                <w:b/>
                <w:sz w:val="32"/>
                <w:szCs w:val="32"/>
              </w:rPr>
            </w:pPr>
            <w:r w:rsidRPr="00902F49">
              <w:rPr>
                <w:rFonts w:ascii="Arial" w:hAnsi="Arial" w:cs="Arial"/>
                <w:b/>
                <w:sz w:val="32"/>
                <w:szCs w:val="32"/>
              </w:rPr>
              <w:t xml:space="preserve"> </w:t>
            </w:r>
          </w:p>
          <w:p w:rsidR="00424187" w:rsidRPr="00902F49" w:rsidRDefault="00424187" w:rsidP="00276721">
            <w:pPr>
              <w:jc w:val="center"/>
              <w:rPr>
                <w:rFonts w:ascii="Arial" w:hAnsi="Arial" w:cs="Arial"/>
                <w:b/>
                <w:sz w:val="32"/>
                <w:szCs w:val="32"/>
              </w:rPr>
            </w:pPr>
          </w:p>
          <w:p w:rsidR="005D3BD9" w:rsidRPr="009C3BAA" w:rsidRDefault="005D3BD9" w:rsidP="00276721">
            <w:pPr>
              <w:pStyle w:val="Ttulo"/>
              <w:rPr>
                <w:rFonts w:ascii="Arial" w:hAnsi="Arial" w:cs="Arial"/>
                <w:bCs/>
              </w:rPr>
            </w:pPr>
            <w:r w:rsidRPr="00902F49">
              <w:rPr>
                <w:rFonts w:ascii="Arial" w:hAnsi="Arial" w:cs="Arial"/>
              </w:rPr>
              <w:t>(5 PIEZAS: SACO, CHALECO, PANTALÓN O FALDA Y BLUSAS)</w:t>
            </w:r>
          </w:p>
          <w:p w:rsidR="005D3BD9" w:rsidRDefault="005D3BD9" w:rsidP="00276721">
            <w:pPr>
              <w:jc w:val="center"/>
              <w:rPr>
                <w:rFonts w:eastAsia="Calibri"/>
              </w:rPr>
            </w:pPr>
          </w:p>
          <w:p w:rsidR="005D3BD9" w:rsidRPr="00463CFE" w:rsidRDefault="005D3BD9" w:rsidP="00276721">
            <w:pPr>
              <w:jc w:val="center"/>
              <w:rPr>
                <w:rFonts w:eastAsia="Calibri"/>
                <w:highlight w:val="yellow"/>
              </w:rPr>
            </w:pPr>
          </w:p>
          <w:p w:rsidR="005D3BD9" w:rsidRDefault="005D3BD9" w:rsidP="00276721">
            <w:pPr>
              <w:jc w:val="center"/>
              <w:rPr>
                <w:rFonts w:eastAsia="Calibri"/>
                <w:highlight w:val="yellow"/>
              </w:rPr>
            </w:pPr>
          </w:p>
          <w:p w:rsidR="005D3BD9" w:rsidRDefault="005D3BD9" w:rsidP="00276721">
            <w:pPr>
              <w:jc w:val="both"/>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8"/>
              <w:gridCol w:w="4173"/>
            </w:tblGrid>
            <w:tr w:rsidR="005D3BD9" w:rsidRPr="00AE5D87" w:rsidTr="00276721">
              <w:trPr>
                <w:jc w:val="center"/>
              </w:trPr>
              <w:tc>
                <w:tcPr>
                  <w:tcW w:w="8181" w:type="dxa"/>
                  <w:gridSpan w:val="2"/>
                  <w:shd w:val="clear" w:color="auto" w:fill="auto"/>
                  <w:vAlign w:val="center"/>
                </w:tcPr>
                <w:p w:rsidR="005D3BD9" w:rsidRPr="00AE5D87" w:rsidRDefault="005D3BD9" w:rsidP="00276721">
                  <w:pPr>
                    <w:jc w:val="center"/>
                    <w:rPr>
                      <w:rFonts w:ascii="Arial" w:hAnsi="Arial" w:cs="Arial"/>
                      <w:b/>
                    </w:rPr>
                  </w:pPr>
                  <w:r w:rsidRPr="00AE5D87">
                    <w:rPr>
                      <w:rFonts w:ascii="Arial" w:hAnsi="Arial" w:cs="Arial"/>
                    </w:rPr>
                    <w:br w:type="page"/>
                  </w:r>
                  <w:r w:rsidRPr="00AE5D87">
                    <w:rPr>
                      <w:rFonts w:ascii="Arial" w:hAnsi="Arial" w:cs="Arial"/>
                    </w:rPr>
                    <w:br w:type="page"/>
                  </w:r>
                  <w:r w:rsidRPr="00AE5D87">
                    <w:rPr>
                      <w:rFonts w:ascii="Arial" w:hAnsi="Arial" w:cs="Arial"/>
                    </w:rPr>
                    <w:br w:type="page"/>
                  </w:r>
                  <w:r w:rsidRPr="00AE5D87">
                    <w:rPr>
                      <w:rFonts w:ascii="Arial" w:hAnsi="Arial" w:cs="Arial"/>
                    </w:rPr>
                    <w:br w:type="page"/>
                  </w:r>
                  <w:r w:rsidRPr="00AE5D87">
                    <w:rPr>
                      <w:rFonts w:ascii="Arial" w:hAnsi="Arial" w:cs="Arial"/>
                      <w:b/>
                    </w:rPr>
                    <w:t>COORDINADO</w:t>
                  </w:r>
                  <w:r>
                    <w:rPr>
                      <w:rFonts w:ascii="Arial" w:hAnsi="Arial" w:cs="Arial"/>
                      <w:b/>
                    </w:rPr>
                    <w:t xml:space="preserve"> AZUL MARINO CON VERDE Y ROSA</w:t>
                  </w:r>
                </w:p>
              </w:tc>
            </w:tr>
            <w:tr w:rsidR="005D3BD9" w:rsidRPr="00AE5D87" w:rsidTr="00276721">
              <w:trPr>
                <w:jc w:val="center"/>
              </w:trPr>
              <w:tc>
                <w:tcPr>
                  <w:tcW w:w="4008" w:type="dxa"/>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 xml:space="preserve">Opción A) Saco, </w:t>
                  </w:r>
                  <w:r>
                    <w:rPr>
                      <w:rFonts w:ascii="Arial" w:hAnsi="Arial" w:cs="Arial"/>
                      <w:b/>
                      <w:sz w:val="20"/>
                      <w:szCs w:val="20"/>
                    </w:rPr>
                    <w:t xml:space="preserve">Chaleco, </w:t>
                  </w:r>
                  <w:r w:rsidRPr="00AE5D87">
                    <w:rPr>
                      <w:rFonts w:ascii="Arial" w:hAnsi="Arial" w:cs="Arial"/>
                      <w:b/>
                      <w:sz w:val="20"/>
                      <w:szCs w:val="20"/>
                    </w:rPr>
                    <w:t>Pantalón y 2 Blusas.</w:t>
                  </w:r>
                </w:p>
              </w:tc>
              <w:tc>
                <w:tcPr>
                  <w:tcW w:w="4173" w:type="dxa"/>
                  <w:shd w:val="clear" w:color="auto" w:fill="auto"/>
                  <w:vAlign w:val="center"/>
                </w:tcPr>
                <w:p w:rsidR="005D3BD9" w:rsidRPr="00AE5D87" w:rsidRDefault="005D3BD9" w:rsidP="00276721">
                  <w:pPr>
                    <w:rPr>
                      <w:rFonts w:ascii="Arial" w:hAnsi="Arial" w:cs="Arial"/>
                      <w:b/>
                      <w:sz w:val="20"/>
                      <w:szCs w:val="20"/>
                    </w:rPr>
                  </w:pPr>
                  <w:r w:rsidRPr="00AE5D87">
                    <w:rPr>
                      <w:rFonts w:ascii="Arial" w:hAnsi="Arial" w:cs="Arial"/>
                      <w:b/>
                      <w:sz w:val="20"/>
                      <w:szCs w:val="20"/>
                    </w:rPr>
                    <w:t xml:space="preserve">Opción </w:t>
                  </w:r>
                  <w:r>
                    <w:rPr>
                      <w:rFonts w:ascii="Arial" w:hAnsi="Arial" w:cs="Arial"/>
                      <w:b/>
                      <w:sz w:val="20"/>
                      <w:szCs w:val="20"/>
                    </w:rPr>
                    <w:t>B</w:t>
                  </w:r>
                  <w:r w:rsidRPr="00AE5D87">
                    <w:rPr>
                      <w:rFonts w:ascii="Arial" w:hAnsi="Arial" w:cs="Arial"/>
                      <w:b/>
                      <w:sz w:val="20"/>
                      <w:szCs w:val="20"/>
                    </w:rPr>
                    <w:t xml:space="preserve">) Saco, </w:t>
                  </w:r>
                  <w:r>
                    <w:rPr>
                      <w:rFonts w:ascii="Arial" w:hAnsi="Arial" w:cs="Arial"/>
                      <w:b/>
                      <w:sz w:val="20"/>
                      <w:szCs w:val="20"/>
                    </w:rPr>
                    <w:t>Chaleco, Falda</w:t>
                  </w:r>
                  <w:r w:rsidRPr="00AE5D87">
                    <w:rPr>
                      <w:rFonts w:ascii="Arial" w:hAnsi="Arial" w:cs="Arial"/>
                      <w:b/>
                      <w:sz w:val="20"/>
                      <w:szCs w:val="20"/>
                    </w:rPr>
                    <w:t xml:space="preserve"> y 2 Blusas.</w:t>
                  </w:r>
                  <w:r>
                    <w:rPr>
                      <w:rFonts w:ascii="Arial" w:hAnsi="Arial" w:cs="Arial"/>
                      <w:b/>
                      <w:sz w:val="20"/>
                      <w:szCs w:val="20"/>
                    </w:rPr>
                    <w:t xml:space="preserve"> </w:t>
                  </w:r>
                </w:p>
              </w:tc>
            </w:tr>
          </w:tbl>
          <w:p w:rsidR="005D3BD9" w:rsidRDefault="005D3BD9" w:rsidP="00276721">
            <w:pPr>
              <w:jc w:val="both"/>
              <w:rPr>
                <w:rFonts w:ascii="Arial" w:hAnsi="Arial" w:cs="Arial"/>
              </w:rPr>
            </w:pPr>
          </w:p>
          <w:p w:rsidR="00424187" w:rsidRDefault="00424187" w:rsidP="00276721">
            <w:pPr>
              <w:jc w:val="both"/>
              <w:rPr>
                <w:rFonts w:ascii="Arial" w:hAnsi="Arial" w:cs="Arial"/>
              </w:rPr>
            </w:pPr>
          </w:p>
          <w:p w:rsidR="00424187" w:rsidRDefault="00424187" w:rsidP="00276721">
            <w:pPr>
              <w:jc w:val="both"/>
              <w:rPr>
                <w:rFonts w:ascii="Arial" w:hAnsi="Arial" w:cs="Arial"/>
              </w:rPr>
            </w:pPr>
          </w:p>
          <w:tbl>
            <w:tblPr>
              <w:tblStyle w:val="Tablaconcuadrcula"/>
              <w:tblW w:w="9516" w:type="dxa"/>
              <w:tblLook w:val="04A0" w:firstRow="1" w:lastRow="0" w:firstColumn="1" w:lastColumn="0" w:noHBand="0" w:noVBand="1"/>
            </w:tblPr>
            <w:tblGrid>
              <w:gridCol w:w="821"/>
              <w:gridCol w:w="821"/>
              <w:gridCol w:w="821"/>
              <w:gridCol w:w="821"/>
              <w:gridCol w:w="821"/>
              <w:gridCol w:w="821"/>
              <w:gridCol w:w="1188"/>
              <w:gridCol w:w="1418"/>
              <w:gridCol w:w="879"/>
              <w:gridCol w:w="1105"/>
            </w:tblGrid>
            <w:tr w:rsidR="005D3BD9" w:rsidRPr="00330C8A" w:rsidTr="00276721">
              <w:tc>
                <w:tcPr>
                  <w:tcW w:w="2463" w:type="dxa"/>
                  <w:gridSpan w:val="3"/>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 xml:space="preserve">BLUSA BLANCA </w:t>
                  </w:r>
                </w:p>
              </w:tc>
              <w:tc>
                <w:tcPr>
                  <w:tcW w:w="2463" w:type="dxa"/>
                  <w:gridSpan w:val="3"/>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BLUSA AZUL CIELO</w:t>
                  </w:r>
                </w:p>
              </w:tc>
              <w:tc>
                <w:tcPr>
                  <w:tcW w:w="1188"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Pr>
                      <w:rFonts w:ascii="Arial" w:hAnsi="Arial" w:cs="Arial"/>
                      <w:b/>
                      <w:sz w:val="16"/>
                      <w:szCs w:val="16"/>
                    </w:rPr>
                    <w:t>SACO AZUL MARINO CON VERDE Y ROSA (PATA DE GALLO)</w:t>
                  </w:r>
                </w:p>
              </w:tc>
              <w:tc>
                <w:tcPr>
                  <w:tcW w:w="1418"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 xml:space="preserve">CHALECO </w:t>
                  </w:r>
                  <w:r>
                    <w:rPr>
                      <w:rFonts w:ascii="Arial" w:hAnsi="Arial" w:cs="Arial"/>
                      <w:b/>
                      <w:sz w:val="16"/>
                      <w:szCs w:val="16"/>
                    </w:rPr>
                    <w:t>AZUL MARINO CON VERDE Y ROSA (PATA DE GALLO</w:t>
                  </w:r>
                </w:p>
              </w:tc>
              <w:tc>
                <w:tcPr>
                  <w:tcW w:w="879"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FALDA</w:t>
                  </w:r>
                </w:p>
                <w:p w:rsidR="005D3BD9" w:rsidRPr="00330C8A" w:rsidRDefault="005D3BD9" w:rsidP="00276721">
                  <w:pPr>
                    <w:jc w:val="center"/>
                    <w:rPr>
                      <w:rFonts w:ascii="Arial" w:hAnsi="Arial" w:cs="Arial"/>
                      <w:b/>
                      <w:sz w:val="16"/>
                      <w:szCs w:val="16"/>
                    </w:rPr>
                  </w:pPr>
                  <w:r>
                    <w:rPr>
                      <w:rFonts w:ascii="Arial" w:hAnsi="Arial" w:cs="Arial"/>
                      <w:b/>
                      <w:sz w:val="16"/>
                      <w:szCs w:val="16"/>
                    </w:rPr>
                    <w:t>AZUL MARINO</w:t>
                  </w:r>
                </w:p>
              </w:tc>
              <w:tc>
                <w:tcPr>
                  <w:tcW w:w="1105" w:type="dxa"/>
                  <w:vMerge w:val="restart"/>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 xml:space="preserve">PANTALÓN </w:t>
                  </w:r>
                  <w:r>
                    <w:rPr>
                      <w:rFonts w:ascii="Arial" w:hAnsi="Arial" w:cs="Arial"/>
                      <w:b/>
                      <w:sz w:val="16"/>
                      <w:szCs w:val="16"/>
                    </w:rPr>
                    <w:t>AZUL MARINO</w:t>
                  </w:r>
                </w:p>
              </w:tc>
            </w:tr>
            <w:tr w:rsidR="005D3BD9" w:rsidRPr="00330C8A" w:rsidTr="00276721">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LARGA</w:t>
                  </w:r>
                </w:p>
              </w:tc>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3/4</w:t>
                  </w:r>
                </w:p>
              </w:tc>
              <w:tc>
                <w:tcPr>
                  <w:tcW w:w="821" w:type="dxa"/>
                  <w:shd w:val="clear" w:color="auto" w:fill="D9D9D9" w:themeFill="background1" w:themeFillShade="D9"/>
                </w:tcPr>
                <w:p w:rsidR="005D3BD9" w:rsidRPr="00330C8A" w:rsidRDefault="005D3BD9" w:rsidP="00276721">
                  <w:pPr>
                    <w:jc w:val="center"/>
                    <w:rPr>
                      <w:rFonts w:ascii="Arial" w:hAnsi="Arial" w:cs="Arial"/>
                      <w:b/>
                      <w:sz w:val="16"/>
                      <w:szCs w:val="16"/>
                    </w:rPr>
                  </w:pPr>
                  <w:r w:rsidRPr="00330C8A">
                    <w:rPr>
                      <w:rFonts w:ascii="Arial" w:hAnsi="Arial" w:cs="Arial"/>
                      <w:b/>
                      <w:sz w:val="16"/>
                      <w:szCs w:val="16"/>
                    </w:rPr>
                    <w:t>MANGA CORTA</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LARGA</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3/4</w:t>
                  </w:r>
                </w:p>
              </w:tc>
              <w:tc>
                <w:tcPr>
                  <w:tcW w:w="821" w:type="dxa"/>
                  <w:shd w:val="clear" w:color="auto" w:fill="D9D9D9" w:themeFill="background1" w:themeFillShade="D9"/>
                </w:tcPr>
                <w:p w:rsidR="005D3BD9" w:rsidRDefault="005D3BD9" w:rsidP="00276721">
                  <w:pPr>
                    <w:jc w:val="center"/>
                    <w:rPr>
                      <w:rFonts w:ascii="Arial" w:hAnsi="Arial" w:cs="Arial"/>
                      <w:b/>
                      <w:sz w:val="22"/>
                      <w:szCs w:val="22"/>
                    </w:rPr>
                  </w:pPr>
                  <w:r w:rsidRPr="00330C8A">
                    <w:rPr>
                      <w:rFonts w:ascii="Arial" w:hAnsi="Arial" w:cs="Arial"/>
                      <w:b/>
                      <w:sz w:val="16"/>
                      <w:szCs w:val="16"/>
                    </w:rPr>
                    <w:t>MANGA CORTA</w:t>
                  </w:r>
                </w:p>
              </w:tc>
              <w:tc>
                <w:tcPr>
                  <w:tcW w:w="1188" w:type="dxa"/>
                  <w:vMerge/>
                </w:tcPr>
                <w:p w:rsidR="005D3BD9" w:rsidRPr="00330C8A" w:rsidRDefault="005D3BD9" w:rsidP="00276721">
                  <w:pPr>
                    <w:jc w:val="center"/>
                    <w:rPr>
                      <w:rFonts w:ascii="Arial" w:hAnsi="Arial" w:cs="Arial"/>
                      <w:b/>
                      <w:sz w:val="16"/>
                      <w:szCs w:val="16"/>
                    </w:rPr>
                  </w:pPr>
                </w:p>
              </w:tc>
              <w:tc>
                <w:tcPr>
                  <w:tcW w:w="1418" w:type="dxa"/>
                  <w:vMerge/>
                </w:tcPr>
                <w:p w:rsidR="005D3BD9" w:rsidRPr="00330C8A" w:rsidRDefault="005D3BD9" w:rsidP="00276721">
                  <w:pPr>
                    <w:jc w:val="center"/>
                    <w:rPr>
                      <w:rFonts w:ascii="Arial" w:hAnsi="Arial" w:cs="Arial"/>
                      <w:b/>
                      <w:sz w:val="16"/>
                      <w:szCs w:val="16"/>
                    </w:rPr>
                  </w:pPr>
                </w:p>
              </w:tc>
              <w:tc>
                <w:tcPr>
                  <w:tcW w:w="879" w:type="dxa"/>
                  <w:vMerge/>
                </w:tcPr>
                <w:p w:rsidR="005D3BD9" w:rsidRPr="00330C8A" w:rsidRDefault="005D3BD9" w:rsidP="00276721">
                  <w:pPr>
                    <w:jc w:val="center"/>
                    <w:rPr>
                      <w:rFonts w:ascii="Arial" w:hAnsi="Arial" w:cs="Arial"/>
                      <w:b/>
                      <w:sz w:val="16"/>
                      <w:szCs w:val="16"/>
                    </w:rPr>
                  </w:pPr>
                </w:p>
              </w:tc>
              <w:tc>
                <w:tcPr>
                  <w:tcW w:w="1105" w:type="dxa"/>
                  <w:vMerge/>
                </w:tcPr>
                <w:p w:rsidR="005D3BD9" w:rsidRPr="00330C8A" w:rsidRDefault="005D3BD9" w:rsidP="00276721">
                  <w:pPr>
                    <w:jc w:val="center"/>
                    <w:rPr>
                      <w:rFonts w:ascii="Arial" w:hAnsi="Arial" w:cs="Arial"/>
                      <w:b/>
                      <w:sz w:val="16"/>
                      <w:szCs w:val="16"/>
                    </w:rPr>
                  </w:pPr>
                </w:p>
              </w:tc>
            </w:tr>
            <w:tr w:rsidR="005D3BD9" w:rsidRPr="005A134B" w:rsidTr="00276721">
              <w:tc>
                <w:tcPr>
                  <w:tcW w:w="821" w:type="dxa"/>
                  <w:tcBorders>
                    <w:top w:val="single" w:sz="4" w:space="0" w:color="auto"/>
                    <w:left w:val="single" w:sz="4" w:space="0" w:color="auto"/>
                    <w:bottom w:val="single" w:sz="4" w:space="0" w:color="auto"/>
                    <w:right w:val="single" w:sz="4" w:space="0" w:color="auto"/>
                  </w:tcBorders>
                  <w:shd w:val="clear" w:color="auto" w:fill="auto"/>
                  <w:vAlign w:val="bottom"/>
                </w:tcPr>
                <w:p w:rsidR="005D3BD9" w:rsidRPr="005A134B" w:rsidRDefault="005D3BD9" w:rsidP="00276721">
                  <w:pPr>
                    <w:jc w:val="center"/>
                    <w:rPr>
                      <w:rFonts w:ascii="Arial" w:hAnsi="Arial" w:cs="Arial"/>
                      <w:b/>
                      <w:sz w:val="16"/>
                      <w:szCs w:val="16"/>
                    </w:rPr>
                  </w:pPr>
                  <w:r>
                    <w:rPr>
                      <w:rFonts w:ascii="Arial" w:hAnsi="Arial" w:cs="Arial"/>
                      <w:b/>
                      <w:bCs/>
                      <w:color w:val="000000"/>
                    </w:rPr>
                    <w:t>110</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5A134B" w:rsidRDefault="005D3BD9" w:rsidP="00276721">
                  <w:pPr>
                    <w:jc w:val="center"/>
                    <w:rPr>
                      <w:rFonts w:ascii="Arial" w:hAnsi="Arial" w:cs="Arial"/>
                      <w:b/>
                      <w:sz w:val="16"/>
                      <w:szCs w:val="16"/>
                    </w:rPr>
                  </w:pPr>
                  <w:r>
                    <w:rPr>
                      <w:rFonts w:ascii="Arial" w:hAnsi="Arial" w:cs="Arial"/>
                      <w:b/>
                      <w:bCs/>
                      <w:color w:val="000000"/>
                    </w:rPr>
                    <w:t>52</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5A134B" w:rsidRDefault="005D3BD9" w:rsidP="00276721">
                  <w:pPr>
                    <w:jc w:val="center"/>
                    <w:rPr>
                      <w:rFonts w:ascii="Arial" w:hAnsi="Arial" w:cs="Arial"/>
                      <w:b/>
                      <w:sz w:val="16"/>
                      <w:szCs w:val="16"/>
                    </w:rPr>
                  </w:pPr>
                  <w:r>
                    <w:rPr>
                      <w:rFonts w:ascii="Arial" w:hAnsi="Arial" w:cs="Arial"/>
                      <w:b/>
                      <w:bCs/>
                      <w:color w:val="000000"/>
                    </w:rPr>
                    <w:t>29</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5A134B" w:rsidRDefault="005D3BD9" w:rsidP="00276721">
                  <w:pPr>
                    <w:jc w:val="center"/>
                    <w:rPr>
                      <w:rFonts w:ascii="Arial" w:hAnsi="Arial" w:cs="Arial"/>
                      <w:b/>
                      <w:sz w:val="16"/>
                      <w:szCs w:val="16"/>
                    </w:rPr>
                  </w:pPr>
                  <w:r>
                    <w:rPr>
                      <w:rFonts w:ascii="Arial" w:hAnsi="Arial" w:cs="Arial"/>
                      <w:b/>
                      <w:bCs/>
                      <w:color w:val="000000"/>
                    </w:rPr>
                    <w:t>120</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5A134B" w:rsidRDefault="005D3BD9" w:rsidP="00276721">
                  <w:pPr>
                    <w:jc w:val="center"/>
                    <w:rPr>
                      <w:rFonts w:ascii="Arial" w:hAnsi="Arial" w:cs="Arial"/>
                      <w:b/>
                      <w:sz w:val="16"/>
                      <w:szCs w:val="16"/>
                    </w:rPr>
                  </w:pPr>
                  <w:r>
                    <w:rPr>
                      <w:rFonts w:ascii="Arial" w:hAnsi="Arial" w:cs="Arial"/>
                      <w:b/>
                      <w:bCs/>
                      <w:color w:val="000000"/>
                    </w:rPr>
                    <w:t>54</w:t>
                  </w:r>
                </w:p>
              </w:tc>
              <w:tc>
                <w:tcPr>
                  <w:tcW w:w="821" w:type="dxa"/>
                  <w:tcBorders>
                    <w:top w:val="single" w:sz="4" w:space="0" w:color="auto"/>
                    <w:left w:val="nil"/>
                    <w:bottom w:val="single" w:sz="4" w:space="0" w:color="auto"/>
                    <w:right w:val="single" w:sz="4" w:space="0" w:color="auto"/>
                  </w:tcBorders>
                  <w:shd w:val="clear" w:color="auto" w:fill="auto"/>
                  <w:vAlign w:val="bottom"/>
                </w:tcPr>
                <w:p w:rsidR="005D3BD9" w:rsidRPr="005A134B" w:rsidRDefault="005D3BD9" w:rsidP="00276721">
                  <w:pPr>
                    <w:jc w:val="center"/>
                    <w:rPr>
                      <w:rFonts w:ascii="Arial" w:hAnsi="Arial" w:cs="Arial"/>
                      <w:b/>
                      <w:sz w:val="16"/>
                      <w:szCs w:val="16"/>
                    </w:rPr>
                  </w:pPr>
                  <w:r>
                    <w:rPr>
                      <w:rFonts w:ascii="Arial" w:hAnsi="Arial" w:cs="Arial"/>
                      <w:b/>
                      <w:bCs/>
                      <w:color w:val="000000"/>
                    </w:rPr>
                    <w:t>37</w:t>
                  </w:r>
                </w:p>
              </w:tc>
              <w:tc>
                <w:tcPr>
                  <w:tcW w:w="1188"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201</w:t>
                  </w:r>
                </w:p>
              </w:tc>
              <w:tc>
                <w:tcPr>
                  <w:tcW w:w="1418"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201</w:t>
                  </w:r>
                </w:p>
              </w:tc>
              <w:tc>
                <w:tcPr>
                  <w:tcW w:w="879" w:type="dxa"/>
                  <w:tcBorders>
                    <w:top w:val="single" w:sz="4" w:space="0" w:color="auto"/>
                    <w:left w:val="nil"/>
                    <w:bottom w:val="single" w:sz="4" w:space="0" w:color="auto"/>
                    <w:right w:val="single" w:sz="4" w:space="0" w:color="auto"/>
                  </w:tcBorders>
                  <w:shd w:val="clear" w:color="auto" w:fill="auto"/>
                  <w:vAlign w:val="bottom"/>
                </w:tcPr>
                <w:p w:rsidR="005D3BD9" w:rsidRDefault="00472751" w:rsidP="00472751">
                  <w:pPr>
                    <w:jc w:val="center"/>
                    <w:rPr>
                      <w:rFonts w:ascii="Arial" w:hAnsi="Arial" w:cs="Arial"/>
                      <w:b/>
                      <w:sz w:val="16"/>
                      <w:szCs w:val="16"/>
                    </w:rPr>
                  </w:pPr>
                  <w:r>
                    <w:rPr>
                      <w:rFonts w:ascii="Arial" w:hAnsi="Arial" w:cs="Arial"/>
                      <w:b/>
                      <w:bCs/>
                      <w:color w:val="000000"/>
                    </w:rPr>
                    <w:t>38</w:t>
                  </w:r>
                </w:p>
              </w:tc>
              <w:tc>
                <w:tcPr>
                  <w:tcW w:w="1105" w:type="dxa"/>
                  <w:tcBorders>
                    <w:top w:val="single" w:sz="4" w:space="0" w:color="auto"/>
                    <w:left w:val="nil"/>
                    <w:bottom w:val="single" w:sz="4" w:space="0" w:color="auto"/>
                    <w:right w:val="single" w:sz="4" w:space="0" w:color="auto"/>
                  </w:tcBorders>
                  <w:shd w:val="clear" w:color="auto" w:fill="auto"/>
                  <w:vAlign w:val="bottom"/>
                </w:tcPr>
                <w:p w:rsidR="005D3BD9" w:rsidRDefault="005D3BD9" w:rsidP="00276721">
                  <w:pPr>
                    <w:jc w:val="center"/>
                    <w:rPr>
                      <w:rFonts w:ascii="Arial" w:hAnsi="Arial" w:cs="Arial"/>
                      <w:b/>
                      <w:sz w:val="16"/>
                      <w:szCs w:val="16"/>
                    </w:rPr>
                  </w:pPr>
                  <w:r>
                    <w:rPr>
                      <w:rFonts w:ascii="Arial" w:hAnsi="Arial" w:cs="Arial"/>
                      <w:b/>
                      <w:bCs/>
                      <w:color w:val="000000"/>
                    </w:rPr>
                    <w:t>163</w:t>
                  </w:r>
                </w:p>
              </w:tc>
            </w:tr>
          </w:tbl>
          <w:p w:rsidR="005D3BD9" w:rsidRPr="005A134B" w:rsidRDefault="005D3BD9" w:rsidP="00276721">
            <w:pPr>
              <w:jc w:val="both"/>
              <w:rPr>
                <w:rFonts w:ascii="Arial" w:hAnsi="Arial" w:cs="Arial"/>
                <w:b/>
                <w:sz w:val="16"/>
                <w:szCs w:val="16"/>
              </w:rPr>
            </w:pPr>
          </w:p>
          <w:p w:rsidR="005D3BD9" w:rsidRDefault="005D3BD9" w:rsidP="00276721">
            <w:pPr>
              <w:rPr>
                <w:rFonts w:ascii="Arial" w:hAnsi="Arial" w:cs="Arial"/>
                <w:b/>
              </w:rPr>
            </w:pPr>
          </w:p>
          <w:p w:rsidR="005D3BD9" w:rsidRDefault="005D3BD9" w:rsidP="00276721">
            <w:pPr>
              <w:rPr>
                <w:rFonts w:ascii="Arial" w:hAnsi="Arial" w:cs="Arial"/>
                <w:b/>
              </w:rPr>
            </w:pPr>
          </w:p>
          <w:p w:rsidR="00472751" w:rsidRDefault="00472751" w:rsidP="00276721">
            <w:pPr>
              <w:rPr>
                <w:rFonts w:ascii="Arial" w:hAnsi="Arial" w:cs="Arial"/>
                <w:b/>
              </w:rPr>
            </w:pPr>
          </w:p>
          <w:p w:rsidR="00472751" w:rsidRDefault="00472751"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424187" w:rsidRDefault="00424187" w:rsidP="00276721">
            <w:pPr>
              <w:rPr>
                <w:rFonts w:ascii="Arial" w:hAnsi="Arial" w:cs="Arial"/>
                <w:b/>
              </w:rPr>
            </w:pPr>
          </w:p>
          <w:p w:rsidR="005D3BD9" w:rsidRDefault="005D3BD9" w:rsidP="00276721">
            <w:pPr>
              <w:rPr>
                <w:rFonts w:ascii="Arial" w:hAnsi="Arial" w:cs="Arial"/>
                <w:b/>
              </w:rPr>
            </w:pPr>
          </w:p>
          <w:p w:rsidR="005D3BD9" w:rsidRDefault="005D3BD9" w:rsidP="00276721">
            <w:pPr>
              <w:rPr>
                <w:rFonts w:ascii="Arial" w:hAnsi="Arial" w:cs="Arial"/>
                <w:b/>
              </w:rPr>
            </w:pPr>
          </w:p>
          <w:p w:rsidR="005D3BD9" w:rsidRDefault="005D3BD9" w:rsidP="00276721">
            <w:pPr>
              <w:rPr>
                <w:rFonts w:ascii="Arial" w:hAnsi="Arial" w:cs="Arial"/>
                <w:b/>
              </w:rPr>
            </w:pPr>
          </w:p>
          <w:p w:rsidR="005D3BD9" w:rsidRDefault="005D3BD9" w:rsidP="00276721">
            <w:pPr>
              <w:rPr>
                <w:rFonts w:ascii="Arial" w:hAnsi="Arial" w:cs="Arial"/>
                <w:b/>
              </w:rPr>
            </w:pPr>
          </w:p>
          <w:p w:rsidR="005D3BD9" w:rsidRDefault="005D3BD9" w:rsidP="00276721">
            <w:pPr>
              <w:jc w:val="center"/>
              <w:rPr>
                <w:rFonts w:ascii="Arial" w:hAnsi="Arial" w:cs="Arial"/>
                <w:b/>
              </w:rPr>
            </w:pPr>
            <w:r w:rsidRPr="00902F49">
              <w:rPr>
                <w:rFonts w:ascii="Arial" w:hAnsi="Arial" w:cs="Arial"/>
                <w:b/>
              </w:rPr>
              <w:t xml:space="preserve">PARTIDA 6 </w:t>
            </w:r>
            <w:r w:rsidR="00472751">
              <w:rPr>
                <w:rFonts w:ascii="Arial" w:hAnsi="Arial" w:cs="Arial"/>
                <w:b/>
              </w:rPr>
              <w:t>–</w:t>
            </w:r>
            <w:r w:rsidRPr="00902F49">
              <w:rPr>
                <w:rFonts w:ascii="Arial" w:hAnsi="Arial" w:cs="Arial"/>
                <w:b/>
              </w:rPr>
              <w:t xml:space="preserve"> COORDINADO</w:t>
            </w:r>
          </w:p>
          <w:p w:rsidR="00472751" w:rsidRPr="00902F49" w:rsidRDefault="00472751" w:rsidP="00276721">
            <w:pPr>
              <w:jc w:val="center"/>
              <w:rPr>
                <w:rFonts w:ascii="Arial" w:hAnsi="Arial" w:cs="Arial"/>
                <w:color w:val="000000" w:themeColor="text1"/>
              </w:rPr>
            </w:pPr>
          </w:p>
          <w:p w:rsidR="005D3BD9" w:rsidRPr="00416887" w:rsidRDefault="005D3BD9" w:rsidP="00276721">
            <w:pPr>
              <w:jc w:val="both"/>
              <w:rPr>
                <w:rFonts w:ascii="Arial" w:hAnsi="Arial" w:cs="Arial"/>
                <w:b/>
                <w:color w:val="000000" w:themeColor="text1"/>
              </w:rPr>
            </w:pPr>
            <w:r w:rsidRPr="00416887">
              <w:rPr>
                <w:rFonts w:ascii="Arial" w:hAnsi="Arial" w:cs="Arial"/>
                <w:b/>
                <w:color w:val="000000" w:themeColor="text1"/>
              </w:rPr>
              <w:t>SACO COLOR AZUL MARINO CON VERDE Y ROSA (PATA DE GALLO)</w:t>
            </w:r>
          </w:p>
          <w:p w:rsidR="005D3BD9" w:rsidRPr="00902F49" w:rsidRDefault="005D3BD9" w:rsidP="00276721">
            <w:pPr>
              <w:jc w:val="both"/>
              <w:rPr>
                <w:rFonts w:ascii="Arial" w:hAnsi="Arial" w:cs="Arial"/>
                <w:color w:val="0000FF"/>
              </w:rPr>
            </w:pPr>
          </w:p>
          <w:p w:rsidR="005D3BD9" w:rsidRDefault="005D3BD9" w:rsidP="00276721">
            <w:pPr>
              <w:jc w:val="both"/>
              <w:rPr>
                <w:rFonts w:ascii="Arial" w:hAnsi="Arial" w:cs="Arial"/>
                <w:color w:val="000000" w:themeColor="text1"/>
              </w:rPr>
            </w:pPr>
            <w:r w:rsidRPr="00902F49">
              <w:rPr>
                <w:rFonts w:ascii="Arial" w:hAnsi="Arial" w:cs="Arial"/>
                <w:color w:val="000000" w:themeColor="text1"/>
              </w:rPr>
              <w:t>Saco corto forrado, tipo sastre en tela color azul marino con verde y rosa (tipo pata de gallo), 55% poliéster y 45% lana, peso 241 g/m2, escote en “V”, ( modelo según imagen), dos broches metalicos al frente y tres broches ocultos, corte en combinación</w:t>
            </w:r>
            <w:r>
              <w:rPr>
                <w:rFonts w:ascii="Arial" w:hAnsi="Arial" w:cs="Arial"/>
                <w:color w:val="000000" w:themeColor="text1"/>
              </w:rPr>
              <w:t xml:space="preserve"> en filo delantero terminado a 5/8” con bies azul marino  y piola, pespunte al filo, tres botones en cada manda, piola en pieza de cintura, dobladilladora de 1 ½”, centro espalda a 1”, cinturón con base de bies de la misma tela piola delgada pespunte al filo, escuadra no coja vista espalda con pespunte de carga centro espalda 1” costura abierta, martillo de 5” para 3 botones. </w:t>
            </w:r>
          </w:p>
          <w:p w:rsidR="005D3BD9" w:rsidRPr="00F032F5" w:rsidRDefault="005D3BD9" w:rsidP="00276721">
            <w:pPr>
              <w:jc w:val="both"/>
              <w:rPr>
                <w:rFonts w:ascii="Arial" w:hAnsi="Arial" w:cs="Arial"/>
                <w:color w:val="000000" w:themeColor="text1"/>
              </w:rPr>
            </w:pPr>
            <w:r w:rsidRPr="00B803AB">
              <w:rPr>
                <w:rFonts w:ascii="Arial" w:hAnsi="Arial" w:cs="Arial"/>
                <w:noProof/>
                <w:color w:val="0000FF"/>
                <w:lang w:eastAsia="es-MX"/>
              </w:rPr>
              <mc:AlternateContent>
                <mc:Choice Requires="wpg">
                  <w:drawing>
                    <wp:anchor distT="0" distB="0" distL="114300" distR="114300" simplePos="0" relativeHeight="251741184" behindDoc="0" locked="0" layoutInCell="1" allowOverlap="1" wp14:anchorId="12E483B7" wp14:editId="639DC531">
                      <wp:simplePos x="0" y="0"/>
                      <wp:positionH relativeFrom="column">
                        <wp:posOffset>4512120</wp:posOffset>
                      </wp:positionH>
                      <wp:positionV relativeFrom="paragraph">
                        <wp:posOffset>258066</wp:posOffset>
                      </wp:positionV>
                      <wp:extent cx="1725930" cy="3288665"/>
                      <wp:effectExtent l="0" t="0" r="0" b="26035"/>
                      <wp:wrapSquare wrapText="bothSides"/>
                      <wp:docPr id="1237" name="Grupo 49"/>
                      <wp:cNvGraphicFramePr/>
                      <a:graphic xmlns:a="http://schemas.openxmlformats.org/drawingml/2006/main">
                        <a:graphicData uri="http://schemas.microsoft.com/office/word/2010/wordprocessingGroup">
                          <wpg:wgp>
                            <wpg:cNvGrpSpPr/>
                            <wpg:grpSpPr>
                              <a:xfrm>
                                <a:off x="0" y="0"/>
                                <a:ext cx="1725930" cy="3288665"/>
                                <a:chOff x="-116958" y="0"/>
                                <a:chExt cx="2203450" cy="3289164"/>
                              </a:xfrm>
                            </wpg:grpSpPr>
                            <wpg:grpSp>
                              <wpg:cNvPr id="1287" name="Grupo 11"/>
                              <wpg:cNvGrpSpPr/>
                              <wpg:grpSpPr>
                                <a:xfrm>
                                  <a:off x="144017" y="715168"/>
                                  <a:ext cx="1440160" cy="2573996"/>
                                  <a:chOff x="144017" y="715168"/>
                                  <a:chExt cx="1440160" cy="2573996"/>
                                </a:xfrm>
                              </wpg:grpSpPr>
                              <wpg:grpSp>
                                <wpg:cNvPr id="1288" name="30 Grupo"/>
                                <wpg:cNvGrpSpPr/>
                                <wpg:grpSpPr>
                                  <a:xfrm>
                                    <a:off x="144017" y="715168"/>
                                    <a:ext cx="1440160" cy="2573996"/>
                                    <a:chOff x="144017" y="715169"/>
                                    <a:chExt cx="1440160" cy="2887975"/>
                                  </a:xfrm>
                                </wpg:grpSpPr>
                                <wps:wsp>
                                  <wps:cNvPr id="1289" name="31 CuadroTexto"/>
                                  <wps:cNvSpPr txBox="1"/>
                                  <wps:spPr>
                                    <a:xfrm>
                                      <a:off x="216002" y="2249852"/>
                                      <a:ext cx="1271270" cy="1135118"/>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noAutofit/>
                                  </wps:bodyPr>
                                </wps:wsp>
                                <wps:wsp>
                                  <wps:cNvPr id="1290" name="32 Rectángulo"/>
                                  <wps:cNvSpPr/>
                                  <wps:spPr>
                                    <a:xfrm>
                                      <a:off x="144017" y="715169"/>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C24D5" w:rsidRDefault="004C24D5" w:rsidP="005D3BD9"/>
                                    </w:txbxContent>
                                  </wps:txbx>
                                  <wps:bodyPr rtlCol="0" anchor="ctr"/>
                                </wps:wsp>
                              </wpg:grpSp>
                              <pic:pic xmlns:pic="http://schemas.openxmlformats.org/drawingml/2006/picture">
                                <pic:nvPicPr>
                                  <pic:cNvPr id="1291" name="Imagen 13"/>
                                  <pic:cNvPicPr>
                                    <a:picLocks noChangeAspect="1"/>
                                  </pic:cNvPicPr>
                                </pic:nvPicPr>
                                <pic:blipFill rotWithShape="1">
                                  <a:blip r:embed="rId92">
                                    <a:extLst>
                                      <a:ext uri="{28A0092B-C50C-407E-A947-70E740481C1C}">
                                        <a14:useLocalDpi xmlns:a14="http://schemas.microsoft.com/office/drawing/2010/main" val="0"/>
                                      </a:ext>
                                    </a:extLst>
                                  </a:blip>
                                  <a:srcRect l="41600" t="38802" r="27951" b="21999"/>
                                  <a:stretch/>
                                </pic:blipFill>
                                <pic:spPr>
                                  <a:xfrm rot="5400000">
                                    <a:off x="228932" y="766371"/>
                                    <a:ext cx="1305445" cy="1351518"/>
                                  </a:xfrm>
                                  <a:prstGeom prst="rect">
                                    <a:avLst/>
                                  </a:prstGeom>
                                </pic:spPr>
                              </pic:pic>
                            </wpg:grpSp>
                            <wps:wsp>
                              <wps:cNvPr id="1292" name="Conector recto de flecha 47"/>
                              <wps:cNvCnPr/>
                              <wps:spPr>
                                <a:xfrm flipH="1">
                                  <a:off x="784617" y="448197"/>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93" name="CuadroTexto 48"/>
                              <wps:cNvSpPr txBox="1"/>
                              <wps:spPr>
                                <a:xfrm>
                                  <a:off x="-116958" y="0"/>
                                  <a:ext cx="2203450" cy="442027"/>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Azul marino con verde y rosa (</w:t>
                                    </w:r>
                                    <w:r w:rsidRPr="005070BA">
                                      <w:rPr>
                                        <w:rFonts w:ascii="Arial" w:hAnsi="Arial" w:cs="Arial"/>
                                        <w:b/>
                                        <w:color w:val="000000" w:themeColor="text1"/>
                                        <w:kern w:val="24"/>
                                      </w:rPr>
                                      <w:t>pata de gallo</w:t>
                                    </w:r>
                                    <w:r>
                                      <w:rPr>
                                        <w:rFonts w:ascii="Arial" w:hAnsi="Arial" w:cs="Arial"/>
                                        <w:color w:val="000000" w:themeColor="text1"/>
                                        <w:kern w:val="24"/>
                                      </w:rPr>
                                      <w:t>)</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w14:anchorId="12E483B7" id="_x0000_s1362" style="position:absolute;left:0;text-align:left;margin-left:355.3pt;margin-top:20.3pt;width:135.9pt;height:258.95pt;z-index:251741184" coordorigin="-1169" coordsize="22034,3289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&#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">
                      <v:group id="Grupo 11" o:spid="_x0000_s1363" style="position:absolute;left:1440;top:7151;width:14401;height:25740" coordorigin="1440,7151"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">
                        <v:group id="30 Grupo" o:spid="_x0000_s1364" style="position:absolute;left:1440;top:7151;width:14401;height:25740" coordorigin="1440,7151"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e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8GVb2QEvf0HAAD//wMAUEsBAi0AFAAGAAgAAAAhANvh9svuAAAAhQEAABMAAAAAAAAA&#10;AAAAAAAAAAAAAFtDb250ZW50X1R5cGVzXS54bWxQSwECLQAUAAYACAAAACEAWvQsW78AAAAVAQAA&#10;CwAAAAAAAAAAAAAAAAAfAQAAX3JlbHMvLnJlbHNQSwECLQAUAAYACAAAACEAUfsI3sYAAADdAAAA&#10;DwAAAAAAAAAAAAAAAAAHAgAAZHJzL2Rvd25yZXYueG1sUEsFBgAAAAADAAMAtwAAAPoCAAAAAA==&#10;">
                          <v:shape id="31 CuadroTexto" o:spid="_x0000_s1365" type="#_x0000_t202" style="position:absolute;left:2160;top:2249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" filled="f" stroked="f">
                            <v:textbo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2 Rectángulo" o:spid="_x0000_s1366" style="position:absolute;left:1440;top:7151;width:14401;height:28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" filled="f" strokecolor="black [3213]" strokeweight="1pt">
                            <v:textbox>
                              <w:txbxContent>
                                <w:p w:rsidR="004C24D5" w:rsidRDefault="004C24D5" w:rsidP="005D3BD9"/>
                              </w:txbxContent>
                            </v:textbox>
                          </v:rect>
                        </v:group>
                        <v:shape id="Imagen 13" o:spid="_x0000_s1367" type="#_x0000_t75" style="position:absolute;left:2289;top:7663;width:13054;height:135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">
                          <v:imagedata r:id="rId93" o:title="" croptop="25429f" cropbottom="14417f" cropleft="27263f" cropright="18318f"/>
                          <v:path arrowok="t"/>
                        </v:shape>
                      </v:group>
                      <v:shape id="Conector recto de flecha 47" o:spid="_x0000_s1368" type="#_x0000_t32" style="position:absolute;left:7846;top:4481;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" strokecolor="red" strokeweight="4.5pt">
                        <v:stroke endarrow="block" joinstyle="miter"/>
                      </v:shape>
                      <v:shape id="CuadroTexto 48" o:spid="_x0000_s1369" type="#_x0000_t202" style="position:absolute;left:-1169;width:22033;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" filled="f" stroked="f">
                        <v:textbo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rPr>
                                <w:t>Azul marino con verde y rosa (</w:t>
                              </w:r>
                              <w:r w:rsidRPr="005070BA">
                                <w:rPr>
                                  <w:rFonts w:ascii="Arial" w:hAnsi="Arial" w:cs="Arial"/>
                                  <w:b/>
                                  <w:color w:val="000000" w:themeColor="text1"/>
                                  <w:kern w:val="24"/>
                                </w:rPr>
                                <w:t>pata de gallo</w:t>
                              </w:r>
                              <w:r>
                                <w:rPr>
                                  <w:rFonts w:ascii="Arial" w:hAnsi="Arial" w:cs="Arial"/>
                                  <w:color w:val="000000" w:themeColor="text1"/>
                                  <w:kern w:val="24"/>
                                </w:rPr>
                                <w:t>)</w:t>
                              </w:r>
                            </w:p>
                          </w:txbxContent>
                        </v:textbox>
                      </v:shape>
                      <w10:wrap type="square"/>
                    </v:group>
                  </w:pict>
                </mc:Fallback>
              </mc:AlternateContent>
            </w:r>
          </w:p>
          <w:p w:rsidR="005D3BD9" w:rsidRPr="00F032F5" w:rsidRDefault="005D3BD9" w:rsidP="00276721">
            <w:pPr>
              <w:jc w:val="both"/>
              <w:rPr>
                <w:rFonts w:ascii="Arial" w:hAnsi="Arial" w:cs="Arial"/>
                <w:color w:val="000000" w:themeColor="text1"/>
              </w:rPr>
            </w:pPr>
            <w:r w:rsidRPr="00F032F5">
              <w:rPr>
                <w:rFonts w:ascii="Arial" w:hAnsi="Arial" w:cs="Arial"/>
                <w:color w:val="000000" w:themeColor="text1"/>
              </w:rPr>
              <w:t>Forro: 100% poliéster</w:t>
            </w:r>
          </w:p>
          <w:p w:rsidR="005D3BD9" w:rsidRDefault="005D3BD9" w:rsidP="00276721">
            <w:pPr>
              <w:jc w:val="both"/>
              <w:rPr>
                <w:rFonts w:ascii="Arial" w:hAnsi="Arial" w:cs="Arial"/>
                <w:color w:val="000000" w:themeColor="text1"/>
              </w:rPr>
            </w:pPr>
            <w:r w:rsidRPr="00F032F5">
              <w:rPr>
                <w:rFonts w:ascii="Arial" w:hAnsi="Arial" w:cs="Arial"/>
                <w:color w:val="000000" w:themeColor="text1"/>
              </w:rPr>
              <w:t>Prenda lavable en casa, botón adicional.</w:t>
            </w:r>
          </w:p>
          <w:p w:rsidR="00472751" w:rsidRDefault="00472751" w:rsidP="00276721">
            <w:pPr>
              <w:rPr>
                <w:noProof/>
                <w:color w:val="0000FF"/>
              </w:rPr>
            </w:pPr>
            <w:r>
              <w:rPr>
                <w:noProof/>
                <w:lang w:eastAsia="es-MX"/>
              </w:rPr>
              <w:drawing>
                <wp:anchor distT="0" distB="0" distL="114300" distR="114300" simplePos="0" relativeHeight="251742208" behindDoc="1" locked="0" layoutInCell="1" allowOverlap="1" wp14:anchorId="36A2CE1B" wp14:editId="1EC9AB77">
                  <wp:simplePos x="0" y="0"/>
                  <wp:positionH relativeFrom="column">
                    <wp:posOffset>42545</wp:posOffset>
                  </wp:positionH>
                  <wp:positionV relativeFrom="paragraph">
                    <wp:posOffset>145415</wp:posOffset>
                  </wp:positionV>
                  <wp:extent cx="2988000" cy="2417544"/>
                  <wp:effectExtent l="0" t="0" r="3175" b="1905"/>
                  <wp:wrapTight wrapText="bothSides">
                    <wp:wrapPolygon edited="0">
                      <wp:start x="0" y="0"/>
                      <wp:lineTo x="0" y="21447"/>
                      <wp:lineTo x="21485" y="21447"/>
                      <wp:lineTo x="21485" y="0"/>
                      <wp:lineTo x="0" y="0"/>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27772" t="30744" r="40919" b="23135"/>
                          <a:stretch/>
                        </pic:blipFill>
                        <pic:spPr bwMode="auto">
                          <a:xfrm>
                            <a:off x="0" y="0"/>
                            <a:ext cx="2988000" cy="24175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2751" w:rsidRDefault="00472751" w:rsidP="00276721">
            <w:pPr>
              <w:rPr>
                <w:noProof/>
                <w:color w:val="0000FF"/>
              </w:rPr>
            </w:pPr>
            <w:r>
              <w:rPr>
                <w:rFonts w:ascii="Arial" w:hAnsi="Arial" w:cs="Arial"/>
                <w:noProof/>
                <w:color w:val="0000FF"/>
                <w:lang w:eastAsia="es-MX"/>
              </w:rPr>
              <w:drawing>
                <wp:anchor distT="0" distB="0" distL="114300" distR="114300" simplePos="0" relativeHeight="251740160" behindDoc="0" locked="0" layoutInCell="1" allowOverlap="1" wp14:anchorId="39C3BCE9" wp14:editId="253317D4">
                  <wp:simplePos x="0" y="0"/>
                  <wp:positionH relativeFrom="column">
                    <wp:posOffset>2882265</wp:posOffset>
                  </wp:positionH>
                  <wp:positionV relativeFrom="paragraph">
                    <wp:posOffset>205105</wp:posOffset>
                  </wp:positionV>
                  <wp:extent cx="1754505" cy="2087880"/>
                  <wp:effectExtent l="0" t="0" r="0" b="7620"/>
                  <wp:wrapTight wrapText="bothSides">
                    <wp:wrapPolygon edited="0">
                      <wp:start x="0" y="0"/>
                      <wp:lineTo x="0" y="21482"/>
                      <wp:lineTo x="21342" y="21482"/>
                      <wp:lineTo x="21342" y="0"/>
                      <wp:lineTo x="0" y="0"/>
                    </wp:wrapPolygon>
                  </wp:wrapTight>
                  <wp:docPr id="119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54505" cy="2087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2751" w:rsidRDefault="00472751" w:rsidP="00276721">
            <w:pPr>
              <w:rPr>
                <w:noProof/>
                <w:color w:val="0000FF"/>
              </w:rPr>
            </w:pPr>
          </w:p>
          <w:p w:rsidR="005D3BD9" w:rsidRPr="003D4A16" w:rsidRDefault="005D3BD9" w:rsidP="00276721">
            <w:pPr>
              <w:rPr>
                <w:noProof/>
                <w:color w:val="0000FF"/>
              </w:rPr>
            </w:pPr>
          </w:p>
          <w:p w:rsidR="005D3BD9" w:rsidRPr="003D4A16" w:rsidRDefault="005D3BD9" w:rsidP="00276721">
            <w:pPr>
              <w:rPr>
                <w:noProof/>
                <w:color w:val="0000FF"/>
              </w:rPr>
            </w:pPr>
          </w:p>
          <w:p w:rsidR="005D3BD9" w:rsidRPr="00833F4F" w:rsidRDefault="005D3BD9" w:rsidP="00276721">
            <w:pPr>
              <w:pStyle w:val="Sinespaciado"/>
              <w:jc w:val="center"/>
              <w:rPr>
                <w:rFonts w:cs="Arial"/>
              </w:rPr>
            </w:pPr>
            <w:r w:rsidRPr="00833F4F">
              <w:rPr>
                <w:rFonts w:cs="Arial"/>
              </w:rPr>
              <w:t>Color: Azul marino con verde y rosa (tela tipo pata de gallo, ver imagen)</w:t>
            </w:r>
          </w:p>
          <w:p w:rsidR="005D3BD9" w:rsidRPr="00833F4F" w:rsidRDefault="005D3BD9" w:rsidP="00276721">
            <w:pPr>
              <w:pStyle w:val="Sinespaciado"/>
              <w:jc w:val="center"/>
              <w:rPr>
                <w:rFonts w:cs="Arial"/>
              </w:rPr>
            </w:pPr>
            <w:r w:rsidRPr="00833F4F">
              <w:rPr>
                <w:rFonts w:cs="Arial"/>
              </w:rPr>
              <w:t>Pantones: S210-1 / 100-50-0-40, S304-2 / 30-0-100-20 y S138-1 / 10-100-30-0</w:t>
            </w:r>
          </w:p>
          <w:p w:rsidR="005D3BD9" w:rsidRPr="00833F4F" w:rsidRDefault="005D3BD9" w:rsidP="00276721">
            <w:pPr>
              <w:pStyle w:val="Sinespaciado"/>
              <w:jc w:val="center"/>
              <w:rPr>
                <w:rFonts w:cs="Arial"/>
              </w:rPr>
            </w:pPr>
            <w:r w:rsidRPr="00833F4F">
              <w:rPr>
                <w:rFonts w:cs="Arial"/>
              </w:rPr>
              <w:t>Composición: 55% Poliéster y 45% Lana</w:t>
            </w:r>
          </w:p>
          <w:p w:rsidR="005D3BD9" w:rsidRPr="00833F4F" w:rsidRDefault="005D3BD9" w:rsidP="00276721">
            <w:pPr>
              <w:pStyle w:val="Sinespaciado"/>
              <w:jc w:val="center"/>
              <w:rPr>
                <w:rFonts w:cs="Arial"/>
              </w:rPr>
            </w:pPr>
            <w:r w:rsidRPr="00833F4F">
              <w:rPr>
                <w:rFonts w:cs="Arial"/>
              </w:rPr>
              <w:t>Peso: 241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5D3BD9" w:rsidRDefault="005D3BD9" w:rsidP="00276721">
            <w:pPr>
              <w:jc w:val="center"/>
              <w:rPr>
                <w:rFonts w:ascii="Arial" w:hAnsi="Arial" w:cs="Arial"/>
                <w:b/>
              </w:rPr>
            </w:pPr>
            <w:r w:rsidRPr="00902F49">
              <w:rPr>
                <w:rFonts w:ascii="Arial" w:hAnsi="Arial" w:cs="Arial"/>
                <w:b/>
              </w:rPr>
              <w:t xml:space="preserve">PARTIDA 6 </w:t>
            </w:r>
            <w:r w:rsidR="00472751">
              <w:rPr>
                <w:rFonts w:ascii="Arial" w:hAnsi="Arial" w:cs="Arial"/>
                <w:b/>
              </w:rPr>
              <w:t>–</w:t>
            </w:r>
            <w:r w:rsidRPr="00902F49">
              <w:rPr>
                <w:rFonts w:ascii="Arial" w:hAnsi="Arial" w:cs="Arial"/>
                <w:b/>
              </w:rPr>
              <w:t xml:space="preserve"> COORDINADO</w:t>
            </w:r>
          </w:p>
          <w:p w:rsidR="00472751" w:rsidRPr="00902F49" w:rsidRDefault="00472751" w:rsidP="00276721">
            <w:pPr>
              <w:jc w:val="center"/>
              <w:rPr>
                <w:rFonts w:ascii="Arial" w:hAnsi="Arial" w:cs="Arial"/>
                <w:color w:val="000000" w:themeColor="text1"/>
              </w:rPr>
            </w:pPr>
          </w:p>
          <w:p w:rsidR="005D3BD9" w:rsidRDefault="005D3BD9" w:rsidP="00276721">
            <w:pPr>
              <w:jc w:val="both"/>
              <w:rPr>
                <w:rFonts w:ascii="Arial" w:hAnsi="Arial" w:cs="Arial"/>
                <w:b/>
                <w:color w:val="000000" w:themeColor="text1"/>
              </w:rPr>
            </w:pPr>
            <w:r w:rsidRPr="009B0933">
              <w:rPr>
                <w:rFonts w:ascii="Arial" w:hAnsi="Arial" w:cs="Arial"/>
                <w:b/>
                <w:color w:val="000000" w:themeColor="text1"/>
              </w:rPr>
              <w:t>CHALECO COLOR AZUL MARINO</w:t>
            </w:r>
          </w:p>
          <w:p w:rsidR="00472751" w:rsidRPr="009B0933" w:rsidRDefault="00472751" w:rsidP="00276721">
            <w:pPr>
              <w:jc w:val="both"/>
              <w:rPr>
                <w:rFonts w:ascii="Arial" w:hAnsi="Arial" w:cs="Arial"/>
                <w:b/>
                <w:color w:val="000000" w:themeColor="text1"/>
              </w:rPr>
            </w:pPr>
          </w:p>
          <w:p w:rsidR="005D3BD9" w:rsidRDefault="005D3BD9" w:rsidP="00276721">
            <w:pPr>
              <w:jc w:val="both"/>
              <w:rPr>
                <w:rFonts w:ascii="Arial" w:hAnsi="Arial" w:cs="Arial"/>
                <w:color w:val="000000" w:themeColor="text1"/>
              </w:rPr>
            </w:pPr>
            <w:r w:rsidRPr="00902F49">
              <w:rPr>
                <w:rFonts w:ascii="Arial" w:hAnsi="Arial" w:cs="Arial"/>
                <w:color w:val="000000" w:themeColor="text1"/>
              </w:rPr>
              <w:t>Chaleco corto, color azul marino con verde y rosa (tipo pata de gallo), 55% poliéster y 45% lana, peso 241 g/m2, escote en “V”, (modelo según imagen), cuatro botones en delantero, bolsas de vivo con presilla y un botón de 41/2” de entrada, cinturón en espalda, bies con piola en escote y filo delantero, dos botones debajo de vivos en delantero, filo delantero con</w:t>
            </w:r>
            <w:r>
              <w:rPr>
                <w:rFonts w:ascii="Arial" w:hAnsi="Arial" w:cs="Arial"/>
                <w:color w:val="000000" w:themeColor="text1"/>
              </w:rPr>
              <w:t xml:space="preserve"> pespunte de carga botones, ojal horizontal, vivos de ¼ superior e inferior, dobladillo de 1 ½”.  </w:t>
            </w:r>
          </w:p>
          <w:p w:rsidR="005D3BD9" w:rsidRPr="00D7068C" w:rsidRDefault="005D3BD9" w:rsidP="00276721">
            <w:pPr>
              <w:rPr>
                <w:rFonts w:ascii="Arial" w:hAnsi="Arial" w:cs="Arial"/>
                <w:color w:val="000000" w:themeColor="text1"/>
              </w:rPr>
            </w:pPr>
            <w:r w:rsidRPr="00D7068C">
              <w:rPr>
                <w:rFonts w:ascii="Arial" w:hAnsi="Arial" w:cs="Arial"/>
                <w:color w:val="000000" w:themeColor="text1"/>
              </w:rPr>
              <w:t>Forro: 100% poliéster</w:t>
            </w:r>
          </w:p>
          <w:p w:rsidR="005D3BD9" w:rsidRPr="00D7068C" w:rsidRDefault="005D3BD9" w:rsidP="00276721">
            <w:pPr>
              <w:rPr>
                <w:rFonts w:ascii="Arial" w:hAnsi="Arial" w:cs="Arial"/>
                <w:color w:val="000000" w:themeColor="text1"/>
              </w:rPr>
            </w:pPr>
            <w:r w:rsidRPr="00680FDF">
              <w:rPr>
                <w:rFonts w:ascii="Arial" w:hAnsi="Arial" w:cs="Arial"/>
                <w:noProof/>
                <w:color w:val="0000FF"/>
                <w:lang w:eastAsia="es-MX"/>
              </w:rPr>
              <mc:AlternateContent>
                <mc:Choice Requires="wpg">
                  <w:drawing>
                    <wp:anchor distT="0" distB="0" distL="114300" distR="114300" simplePos="0" relativeHeight="251739136" behindDoc="0" locked="0" layoutInCell="1" allowOverlap="1" wp14:anchorId="3425EA0C" wp14:editId="2D909385">
                      <wp:simplePos x="0" y="0"/>
                      <wp:positionH relativeFrom="page">
                        <wp:posOffset>5372100</wp:posOffset>
                      </wp:positionH>
                      <wp:positionV relativeFrom="paragraph">
                        <wp:posOffset>81915</wp:posOffset>
                      </wp:positionV>
                      <wp:extent cx="2203450" cy="3233420"/>
                      <wp:effectExtent l="0" t="0" r="0" b="24130"/>
                      <wp:wrapTight wrapText="bothSides">
                        <wp:wrapPolygon edited="0">
                          <wp:start x="15126" y="2418"/>
                          <wp:lineTo x="4295" y="4454"/>
                          <wp:lineTo x="4295" y="21634"/>
                          <wp:lineTo x="19048" y="21634"/>
                          <wp:lineTo x="19235" y="4709"/>
                          <wp:lineTo x="17180" y="3309"/>
                          <wp:lineTo x="16247" y="2418"/>
                          <wp:lineTo x="15126" y="2418"/>
                        </wp:wrapPolygon>
                      </wp:wrapTight>
                      <wp:docPr id="1221" name="Grupo 49"/>
                      <wp:cNvGraphicFramePr/>
                      <a:graphic xmlns:a="http://schemas.openxmlformats.org/drawingml/2006/main">
                        <a:graphicData uri="http://schemas.microsoft.com/office/word/2010/wordprocessingGroup">
                          <wpg:wgp>
                            <wpg:cNvGrpSpPr/>
                            <wpg:grpSpPr>
                              <a:xfrm>
                                <a:off x="0" y="0"/>
                                <a:ext cx="2203450" cy="3233420"/>
                                <a:chOff x="-200025" y="-1270130"/>
                                <a:chExt cx="2203450" cy="3234954"/>
                              </a:xfrm>
                            </wpg:grpSpPr>
                            <wpg:grpSp>
                              <wpg:cNvPr id="1222" name="Grupo 11"/>
                              <wpg:cNvGrpSpPr/>
                              <wpg:grpSpPr>
                                <a:xfrm>
                                  <a:off x="267842" y="-609171"/>
                                  <a:ext cx="1440160" cy="2573995"/>
                                  <a:chOff x="267842" y="-609171"/>
                                  <a:chExt cx="1440160" cy="2573995"/>
                                </a:xfrm>
                              </wpg:grpSpPr>
                              <pic:pic xmlns:pic="http://schemas.openxmlformats.org/drawingml/2006/picture">
                                <pic:nvPicPr>
                                  <pic:cNvPr id="1233" name="Imagen 13"/>
                                  <pic:cNvPicPr>
                                    <a:picLocks noChangeAspect="1"/>
                                  </pic:cNvPicPr>
                                </pic:nvPicPr>
                                <pic:blipFill rotWithShape="1">
                                  <a:blip r:embed="rId92">
                                    <a:extLst>
                                      <a:ext uri="{28A0092B-C50C-407E-A947-70E740481C1C}">
                                        <a14:useLocalDpi xmlns:a14="http://schemas.microsoft.com/office/drawing/2010/main" val="0"/>
                                      </a:ext>
                                    </a:extLst>
                                  </a:blip>
                                  <a:srcRect l="41600" t="38802" r="27951" b="21999"/>
                                  <a:stretch/>
                                </pic:blipFill>
                                <pic:spPr>
                                  <a:xfrm rot="5400000">
                                    <a:off x="333707" y="-596081"/>
                                    <a:ext cx="1305445" cy="1351518"/>
                                  </a:xfrm>
                                  <a:prstGeom prst="rect">
                                    <a:avLst/>
                                  </a:prstGeom>
                                </pic:spPr>
                              </pic:pic>
                              <wps:wsp>
                                <wps:cNvPr id="1225" name="32 Rectángulo"/>
                                <wps:cNvSpPr/>
                                <wps:spPr>
                                  <a:xfrm>
                                    <a:off x="267842" y="-609171"/>
                                    <a:ext cx="1440160" cy="257399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p w:rsidR="004C24D5" w:rsidRDefault="004C24D5" w:rsidP="005D3BD9"/>
                                  </w:txbxContent>
                                </wps:txbx>
                                <wps:bodyPr rtlCol="0" anchor="ctr"/>
                              </wps:wsp>
                            </wpg:grpSp>
                            <wps:wsp>
                              <wps:cNvPr id="1234" name="Conector recto de flecha 47"/>
                              <wps:cNvCnPr/>
                              <wps:spPr>
                                <a:xfrm flipH="1">
                                  <a:off x="1156092" y="-860441"/>
                                  <a:ext cx="259791" cy="54508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36" name="CuadroTexto 48"/>
                              <wps:cNvSpPr txBox="1"/>
                              <wps:spPr>
                                <a:xfrm>
                                  <a:off x="-200025" y="-1270130"/>
                                  <a:ext cx="2203450" cy="412750"/>
                                </a:xfrm>
                                <a:prstGeom prst="rect">
                                  <a:avLst/>
                                </a:prstGeom>
                                <a:noFill/>
                              </wps:spPr>
                              <wps:txbx>
                                <w:txbxContent>
                                  <w:p w:rsidR="004C24D5" w:rsidRDefault="004C24D5" w:rsidP="005D3BD9">
                                    <w:pPr>
                                      <w:pStyle w:val="NormalWeb"/>
                                      <w:spacing w:before="0" w:beforeAutospacing="0" w:after="0" w:afterAutospacing="0"/>
                                      <w:jc w:val="center"/>
                                    </w:pPr>
                                    <w:r w:rsidRPr="003863D9">
                                      <w:rPr>
                                        <w:rFonts w:ascii="Arial" w:hAnsi="Arial" w:cs="Arial"/>
                                        <w:b/>
                                        <w:color w:val="000000" w:themeColor="text1"/>
                                        <w:kern w:val="24"/>
                                        <w:sz w:val="22"/>
                                        <w:szCs w:val="22"/>
                                      </w:rPr>
                                      <w:t>Vivos</w:t>
                                    </w:r>
                                    <w:r>
                                      <w:rPr>
                                        <w:rFonts w:ascii="Arial" w:hAnsi="Arial" w:cs="Arial"/>
                                        <w:color w:val="000000" w:themeColor="text1"/>
                                        <w:kern w:val="24"/>
                                        <w:sz w:val="22"/>
                                        <w:szCs w:val="22"/>
                                      </w:rPr>
                                      <w:t xml:space="preserve"> en delanteros y bolsas (</w:t>
                                    </w:r>
                                    <w:r w:rsidRPr="003863D9">
                                      <w:rPr>
                                        <w:rFonts w:ascii="Arial" w:hAnsi="Arial" w:cs="Arial"/>
                                        <w:b/>
                                        <w:color w:val="000000" w:themeColor="text1"/>
                                        <w:kern w:val="24"/>
                                        <w:sz w:val="22"/>
                                        <w:szCs w:val="22"/>
                                      </w:rPr>
                                      <w:t>pata de gallo</w:t>
                                    </w:r>
                                    <w:r>
                                      <w:rPr>
                                        <w:rFonts w:ascii="Arial" w:hAnsi="Arial" w:cs="Arial"/>
                                        <w:color w:val="000000" w:themeColor="text1"/>
                                        <w:kern w:val="24"/>
                                        <w:sz w:val="22"/>
                                        <w:szCs w:val="22"/>
                                      </w:rPr>
                                      <w:t>)</w:t>
                                    </w:r>
                                  </w:p>
                                </w:txbxContent>
                              </wps:txbx>
                              <wps:bodyPr wrap="square" rtlCol="0">
                                <a:spAutoFit/>
                              </wps:bodyPr>
                            </wps:wsp>
                          </wpg:wgp>
                        </a:graphicData>
                      </a:graphic>
                      <wp14:sizeRelH relativeFrom="page">
                        <wp14:pctWidth>0</wp14:pctWidth>
                      </wp14:sizeRelH>
                      <wp14:sizeRelV relativeFrom="page">
                        <wp14:pctHeight>0</wp14:pctHeight>
                      </wp14:sizeRelV>
                    </wp:anchor>
                  </w:drawing>
                </mc:Choice>
                <mc:Fallback>
                  <w:pict>
                    <v:group w14:anchorId="3425EA0C" id="_x0000_s1370" style="position:absolute;margin-left:423pt;margin-top:6.45pt;width:173.5pt;height:254.6pt;z-index:251739136;mso-position-horizontal-relative:page" coordorigin="-2000,-12701" coordsize="22034,32349"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">
                      <v:group id="Grupo 11" o:spid="_x0000_s1371" style="position:absolute;left:2678;top:-6091;width:14402;height:25739" coordorigin="2678,-6091" coordsize="14401,2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">
                        <v:shape id="Imagen 13" o:spid="_x0000_s1372" type="#_x0000_t75" style="position:absolute;left:3337;top:-5961;width:13054;height:135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">
                          <v:imagedata r:id="rId93" o:title="" croptop="25429f" cropbottom="14417f" cropleft="27263f" cropright="18318f"/>
                          <v:path arrowok="t"/>
                        </v:shape>
                        <v:rect id="32 Rectángulo" o:spid="_x0000_s1373" style="position:absolute;left:2678;top:-6091;width:14402;height:257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" filled="f" strokecolor="black [3213]" strokeweight="1pt">
                          <v:textbox>
                            <w:txbxContent>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rPr>
                                    <w:rFonts w:ascii="Arial" w:hAnsi="Arial" w:cs="Arial"/>
                                    <w:color w:val="000000" w:themeColor="text1"/>
                                    <w:kern w:val="24"/>
                                    <w:sz w:val="18"/>
                                    <w:szCs w:val="18"/>
                                  </w:rPr>
                                </w:pPr>
                              </w:p>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p w:rsidR="004C24D5" w:rsidRDefault="004C24D5" w:rsidP="005D3BD9"/>
                            </w:txbxContent>
                          </v:textbox>
                        </v:rect>
                      </v:group>
                      <v:shape id="Conector recto de flecha 47" o:spid="_x0000_s1374" type="#_x0000_t32" style="position:absolute;left:11560;top:-8604;width:2598;height:54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" strokecolor="red" strokeweight="4.5pt">
                        <v:stroke endarrow="block" joinstyle="miter"/>
                      </v:shape>
                      <v:shape id="CuadroTexto 48" o:spid="_x0000_s1375" type="#_x0000_t202" style="position:absolute;left:-2000;top:-12701;width:22034;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sidRPr="003863D9">
                                <w:rPr>
                                  <w:rFonts w:ascii="Arial" w:hAnsi="Arial" w:cs="Arial"/>
                                  <w:b/>
                                  <w:color w:val="000000" w:themeColor="text1"/>
                                  <w:kern w:val="24"/>
                                  <w:sz w:val="22"/>
                                  <w:szCs w:val="22"/>
                                </w:rPr>
                                <w:t>Vivos</w:t>
                              </w:r>
                              <w:r>
                                <w:rPr>
                                  <w:rFonts w:ascii="Arial" w:hAnsi="Arial" w:cs="Arial"/>
                                  <w:color w:val="000000" w:themeColor="text1"/>
                                  <w:kern w:val="24"/>
                                  <w:sz w:val="22"/>
                                  <w:szCs w:val="22"/>
                                </w:rPr>
                                <w:t xml:space="preserve"> en delanteros y bolsas (</w:t>
                              </w:r>
                              <w:r w:rsidRPr="003863D9">
                                <w:rPr>
                                  <w:rFonts w:ascii="Arial" w:hAnsi="Arial" w:cs="Arial"/>
                                  <w:b/>
                                  <w:color w:val="000000" w:themeColor="text1"/>
                                  <w:kern w:val="24"/>
                                  <w:sz w:val="22"/>
                                  <w:szCs w:val="22"/>
                                </w:rPr>
                                <w:t>pata de gallo</w:t>
                              </w:r>
                              <w:r>
                                <w:rPr>
                                  <w:rFonts w:ascii="Arial" w:hAnsi="Arial" w:cs="Arial"/>
                                  <w:color w:val="000000" w:themeColor="text1"/>
                                  <w:kern w:val="24"/>
                                  <w:sz w:val="22"/>
                                  <w:szCs w:val="22"/>
                                </w:rPr>
                                <w:t>)</w:t>
                              </w:r>
                            </w:p>
                          </w:txbxContent>
                        </v:textbox>
                      </v:shape>
                      <w10:wrap type="tight" anchorx="page"/>
                    </v:group>
                  </w:pict>
                </mc:Fallback>
              </mc:AlternateContent>
            </w:r>
            <w:r w:rsidRPr="00D7068C">
              <w:rPr>
                <w:rFonts w:ascii="Arial" w:hAnsi="Arial" w:cs="Arial"/>
                <w:color w:val="000000" w:themeColor="text1"/>
              </w:rPr>
              <w:t>Prenda lavable en casa, botón adicional.</w:t>
            </w:r>
          </w:p>
          <w:p w:rsidR="00472751" w:rsidRDefault="00472751" w:rsidP="00276721">
            <w:pPr>
              <w:jc w:val="both"/>
              <w:rPr>
                <w:rFonts w:ascii="Arial" w:hAnsi="Arial" w:cs="Arial"/>
                <w:color w:val="0000FF"/>
              </w:rPr>
            </w:pPr>
          </w:p>
          <w:p w:rsidR="00472751" w:rsidRDefault="00472751" w:rsidP="00276721">
            <w:pPr>
              <w:jc w:val="both"/>
              <w:rPr>
                <w:rFonts w:ascii="Arial" w:hAnsi="Arial" w:cs="Arial"/>
                <w:color w:val="0000FF"/>
              </w:rPr>
            </w:pPr>
            <w:r>
              <w:rPr>
                <w:rFonts w:ascii="Arial" w:hAnsi="Arial" w:cs="Arial"/>
                <w:noProof/>
                <w:color w:val="0000FF"/>
                <w:lang w:eastAsia="es-MX"/>
              </w:rPr>
              <w:drawing>
                <wp:anchor distT="0" distB="0" distL="114300" distR="114300" simplePos="0" relativeHeight="251749376" behindDoc="0" locked="0" layoutInCell="1" allowOverlap="1" wp14:anchorId="1E7821E5" wp14:editId="01B91A19">
                  <wp:simplePos x="0" y="0"/>
                  <wp:positionH relativeFrom="column">
                    <wp:posOffset>1998980</wp:posOffset>
                  </wp:positionH>
                  <wp:positionV relativeFrom="paragraph">
                    <wp:posOffset>71120</wp:posOffset>
                  </wp:positionV>
                  <wp:extent cx="2335530" cy="2555875"/>
                  <wp:effectExtent l="0" t="0" r="7620" b="0"/>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335530" cy="2555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0000FF"/>
                <w:lang w:eastAsia="es-MX"/>
              </w:rPr>
              <w:drawing>
                <wp:anchor distT="0" distB="0" distL="114300" distR="114300" simplePos="0" relativeHeight="251750400" behindDoc="0" locked="0" layoutInCell="1" allowOverlap="1" wp14:anchorId="352AE4A2" wp14:editId="4991F37E">
                  <wp:simplePos x="0" y="0"/>
                  <wp:positionH relativeFrom="column">
                    <wp:posOffset>87630</wp:posOffset>
                  </wp:positionH>
                  <wp:positionV relativeFrom="paragraph">
                    <wp:posOffset>36830</wp:posOffset>
                  </wp:positionV>
                  <wp:extent cx="2099012" cy="255600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99012" cy="255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2751" w:rsidRDefault="00472751" w:rsidP="00276721">
            <w:pPr>
              <w:jc w:val="both"/>
              <w:rPr>
                <w:rFonts w:ascii="Arial" w:hAnsi="Arial" w:cs="Arial"/>
                <w:color w:val="0000FF"/>
              </w:rPr>
            </w:pPr>
          </w:p>
          <w:p w:rsidR="00472751" w:rsidRDefault="00472751" w:rsidP="00276721">
            <w:pPr>
              <w:jc w:val="both"/>
              <w:rPr>
                <w:rFonts w:ascii="Arial" w:hAnsi="Arial" w:cs="Arial"/>
                <w:color w:val="0000FF"/>
              </w:rPr>
            </w:pPr>
          </w:p>
          <w:p w:rsidR="00472751" w:rsidRDefault="00472751" w:rsidP="00276721">
            <w:pPr>
              <w:jc w:val="both"/>
              <w:rPr>
                <w:rFonts w:ascii="Arial" w:hAnsi="Arial" w:cs="Arial"/>
                <w:color w:val="0000FF"/>
              </w:rPr>
            </w:pPr>
          </w:p>
          <w:p w:rsidR="005D3BD9" w:rsidRDefault="005D3BD9" w:rsidP="00276721">
            <w:pPr>
              <w:jc w:val="both"/>
              <w:rPr>
                <w:rFonts w:ascii="Arial" w:hAnsi="Arial" w:cs="Arial"/>
                <w:color w:val="0000FF"/>
              </w:rPr>
            </w:pPr>
          </w:p>
          <w:p w:rsidR="00472751" w:rsidRDefault="00472751" w:rsidP="00276721">
            <w:pPr>
              <w:jc w:val="both"/>
              <w:rPr>
                <w:rFonts w:ascii="Arial" w:hAnsi="Arial" w:cs="Arial"/>
                <w:color w:val="0000FF"/>
              </w:rPr>
            </w:pPr>
          </w:p>
          <w:p w:rsidR="00472751" w:rsidRDefault="00472751" w:rsidP="00276721">
            <w:pPr>
              <w:jc w:val="both"/>
              <w:rPr>
                <w:rFonts w:ascii="Arial" w:hAnsi="Arial" w:cs="Arial"/>
                <w:color w:val="0000FF"/>
              </w:rPr>
            </w:pPr>
          </w:p>
          <w:p w:rsidR="00472751" w:rsidRDefault="00472751"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p>
          <w:p w:rsidR="00472751" w:rsidRDefault="00472751" w:rsidP="00276721">
            <w:pPr>
              <w:jc w:val="both"/>
              <w:rPr>
                <w:rFonts w:ascii="Arial" w:hAnsi="Arial" w:cs="Arial"/>
                <w:color w:val="0000FF"/>
              </w:rPr>
            </w:pPr>
          </w:p>
          <w:p w:rsidR="00472751" w:rsidRPr="00C317DC" w:rsidRDefault="00472751" w:rsidP="00276721">
            <w:pPr>
              <w:jc w:val="both"/>
              <w:rPr>
                <w:rFonts w:ascii="Arial" w:hAnsi="Arial" w:cs="Arial"/>
                <w:color w:val="0000FF"/>
              </w:rPr>
            </w:pPr>
          </w:p>
          <w:p w:rsidR="005D3BD9" w:rsidRPr="00C317DC" w:rsidRDefault="005D3BD9" w:rsidP="00276721">
            <w:pPr>
              <w:rPr>
                <w:rFonts w:ascii="Arial" w:hAnsi="Arial" w:cs="Arial"/>
                <w:color w:val="0000FF"/>
              </w:rPr>
            </w:pPr>
            <w:r>
              <w:rPr>
                <w:rFonts w:ascii="Arial" w:hAnsi="Arial" w:cs="Arial"/>
                <w:color w:val="0000FF"/>
              </w:rPr>
              <w:t xml:space="preserve">  </w:t>
            </w:r>
          </w:p>
          <w:p w:rsidR="005D3BD9" w:rsidRPr="00833F4F" w:rsidRDefault="005D3BD9" w:rsidP="00276721">
            <w:pPr>
              <w:pStyle w:val="Sinespaciado"/>
              <w:jc w:val="center"/>
              <w:rPr>
                <w:rFonts w:cs="Arial"/>
              </w:rPr>
            </w:pPr>
            <w:r w:rsidRPr="00833F4F">
              <w:rPr>
                <w:rFonts w:cs="Arial"/>
              </w:rPr>
              <w:t>Color: Azul marino con verde y rosa (tela tipo pata de gallo, ver imagen)</w:t>
            </w:r>
          </w:p>
          <w:p w:rsidR="005D3BD9" w:rsidRPr="00833F4F" w:rsidRDefault="005D3BD9" w:rsidP="00276721">
            <w:pPr>
              <w:pStyle w:val="Sinespaciado"/>
              <w:jc w:val="center"/>
              <w:rPr>
                <w:rFonts w:cs="Arial"/>
              </w:rPr>
            </w:pPr>
            <w:r w:rsidRPr="00833F4F">
              <w:rPr>
                <w:rFonts w:cs="Arial"/>
              </w:rPr>
              <w:t>Pantones: S210-1 / 100-50-0-40, S304-2 / 30-0-100-20 y S138-1 / 10-100-30-0</w:t>
            </w:r>
          </w:p>
          <w:p w:rsidR="005D3BD9" w:rsidRPr="00833F4F" w:rsidRDefault="005D3BD9" w:rsidP="00276721">
            <w:pPr>
              <w:pStyle w:val="Sinespaciado"/>
              <w:jc w:val="center"/>
              <w:rPr>
                <w:rFonts w:cs="Arial"/>
              </w:rPr>
            </w:pPr>
            <w:r w:rsidRPr="00833F4F">
              <w:rPr>
                <w:rFonts w:cs="Arial"/>
              </w:rPr>
              <w:t>Composición: 55% Poliéster y 45% Lana</w:t>
            </w:r>
          </w:p>
          <w:p w:rsidR="005D3BD9" w:rsidRPr="00833F4F" w:rsidRDefault="005D3BD9" w:rsidP="00276721">
            <w:pPr>
              <w:pStyle w:val="Sinespaciado"/>
              <w:jc w:val="center"/>
              <w:rPr>
                <w:rFonts w:cs="Arial"/>
              </w:rPr>
            </w:pPr>
            <w:r w:rsidRPr="00833F4F">
              <w:rPr>
                <w:rFonts w:cs="Arial"/>
              </w:rPr>
              <w:t>Peso: 241 g/m²</w:t>
            </w:r>
          </w:p>
          <w:p w:rsidR="005D3BD9" w:rsidRPr="00C317DC" w:rsidRDefault="005D3BD9" w:rsidP="00276721">
            <w:pPr>
              <w:jc w:val="center"/>
              <w:rPr>
                <w:color w:val="0000FF"/>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472751" w:rsidRDefault="00472751" w:rsidP="00276721">
            <w:pPr>
              <w:jc w:val="center"/>
              <w:rPr>
                <w:rFonts w:ascii="Arial" w:hAnsi="Arial" w:cs="Arial"/>
                <w:b/>
              </w:rPr>
            </w:pPr>
          </w:p>
          <w:p w:rsidR="005D3BD9" w:rsidRDefault="005D3BD9" w:rsidP="00276721">
            <w:pPr>
              <w:jc w:val="center"/>
              <w:rPr>
                <w:rFonts w:ascii="Arial" w:hAnsi="Arial" w:cs="Arial"/>
                <w:b/>
              </w:rPr>
            </w:pPr>
            <w:r w:rsidRPr="00902F49">
              <w:rPr>
                <w:rFonts w:ascii="Arial" w:hAnsi="Arial" w:cs="Arial"/>
                <w:b/>
              </w:rPr>
              <w:t xml:space="preserve">PARTIDA 6 </w:t>
            </w:r>
            <w:r w:rsidR="00472751">
              <w:rPr>
                <w:rFonts w:ascii="Arial" w:hAnsi="Arial" w:cs="Arial"/>
                <w:b/>
              </w:rPr>
              <w:t>–</w:t>
            </w:r>
            <w:r w:rsidRPr="00902F49">
              <w:rPr>
                <w:rFonts w:ascii="Arial" w:hAnsi="Arial" w:cs="Arial"/>
                <w:b/>
              </w:rPr>
              <w:t xml:space="preserve"> COORDINADO</w:t>
            </w:r>
          </w:p>
          <w:p w:rsidR="00472751" w:rsidRPr="00902F49" w:rsidRDefault="00472751" w:rsidP="00276721">
            <w:pPr>
              <w:jc w:val="center"/>
              <w:rPr>
                <w:rFonts w:ascii="Arial" w:hAnsi="Arial" w:cs="Arial"/>
                <w:color w:val="000000" w:themeColor="text1"/>
              </w:rPr>
            </w:pPr>
          </w:p>
          <w:p w:rsidR="005D3BD9" w:rsidRDefault="005D3BD9" w:rsidP="00276721">
            <w:pPr>
              <w:jc w:val="both"/>
              <w:rPr>
                <w:rFonts w:ascii="Arial" w:hAnsi="Arial" w:cs="Arial"/>
                <w:b/>
                <w:color w:val="000000" w:themeColor="text1"/>
              </w:rPr>
            </w:pPr>
            <w:r w:rsidRPr="00CD48D1">
              <w:rPr>
                <w:rFonts w:ascii="Arial" w:hAnsi="Arial" w:cs="Arial"/>
                <w:b/>
                <w:color w:val="000000" w:themeColor="text1"/>
              </w:rPr>
              <w:t>BLUSA BLANCA (MANGA LARGA)</w:t>
            </w:r>
          </w:p>
          <w:p w:rsidR="00472751" w:rsidRPr="00CD48D1" w:rsidRDefault="00472751" w:rsidP="00276721">
            <w:pPr>
              <w:jc w:val="both"/>
              <w:rPr>
                <w:rFonts w:ascii="Arial" w:hAnsi="Arial" w:cs="Arial"/>
                <w:b/>
                <w:color w:val="000000" w:themeColor="text1"/>
              </w:rPr>
            </w:pPr>
          </w:p>
          <w:p w:rsidR="005D3BD9" w:rsidRDefault="005D3BD9" w:rsidP="00276721">
            <w:pPr>
              <w:jc w:val="both"/>
              <w:rPr>
                <w:rFonts w:ascii="Arial" w:hAnsi="Arial" w:cs="Arial"/>
              </w:rPr>
            </w:pPr>
            <w:r w:rsidRPr="00902F49">
              <w:rPr>
                <w:rFonts w:ascii="Arial" w:hAnsi="Arial" w:cs="Arial"/>
              </w:rPr>
              <w:t>Blusa blanca en tela 51% Poliéster y 49% Algodón, peso 135g/m2,  escote en “V”, cuello camisero, bies satinado cosido sobre pie de cuello terminado a ½”, aletilla con 5 botones, 2 bolsas en delantero de parche de 7 cm de ancho por 9 cm de largo</w:t>
            </w:r>
            <w:r>
              <w:rPr>
                <w:rFonts w:ascii="Arial" w:hAnsi="Arial" w:cs="Arial"/>
              </w:rPr>
              <w:t xml:space="preserve">, con corte de ¾” de ancho de bies y piola en base de corte, bolsa con pespunte al filo cargado hacia corte, cuatro botones en cada puño, detalle de bies en contraste en bolsas, aletilla, puños y pie de cuello. Aletilla de ¼” terminada con piola delgada. Manga larga con ancho de puño de 2 ¼”. </w:t>
            </w:r>
          </w:p>
          <w:p w:rsidR="005D3BD9" w:rsidRDefault="005D3BD9" w:rsidP="00276721">
            <w:pPr>
              <w:jc w:val="both"/>
              <w:rPr>
                <w:rFonts w:ascii="Arial" w:hAnsi="Arial" w:cs="Arial"/>
              </w:rPr>
            </w:pPr>
            <w:r w:rsidRPr="00992FBE">
              <w:rPr>
                <w:rFonts w:ascii="Arial" w:hAnsi="Arial" w:cs="Arial"/>
              </w:rPr>
              <w:t>Prenda lavable en casa, botón adicional.</w:t>
            </w:r>
          </w:p>
          <w:p w:rsidR="005D3BD9" w:rsidRDefault="005D3BD9" w:rsidP="00276721">
            <w:pPr>
              <w:jc w:val="both"/>
              <w:rPr>
                <w:rFonts w:ascii="Arial" w:hAnsi="Arial" w:cs="Arial"/>
              </w:rPr>
            </w:pPr>
            <w:r>
              <w:rPr>
                <w:rFonts w:ascii="Arial" w:hAnsi="Arial" w:cs="Arial"/>
                <w:noProof/>
                <w:lang w:eastAsia="es-MX"/>
              </w:rPr>
              <w:drawing>
                <wp:anchor distT="0" distB="0" distL="114300" distR="114300" simplePos="0" relativeHeight="251752448" behindDoc="0" locked="0" layoutInCell="1" allowOverlap="1" wp14:anchorId="7F37150B" wp14:editId="7F2F32E4">
                  <wp:simplePos x="0" y="0"/>
                  <wp:positionH relativeFrom="column">
                    <wp:posOffset>3058103</wp:posOffset>
                  </wp:positionH>
                  <wp:positionV relativeFrom="paragraph">
                    <wp:posOffset>144297</wp:posOffset>
                  </wp:positionV>
                  <wp:extent cx="2569844" cy="2556000"/>
                  <wp:effectExtent l="0" t="0" r="2540" b="0"/>
                  <wp:wrapNone/>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69844" cy="255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w:drawing>
                <wp:anchor distT="0" distB="0" distL="114300" distR="114300" simplePos="0" relativeHeight="251751424" behindDoc="0" locked="0" layoutInCell="1" allowOverlap="1" wp14:anchorId="50C0443F" wp14:editId="7B07029E">
                  <wp:simplePos x="0" y="0"/>
                  <wp:positionH relativeFrom="column">
                    <wp:posOffset>163072</wp:posOffset>
                  </wp:positionH>
                  <wp:positionV relativeFrom="paragraph">
                    <wp:posOffset>65917</wp:posOffset>
                  </wp:positionV>
                  <wp:extent cx="2693526" cy="2556000"/>
                  <wp:effectExtent l="0" t="0" r="0"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93526" cy="255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5D3BD9" w:rsidRDefault="005D3BD9" w:rsidP="00276721">
            <w:pPr>
              <w:jc w:val="both"/>
              <w:rPr>
                <w:rFonts w:ascii="Arial" w:hAnsi="Arial" w:cs="Arial"/>
              </w:rPr>
            </w:pPr>
          </w:p>
          <w:p w:rsidR="005D3BD9" w:rsidRPr="00992FBE" w:rsidRDefault="005D3BD9" w:rsidP="00276721">
            <w:pPr>
              <w:jc w:val="both"/>
              <w:rPr>
                <w:rFonts w:ascii="Arial" w:hAnsi="Arial" w:cs="Arial"/>
              </w:rPr>
            </w:pPr>
          </w:p>
          <w:p w:rsidR="005D3BD9" w:rsidRPr="00AE5D87" w:rsidRDefault="005D3BD9" w:rsidP="00276721">
            <w:pPr>
              <w:jc w:val="both"/>
              <w:rPr>
                <w:rFonts w:ascii="Arial" w:hAnsi="Arial" w:cs="Arial"/>
              </w:rPr>
            </w:pPr>
          </w:p>
          <w:p w:rsidR="005D3BD9" w:rsidRPr="00D7068C" w:rsidRDefault="005D3BD9" w:rsidP="00276721">
            <w:pPr>
              <w:jc w:val="both"/>
              <w:rPr>
                <w:rFonts w:ascii="Arial" w:hAnsi="Arial" w:cs="Arial"/>
                <w:color w:val="000000" w:themeColor="text1"/>
              </w:rPr>
            </w:pPr>
          </w:p>
          <w:p w:rsidR="005D3BD9" w:rsidRPr="00D7068C" w:rsidRDefault="005D3BD9" w:rsidP="00276721">
            <w:pPr>
              <w:jc w:val="both"/>
              <w:rPr>
                <w:rFonts w:ascii="Arial" w:hAnsi="Arial" w:cs="Arial"/>
                <w:color w:val="000000" w:themeColor="text1"/>
              </w:rPr>
            </w:pPr>
          </w:p>
          <w:p w:rsidR="005D3BD9" w:rsidRDefault="005D3BD9" w:rsidP="00276721">
            <w:pPr>
              <w:jc w:val="both"/>
              <w:rPr>
                <w:rFonts w:ascii="Arial" w:hAnsi="Arial" w:cs="Arial"/>
                <w:color w:val="000000" w:themeColor="text1"/>
              </w:rPr>
            </w:pPr>
          </w:p>
          <w:p w:rsidR="005D3BD9" w:rsidRDefault="005D3BD9" w:rsidP="00276721">
            <w:pPr>
              <w:jc w:val="both"/>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Pr="00833F4F" w:rsidRDefault="005D3BD9" w:rsidP="00276721">
            <w:pPr>
              <w:pStyle w:val="Sinespaciado"/>
              <w:jc w:val="center"/>
              <w:rPr>
                <w:rFonts w:cs="Arial"/>
              </w:rPr>
            </w:pPr>
            <w:r w:rsidRPr="00833F4F">
              <w:rPr>
                <w:rFonts w:cs="Arial"/>
              </w:rPr>
              <w:t>Color: Blanco</w:t>
            </w:r>
          </w:p>
          <w:p w:rsidR="005D3BD9" w:rsidRPr="00833F4F" w:rsidRDefault="005D3BD9" w:rsidP="00276721">
            <w:pPr>
              <w:pStyle w:val="Sinespaciado"/>
              <w:jc w:val="center"/>
              <w:rPr>
                <w:rFonts w:cs="Arial"/>
              </w:rPr>
            </w:pPr>
            <w:r w:rsidRPr="00833F4F">
              <w:rPr>
                <w:rFonts w:cs="Arial"/>
              </w:rPr>
              <w:t>Composición: 51% Poliéster  y  49% Algodón</w:t>
            </w:r>
          </w:p>
          <w:p w:rsidR="005D3BD9" w:rsidRPr="00833F4F" w:rsidRDefault="005D3BD9" w:rsidP="00276721">
            <w:pPr>
              <w:pStyle w:val="Sinespaciado"/>
              <w:jc w:val="center"/>
              <w:rPr>
                <w:rFonts w:cs="Arial"/>
              </w:rPr>
            </w:pPr>
            <w:r w:rsidRPr="00833F4F">
              <w:rPr>
                <w:rFonts w:cs="Arial"/>
              </w:rPr>
              <w:t>Peso: 135 g/m²</w:t>
            </w:r>
          </w:p>
          <w:p w:rsidR="005D3BD9" w:rsidRPr="00833F4F" w:rsidRDefault="005D3BD9" w:rsidP="00276721">
            <w:pPr>
              <w:pStyle w:val="Sinespaciado"/>
              <w:jc w:val="center"/>
              <w:rPr>
                <w:rFonts w:cs="Arial"/>
                <w:color w:val="0000FF"/>
              </w:rPr>
            </w:pPr>
          </w:p>
          <w:p w:rsidR="005D3BD9" w:rsidRDefault="005D3BD9" w:rsidP="00276721">
            <w:pPr>
              <w:rPr>
                <w:color w:val="0000FF"/>
              </w:rPr>
            </w:pPr>
          </w:p>
          <w:p w:rsidR="00472751" w:rsidRDefault="00472751" w:rsidP="00276721">
            <w:pPr>
              <w:rPr>
                <w:color w:val="0000FF"/>
              </w:rPr>
            </w:pPr>
          </w:p>
          <w:p w:rsidR="00472751" w:rsidRDefault="00472751" w:rsidP="00276721">
            <w:pPr>
              <w:rPr>
                <w:color w:val="0000FF"/>
              </w:rPr>
            </w:pPr>
          </w:p>
          <w:p w:rsidR="00472751" w:rsidRDefault="00472751" w:rsidP="00276721">
            <w:pPr>
              <w:rPr>
                <w:color w:val="0000FF"/>
              </w:rPr>
            </w:pPr>
          </w:p>
          <w:p w:rsidR="005D3BD9" w:rsidRDefault="005D3BD9" w:rsidP="00276721">
            <w:pPr>
              <w:rPr>
                <w:color w:val="0000FF"/>
              </w:rPr>
            </w:pPr>
          </w:p>
          <w:p w:rsidR="005D3BD9" w:rsidRPr="00C317DC" w:rsidRDefault="005D3BD9" w:rsidP="00276721">
            <w:pPr>
              <w:rPr>
                <w:color w:val="0000FF"/>
              </w:rPr>
            </w:pPr>
          </w:p>
          <w:p w:rsidR="005D3BD9" w:rsidRDefault="005D3BD9" w:rsidP="00276721">
            <w:pPr>
              <w:jc w:val="center"/>
              <w:rPr>
                <w:rFonts w:ascii="Arial" w:hAnsi="Arial" w:cs="Arial"/>
                <w:b/>
              </w:rPr>
            </w:pPr>
            <w:r w:rsidRPr="00902F49">
              <w:rPr>
                <w:rFonts w:ascii="Arial" w:hAnsi="Arial" w:cs="Arial"/>
                <w:b/>
              </w:rPr>
              <w:t xml:space="preserve">PARTIDA 6 </w:t>
            </w:r>
            <w:r w:rsidR="00472751">
              <w:rPr>
                <w:rFonts w:ascii="Arial" w:hAnsi="Arial" w:cs="Arial"/>
                <w:b/>
              </w:rPr>
              <w:t>–</w:t>
            </w:r>
            <w:r w:rsidRPr="00902F49">
              <w:rPr>
                <w:rFonts w:ascii="Arial" w:hAnsi="Arial" w:cs="Arial"/>
                <w:b/>
              </w:rPr>
              <w:t xml:space="preserve"> COORDINADO</w:t>
            </w:r>
          </w:p>
          <w:p w:rsidR="00472751" w:rsidRPr="00902F49" w:rsidRDefault="00472751" w:rsidP="00276721">
            <w:pPr>
              <w:jc w:val="center"/>
              <w:rPr>
                <w:rFonts w:ascii="Arial" w:hAnsi="Arial" w:cs="Arial"/>
                <w:color w:val="000000" w:themeColor="text1"/>
              </w:rPr>
            </w:pPr>
          </w:p>
          <w:p w:rsidR="005D3BD9" w:rsidRDefault="005D3BD9" w:rsidP="00276721">
            <w:pPr>
              <w:rPr>
                <w:rFonts w:ascii="Arial" w:hAnsi="Arial" w:cs="Arial"/>
                <w:b/>
                <w:color w:val="000000" w:themeColor="text1"/>
              </w:rPr>
            </w:pPr>
            <w:r w:rsidRPr="002B6FC8">
              <w:rPr>
                <w:rFonts w:ascii="Arial" w:hAnsi="Arial" w:cs="Arial"/>
                <w:b/>
                <w:color w:val="000000" w:themeColor="text1"/>
              </w:rPr>
              <w:t>BLUSA BLANCA (MANGA ¾)</w:t>
            </w:r>
          </w:p>
          <w:p w:rsidR="00472751" w:rsidRPr="002B6FC8" w:rsidRDefault="00472751" w:rsidP="00276721">
            <w:pPr>
              <w:rPr>
                <w:rFonts w:ascii="Arial" w:hAnsi="Arial" w:cs="Arial"/>
                <w:b/>
                <w:color w:val="000000" w:themeColor="text1"/>
              </w:rPr>
            </w:pPr>
          </w:p>
          <w:p w:rsidR="005D3BD9" w:rsidRDefault="005D3BD9" w:rsidP="00276721">
            <w:pPr>
              <w:jc w:val="both"/>
              <w:rPr>
                <w:rFonts w:ascii="Arial" w:hAnsi="Arial" w:cs="Arial"/>
                <w:color w:val="000000" w:themeColor="text1"/>
              </w:rPr>
            </w:pPr>
            <w:r w:rsidRPr="00902F49">
              <w:rPr>
                <w:rFonts w:ascii="Arial" w:hAnsi="Arial" w:cs="Arial"/>
              </w:rPr>
              <w:t>Blusa blanca en tela 51% Poliéster y 49% Algodón, peso 135g/m2, escote en “V”, cuello camisero, bies satinado cosido sobre pie de cuello terminado a ½”, aletilla con</w:t>
            </w:r>
            <w:r>
              <w:rPr>
                <w:rFonts w:ascii="Arial" w:hAnsi="Arial" w:cs="Arial"/>
              </w:rPr>
              <w:t xml:space="preserve"> 5 botones, 2 bolsas en delantero de parche de 7 cm de ancho por 9 cm de largo, con corte de ¾” de ancho de bies y piola en base de corte, bolsa con pespunte al filo cargado hacia corte, cuatro botones en cada puño, detalle de bies en contraste en bolsas, aletilla, puños y pie de cuello. Aletilla de ¼” terminada con piola delgada. Manga ¾ con puños anchos de 1 5/8”. </w:t>
            </w:r>
          </w:p>
          <w:p w:rsidR="005D3BD9" w:rsidRPr="00BA7F00" w:rsidRDefault="005D3BD9" w:rsidP="00276721">
            <w:pPr>
              <w:rPr>
                <w:rFonts w:ascii="Arial" w:hAnsi="Arial" w:cs="Arial"/>
                <w:color w:val="000000" w:themeColor="text1"/>
              </w:rPr>
            </w:pPr>
            <w:r w:rsidRPr="00BA7F00">
              <w:rPr>
                <w:rFonts w:ascii="Arial" w:hAnsi="Arial" w:cs="Arial"/>
                <w:color w:val="000000" w:themeColor="text1"/>
              </w:rPr>
              <w:t>Prenda lavable en casa, botón adicional.</w:t>
            </w:r>
          </w:p>
          <w:p w:rsidR="005D3BD9" w:rsidRPr="00C317DC" w:rsidRDefault="005D3BD9" w:rsidP="00276721">
            <w:pPr>
              <w:rPr>
                <w:rFonts w:ascii="Arial" w:hAnsi="Arial" w:cs="Arial"/>
                <w:color w:val="0000FF"/>
              </w:rPr>
            </w:pPr>
            <w:r>
              <w:rPr>
                <w:rFonts w:ascii="Arial" w:hAnsi="Arial" w:cs="Arial"/>
                <w:noProof/>
                <w:color w:val="0000FF"/>
                <w:lang w:eastAsia="es-MX"/>
              </w:rPr>
              <w:drawing>
                <wp:anchor distT="0" distB="0" distL="114300" distR="114300" simplePos="0" relativeHeight="251753472" behindDoc="0" locked="0" layoutInCell="1" allowOverlap="1" wp14:anchorId="56FC7084" wp14:editId="2D756161">
                  <wp:simplePos x="0" y="0"/>
                  <wp:positionH relativeFrom="column">
                    <wp:posOffset>2893695</wp:posOffset>
                  </wp:positionH>
                  <wp:positionV relativeFrom="paragraph">
                    <wp:posOffset>8890</wp:posOffset>
                  </wp:positionV>
                  <wp:extent cx="3112770" cy="3227070"/>
                  <wp:effectExtent l="0" t="0" r="0" b="0"/>
                  <wp:wrapNone/>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12770" cy="3227070"/>
                          </a:xfrm>
                          <a:prstGeom prst="rect">
                            <a:avLst/>
                          </a:prstGeom>
                          <a:noFill/>
                          <a:ln>
                            <a:noFill/>
                          </a:ln>
                        </pic:spPr>
                      </pic:pic>
                    </a:graphicData>
                  </a:graphic>
                </wp:anchor>
              </w:drawing>
            </w:r>
            <w:r>
              <w:rPr>
                <w:rFonts w:ascii="Arial" w:hAnsi="Arial" w:cs="Arial"/>
                <w:noProof/>
                <w:color w:val="0000FF"/>
                <w:lang w:eastAsia="es-MX"/>
              </w:rPr>
              <w:drawing>
                <wp:inline distT="0" distB="0" distL="0" distR="0" wp14:anchorId="0B258F86" wp14:editId="3AFFAD85">
                  <wp:extent cx="3068320" cy="3077210"/>
                  <wp:effectExtent l="0" t="0" r="0" b="889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68320" cy="3077210"/>
                          </a:xfrm>
                          <a:prstGeom prst="rect">
                            <a:avLst/>
                          </a:prstGeom>
                          <a:noFill/>
                          <a:ln>
                            <a:noFill/>
                          </a:ln>
                        </pic:spPr>
                      </pic:pic>
                    </a:graphicData>
                  </a:graphic>
                </wp:inline>
              </w:drawing>
            </w: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472751" w:rsidRDefault="00472751" w:rsidP="00276721">
            <w:pPr>
              <w:jc w:val="center"/>
              <w:rPr>
                <w:rFonts w:ascii="Arial" w:hAnsi="Arial" w:cs="Arial"/>
                <w:color w:val="000000" w:themeColor="text1"/>
              </w:rPr>
            </w:pPr>
          </w:p>
          <w:p w:rsidR="00472751" w:rsidRDefault="00472751"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5D3BD9" w:rsidRPr="005B5D3F" w:rsidRDefault="005D3BD9" w:rsidP="00276721">
            <w:pPr>
              <w:pStyle w:val="Sinespaciado"/>
              <w:jc w:val="center"/>
              <w:rPr>
                <w:rFonts w:cs="Arial"/>
              </w:rPr>
            </w:pPr>
            <w:r w:rsidRPr="005B5D3F">
              <w:rPr>
                <w:rFonts w:cs="Arial"/>
              </w:rPr>
              <w:t>Color: Blanco</w:t>
            </w:r>
          </w:p>
          <w:p w:rsidR="005D3BD9" w:rsidRPr="005B5D3F" w:rsidRDefault="005D3BD9" w:rsidP="00276721">
            <w:pPr>
              <w:pStyle w:val="Sinespaciado"/>
              <w:jc w:val="center"/>
              <w:rPr>
                <w:rFonts w:cs="Arial"/>
              </w:rPr>
            </w:pPr>
            <w:r w:rsidRPr="005B5D3F">
              <w:rPr>
                <w:rFonts w:cs="Arial"/>
              </w:rPr>
              <w:t>Composición: 51% Poliéster y 49% Algodón</w:t>
            </w:r>
          </w:p>
          <w:p w:rsidR="005D3BD9" w:rsidRPr="005B5D3F" w:rsidRDefault="005D3BD9" w:rsidP="00276721">
            <w:pPr>
              <w:pStyle w:val="Sinespaciado"/>
              <w:jc w:val="center"/>
              <w:rPr>
                <w:rFonts w:cs="Arial"/>
              </w:rPr>
            </w:pPr>
            <w:r w:rsidRPr="005B5D3F">
              <w:rPr>
                <w:rFonts w:cs="Arial"/>
              </w:rPr>
              <w:t>Peso: 135 g/m²</w:t>
            </w:r>
          </w:p>
          <w:p w:rsidR="005D3BD9" w:rsidRDefault="005D3BD9" w:rsidP="00276721">
            <w:pPr>
              <w:jc w:val="center"/>
              <w:rPr>
                <w:color w:val="0000FF"/>
              </w:rPr>
            </w:pPr>
          </w:p>
          <w:p w:rsidR="005D3BD9" w:rsidRDefault="005D3BD9" w:rsidP="00276721">
            <w:pPr>
              <w:jc w:val="center"/>
              <w:rPr>
                <w:color w:val="0000FF"/>
              </w:rPr>
            </w:pPr>
          </w:p>
          <w:p w:rsidR="00472751" w:rsidRDefault="00472751" w:rsidP="00276721">
            <w:pPr>
              <w:jc w:val="center"/>
              <w:rPr>
                <w:color w:val="0000FF"/>
              </w:rPr>
            </w:pPr>
          </w:p>
          <w:p w:rsidR="00472751" w:rsidRDefault="00472751" w:rsidP="00276721">
            <w:pPr>
              <w:jc w:val="center"/>
              <w:rPr>
                <w:color w:val="0000FF"/>
              </w:rPr>
            </w:pPr>
          </w:p>
          <w:p w:rsidR="00472751" w:rsidRDefault="00472751" w:rsidP="00276721">
            <w:pPr>
              <w:jc w:val="center"/>
              <w:rPr>
                <w:color w:val="0000FF"/>
              </w:rPr>
            </w:pPr>
          </w:p>
          <w:p w:rsidR="00472751" w:rsidRDefault="00472751" w:rsidP="00276721">
            <w:pPr>
              <w:jc w:val="center"/>
              <w:rPr>
                <w:color w:val="0000FF"/>
              </w:rPr>
            </w:pPr>
          </w:p>
          <w:p w:rsidR="005D3BD9" w:rsidRDefault="005D3BD9" w:rsidP="00276721">
            <w:pPr>
              <w:jc w:val="center"/>
              <w:rPr>
                <w:rFonts w:ascii="Arial" w:hAnsi="Arial" w:cs="Arial"/>
                <w:b/>
              </w:rPr>
            </w:pPr>
            <w:r w:rsidRPr="00902F49">
              <w:rPr>
                <w:rFonts w:ascii="Arial" w:hAnsi="Arial" w:cs="Arial"/>
                <w:b/>
              </w:rPr>
              <w:t xml:space="preserve">PARTIDA 6 </w:t>
            </w:r>
            <w:r w:rsidR="00472751">
              <w:rPr>
                <w:rFonts w:ascii="Arial" w:hAnsi="Arial" w:cs="Arial"/>
                <w:b/>
              </w:rPr>
              <w:t>–</w:t>
            </w:r>
            <w:r w:rsidRPr="00902F49">
              <w:rPr>
                <w:rFonts w:ascii="Arial" w:hAnsi="Arial" w:cs="Arial"/>
                <w:b/>
              </w:rPr>
              <w:t xml:space="preserve"> COORDINADO</w:t>
            </w:r>
          </w:p>
          <w:p w:rsidR="00472751" w:rsidRPr="00902F49" w:rsidRDefault="00472751" w:rsidP="00276721">
            <w:pPr>
              <w:jc w:val="center"/>
              <w:rPr>
                <w:rFonts w:ascii="Arial" w:hAnsi="Arial" w:cs="Arial"/>
                <w:color w:val="000000" w:themeColor="text1"/>
              </w:rPr>
            </w:pPr>
          </w:p>
          <w:p w:rsidR="005D3BD9" w:rsidRDefault="005D3BD9" w:rsidP="00276721">
            <w:pPr>
              <w:jc w:val="both"/>
              <w:rPr>
                <w:rFonts w:ascii="Arial" w:hAnsi="Arial" w:cs="Arial"/>
                <w:b/>
                <w:color w:val="000000" w:themeColor="text1"/>
              </w:rPr>
            </w:pPr>
            <w:r w:rsidRPr="002B6FC8">
              <w:rPr>
                <w:rFonts w:ascii="Arial" w:hAnsi="Arial" w:cs="Arial"/>
                <w:b/>
                <w:color w:val="000000" w:themeColor="text1"/>
              </w:rPr>
              <w:t>BLUSA BLANCA (MANGA CORTA)</w:t>
            </w:r>
          </w:p>
          <w:p w:rsidR="00472751" w:rsidRPr="002B6FC8" w:rsidRDefault="00472751" w:rsidP="00276721">
            <w:pPr>
              <w:jc w:val="both"/>
              <w:rPr>
                <w:rFonts w:ascii="Arial" w:hAnsi="Arial" w:cs="Arial"/>
                <w:b/>
                <w:color w:val="000000" w:themeColor="text1"/>
              </w:rPr>
            </w:pPr>
          </w:p>
          <w:p w:rsidR="005D3BD9" w:rsidRDefault="005D3BD9" w:rsidP="00276721">
            <w:pPr>
              <w:jc w:val="both"/>
              <w:rPr>
                <w:rFonts w:ascii="Arial" w:hAnsi="Arial" w:cs="Arial"/>
              </w:rPr>
            </w:pPr>
            <w:r w:rsidRPr="00902F49">
              <w:rPr>
                <w:rFonts w:ascii="Arial" w:hAnsi="Arial" w:cs="Arial"/>
              </w:rPr>
              <w:t>Blusa blanca en tela 51% Poliéster y 49% Algodón, peso 135g/m2, escote en “V”, cuello camisero, bies satinado cosido sobre pie de cuello terminado a ½”, aletilla con 5 botones, 2 bolsas en delantero de parche de 7 cm de ancho por 9 cm de largo, con</w:t>
            </w:r>
            <w:r>
              <w:rPr>
                <w:rFonts w:ascii="Arial" w:hAnsi="Arial" w:cs="Arial"/>
              </w:rPr>
              <w:t xml:space="preserve"> corte de ¾” de ancho de bies y piola en base de corte, bolsa con pespunte al filo cargado hacia corte, cuatro botones en cada puño, detalle de bies en contraste en bolsas, aletilla, puños y pie de cuello. Aletilla de ¼” terminada con piola delgada. Manga corta plisada con puños angostos de ¾”. </w:t>
            </w:r>
          </w:p>
          <w:p w:rsidR="005D3BD9" w:rsidRDefault="005D3BD9" w:rsidP="00276721">
            <w:pPr>
              <w:rPr>
                <w:rFonts w:ascii="Arial" w:hAnsi="Arial" w:cs="Arial"/>
                <w:color w:val="000000" w:themeColor="text1"/>
              </w:rPr>
            </w:pPr>
            <w:r w:rsidRPr="00922AD9">
              <w:rPr>
                <w:rFonts w:ascii="Arial" w:hAnsi="Arial" w:cs="Arial"/>
                <w:color w:val="000000" w:themeColor="text1"/>
              </w:rPr>
              <w:t>Prenda lavable en casa, botón adicional.</w:t>
            </w:r>
          </w:p>
          <w:p w:rsidR="005D3BD9" w:rsidRDefault="005D3BD9" w:rsidP="00276721">
            <w:pPr>
              <w:rPr>
                <w:rFonts w:ascii="Arial" w:hAnsi="Arial" w:cs="Arial"/>
                <w:color w:val="000000" w:themeColor="text1"/>
              </w:rPr>
            </w:pPr>
          </w:p>
          <w:p w:rsidR="005D3BD9" w:rsidRDefault="005D3BD9" w:rsidP="00276721">
            <w:pPr>
              <w:rPr>
                <w:rFonts w:ascii="Arial" w:hAnsi="Arial" w:cs="Arial"/>
                <w:color w:val="000000" w:themeColor="text1"/>
              </w:rPr>
            </w:pPr>
            <w:r>
              <w:rPr>
                <w:rFonts w:ascii="Arial" w:hAnsi="Arial" w:cs="Arial"/>
                <w:noProof/>
                <w:color w:val="000000" w:themeColor="text1"/>
                <w:lang w:eastAsia="es-MX"/>
              </w:rPr>
              <w:drawing>
                <wp:inline distT="0" distB="0" distL="0" distR="0" wp14:anchorId="7DB096BD" wp14:editId="7A93BF2D">
                  <wp:extent cx="2611120" cy="3059430"/>
                  <wp:effectExtent l="0" t="0" r="0" b="762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611120" cy="3059430"/>
                          </a:xfrm>
                          <a:prstGeom prst="rect">
                            <a:avLst/>
                          </a:prstGeom>
                          <a:noFill/>
                          <a:ln>
                            <a:noFill/>
                          </a:ln>
                        </pic:spPr>
                      </pic:pic>
                    </a:graphicData>
                  </a:graphic>
                </wp:inline>
              </w:drawing>
            </w:r>
            <w:r>
              <w:rPr>
                <w:rFonts w:ascii="Arial" w:hAnsi="Arial" w:cs="Arial"/>
                <w:noProof/>
                <w:color w:val="000000" w:themeColor="text1"/>
                <w:lang w:eastAsia="es-MX"/>
              </w:rPr>
              <w:drawing>
                <wp:inline distT="0" distB="0" distL="0" distR="0" wp14:anchorId="111A1E8E" wp14:editId="3212F525">
                  <wp:extent cx="2611120" cy="2927985"/>
                  <wp:effectExtent l="0" t="0" r="0" b="571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11120" cy="2927985"/>
                          </a:xfrm>
                          <a:prstGeom prst="rect">
                            <a:avLst/>
                          </a:prstGeom>
                          <a:noFill/>
                          <a:ln>
                            <a:noFill/>
                          </a:ln>
                        </pic:spPr>
                      </pic:pic>
                    </a:graphicData>
                  </a:graphic>
                </wp:inline>
              </w:drawing>
            </w:r>
          </w:p>
          <w:p w:rsidR="00472751" w:rsidRDefault="00472751" w:rsidP="00276721">
            <w:pPr>
              <w:pStyle w:val="Sinespaciado"/>
              <w:jc w:val="center"/>
              <w:rPr>
                <w:rFonts w:cs="Arial"/>
              </w:rPr>
            </w:pPr>
          </w:p>
          <w:p w:rsidR="00472751" w:rsidRDefault="00472751" w:rsidP="00276721">
            <w:pPr>
              <w:pStyle w:val="Sinespaciado"/>
              <w:jc w:val="center"/>
              <w:rPr>
                <w:rFonts w:cs="Arial"/>
              </w:rPr>
            </w:pPr>
          </w:p>
          <w:p w:rsidR="00472751" w:rsidRDefault="00472751" w:rsidP="00276721">
            <w:pPr>
              <w:pStyle w:val="Sinespaciado"/>
              <w:jc w:val="center"/>
              <w:rPr>
                <w:rFonts w:cs="Arial"/>
              </w:rPr>
            </w:pPr>
          </w:p>
          <w:p w:rsidR="005D3BD9" w:rsidRPr="005B5D3F" w:rsidRDefault="005D3BD9" w:rsidP="00276721">
            <w:pPr>
              <w:pStyle w:val="Sinespaciado"/>
              <w:jc w:val="center"/>
              <w:rPr>
                <w:rFonts w:cs="Arial"/>
              </w:rPr>
            </w:pPr>
            <w:r w:rsidRPr="005B5D3F">
              <w:rPr>
                <w:rFonts w:cs="Arial"/>
              </w:rPr>
              <w:t>Color: Blanco</w:t>
            </w:r>
          </w:p>
          <w:p w:rsidR="005D3BD9" w:rsidRPr="005B5D3F" w:rsidRDefault="005D3BD9" w:rsidP="00276721">
            <w:pPr>
              <w:pStyle w:val="Sinespaciado"/>
              <w:jc w:val="center"/>
              <w:rPr>
                <w:rFonts w:cs="Arial"/>
              </w:rPr>
            </w:pPr>
            <w:r w:rsidRPr="005B5D3F">
              <w:rPr>
                <w:rFonts w:cs="Arial"/>
              </w:rPr>
              <w:t>Composición: 51% Poliéster y 49% Algodón</w:t>
            </w:r>
          </w:p>
          <w:p w:rsidR="005D3BD9" w:rsidRPr="005B5D3F" w:rsidRDefault="005D3BD9" w:rsidP="00276721">
            <w:pPr>
              <w:pStyle w:val="Sinespaciado"/>
              <w:jc w:val="center"/>
              <w:rPr>
                <w:rFonts w:cs="Arial"/>
              </w:rPr>
            </w:pPr>
            <w:r w:rsidRPr="005B5D3F">
              <w:rPr>
                <w:rFonts w:cs="Arial"/>
              </w:rPr>
              <w:t>Peso: 135 g/m²</w:t>
            </w:r>
          </w:p>
          <w:p w:rsidR="005D3BD9" w:rsidRPr="005B5D3F" w:rsidRDefault="005D3BD9" w:rsidP="00276721">
            <w:pPr>
              <w:pStyle w:val="Sinespaciado"/>
              <w:jc w:val="center"/>
              <w:rPr>
                <w:rFonts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Default="00472751" w:rsidP="00276721">
            <w:pPr>
              <w:jc w:val="center"/>
              <w:rPr>
                <w:rFonts w:ascii="Arial" w:hAnsi="Arial" w:cs="Arial"/>
                <w:color w:val="0000FF"/>
              </w:rPr>
            </w:pPr>
          </w:p>
          <w:p w:rsidR="005D3BD9" w:rsidRPr="00C317DC" w:rsidRDefault="005D3BD9" w:rsidP="00276721">
            <w:pPr>
              <w:jc w:val="center"/>
              <w:rPr>
                <w:rFonts w:ascii="Arial" w:hAnsi="Arial" w:cs="Arial"/>
                <w:color w:val="0000FF"/>
              </w:rPr>
            </w:pPr>
          </w:p>
          <w:p w:rsidR="005D3BD9" w:rsidRPr="00902F49" w:rsidRDefault="005D3BD9" w:rsidP="00276721">
            <w:pPr>
              <w:jc w:val="center"/>
              <w:rPr>
                <w:rFonts w:ascii="Arial" w:hAnsi="Arial" w:cs="Arial"/>
                <w:color w:val="000000" w:themeColor="text1"/>
              </w:rPr>
            </w:pPr>
            <w:r w:rsidRPr="00902F49">
              <w:rPr>
                <w:rFonts w:ascii="Arial" w:hAnsi="Arial" w:cs="Arial"/>
                <w:b/>
              </w:rPr>
              <w:t>PARTIDA 6 - COORDINADO</w:t>
            </w:r>
          </w:p>
          <w:p w:rsidR="005D3BD9" w:rsidRPr="00902F49" w:rsidRDefault="005D3BD9" w:rsidP="00276721">
            <w:pPr>
              <w:jc w:val="center"/>
              <w:rPr>
                <w:rFonts w:ascii="Arial" w:hAnsi="Arial" w:cs="Arial"/>
                <w:color w:val="0000FF"/>
              </w:rPr>
            </w:pPr>
          </w:p>
          <w:p w:rsidR="005D3BD9" w:rsidRDefault="005D3BD9" w:rsidP="00276721">
            <w:pPr>
              <w:jc w:val="both"/>
              <w:rPr>
                <w:rFonts w:ascii="Arial" w:hAnsi="Arial" w:cs="Arial"/>
                <w:b/>
                <w:color w:val="000000" w:themeColor="text1"/>
              </w:rPr>
            </w:pPr>
            <w:r w:rsidRPr="00715323">
              <w:rPr>
                <w:rFonts w:ascii="Arial" w:hAnsi="Arial" w:cs="Arial"/>
                <w:b/>
                <w:color w:val="000000" w:themeColor="text1"/>
              </w:rPr>
              <w:t>BLUSA AZUL CIELO (MANGA LARGA)</w:t>
            </w:r>
          </w:p>
          <w:p w:rsidR="00472751" w:rsidRPr="00715323" w:rsidRDefault="00472751" w:rsidP="00276721">
            <w:pPr>
              <w:jc w:val="both"/>
              <w:rPr>
                <w:rFonts w:ascii="Arial" w:hAnsi="Arial" w:cs="Arial"/>
                <w:b/>
                <w:color w:val="000000" w:themeColor="text1"/>
              </w:rPr>
            </w:pPr>
          </w:p>
          <w:p w:rsidR="005D3BD9" w:rsidRPr="00783C48" w:rsidRDefault="005D3BD9" w:rsidP="00276721">
            <w:pPr>
              <w:jc w:val="both"/>
              <w:rPr>
                <w:rFonts w:ascii="Arial" w:hAnsi="Arial" w:cs="Arial"/>
              </w:rPr>
            </w:pPr>
            <w:r w:rsidRPr="00A05F0A">
              <w:rPr>
                <w:rFonts w:ascii="Arial" w:hAnsi="Arial" w:cs="Arial"/>
              </w:rPr>
              <w:t>Blusa color azul cielo en tela 70% poliéster y 30% algodón, peso 125 g/m²., cuello camisero, pin pon en cuello, bies mascotín en</w:t>
            </w:r>
            <w:r>
              <w:rPr>
                <w:rFonts w:ascii="Arial" w:hAnsi="Arial" w:cs="Arial"/>
              </w:rPr>
              <w:t xml:space="preserve"> aletilla con 6 botones piola delgada como guía, pin pon en aletilla y puños de 2 ¼” terminado con pespunte al filo, 2 botones bien rematados, dos botones en cada puño y uno en aletilla de manga, canesú en espalda con sotura francesa, pinzas terminadas sin embolsar. </w:t>
            </w:r>
          </w:p>
          <w:p w:rsidR="005D3BD9" w:rsidRDefault="005D3BD9" w:rsidP="00276721">
            <w:pPr>
              <w:rPr>
                <w:rFonts w:ascii="Arial" w:hAnsi="Arial" w:cs="Arial"/>
              </w:rPr>
            </w:pPr>
            <w:r w:rsidRPr="00A412BD">
              <w:rPr>
                <w:rFonts w:ascii="Arial" w:hAnsi="Arial" w:cs="Arial"/>
                <w:noProof/>
                <w:color w:val="0000FF"/>
                <w:lang w:eastAsia="es-MX"/>
              </w:rPr>
              <mc:AlternateContent>
                <mc:Choice Requires="wpg">
                  <w:drawing>
                    <wp:anchor distT="0" distB="0" distL="114300" distR="114300" simplePos="0" relativeHeight="251734016" behindDoc="0" locked="0" layoutInCell="1" allowOverlap="1" wp14:anchorId="1C5351D4" wp14:editId="4376ED22">
                      <wp:simplePos x="0" y="0"/>
                      <wp:positionH relativeFrom="column">
                        <wp:posOffset>4827905</wp:posOffset>
                      </wp:positionH>
                      <wp:positionV relativeFrom="paragraph">
                        <wp:posOffset>304800</wp:posOffset>
                      </wp:positionV>
                      <wp:extent cx="1381760" cy="2567940"/>
                      <wp:effectExtent l="0" t="0" r="27940" b="22860"/>
                      <wp:wrapTight wrapText="bothSides">
                        <wp:wrapPolygon edited="0">
                          <wp:start x="0" y="0"/>
                          <wp:lineTo x="0" y="21632"/>
                          <wp:lineTo x="21739" y="21632"/>
                          <wp:lineTo x="21739" y="0"/>
                          <wp:lineTo x="0" y="0"/>
                        </wp:wrapPolygon>
                      </wp:wrapTight>
                      <wp:docPr id="180" name="Group 1"/>
                      <wp:cNvGraphicFramePr/>
                      <a:graphic xmlns:a="http://schemas.openxmlformats.org/drawingml/2006/main">
                        <a:graphicData uri="http://schemas.microsoft.com/office/word/2010/wordprocessingGroup">
                          <wpg:wgp>
                            <wpg:cNvGrpSpPr/>
                            <wpg:grpSpPr>
                              <a:xfrm>
                                <a:off x="0" y="0"/>
                                <a:ext cx="1381760" cy="2567940"/>
                                <a:chOff x="-228698" y="-2181514"/>
                                <a:chExt cx="1440160" cy="2573996"/>
                              </a:xfrm>
                            </wpg:grpSpPr>
                            <wpg:grpSp>
                              <wpg:cNvPr id="181" name="36 Grupo"/>
                              <wpg:cNvGrpSpPr/>
                              <wpg:grpSpPr>
                                <a:xfrm>
                                  <a:off x="-228698" y="-2181514"/>
                                  <a:ext cx="1440160" cy="2573996"/>
                                  <a:chOff x="-228698" y="-2447618"/>
                                  <a:chExt cx="1440160" cy="2887975"/>
                                </a:xfrm>
                              </wpg:grpSpPr>
                              <wps:wsp>
                                <wps:cNvPr id="182" name="37 CuadroTexto"/>
                                <wps:cNvSpPr txBox="1"/>
                                <wps:spPr>
                                  <a:xfrm>
                                    <a:off x="-104788" y="-725360"/>
                                    <a:ext cx="1271270" cy="1134944"/>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noAutofit/>
                                </wps:bodyPr>
                              </wps:wsp>
                              <wps:wsp>
                                <wps:cNvPr id="183" name="38 Rectángulo"/>
                                <wps:cNvSpPr/>
                                <wps:spPr>
                                  <a:xfrm>
                                    <a:off x="-228698" y="-2447618"/>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C24D5" w:rsidRDefault="004C24D5" w:rsidP="005D3BD9"/>
                                  </w:txbxContent>
                                </wps:txbx>
                                <wps:bodyPr rtlCol="0" anchor="ctr"/>
                              </wps:wsp>
                            </wpg:grpSp>
                            <wps:wsp>
                              <wps:cNvPr id="184" name="Rectángulo 32"/>
                              <wps:cNvSpPr/>
                              <wps:spPr>
                                <a:xfrm>
                                  <a:off x="-84933" y="-2133544"/>
                                  <a:ext cx="1196458" cy="1325956"/>
                                </a:xfrm>
                                <a:prstGeom prst="rect">
                                  <a:avLst/>
                                </a:prstGeom>
                                <a:solidFill>
                                  <a:schemeClr val="accent1">
                                    <a:lumMod val="20000"/>
                                    <a:lumOff val="80000"/>
                                  </a:schemeClr>
                                </a:solidFill>
                                <a:ln w="3175">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txbx>
                                <w:txbxContent>
                                  <w:p w:rsidR="004C24D5" w:rsidRDefault="004C24D5"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1C5351D4" id="Group 1" o:spid="_x0000_s1376" style="position:absolute;margin-left:380.15pt;margin-top:24pt;width:108.8pt;height:202.2pt;z-index:251734016" coordorigin="-2286,-21815"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">
                      <v:group id="36 Grupo" o:spid="_x0000_s1377" style="position:absolute;left:-2286;top:-21815;width:14400;height:25739" coordorigin="-2286,-24476"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shape id="37 CuadroTexto" o:spid="_x0000_s1378" type="#_x0000_t202" style="position:absolute;left:-1047;top:-7253;width:12711;height:11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" filled="f" stroked="f">
                          <v:textbo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8 Rectángulo" o:spid="_x0000_s1379" style="position:absolute;left:-2286;top:-24476;width:14400;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" filled="f" strokecolor="black [3213]" strokeweight="1pt">
                          <v:textbox>
                            <w:txbxContent>
                              <w:p w:rsidR="004C24D5" w:rsidRDefault="004C24D5" w:rsidP="005D3BD9"/>
                            </w:txbxContent>
                          </v:textbox>
                        </v:rect>
                      </v:group>
                      <v:rect id="Rectángulo 32" o:spid="_x0000_s1380" style="position:absolute;left:-849;top:-21335;width:11964;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" fillcolor="#deeaf6 [660]" strokecolor="black [3213]" strokeweight=".25pt">
                        <v:stroke dashstyle="longDash"/>
                        <v:textbox>
                          <w:txbxContent>
                            <w:p w:rsidR="004C24D5" w:rsidRDefault="004C24D5" w:rsidP="005D3BD9"/>
                          </w:txbxContent>
                        </v:textbox>
                      </v:rect>
                      <w10:wrap type="tight"/>
                    </v:group>
                  </w:pict>
                </mc:Fallback>
              </mc:AlternateContent>
            </w:r>
            <w:r w:rsidRPr="00F976CA">
              <w:rPr>
                <w:rFonts w:ascii="Arial" w:hAnsi="Arial" w:cs="Arial"/>
              </w:rPr>
              <w:t>Prenda lavable en casa, botón adicional.</w:t>
            </w:r>
          </w:p>
          <w:p w:rsidR="00472751" w:rsidRDefault="00472751" w:rsidP="00276721">
            <w:pPr>
              <w:rPr>
                <w:rFonts w:ascii="Arial" w:hAnsi="Arial" w:cs="Arial"/>
                <w:noProof/>
                <w:lang w:eastAsia="es-MX"/>
              </w:rPr>
            </w:pPr>
            <w:r>
              <w:rPr>
                <w:rFonts w:ascii="Arial" w:hAnsi="Arial" w:cs="Arial"/>
                <w:noProof/>
                <w:lang w:eastAsia="es-MX"/>
              </w:rPr>
              <w:drawing>
                <wp:anchor distT="0" distB="0" distL="114300" distR="114300" simplePos="0" relativeHeight="251757568" behindDoc="0" locked="0" layoutInCell="1" allowOverlap="1" wp14:anchorId="44741741" wp14:editId="34ACF3A7">
                  <wp:simplePos x="0" y="0"/>
                  <wp:positionH relativeFrom="column">
                    <wp:posOffset>2235835</wp:posOffset>
                  </wp:positionH>
                  <wp:positionV relativeFrom="paragraph">
                    <wp:posOffset>144145</wp:posOffset>
                  </wp:positionV>
                  <wp:extent cx="2542246" cy="284353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44689" cy="28462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lang w:eastAsia="es-MX"/>
              </w:rPr>
              <w:drawing>
                <wp:anchor distT="0" distB="0" distL="114300" distR="114300" simplePos="0" relativeHeight="251758592" behindDoc="0" locked="0" layoutInCell="1" allowOverlap="1" wp14:anchorId="6A0C1BBE" wp14:editId="6D912C33">
                  <wp:simplePos x="0" y="0"/>
                  <wp:positionH relativeFrom="column">
                    <wp:posOffset>-5715</wp:posOffset>
                  </wp:positionH>
                  <wp:positionV relativeFrom="paragraph">
                    <wp:posOffset>109855</wp:posOffset>
                  </wp:positionV>
                  <wp:extent cx="2426231" cy="3024000"/>
                  <wp:effectExtent l="0" t="0" r="0" b="508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26231" cy="30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72751" w:rsidRDefault="00472751" w:rsidP="00276721">
            <w:pPr>
              <w:rPr>
                <w:rFonts w:ascii="Arial" w:hAnsi="Arial" w:cs="Arial"/>
                <w:noProof/>
                <w:lang w:eastAsia="es-MX"/>
              </w:rPr>
            </w:pPr>
          </w:p>
          <w:p w:rsidR="00472751" w:rsidRDefault="00472751" w:rsidP="00276721">
            <w:pPr>
              <w:rPr>
                <w:rFonts w:ascii="Arial" w:hAnsi="Arial" w:cs="Arial"/>
                <w:noProof/>
                <w:lang w:eastAsia="es-MX"/>
              </w:rPr>
            </w:pPr>
          </w:p>
          <w:p w:rsidR="00472751" w:rsidRDefault="00472751" w:rsidP="00276721">
            <w:pPr>
              <w:rPr>
                <w:rFonts w:ascii="Arial" w:hAnsi="Arial" w:cs="Arial"/>
                <w:noProof/>
                <w:lang w:eastAsia="es-MX"/>
              </w:rPr>
            </w:pPr>
          </w:p>
          <w:p w:rsidR="00472751" w:rsidRDefault="00472751" w:rsidP="00276721">
            <w:pPr>
              <w:rPr>
                <w:rFonts w:ascii="Arial" w:hAnsi="Arial" w:cs="Arial"/>
                <w:noProof/>
                <w:lang w:eastAsia="es-MX"/>
              </w:rPr>
            </w:pPr>
          </w:p>
          <w:p w:rsidR="00472751" w:rsidRDefault="00472751" w:rsidP="00276721">
            <w:pPr>
              <w:rPr>
                <w:rFonts w:ascii="Arial" w:hAnsi="Arial" w:cs="Arial"/>
                <w:noProof/>
                <w:lang w:eastAsia="es-MX"/>
              </w:rPr>
            </w:pPr>
          </w:p>
          <w:p w:rsidR="005D3BD9" w:rsidRDefault="005D3BD9" w:rsidP="00276721">
            <w:pPr>
              <w:rPr>
                <w:rFonts w:ascii="Arial" w:hAnsi="Arial" w:cs="Arial"/>
              </w:rPr>
            </w:pPr>
          </w:p>
          <w:p w:rsidR="00472751" w:rsidRDefault="00472751" w:rsidP="00276721">
            <w:pPr>
              <w:rPr>
                <w:rFonts w:ascii="Arial" w:hAnsi="Arial" w:cs="Arial"/>
              </w:rPr>
            </w:pPr>
          </w:p>
          <w:p w:rsidR="00472751" w:rsidRDefault="00472751" w:rsidP="00276721">
            <w:pPr>
              <w:rPr>
                <w:rFonts w:ascii="Arial" w:hAnsi="Arial" w:cs="Arial"/>
              </w:rPr>
            </w:pPr>
          </w:p>
          <w:p w:rsidR="00472751" w:rsidRDefault="00472751"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Default="005D3BD9" w:rsidP="00276721">
            <w:pPr>
              <w:rPr>
                <w:rFonts w:ascii="Arial" w:hAnsi="Arial" w:cs="Arial"/>
              </w:rPr>
            </w:pPr>
          </w:p>
          <w:p w:rsidR="005D3BD9" w:rsidRPr="00C317DC" w:rsidRDefault="005D3BD9" w:rsidP="00276721">
            <w:pPr>
              <w:rPr>
                <w:rFonts w:ascii="Arial" w:hAnsi="Arial" w:cs="Arial"/>
                <w:color w:val="0000FF"/>
              </w:rPr>
            </w:pPr>
          </w:p>
          <w:p w:rsidR="005D3BD9" w:rsidRPr="005B5D3F" w:rsidRDefault="005D3BD9" w:rsidP="00276721">
            <w:pPr>
              <w:pStyle w:val="Sinespaciado"/>
              <w:jc w:val="center"/>
              <w:rPr>
                <w:rFonts w:cs="Arial"/>
              </w:rPr>
            </w:pPr>
            <w:r w:rsidRPr="005B5D3F">
              <w:rPr>
                <w:rFonts w:cs="Arial"/>
              </w:rPr>
              <w:t>Color: Azul cielo</w:t>
            </w:r>
          </w:p>
          <w:p w:rsidR="005D3BD9" w:rsidRPr="005B5D3F" w:rsidRDefault="005D3BD9" w:rsidP="00276721">
            <w:pPr>
              <w:pStyle w:val="Sinespaciado"/>
              <w:jc w:val="center"/>
              <w:rPr>
                <w:rFonts w:cs="Arial"/>
              </w:rPr>
            </w:pPr>
            <w:r w:rsidRPr="005B5D3F">
              <w:rPr>
                <w:rFonts w:cs="Arial"/>
              </w:rPr>
              <w:t>Pantone: S239-7 / 30-0-3-0</w:t>
            </w:r>
          </w:p>
          <w:p w:rsidR="005D3BD9" w:rsidRPr="005B5D3F" w:rsidRDefault="005D3BD9" w:rsidP="00276721">
            <w:pPr>
              <w:pStyle w:val="Sinespaciado"/>
              <w:jc w:val="center"/>
              <w:rPr>
                <w:rFonts w:cs="Arial"/>
              </w:rPr>
            </w:pPr>
            <w:r w:rsidRPr="005B5D3F">
              <w:rPr>
                <w:rFonts w:cs="Arial"/>
              </w:rPr>
              <w:t>Composición: 70% Poliéster y 30% algodón</w:t>
            </w:r>
          </w:p>
          <w:p w:rsidR="005D3BD9" w:rsidRPr="005B5D3F" w:rsidRDefault="005D3BD9" w:rsidP="00276721">
            <w:pPr>
              <w:pStyle w:val="Sinespaciado"/>
              <w:jc w:val="center"/>
              <w:rPr>
                <w:rFonts w:cs="Arial"/>
              </w:rPr>
            </w:pPr>
            <w:r w:rsidRPr="005B5D3F">
              <w:rPr>
                <w:rFonts w:cs="Arial"/>
              </w:rPr>
              <w:t>Peso: 125 g/m²</w:t>
            </w: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Pr="00C317DC" w:rsidRDefault="00472751" w:rsidP="00276721">
            <w:pPr>
              <w:jc w:val="center"/>
              <w:rPr>
                <w:rFonts w:ascii="Arial" w:hAnsi="Arial" w:cs="Arial"/>
                <w:color w:val="0000FF"/>
              </w:rPr>
            </w:pPr>
          </w:p>
          <w:p w:rsidR="005D3BD9" w:rsidRPr="00C317DC" w:rsidRDefault="005D3BD9" w:rsidP="00276721">
            <w:pPr>
              <w:rPr>
                <w:color w:val="0000FF"/>
              </w:rPr>
            </w:pPr>
          </w:p>
          <w:p w:rsidR="005D3BD9" w:rsidRDefault="005D3BD9" w:rsidP="00276721">
            <w:pPr>
              <w:jc w:val="center"/>
              <w:rPr>
                <w:rFonts w:ascii="Arial" w:hAnsi="Arial" w:cs="Arial"/>
                <w:b/>
              </w:rPr>
            </w:pPr>
            <w:r w:rsidRPr="00A05F0A">
              <w:rPr>
                <w:rFonts w:ascii="Arial" w:hAnsi="Arial" w:cs="Arial"/>
                <w:b/>
              </w:rPr>
              <w:t xml:space="preserve">PARTIDA 6 </w:t>
            </w:r>
            <w:r w:rsidR="00472751">
              <w:rPr>
                <w:rFonts w:ascii="Arial" w:hAnsi="Arial" w:cs="Arial"/>
                <w:b/>
              </w:rPr>
              <w:t>–</w:t>
            </w:r>
            <w:r w:rsidRPr="00A05F0A">
              <w:rPr>
                <w:rFonts w:ascii="Arial" w:hAnsi="Arial" w:cs="Arial"/>
                <w:b/>
              </w:rPr>
              <w:t xml:space="preserve"> COORDINADO</w:t>
            </w:r>
          </w:p>
          <w:p w:rsidR="00472751" w:rsidRPr="00A05F0A" w:rsidRDefault="00472751" w:rsidP="00276721">
            <w:pPr>
              <w:jc w:val="center"/>
              <w:rPr>
                <w:rFonts w:ascii="Arial" w:hAnsi="Arial" w:cs="Arial"/>
                <w:color w:val="000000" w:themeColor="text1"/>
              </w:rPr>
            </w:pPr>
          </w:p>
          <w:p w:rsidR="005D3BD9" w:rsidRDefault="005D3BD9" w:rsidP="00276721">
            <w:pPr>
              <w:jc w:val="both"/>
              <w:rPr>
                <w:rFonts w:ascii="Arial" w:hAnsi="Arial" w:cs="Arial"/>
                <w:b/>
                <w:color w:val="000000" w:themeColor="text1"/>
              </w:rPr>
            </w:pPr>
            <w:r w:rsidRPr="00F927DB">
              <w:rPr>
                <w:rFonts w:ascii="Arial" w:hAnsi="Arial" w:cs="Arial"/>
                <w:b/>
                <w:color w:val="000000" w:themeColor="text1"/>
              </w:rPr>
              <w:t>BLUSA AZUL CIELO (MANGA ¾)</w:t>
            </w:r>
          </w:p>
          <w:p w:rsidR="00472751" w:rsidRPr="00F927DB" w:rsidRDefault="00472751" w:rsidP="00276721">
            <w:pPr>
              <w:jc w:val="both"/>
              <w:rPr>
                <w:rFonts w:ascii="Arial" w:hAnsi="Arial" w:cs="Arial"/>
                <w:b/>
                <w:color w:val="000000" w:themeColor="text1"/>
              </w:rPr>
            </w:pPr>
          </w:p>
          <w:p w:rsidR="005D3BD9" w:rsidRPr="00783C48" w:rsidRDefault="005D3BD9" w:rsidP="00276721">
            <w:pPr>
              <w:jc w:val="both"/>
              <w:rPr>
                <w:rFonts w:ascii="Arial" w:hAnsi="Arial" w:cs="Arial"/>
              </w:rPr>
            </w:pPr>
            <w:r w:rsidRPr="00A05F0A">
              <w:rPr>
                <w:rFonts w:ascii="Arial" w:hAnsi="Arial" w:cs="Arial"/>
              </w:rPr>
              <w:t>Blusa color azul cielo en 70% poliéster y 30% algodón, peso 125 g/m²., cuello camisero, pin pon en cuello, bies mascotín en aletilla con 6 botones piola delgada co</w:t>
            </w:r>
            <w:r>
              <w:rPr>
                <w:rFonts w:ascii="Arial" w:hAnsi="Arial" w:cs="Arial"/>
              </w:rPr>
              <w:t xml:space="preserve">mo guía, pin pon en aletilla y puños con pespunte al filo, 2 botones bien rematados, dos botones en cada puño y uno en aletilla de manga, canesú en espalda con sotura francesa, pinzas terminadas sin embolsar. Manga ¾ con puños anchos de 1 5/8”. </w:t>
            </w: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Default="00472751" w:rsidP="00276721">
            <w:pPr>
              <w:jc w:val="center"/>
              <w:rPr>
                <w:rFonts w:ascii="Arial" w:hAnsi="Arial" w:cs="Arial"/>
              </w:rPr>
            </w:pPr>
            <w:r>
              <w:rPr>
                <w:rFonts w:ascii="Arial" w:hAnsi="Arial" w:cs="Arial"/>
                <w:noProof/>
                <w:lang w:eastAsia="es-MX"/>
              </w:rPr>
              <w:drawing>
                <wp:anchor distT="0" distB="0" distL="114300" distR="114300" simplePos="0" relativeHeight="251802624" behindDoc="0" locked="0" layoutInCell="1" allowOverlap="1" wp14:anchorId="75599B1B" wp14:editId="09A0614F">
                  <wp:simplePos x="0" y="0"/>
                  <wp:positionH relativeFrom="column">
                    <wp:posOffset>219075</wp:posOffset>
                  </wp:positionH>
                  <wp:positionV relativeFrom="paragraph">
                    <wp:posOffset>167640</wp:posOffset>
                  </wp:positionV>
                  <wp:extent cx="2188210" cy="2580640"/>
                  <wp:effectExtent l="0" t="0" r="2540" b="0"/>
                  <wp:wrapNone/>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88210" cy="258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BD9">
              <w:rPr>
                <w:rFonts w:ascii="Arial" w:hAnsi="Arial" w:cs="Arial"/>
                <w:noProof/>
                <w:lang w:eastAsia="es-MX"/>
              </w:rPr>
              <w:drawing>
                <wp:anchor distT="0" distB="0" distL="114300" distR="114300" simplePos="0" relativeHeight="251759616" behindDoc="1" locked="0" layoutInCell="1" allowOverlap="1" wp14:anchorId="68C1C8F9" wp14:editId="6D47D7EA">
                  <wp:simplePos x="0" y="0"/>
                  <wp:positionH relativeFrom="column">
                    <wp:posOffset>-299075</wp:posOffset>
                  </wp:positionH>
                  <wp:positionV relativeFrom="paragraph">
                    <wp:posOffset>163195</wp:posOffset>
                  </wp:positionV>
                  <wp:extent cx="2861169" cy="2952000"/>
                  <wp:effectExtent l="0" t="0" r="0" b="127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861169" cy="295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3BD9">
              <w:rPr>
                <w:rFonts w:ascii="Arial" w:hAnsi="Arial" w:cs="Arial"/>
              </w:rPr>
              <w:t xml:space="preserve">  </w:t>
            </w:r>
          </w:p>
          <w:p w:rsidR="005D3BD9" w:rsidRPr="00F976CA" w:rsidRDefault="00472751" w:rsidP="00276721">
            <w:pPr>
              <w:jc w:val="center"/>
              <w:rPr>
                <w:rFonts w:ascii="Arial" w:hAnsi="Arial" w:cs="Arial"/>
              </w:rPr>
            </w:pPr>
            <w:r>
              <w:rPr>
                <w:rFonts w:ascii="Arial" w:hAnsi="Arial" w:cs="Arial"/>
                <w:noProof/>
                <w:lang w:eastAsia="es-MX"/>
              </w:rPr>
              <w:drawing>
                <wp:anchor distT="0" distB="0" distL="114300" distR="114300" simplePos="0" relativeHeight="251756544" behindDoc="0" locked="0" layoutInCell="1" allowOverlap="1" wp14:anchorId="78331594" wp14:editId="5ACFCC6B">
                  <wp:simplePos x="0" y="0"/>
                  <wp:positionH relativeFrom="column">
                    <wp:posOffset>2597785</wp:posOffset>
                  </wp:positionH>
                  <wp:positionV relativeFrom="paragraph">
                    <wp:posOffset>148590</wp:posOffset>
                  </wp:positionV>
                  <wp:extent cx="2048510" cy="2709081"/>
                  <wp:effectExtent l="0" t="0" r="8890"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48510" cy="27090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3BD9" w:rsidRPr="002175AC">
              <w:rPr>
                <w:rFonts w:ascii="Arial" w:hAnsi="Arial" w:cs="Arial"/>
                <w:noProof/>
                <w:color w:val="0000FF"/>
                <w:lang w:eastAsia="es-MX"/>
              </w:rPr>
              <mc:AlternateContent>
                <mc:Choice Requires="wpg">
                  <w:drawing>
                    <wp:anchor distT="0" distB="0" distL="114300" distR="114300" simplePos="0" relativeHeight="251735040" behindDoc="0" locked="0" layoutInCell="1" allowOverlap="1" wp14:anchorId="70E2163C" wp14:editId="2C7BF52F">
                      <wp:simplePos x="0" y="0"/>
                      <wp:positionH relativeFrom="column">
                        <wp:posOffset>4770962</wp:posOffset>
                      </wp:positionH>
                      <wp:positionV relativeFrom="paragraph">
                        <wp:posOffset>292328</wp:posOffset>
                      </wp:positionV>
                      <wp:extent cx="1439545" cy="2573655"/>
                      <wp:effectExtent l="0" t="0" r="27305" b="17145"/>
                      <wp:wrapTight wrapText="bothSides">
                        <wp:wrapPolygon edited="0">
                          <wp:start x="0" y="0"/>
                          <wp:lineTo x="0" y="21584"/>
                          <wp:lineTo x="21724" y="21584"/>
                          <wp:lineTo x="21724" y="0"/>
                          <wp:lineTo x="0" y="0"/>
                        </wp:wrapPolygon>
                      </wp:wrapTight>
                      <wp:docPr id="185" name="Group 1"/>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86" name="36 Grupo"/>
                              <wpg:cNvGrpSpPr/>
                              <wpg:grpSpPr>
                                <a:xfrm>
                                  <a:off x="0" y="0"/>
                                  <a:ext cx="1440160" cy="2573996"/>
                                  <a:chOff x="0" y="0"/>
                                  <a:chExt cx="1440160" cy="2887975"/>
                                </a:xfrm>
                              </wpg:grpSpPr>
                              <wps:wsp>
                                <wps:cNvPr id="1147" name="37 CuadroTexto"/>
                                <wps:cNvSpPr txBox="1"/>
                                <wps:spPr>
                                  <a:xfrm>
                                    <a:off x="71978" y="1534835"/>
                                    <a:ext cx="1271178" cy="1135096"/>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52" name="38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C24D5" w:rsidRDefault="004C24D5" w:rsidP="005D3BD9"/>
                                  </w:txbxContent>
                                </wps:txbx>
                                <wps:bodyPr rtlCol="0" anchor="ctr"/>
                              </wps:wsp>
                            </wpg:grpSp>
                            <wps:wsp>
                              <wps:cNvPr id="1153" name="Rectángulo 32"/>
                              <wps:cNvSpPr/>
                              <wps:spPr>
                                <a:xfrm>
                                  <a:off x="51664" y="48388"/>
                                  <a:ext cx="1311554" cy="1325956"/>
                                </a:xfrm>
                                <a:prstGeom prst="rect">
                                  <a:avLst/>
                                </a:prstGeom>
                                <a:solidFill>
                                  <a:schemeClr val="accent1">
                                    <a:lumMod val="20000"/>
                                    <a:lumOff val="80000"/>
                                  </a:schemeClr>
                                </a:solidFill>
                                <a:ln w="3175">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txbx>
                                <w:txbxContent>
                                  <w:p w:rsidR="004C24D5" w:rsidRDefault="004C24D5"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70E2163C" id="_x0000_s1381" style="position:absolute;left:0;text-align:left;margin-left:375.65pt;margin-top:23pt;width:113.35pt;height:202.65pt;z-index:251735040"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">
                      <v:group id="36 Grupo" o:spid="_x0000_s1382"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37 CuadroTexto" o:spid="_x0000_s1383"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8 Rectángulo" o:spid="_x0000_s138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" filled="f" strokecolor="black [3213]" strokeweight="1pt">
                          <v:textbox>
                            <w:txbxContent>
                              <w:p w:rsidR="004C24D5" w:rsidRDefault="004C24D5" w:rsidP="005D3BD9"/>
                            </w:txbxContent>
                          </v:textbox>
                        </v:rect>
                      </v:group>
                      <v:rect id="Rectángulo 32" o:spid="_x0000_s1385" style="position:absolute;left:516;top:483;width:13116;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" fillcolor="#deeaf6 [660]" strokecolor="black [3213]" strokeweight=".25pt">
                        <v:stroke dashstyle="longDash"/>
                        <v:textbox>
                          <w:txbxContent>
                            <w:p w:rsidR="004C24D5" w:rsidRDefault="004C24D5" w:rsidP="005D3BD9"/>
                          </w:txbxContent>
                        </v:textbox>
                      </v:rect>
                      <w10:wrap type="tight"/>
                    </v:group>
                  </w:pict>
                </mc:Fallback>
              </mc:AlternateContent>
            </w: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5D3BD9" w:rsidRPr="00F976CA" w:rsidRDefault="005D3BD9" w:rsidP="00276721">
            <w:pPr>
              <w:jc w:val="both"/>
              <w:rPr>
                <w:rFonts w:ascii="Arial" w:hAnsi="Arial" w:cs="Arial"/>
              </w:rPr>
            </w:pPr>
          </w:p>
          <w:p w:rsidR="005D3BD9" w:rsidRPr="00F976CA" w:rsidRDefault="005D3BD9" w:rsidP="00276721">
            <w:pPr>
              <w:jc w:val="both"/>
              <w:rPr>
                <w:rFonts w:ascii="Arial" w:hAnsi="Arial" w:cs="Arial"/>
              </w:rPr>
            </w:pPr>
            <w:r w:rsidRPr="00F976CA">
              <w:rPr>
                <w:rFonts w:ascii="Arial" w:hAnsi="Arial" w:cs="Arial"/>
              </w:rPr>
              <w:t xml:space="preserve"> </w:t>
            </w:r>
          </w:p>
          <w:p w:rsidR="005D3BD9" w:rsidRPr="00C83A17" w:rsidRDefault="005D3BD9" w:rsidP="00276721">
            <w:pPr>
              <w:jc w:val="both"/>
              <w:rPr>
                <w:rFonts w:ascii="Arial" w:hAnsi="Arial" w:cs="Arial"/>
              </w:rPr>
            </w:pPr>
            <w:r w:rsidRPr="00C317DC">
              <w:rPr>
                <w:rFonts w:ascii="Arial" w:hAnsi="Arial" w:cs="Arial"/>
                <w:color w:val="0000FF"/>
              </w:rPr>
              <w:t xml:space="preserve"> </w:t>
            </w:r>
          </w:p>
          <w:p w:rsidR="005D3BD9" w:rsidRPr="00C317DC" w:rsidRDefault="005D3BD9" w:rsidP="00276721">
            <w:pPr>
              <w:jc w:val="both"/>
              <w:rPr>
                <w:rFonts w:ascii="Arial" w:hAnsi="Arial" w:cs="Arial"/>
                <w:color w:val="0000FF"/>
              </w:rPr>
            </w:pPr>
          </w:p>
          <w:p w:rsidR="005D3BD9" w:rsidRPr="00C317DC" w:rsidRDefault="005D3BD9" w:rsidP="00276721">
            <w:pPr>
              <w:jc w:val="both"/>
              <w:rPr>
                <w:rFonts w:ascii="Arial" w:hAnsi="Arial" w:cs="Arial"/>
                <w:color w:val="0000FF"/>
              </w:rPr>
            </w:pPr>
          </w:p>
          <w:p w:rsidR="005D3BD9" w:rsidRPr="00C317DC" w:rsidRDefault="005D3BD9" w:rsidP="00276721">
            <w:pPr>
              <w:rPr>
                <w:rFonts w:ascii="Arial" w:hAnsi="Arial" w:cs="Arial"/>
                <w:color w:val="0000FF"/>
              </w:rPr>
            </w:pPr>
            <w:r w:rsidRPr="00C317DC">
              <w:rPr>
                <w:rFonts w:ascii="Arial" w:hAnsi="Arial" w:cs="Arial"/>
                <w:color w:val="0000FF"/>
              </w:rPr>
              <w:t xml:space="preserve">    </w:t>
            </w:r>
          </w:p>
          <w:p w:rsidR="005D3BD9" w:rsidRPr="00C317DC" w:rsidRDefault="005D3BD9" w:rsidP="00276721">
            <w:pPr>
              <w:jc w:val="both"/>
              <w:rPr>
                <w:rFonts w:ascii="Arial" w:hAnsi="Arial" w:cs="Arial"/>
                <w:color w:val="0000FF"/>
              </w:rPr>
            </w:pPr>
          </w:p>
          <w:p w:rsidR="005D3BD9" w:rsidRPr="00C317DC" w:rsidRDefault="005D3BD9" w:rsidP="00276721">
            <w:pPr>
              <w:jc w:val="both"/>
              <w:rPr>
                <w:rFonts w:ascii="Arial" w:hAnsi="Arial" w:cs="Arial"/>
                <w:color w:val="0000FF"/>
              </w:rPr>
            </w:pPr>
          </w:p>
          <w:p w:rsidR="005D3BD9" w:rsidRDefault="005D3BD9" w:rsidP="00276721">
            <w:pPr>
              <w:jc w:val="both"/>
              <w:rPr>
                <w:rFonts w:ascii="Arial" w:hAnsi="Arial" w:cs="Arial"/>
                <w:color w:val="0000FF"/>
              </w:rPr>
            </w:pPr>
            <w:r w:rsidRPr="00C317DC">
              <w:rPr>
                <w:rFonts w:ascii="Arial" w:hAnsi="Arial" w:cs="Arial"/>
                <w:color w:val="0000FF"/>
              </w:rPr>
              <w:t xml:space="preserve"> </w:t>
            </w:r>
          </w:p>
          <w:p w:rsidR="005D3BD9" w:rsidRDefault="005D3BD9" w:rsidP="00276721">
            <w:pPr>
              <w:pStyle w:val="Sinespaciado"/>
              <w:jc w:val="center"/>
              <w:rPr>
                <w:rFonts w:cs="Arial"/>
              </w:rPr>
            </w:pPr>
          </w:p>
          <w:p w:rsidR="00472751" w:rsidRDefault="00472751" w:rsidP="00276721">
            <w:pPr>
              <w:pStyle w:val="Sinespaciado"/>
              <w:jc w:val="center"/>
              <w:rPr>
                <w:rFonts w:cs="Arial"/>
              </w:rPr>
            </w:pPr>
          </w:p>
          <w:p w:rsidR="00472751" w:rsidRDefault="00472751" w:rsidP="00276721">
            <w:pPr>
              <w:pStyle w:val="Sinespaciado"/>
              <w:jc w:val="center"/>
              <w:rPr>
                <w:rFonts w:cs="Arial"/>
              </w:rPr>
            </w:pPr>
          </w:p>
          <w:p w:rsidR="00472751" w:rsidRPr="005B5D3F" w:rsidRDefault="00472751" w:rsidP="00276721">
            <w:pPr>
              <w:pStyle w:val="Sinespaciado"/>
              <w:jc w:val="center"/>
              <w:rPr>
                <w:rFonts w:cs="Arial"/>
              </w:rPr>
            </w:pPr>
          </w:p>
          <w:p w:rsidR="005D3BD9" w:rsidRPr="005B5D3F" w:rsidRDefault="005D3BD9" w:rsidP="00276721">
            <w:pPr>
              <w:pStyle w:val="Sinespaciado"/>
              <w:jc w:val="center"/>
              <w:rPr>
                <w:rFonts w:cs="Arial"/>
              </w:rPr>
            </w:pPr>
            <w:r w:rsidRPr="005B5D3F">
              <w:rPr>
                <w:rFonts w:cs="Arial"/>
              </w:rPr>
              <w:t>Color: Azul cielo</w:t>
            </w:r>
          </w:p>
          <w:p w:rsidR="005D3BD9" w:rsidRPr="005B5D3F" w:rsidRDefault="005D3BD9" w:rsidP="00276721">
            <w:pPr>
              <w:pStyle w:val="Sinespaciado"/>
              <w:jc w:val="center"/>
              <w:rPr>
                <w:rFonts w:cs="Arial"/>
              </w:rPr>
            </w:pPr>
            <w:r w:rsidRPr="005B5D3F">
              <w:rPr>
                <w:rFonts w:cs="Arial"/>
              </w:rPr>
              <w:t>Pantone: S239-7 / 30-0-3-0</w:t>
            </w:r>
          </w:p>
          <w:p w:rsidR="005D3BD9" w:rsidRPr="005B5D3F" w:rsidRDefault="005D3BD9" w:rsidP="00276721">
            <w:pPr>
              <w:pStyle w:val="Sinespaciado"/>
              <w:jc w:val="center"/>
              <w:rPr>
                <w:rFonts w:cs="Arial"/>
              </w:rPr>
            </w:pPr>
            <w:r w:rsidRPr="005B5D3F">
              <w:rPr>
                <w:rFonts w:cs="Arial"/>
              </w:rPr>
              <w:t>Composición: 70% poliéster y 30% algodón,</w:t>
            </w:r>
          </w:p>
          <w:p w:rsidR="005D3BD9" w:rsidRPr="005B5D3F" w:rsidRDefault="005D3BD9" w:rsidP="00276721">
            <w:pPr>
              <w:pStyle w:val="Sinespaciado"/>
              <w:jc w:val="center"/>
              <w:rPr>
                <w:rFonts w:cs="Arial"/>
                <w:color w:val="0000FF"/>
              </w:rPr>
            </w:pPr>
            <w:r w:rsidRPr="005B5D3F">
              <w:rPr>
                <w:rFonts w:cs="Arial"/>
              </w:rPr>
              <w:t>Peso 125 g/m².,</w:t>
            </w: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Default="00472751" w:rsidP="00276721">
            <w:pPr>
              <w:jc w:val="center"/>
              <w:rPr>
                <w:rFonts w:ascii="Arial" w:hAnsi="Arial" w:cs="Arial"/>
                <w:color w:val="0000FF"/>
              </w:rPr>
            </w:pPr>
          </w:p>
          <w:p w:rsidR="00472751" w:rsidRDefault="00472751"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color w:val="0000FF"/>
              </w:rPr>
            </w:pPr>
          </w:p>
          <w:p w:rsidR="005D3BD9" w:rsidRDefault="005D3BD9" w:rsidP="00276721">
            <w:pPr>
              <w:jc w:val="center"/>
              <w:rPr>
                <w:rFonts w:ascii="Arial" w:hAnsi="Arial" w:cs="Arial"/>
                <w:b/>
              </w:rPr>
            </w:pPr>
            <w:r w:rsidRPr="00E70A6F">
              <w:rPr>
                <w:rFonts w:ascii="Arial" w:hAnsi="Arial" w:cs="Arial"/>
                <w:b/>
              </w:rPr>
              <w:t xml:space="preserve">PARTIDA 6 </w:t>
            </w:r>
            <w:r w:rsidR="00472751">
              <w:rPr>
                <w:rFonts w:ascii="Arial" w:hAnsi="Arial" w:cs="Arial"/>
                <w:b/>
              </w:rPr>
              <w:t>–</w:t>
            </w:r>
            <w:r w:rsidRPr="00E70A6F">
              <w:rPr>
                <w:rFonts w:ascii="Arial" w:hAnsi="Arial" w:cs="Arial"/>
                <w:b/>
              </w:rPr>
              <w:t xml:space="preserve"> COORDINADO</w:t>
            </w:r>
          </w:p>
          <w:p w:rsidR="00472751" w:rsidRPr="00E70A6F" w:rsidRDefault="00472751" w:rsidP="00276721">
            <w:pPr>
              <w:jc w:val="center"/>
              <w:rPr>
                <w:rFonts w:ascii="Arial" w:hAnsi="Arial" w:cs="Arial"/>
                <w:color w:val="000000" w:themeColor="text1"/>
              </w:rPr>
            </w:pPr>
          </w:p>
          <w:p w:rsidR="005D3BD9" w:rsidRDefault="005D3BD9" w:rsidP="00276721">
            <w:pPr>
              <w:jc w:val="both"/>
              <w:rPr>
                <w:rFonts w:ascii="Arial" w:hAnsi="Arial" w:cs="Arial"/>
                <w:b/>
                <w:color w:val="000000" w:themeColor="text1"/>
              </w:rPr>
            </w:pPr>
            <w:r w:rsidRPr="00F927DB">
              <w:rPr>
                <w:rFonts w:ascii="Arial" w:hAnsi="Arial" w:cs="Arial"/>
                <w:b/>
                <w:color w:val="000000" w:themeColor="text1"/>
              </w:rPr>
              <w:t>BLUSA AZUL CIELO (MANGA CORTA)</w:t>
            </w:r>
          </w:p>
          <w:p w:rsidR="00472751" w:rsidRPr="00F927DB" w:rsidRDefault="00472751" w:rsidP="00276721">
            <w:pPr>
              <w:jc w:val="both"/>
              <w:rPr>
                <w:rFonts w:ascii="Arial" w:hAnsi="Arial" w:cs="Arial"/>
                <w:b/>
                <w:color w:val="000000" w:themeColor="text1"/>
              </w:rPr>
            </w:pPr>
          </w:p>
          <w:p w:rsidR="005D3BD9" w:rsidRPr="00783C48" w:rsidRDefault="005D3BD9" w:rsidP="00276721">
            <w:pPr>
              <w:jc w:val="both"/>
              <w:rPr>
                <w:rFonts w:ascii="Arial" w:hAnsi="Arial" w:cs="Arial"/>
              </w:rPr>
            </w:pPr>
            <w:r w:rsidRPr="00E70A6F">
              <w:rPr>
                <w:rFonts w:ascii="Arial" w:hAnsi="Arial" w:cs="Arial"/>
              </w:rPr>
              <w:t>Blusa color azul cielo en 70% poliéster y 30% algodón, peso 125 g/m².,, cuello camisero, pin pon en cuello, bies mascotín en aletilla con 6 botones piola delgada como guía, pin pon en aletilla y puños de 2 ¼” terminado con pespunte al filo, 2 botones bien rematados, dos botones en cada puño y uno en aletilla de manga, canesú en espalda</w:t>
            </w:r>
            <w:r>
              <w:rPr>
                <w:rFonts w:ascii="Arial" w:hAnsi="Arial" w:cs="Arial"/>
              </w:rPr>
              <w:t xml:space="preserve"> con sotura francesa, pinzas terminadas sin embolsar. Manga corta con copa en el hombro, plisada al final y con 2 botones. </w:t>
            </w:r>
          </w:p>
          <w:p w:rsidR="005D3BD9" w:rsidRDefault="005D3BD9" w:rsidP="00276721">
            <w:pPr>
              <w:jc w:val="both"/>
              <w:rPr>
                <w:rFonts w:ascii="Arial" w:hAnsi="Arial" w:cs="Arial"/>
              </w:rPr>
            </w:pPr>
          </w:p>
          <w:p w:rsidR="005D3BD9" w:rsidRPr="00F976CA" w:rsidRDefault="005D3BD9" w:rsidP="00276721">
            <w:pPr>
              <w:rPr>
                <w:rFonts w:ascii="Arial" w:hAnsi="Arial" w:cs="Arial"/>
              </w:rPr>
            </w:pPr>
            <w:r w:rsidRPr="00F976CA">
              <w:rPr>
                <w:rFonts w:ascii="Arial" w:hAnsi="Arial" w:cs="Arial"/>
              </w:rPr>
              <w:t>Prenda lavable en casa, botón adicional.</w:t>
            </w:r>
          </w:p>
          <w:p w:rsidR="005D3BD9" w:rsidRDefault="00472751" w:rsidP="00276721">
            <w:pPr>
              <w:jc w:val="both"/>
              <w:rPr>
                <w:rFonts w:ascii="Arial" w:hAnsi="Arial" w:cs="Arial"/>
              </w:rPr>
            </w:pPr>
            <w:r w:rsidRPr="002175AC">
              <w:rPr>
                <w:rFonts w:ascii="Arial" w:hAnsi="Arial" w:cs="Arial"/>
                <w:noProof/>
                <w:color w:val="0000FF"/>
                <w:lang w:eastAsia="es-MX"/>
              </w:rPr>
              <mc:AlternateContent>
                <mc:Choice Requires="wpg">
                  <w:drawing>
                    <wp:anchor distT="0" distB="0" distL="114300" distR="114300" simplePos="0" relativeHeight="251736064" behindDoc="0" locked="0" layoutInCell="1" allowOverlap="1" wp14:anchorId="2A79C971" wp14:editId="1D31C4D3">
                      <wp:simplePos x="0" y="0"/>
                      <wp:positionH relativeFrom="column">
                        <wp:posOffset>4712335</wp:posOffset>
                      </wp:positionH>
                      <wp:positionV relativeFrom="paragraph">
                        <wp:posOffset>142875</wp:posOffset>
                      </wp:positionV>
                      <wp:extent cx="1439545" cy="2573020"/>
                      <wp:effectExtent l="0" t="0" r="27305" b="17780"/>
                      <wp:wrapTight wrapText="bothSides">
                        <wp:wrapPolygon edited="0">
                          <wp:start x="0" y="0"/>
                          <wp:lineTo x="0" y="21589"/>
                          <wp:lineTo x="21724" y="21589"/>
                          <wp:lineTo x="21724" y="0"/>
                          <wp:lineTo x="0" y="0"/>
                        </wp:wrapPolygon>
                      </wp:wrapTight>
                      <wp:docPr id="1154" name="Group 1"/>
                      <wp:cNvGraphicFramePr/>
                      <a:graphic xmlns:a="http://schemas.openxmlformats.org/drawingml/2006/main">
                        <a:graphicData uri="http://schemas.microsoft.com/office/word/2010/wordprocessingGroup">
                          <wpg:wgp>
                            <wpg:cNvGrpSpPr/>
                            <wpg:grpSpPr>
                              <a:xfrm>
                                <a:off x="0" y="0"/>
                                <a:ext cx="1439545" cy="2573020"/>
                                <a:chOff x="-31764" y="-978030"/>
                                <a:chExt cx="1440160" cy="2573996"/>
                              </a:xfrm>
                            </wpg:grpSpPr>
                            <wpg:grpSp>
                              <wpg:cNvPr id="1155" name="36 Grupo"/>
                              <wpg:cNvGrpSpPr/>
                              <wpg:grpSpPr>
                                <a:xfrm>
                                  <a:off x="-31764" y="-978030"/>
                                  <a:ext cx="1440160" cy="2573996"/>
                                  <a:chOff x="-31764" y="-1097331"/>
                                  <a:chExt cx="1440160" cy="2887975"/>
                                </a:xfrm>
                              </wpg:grpSpPr>
                              <wps:wsp>
                                <wps:cNvPr id="1157" name="37 CuadroTexto"/>
                                <wps:cNvSpPr txBox="1"/>
                                <wps:spPr>
                                  <a:xfrm>
                                    <a:off x="65626" y="565581"/>
                                    <a:ext cx="1271178" cy="1135096"/>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58" name="38 Rectángulo"/>
                                <wps:cNvSpPr/>
                                <wps:spPr>
                                  <a:xfrm>
                                    <a:off x="-31764" y="-1097331"/>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C24D5" w:rsidRDefault="004C24D5" w:rsidP="005D3BD9"/>
                                  </w:txbxContent>
                                </wps:txbx>
                                <wps:bodyPr rtlCol="0" anchor="ctr"/>
                              </wps:wsp>
                            </wpg:grpSp>
                            <wps:wsp>
                              <wps:cNvPr id="1159" name="Rectángulo 32"/>
                              <wps:cNvSpPr/>
                              <wps:spPr>
                                <a:xfrm>
                                  <a:off x="31602" y="-879009"/>
                                  <a:ext cx="1311554" cy="1325956"/>
                                </a:xfrm>
                                <a:prstGeom prst="rect">
                                  <a:avLst/>
                                </a:prstGeom>
                                <a:solidFill>
                                  <a:schemeClr val="accent1">
                                    <a:lumMod val="20000"/>
                                    <a:lumOff val="80000"/>
                                  </a:schemeClr>
                                </a:solidFill>
                                <a:ln w="3175">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txbx>
                                <w:txbxContent>
                                  <w:p w:rsidR="004C24D5" w:rsidRDefault="004C24D5"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2A79C971" id="_x0000_s1386" style="position:absolute;left:0;text-align:left;margin-left:371.05pt;margin-top:11.25pt;width:113.35pt;height:202.6pt;z-index:251736064" coordorigin="-317,-9780"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">
                      <v:group id="36 Grupo" o:spid="_x0000_s1387" style="position:absolute;left:-317;top:-9780;width:14400;height:25739" coordorigin="-317,-10973"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">
                        <v:shape id="37 CuadroTexto" o:spid="_x0000_s1388" type="#_x0000_t202" style="position:absolute;left:656;top:5655;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8 Rectángulo" o:spid="_x0000_s1389" style="position:absolute;left:-317;top:-10973;width:14400;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" filled="f" strokecolor="black [3213]" strokeweight="1pt">
                          <v:textbox>
                            <w:txbxContent>
                              <w:p w:rsidR="004C24D5" w:rsidRDefault="004C24D5" w:rsidP="005D3BD9"/>
                            </w:txbxContent>
                          </v:textbox>
                        </v:rect>
                      </v:group>
                      <v:rect id="Rectángulo 32" o:spid="_x0000_s1390" style="position:absolute;left:316;top:-8790;width:13115;height:13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" fillcolor="#deeaf6 [660]" strokecolor="black [3213]" strokeweight=".25pt">
                        <v:stroke dashstyle="longDash"/>
                        <v:textbox>
                          <w:txbxContent>
                            <w:p w:rsidR="004C24D5" w:rsidRDefault="004C24D5" w:rsidP="005D3BD9"/>
                          </w:txbxContent>
                        </v:textbox>
                      </v:rect>
                      <w10:wrap type="tight"/>
                    </v:group>
                  </w:pict>
                </mc:Fallback>
              </mc:AlternateContent>
            </w:r>
            <w:r>
              <w:rPr>
                <w:rFonts w:ascii="Arial" w:hAnsi="Arial" w:cs="Arial"/>
                <w:noProof/>
                <w:lang w:eastAsia="es-MX"/>
              </w:rPr>
              <w:drawing>
                <wp:anchor distT="0" distB="0" distL="114300" distR="114300" simplePos="0" relativeHeight="251755520" behindDoc="0" locked="0" layoutInCell="1" allowOverlap="1" wp14:anchorId="1958A527" wp14:editId="78C47C1E">
                  <wp:simplePos x="0" y="0"/>
                  <wp:positionH relativeFrom="column">
                    <wp:posOffset>2496820</wp:posOffset>
                  </wp:positionH>
                  <wp:positionV relativeFrom="paragraph">
                    <wp:posOffset>89535</wp:posOffset>
                  </wp:positionV>
                  <wp:extent cx="2105025" cy="2190115"/>
                  <wp:effectExtent l="0" t="0" r="9525" b="635"/>
                  <wp:wrapNone/>
                  <wp:docPr id="12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05025" cy="2190115"/>
                          </a:xfrm>
                          <a:prstGeom prst="rect">
                            <a:avLst/>
                          </a:prstGeom>
                          <a:noFill/>
                          <a:ln>
                            <a:noFill/>
                          </a:ln>
                        </pic:spPr>
                      </pic:pic>
                    </a:graphicData>
                  </a:graphic>
                </wp:anchor>
              </w:drawing>
            </w:r>
            <w:r>
              <w:rPr>
                <w:rFonts w:ascii="Arial" w:hAnsi="Arial" w:cs="Arial"/>
                <w:noProof/>
                <w:lang w:eastAsia="es-MX"/>
              </w:rPr>
              <w:drawing>
                <wp:anchor distT="0" distB="0" distL="114300" distR="114300" simplePos="0" relativeHeight="251754496" behindDoc="0" locked="0" layoutInCell="1" allowOverlap="1" wp14:anchorId="24DA7885" wp14:editId="6C4E5643">
                  <wp:simplePos x="0" y="0"/>
                  <wp:positionH relativeFrom="column">
                    <wp:posOffset>85090</wp:posOffset>
                  </wp:positionH>
                  <wp:positionV relativeFrom="paragraph">
                    <wp:posOffset>38097</wp:posOffset>
                  </wp:positionV>
                  <wp:extent cx="2448000" cy="2448000"/>
                  <wp:effectExtent l="0" t="0" r="9525" b="9525"/>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448000" cy="244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Default="00472751" w:rsidP="00276721">
            <w:pPr>
              <w:jc w:val="both"/>
              <w:rPr>
                <w:rFonts w:ascii="Arial" w:hAnsi="Arial" w:cs="Arial"/>
              </w:rPr>
            </w:pPr>
          </w:p>
          <w:p w:rsidR="00472751" w:rsidRPr="00F976CA" w:rsidRDefault="00472751" w:rsidP="00276721">
            <w:pPr>
              <w:jc w:val="both"/>
              <w:rPr>
                <w:rFonts w:ascii="Arial" w:hAnsi="Arial" w:cs="Arial"/>
              </w:rPr>
            </w:pPr>
          </w:p>
          <w:p w:rsidR="005D3BD9" w:rsidRDefault="005D3BD9" w:rsidP="00276721">
            <w:pPr>
              <w:jc w:val="center"/>
              <w:rPr>
                <w:rFonts w:ascii="Arial" w:hAnsi="Arial" w:cs="Arial"/>
              </w:rPr>
            </w:pPr>
          </w:p>
          <w:p w:rsidR="005D3BD9" w:rsidRPr="00F976CA" w:rsidRDefault="005D3BD9" w:rsidP="00276721">
            <w:pPr>
              <w:jc w:val="center"/>
              <w:rPr>
                <w:rFonts w:ascii="Arial" w:hAnsi="Arial" w:cs="Arial"/>
              </w:rPr>
            </w:pPr>
            <w:r>
              <w:rPr>
                <w:rFonts w:ascii="Arial" w:hAnsi="Arial" w:cs="Arial"/>
              </w:rPr>
              <w:t xml:space="preserve"> </w:t>
            </w: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both"/>
              <w:rPr>
                <w:rFonts w:ascii="Arial" w:hAnsi="Arial" w:cs="Arial"/>
              </w:rPr>
            </w:pPr>
          </w:p>
          <w:p w:rsidR="005D3BD9" w:rsidRDefault="005D3BD9" w:rsidP="00276721">
            <w:pPr>
              <w:jc w:val="center"/>
              <w:rPr>
                <w:rFonts w:ascii="Arial" w:hAnsi="Arial" w:cs="Arial"/>
                <w:color w:val="000000" w:themeColor="text1"/>
              </w:rPr>
            </w:pPr>
          </w:p>
          <w:p w:rsidR="005D3BD9" w:rsidRDefault="005D3BD9" w:rsidP="00276721">
            <w:pPr>
              <w:jc w:val="center"/>
              <w:rPr>
                <w:rFonts w:ascii="Arial" w:hAnsi="Arial" w:cs="Arial"/>
                <w:color w:val="000000" w:themeColor="text1"/>
              </w:rPr>
            </w:pPr>
          </w:p>
          <w:p w:rsidR="00472751" w:rsidRDefault="00472751" w:rsidP="00276721">
            <w:pPr>
              <w:jc w:val="center"/>
              <w:rPr>
                <w:rFonts w:ascii="Arial" w:hAnsi="Arial" w:cs="Arial"/>
                <w:color w:val="000000" w:themeColor="text1"/>
              </w:rPr>
            </w:pPr>
          </w:p>
          <w:p w:rsidR="005D3BD9" w:rsidRPr="005B5D3F" w:rsidRDefault="005D3BD9" w:rsidP="00276721">
            <w:pPr>
              <w:pStyle w:val="Sinespaciado"/>
              <w:jc w:val="center"/>
              <w:rPr>
                <w:rFonts w:cs="Arial"/>
              </w:rPr>
            </w:pPr>
            <w:r w:rsidRPr="005B5D3F">
              <w:rPr>
                <w:rFonts w:cs="Arial"/>
              </w:rPr>
              <w:t>Color: Azul cielo</w:t>
            </w:r>
          </w:p>
          <w:p w:rsidR="005D3BD9" w:rsidRPr="005B5D3F" w:rsidRDefault="005D3BD9" w:rsidP="00276721">
            <w:pPr>
              <w:pStyle w:val="Sinespaciado"/>
              <w:jc w:val="center"/>
              <w:rPr>
                <w:rFonts w:cs="Arial"/>
              </w:rPr>
            </w:pPr>
            <w:r w:rsidRPr="005B5D3F">
              <w:rPr>
                <w:rFonts w:cs="Arial"/>
              </w:rPr>
              <w:t>Pantone: S239-7 / 30-0-3-0</w:t>
            </w:r>
          </w:p>
          <w:p w:rsidR="005D3BD9" w:rsidRPr="005B5D3F" w:rsidRDefault="005D3BD9" w:rsidP="00276721">
            <w:pPr>
              <w:pStyle w:val="Sinespaciado"/>
              <w:jc w:val="center"/>
              <w:rPr>
                <w:rFonts w:cs="Arial"/>
              </w:rPr>
            </w:pPr>
            <w:r w:rsidRPr="005B5D3F">
              <w:rPr>
                <w:rFonts w:cs="Arial"/>
              </w:rPr>
              <w:t>Composición70% poliéster y 30% algodón,</w:t>
            </w:r>
          </w:p>
          <w:p w:rsidR="005D3BD9" w:rsidRPr="005B5D3F" w:rsidRDefault="005D3BD9" w:rsidP="00276721">
            <w:pPr>
              <w:pStyle w:val="Sinespaciado"/>
              <w:jc w:val="center"/>
              <w:rPr>
                <w:rFonts w:cs="Arial"/>
                <w:b/>
              </w:rPr>
            </w:pPr>
            <w:r w:rsidRPr="005B5D3F">
              <w:rPr>
                <w:rFonts w:cs="Arial"/>
              </w:rPr>
              <w:t>peso 125 g/m².,</w:t>
            </w:r>
          </w:p>
          <w:p w:rsidR="005D3BD9" w:rsidRDefault="005D3BD9" w:rsidP="00276721">
            <w:pPr>
              <w:jc w:val="center"/>
              <w:rPr>
                <w:rFonts w:ascii="Arial" w:hAnsi="Arial" w:cs="Arial"/>
                <w:b/>
              </w:rPr>
            </w:pPr>
          </w:p>
          <w:p w:rsidR="005D3BD9" w:rsidRDefault="005D3BD9"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472751" w:rsidRDefault="00472751" w:rsidP="00276721">
            <w:pPr>
              <w:jc w:val="center"/>
              <w:rPr>
                <w:rFonts w:ascii="Arial" w:hAnsi="Arial" w:cs="Arial"/>
                <w:b/>
              </w:rPr>
            </w:pPr>
          </w:p>
          <w:p w:rsidR="005D3BD9" w:rsidRDefault="005D3BD9" w:rsidP="00276721">
            <w:pPr>
              <w:jc w:val="center"/>
              <w:rPr>
                <w:rFonts w:ascii="Arial" w:hAnsi="Arial" w:cs="Arial"/>
                <w:b/>
              </w:rPr>
            </w:pPr>
          </w:p>
          <w:p w:rsidR="005D3BD9" w:rsidRDefault="005D3BD9" w:rsidP="00276721">
            <w:pPr>
              <w:jc w:val="center"/>
              <w:rPr>
                <w:rFonts w:ascii="Arial" w:hAnsi="Arial" w:cs="Arial"/>
                <w:b/>
              </w:rPr>
            </w:pPr>
            <w:r>
              <w:rPr>
                <w:rFonts w:ascii="Arial" w:hAnsi="Arial" w:cs="Arial"/>
                <w:b/>
              </w:rPr>
              <w:t>P</w:t>
            </w:r>
            <w:r w:rsidRPr="00E70A6F">
              <w:rPr>
                <w:rFonts w:ascii="Arial" w:hAnsi="Arial" w:cs="Arial"/>
                <w:b/>
              </w:rPr>
              <w:t xml:space="preserve">ARTIDA 6 </w:t>
            </w:r>
            <w:r w:rsidR="00472751">
              <w:rPr>
                <w:rFonts w:ascii="Arial" w:hAnsi="Arial" w:cs="Arial"/>
                <w:b/>
              </w:rPr>
              <w:t>–</w:t>
            </w:r>
            <w:r w:rsidRPr="00E70A6F">
              <w:rPr>
                <w:rFonts w:ascii="Arial" w:hAnsi="Arial" w:cs="Arial"/>
                <w:b/>
              </w:rPr>
              <w:t xml:space="preserve"> COORDINADO</w:t>
            </w:r>
          </w:p>
          <w:p w:rsidR="00472751" w:rsidRPr="00E70A6F" w:rsidRDefault="00472751" w:rsidP="00276721">
            <w:pPr>
              <w:jc w:val="center"/>
              <w:rPr>
                <w:rFonts w:ascii="Arial" w:hAnsi="Arial" w:cs="Arial"/>
                <w:color w:val="000000" w:themeColor="text1"/>
              </w:rPr>
            </w:pPr>
          </w:p>
          <w:p w:rsidR="005D3BD9" w:rsidRDefault="005D3BD9" w:rsidP="00276721">
            <w:pPr>
              <w:jc w:val="both"/>
              <w:rPr>
                <w:rFonts w:ascii="Arial" w:hAnsi="Arial" w:cs="Arial"/>
                <w:b/>
                <w:color w:val="000000" w:themeColor="text1"/>
              </w:rPr>
            </w:pPr>
            <w:r w:rsidRPr="00DF2F6D">
              <w:rPr>
                <w:rFonts w:ascii="Arial" w:hAnsi="Arial" w:cs="Arial"/>
                <w:b/>
                <w:color w:val="000000" w:themeColor="text1"/>
              </w:rPr>
              <w:t>PANTALÓN COLOR AZUL MARINO</w:t>
            </w:r>
          </w:p>
          <w:p w:rsidR="00472751" w:rsidRPr="00DF2F6D" w:rsidRDefault="00472751" w:rsidP="00276721">
            <w:pPr>
              <w:jc w:val="both"/>
              <w:rPr>
                <w:rFonts w:ascii="Arial" w:hAnsi="Arial" w:cs="Arial"/>
                <w:b/>
                <w:color w:val="000000" w:themeColor="text1"/>
              </w:rPr>
            </w:pPr>
          </w:p>
          <w:p w:rsidR="005D3BD9" w:rsidRDefault="005D3BD9" w:rsidP="00276721">
            <w:pPr>
              <w:jc w:val="both"/>
              <w:rPr>
                <w:rFonts w:ascii="Arial" w:hAnsi="Arial" w:cs="Arial"/>
                <w:color w:val="000000" w:themeColor="text1"/>
              </w:rPr>
            </w:pPr>
            <w:r w:rsidRPr="00E70A6F">
              <w:rPr>
                <w:rFonts w:ascii="Arial" w:hAnsi="Arial" w:cs="Arial"/>
                <w:color w:val="000000" w:themeColor="text1"/>
              </w:rPr>
              <w:t>Pantalón básico, corte recto a la cintura, color azul marino en tela 100% poliéster, peso 210 g/m², pretina con dos botones, charreteras en pretina delantera terminada a 2” con pespunte al filo terminado en pico con un botón, tiro trasero de 1 ½” desvanecido a ½</w:t>
            </w:r>
            <w:r>
              <w:rPr>
                <w:rFonts w:ascii="Arial" w:hAnsi="Arial" w:cs="Arial"/>
                <w:color w:val="000000" w:themeColor="text1"/>
              </w:rPr>
              <w:t xml:space="preserve"> entrepierna, pinzas básicas en trasero. Con bolsas delanteras en vertical. </w:t>
            </w:r>
          </w:p>
          <w:p w:rsidR="005D3BD9" w:rsidRPr="00142FF5" w:rsidRDefault="005D3BD9" w:rsidP="00276721">
            <w:pPr>
              <w:rPr>
                <w:rFonts w:ascii="Arial" w:hAnsi="Arial" w:cs="Arial"/>
              </w:rPr>
            </w:pPr>
            <w:r w:rsidRPr="00F976CA">
              <w:rPr>
                <w:rFonts w:ascii="Arial" w:hAnsi="Arial" w:cs="Arial"/>
              </w:rPr>
              <w:t>Prenda lavable en casa, botón adicional.</w:t>
            </w:r>
            <w:r w:rsidRPr="00F053FD">
              <w:rPr>
                <w:noProof/>
                <w:lang w:eastAsia="es-MX"/>
              </w:rPr>
              <w:t xml:space="preserve"> </w:t>
            </w:r>
          </w:p>
          <w:p w:rsidR="005D3BD9" w:rsidRPr="00F976CA" w:rsidRDefault="005D3BD9" w:rsidP="00276721">
            <w:pPr>
              <w:jc w:val="both"/>
              <w:rPr>
                <w:rFonts w:ascii="Arial" w:hAnsi="Arial" w:cs="Arial"/>
              </w:rPr>
            </w:pPr>
            <w:r w:rsidRPr="00E927E6">
              <w:rPr>
                <w:rFonts w:ascii="Arial" w:hAnsi="Arial" w:cs="Arial"/>
                <w:noProof/>
                <w:color w:val="0000FF"/>
                <w:lang w:eastAsia="es-MX"/>
              </w:rPr>
              <mc:AlternateContent>
                <mc:Choice Requires="wpg">
                  <w:drawing>
                    <wp:anchor distT="0" distB="0" distL="114300" distR="114300" simplePos="0" relativeHeight="251738112" behindDoc="0" locked="0" layoutInCell="1" allowOverlap="1" wp14:anchorId="14504147" wp14:editId="65E4FADC">
                      <wp:simplePos x="0" y="0"/>
                      <wp:positionH relativeFrom="column">
                        <wp:posOffset>4611776</wp:posOffset>
                      </wp:positionH>
                      <wp:positionV relativeFrom="paragraph">
                        <wp:posOffset>129236</wp:posOffset>
                      </wp:positionV>
                      <wp:extent cx="1439545" cy="2573655"/>
                      <wp:effectExtent l="0" t="0" r="27305" b="17145"/>
                      <wp:wrapTight wrapText="bothSides">
                        <wp:wrapPolygon edited="0">
                          <wp:start x="0" y="0"/>
                          <wp:lineTo x="0" y="21584"/>
                          <wp:lineTo x="21724" y="21584"/>
                          <wp:lineTo x="21724" y="0"/>
                          <wp:lineTo x="0" y="0"/>
                        </wp:wrapPolygon>
                      </wp:wrapTight>
                      <wp:docPr id="1192" name="Grupo 34"/>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193" name="33 Grupo"/>
                              <wpg:cNvGrpSpPr/>
                              <wpg:grpSpPr>
                                <a:xfrm>
                                  <a:off x="0" y="0"/>
                                  <a:ext cx="1440160" cy="2573996"/>
                                  <a:chOff x="0" y="0"/>
                                  <a:chExt cx="1440160" cy="2887975"/>
                                </a:xfrm>
                              </wpg:grpSpPr>
                              <wps:wsp>
                                <wps:cNvPr id="1194" name="34 CuadroTexto"/>
                                <wps:cNvSpPr txBox="1"/>
                                <wps:spPr>
                                  <a:xfrm>
                                    <a:off x="71978" y="1534835"/>
                                    <a:ext cx="1271178" cy="1135096"/>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97" name="3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C24D5" w:rsidRDefault="004C24D5" w:rsidP="005D3BD9"/>
                                  </w:txbxContent>
                                </wps:txbx>
                                <wps:bodyPr rtlCol="0" anchor="ctr"/>
                              </wps:wsp>
                            </wpg:grpSp>
                            <wps:wsp>
                              <wps:cNvPr id="1198" name="Rectángulo 31"/>
                              <wps:cNvSpPr/>
                              <wps:spPr>
                                <a:xfrm>
                                  <a:off x="54050" y="41154"/>
                                  <a:ext cx="1311554" cy="1325956"/>
                                </a:xfrm>
                                <a:prstGeom prst="rect">
                                  <a:avLst/>
                                </a:prstGeom>
                                <a:solidFill>
                                  <a:srgbClr val="001848"/>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C24D5" w:rsidRDefault="004C24D5"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14504147" id="_x0000_s1391" style="position:absolute;left:0;text-align:left;margin-left:363.15pt;margin-top:10.2pt;width:113.35pt;height:202.65pt;z-index:251738112"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">
                      <v:group id="33 Grupo" o:spid="_x0000_s1392"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">
                        <v:shape id="34 CuadroTexto" o:spid="_x0000_s1393"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394"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" filled="f" strokecolor="black [3213]" strokeweight="1pt">
                          <v:textbox>
                            <w:txbxContent>
                              <w:p w:rsidR="004C24D5" w:rsidRDefault="004C24D5" w:rsidP="005D3BD9"/>
                            </w:txbxContent>
                          </v:textbox>
                        </v:rect>
                      </v:group>
                      <v:rect id="Rectángulo 31" o:spid="_x0000_s1395" style="position:absolute;left:540;top:411;width:13116;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" fillcolor="#001848" strokecolor="#006" strokeweight="1pt">
                        <v:textbox>
                          <w:txbxContent>
                            <w:p w:rsidR="004C24D5" w:rsidRDefault="004C24D5" w:rsidP="005D3BD9"/>
                          </w:txbxContent>
                        </v:textbox>
                      </v:rect>
                      <w10:wrap type="tight"/>
                    </v:group>
                  </w:pict>
                </mc:Fallback>
              </mc:AlternateContent>
            </w:r>
          </w:p>
          <w:p w:rsidR="005D3BD9" w:rsidRPr="00F976CA" w:rsidRDefault="005D3BD9" w:rsidP="00276721">
            <w:pPr>
              <w:rPr>
                <w:rFonts w:ascii="Arial" w:hAnsi="Arial" w:cs="Arial"/>
              </w:rPr>
            </w:pPr>
            <w:r>
              <w:rPr>
                <w:rFonts w:ascii="Arial" w:hAnsi="Arial" w:cs="Arial"/>
                <w:noProof/>
                <w:lang w:eastAsia="es-MX"/>
              </w:rPr>
              <w:drawing>
                <wp:inline distT="0" distB="0" distL="0" distR="0" wp14:anchorId="1C78C15C" wp14:editId="5F9EAE6D">
                  <wp:extent cx="1756373" cy="4146735"/>
                  <wp:effectExtent l="0" t="0" r="0" b="0"/>
                  <wp:docPr id="117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1082" r="17860"/>
                          <a:stretch/>
                        </pic:blipFill>
                        <pic:spPr bwMode="auto">
                          <a:xfrm>
                            <a:off x="0" y="0"/>
                            <a:ext cx="1756923" cy="4148034"/>
                          </a:xfrm>
                          <a:prstGeom prst="rect">
                            <a:avLst/>
                          </a:prstGeom>
                          <a:noFill/>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rFonts w:ascii="Arial" w:hAnsi="Arial" w:cs="Arial"/>
              </w:rPr>
              <w:t xml:space="preserve">      </w:t>
            </w:r>
            <w:r>
              <w:rPr>
                <w:rFonts w:ascii="Arial" w:hAnsi="Arial" w:cs="Arial"/>
                <w:noProof/>
                <w:lang w:eastAsia="es-MX"/>
              </w:rPr>
              <w:drawing>
                <wp:inline distT="0" distB="0" distL="0" distR="0" wp14:anchorId="65967ACA" wp14:editId="58F18680">
                  <wp:extent cx="1411605" cy="4140200"/>
                  <wp:effectExtent l="0" t="0" r="0" b="0"/>
                  <wp:docPr id="1172"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11605" cy="4140200"/>
                          </a:xfrm>
                          <a:prstGeom prst="rect">
                            <a:avLst/>
                          </a:prstGeom>
                          <a:noFill/>
                          <a:ln>
                            <a:noFill/>
                          </a:ln>
                        </pic:spPr>
                      </pic:pic>
                    </a:graphicData>
                  </a:graphic>
                </wp:inline>
              </w:drawing>
            </w:r>
            <w:r w:rsidRPr="00CC6402">
              <w:rPr>
                <w:noProof/>
                <w:lang w:eastAsia="es-MX"/>
              </w:rPr>
              <w:t xml:space="preserve"> </w:t>
            </w:r>
          </w:p>
          <w:p w:rsidR="00472751" w:rsidRDefault="00472751" w:rsidP="00276721">
            <w:pPr>
              <w:pStyle w:val="Sinespaciado"/>
              <w:jc w:val="center"/>
              <w:rPr>
                <w:rFonts w:cs="Arial"/>
              </w:rPr>
            </w:pPr>
          </w:p>
          <w:p w:rsidR="00472751" w:rsidRDefault="00472751" w:rsidP="00276721">
            <w:pPr>
              <w:pStyle w:val="Sinespaciado"/>
              <w:jc w:val="center"/>
              <w:rPr>
                <w:rFonts w:cs="Arial"/>
              </w:rPr>
            </w:pPr>
          </w:p>
          <w:p w:rsidR="005D3BD9" w:rsidRPr="005B5D3F" w:rsidRDefault="005D3BD9" w:rsidP="00276721">
            <w:pPr>
              <w:pStyle w:val="Sinespaciado"/>
              <w:jc w:val="center"/>
              <w:rPr>
                <w:rFonts w:cs="Arial"/>
                <w:color w:val="000000" w:themeColor="text1"/>
              </w:rPr>
            </w:pPr>
            <w:r w:rsidRPr="005B5D3F">
              <w:rPr>
                <w:rFonts w:cs="Arial"/>
              </w:rPr>
              <w:t xml:space="preserve">Color: Azul </w:t>
            </w:r>
            <w:r w:rsidRPr="005B5D3F">
              <w:rPr>
                <w:rFonts w:cs="Arial"/>
                <w:color w:val="000000" w:themeColor="text1"/>
              </w:rPr>
              <w:t>marino</w:t>
            </w:r>
          </w:p>
          <w:p w:rsidR="005D3BD9" w:rsidRPr="005B5D3F" w:rsidRDefault="005D3BD9" w:rsidP="00276721">
            <w:pPr>
              <w:pStyle w:val="Sinespaciado"/>
              <w:jc w:val="center"/>
              <w:rPr>
                <w:rFonts w:cs="Arial"/>
                <w:color w:val="000000" w:themeColor="text1"/>
              </w:rPr>
            </w:pPr>
            <w:r w:rsidRPr="005B5D3F">
              <w:rPr>
                <w:rFonts w:cs="Arial"/>
                <w:color w:val="000000" w:themeColor="text1"/>
              </w:rPr>
              <w:t xml:space="preserve">Pantone: </w:t>
            </w:r>
            <w:r w:rsidRPr="005B5D3F">
              <w:rPr>
                <w:rFonts w:cs="Arial"/>
              </w:rPr>
              <w:t>S210-1 / 100-50-0-40</w:t>
            </w:r>
          </w:p>
          <w:p w:rsidR="005D3BD9" w:rsidRPr="005B5D3F" w:rsidRDefault="005D3BD9" w:rsidP="00276721">
            <w:pPr>
              <w:pStyle w:val="Sinespaciado"/>
              <w:jc w:val="center"/>
              <w:rPr>
                <w:rFonts w:cs="Arial"/>
                <w:color w:val="000000" w:themeColor="text1"/>
              </w:rPr>
            </w:pPr>
            <w:r w:rsidRPr="005B5D3F">
              <w:rPr>
                <w:rFonts w:cs="Arial"/>
              </w:rPr>
              <w:t xml:space="preserve">Composición: </w:t>
            </w:r>
            <w:r w:rsidRPr="005B5D3F">
              <w:rPr>
                <w:rFonts w:cs="Arial"/>
                <w:color w:val="000000" w:themeColor="text1"/>
              </w:rPr>
              <w:t>100% poliéster,</w:t>
            </w:r>
          </w:p>
          <w:p w:rsidR="005D3BD9" w:rsidRPr="005B5D3F" w:rsidRDefault="005D3BD9" w:rsidP="00276721">
            <w:pPr>
              <w:pStyle w:val="Sinespaciado"/>
              <w:jc w:val="center"/>
              <w:rPr>
                <w:rFonts w:cs="Arial"/>
                <w:color w:val="0000FF"/>
              </w:rPr>
            </w:pPr>
            <w:r w:rsidRPr="005B5D3F">
              <w:rPr>
                <w:rFonts w:cs="Arial"/>
                <w:color w:val="000000" w:themeColor="text1"/>
              </w:rPr>
              <w:t>peso 210 g/m²,</w:t>
            </w:r>
          </w:p>
          <w:p w:rsidR="005D3BD9" w:rsidRDefault="005D3BD9" w:rsidP="00276721">
            <w:pPr>
              <w:jc w:val="center"/>
              <w:rPr>
                <w:rFonts w:ascii="Arial" w:hAnsi="Arial" w:cs="Arial"/>
                <w:b/>
              </w:rPr>
            </w:pPr>
          </w:p>
          <w:p w:rsidR="00472751" w:rsidRDefault="00472751" w:rsidP="00276721">
            <w:pPr>
              <w:jc w:val="center"/>
              <w:rPr>
                <w:rFonts w:ascii="Arial" w:hAnsi="Arial" w:cs="Arial"/>
                <w:b/>
              </w:rPr>
            </w:pPr>
          </w:p>
          <w:p w:rsidR="005D3BD9" w:rsidRDefault="005D3BD9" w:rsidP="00276721">
            <w:pPr>
              <w:jc w:val="center"/>
              <w:rPr>
                <w:rFonts w:ascii="Arial" w:hAnsi="Arial" w:cs="Arial"/>
                <w:b/>
              </w:rPr>
            </w:pPr>
          </w:p>
          <w:p w:rsidR="005D3BD9" w:rsidRPr="00E70A6F" w:rsidRDefault="005D3BD9" w:rsidP="00276721">
            <w:pPr>
              <w:jc w:val="center"/>
              <w:rPr>
                <w:rFonts w:ascii="Arial" w:hAnsi="Arial" w:cs="Arial"/>
                <w:color w:val="000000" w:themeColor="text1"/>
              </w:rPr>
            </w:pPr>
            <w:r w:rsidRPr="00E70A6F">
              <w:rPr>
                <w:rFonts w:ascii="Arial" w:hAnsi="Arial" w:cs="Arial"/>
                <w:b/>
              </w:rPr>
              <w:t>PARTIDA 6 - COORDINADO</w:t>
            </w:r>
          </w:p>
          <w:p w:rsidR="005D3BD9" w:rsidRPr="00E70A6F" w:rsidRDefault="005D3BD9" w:rsidP="00276721">
            <w:pPr>
              <w:jc w:val="center"/>
              <w:rPr>
                <w:rFonts w:ascii="Arial" w:hAnsi="Arial" w:cs="Arial"/>
                <w:color w:val="0000FF"/>
              </w:rPr>
            </w:pPr>
          </w:p>
          <w:p w:rsidR="005D3BD9" w:rsidRDefault="005D3BD9" w:rsidP="00276721">
            <w:pPr>
              <w:jc w:val="both"/>
              <w:rPr>
                <w:rFonts w:ascii="Arial" w:hAnsi="Arial" w:cs="Arial"/>
                <w:b/>
                <w:color w:val="000000" w:themeColor="text1"/>
              </w:rPr>
            </w:pPr>
            <w:r w:rsidRPr="002C1686">
              <w:rPr>
                <w:rFonts w:ascii="Arial" w:hAnsi="Arial" w:cs="Arial"/>
                <w:b/>
                <w:color w:val="000000" w:themeColor="text1"/>
              </w:rPr>
              <w:t>FALDA COLOR AZUL MARINO</w:t>
            </w:r>
          </w:p>
          <w:p w:rsidR="00472751" w:rsidRPr="002C1686" w:rsidRDefault="00472751" w:rsidP="00276721">
            <w:pPr>
              <w:jc w:val="both"/>
              <w:rPr>
                <w:rFonts w:ascii="Arial" w:hAnsi="Arial" w:cs="Arial"/>
                <w:b/>
                <w:color w:val="000000" w:themeColor="text1"/>
              </w:rPr>
            </w:pPr>
          </w:p>
          <w:p w:rsidR="005D3BD9" w:rsidRDefault="005D3BD9" w:rsidP="00276721">
            <w:pPr>
              <w:autoSpaceDE w:val="0"/>
              <w:autoSpaceDN w:val="0"/>
              <w:adjustRightInd w:val="0"/>
              <w:jc w:val="both"/>
              <w:rPr>
                <w:rFonts w:ascii="Arial" w:hAnsi="Arial" w:cs="Arial"/>
              </w:rPr>
            </w:pPr>
            <w:r w:rsidRPr="00E70A6F">
              <w:rPr>
                <w:rFonts w:ascii="Arial" w:hAnsi="Arial" w:cs="Arial"/>
              </w:rPr>
              <w:t xml:space="preserve">Falda recta forrada a la cintura, color azul marino en </w:t>
            </w:r>
            <w:r w:rsidRPr="00E70A6F">
              <w:rPr>
                <w:rFonts w:ascii="Arial" w:hAnsi="Arial" w:cs="Arial"/>
                <w:color w:val="000000" w:themeColor="text1"/>
              </w:rPr>
              <w:t>tela 100% poliéster, peso 210 g/m²,</w:t>
            </w:r>
            <w:r w:rsidRPr="00E70A6F">
              <w:rPr>
                <w:rFonts w:ascii="Arial" w:eastAsia="Calibri" w:hAnsi="Arial" w:cs="Arial"/>
                <w:color w:val="000000" w:themeColor="text1"/>
              </w:rPr>
              <w:t xml:space="preserve"> pretina angosta de 1 5/8” terminado con pespunte a filo con un botón, corte sobre puesto</w:t>
            </w:r>
            <w:r>
              <w:rPr>
                <w:rFonts w:ascii="Arial" w:eastAsia="Calibri" w:hAnsi="Arial" w:cs="Arial"/>
                <w:color w:val="000000" w:themeColor="text1"/>
              </w:rPr>
              <w:t xml:space="preserve"> de 1” con pespunte al filo, colocar herraje a 2 ¼” de abertura hacia arriba, el pespunte llega hasta donde está el herraje y continua después el herraje, no lleva remate horizontal, dobladillo de 1 ¼”, abertura en delantero, pinzas básicas en trasero. </w:t>
            </w:r>
          </w:p>
          <w:p w:rsidR="005D3BD9" w:rsidRPr="00F976CA" w:rsidRDefault="005D3BD9" w:rsidP="00276721">
            <w:pPr>
              <w:rPr>
                <w:rFonts w:ascii="Arial" w:hAnsi="Arial" w:cs="Arial"/>
              </w:rPr>
            </w:pPr>
            <w:r w:rsidRPr="00F976CA">
              <w:rPr>
                <w:rFonts w:ascii="Arial" w:hAnsi="Arial" w:cs="Arial"/>
              </w:rPr>
              <w:t>Forro: 100% poliéster</w:t>
            </w:r>
          </w:p>
          <w:p w:rsidR="005D3BD9" w:rsidRDefault="005D3BD9" w:rsidP="00276721">
            <w:pPr>
              <w:rPr>
                <w:rFonts w:ascii="Arial" w:hAnsi="Arial" w:cs="Arial"/>
              </w:rPr>
            </w:pPr>
            <w:r w:rsidRPr="00F976CA">
              <w:rPr>
                <w:rFonts w:ascii="Arial" w:hAnsi="Arial" w:cs="Arial"/>
              </w:rPr>
              <w:t>Prenda lavable en casa.</w:t>
            </w:r>
          </w:p>
          <w:p w:rsidR="005D3BD9" w:rsidRDefault="005D3BD9" w:rsidP="00276721">
            <w:pPr>
              <w:rPr>
                <w:rFonts w:ascii="Arial" w:hAnsi="Arial" w:cs="Arial"/>
              </w:rPr>
            </w:pPr>
          </w:p>
          <w:p w:rsidR="005D3BD9" w:rsidRDefault="005D3BD9" w:rsidP="00276721">
            <w:pPr>
              <w:rPr>
                <w:rFonts w:ascii="Arial" w:hAnsi="Arial" w:cs="Arial"/>
              </w:rPr>
            </w:pPr>
            <w:r w:rsidRPr="00E927E6">
              <w:rPr>
                <w:rFonts w:ascii="Arial" w:hAnsi="Arial" w:cs="Arial"/>
                <w:noProof/>
                <w:color w:val="0000FF"/>
                <w:lang w:eastAsia="es-MX"/>
              </w:rPr>
              <mc:AlternateContent>
                <mc:Choice Requires="wpg">
                  <w:drawing>
                    <wp:anchor distT="0" distB="0" distL="114300" distR="114300" simplePos="0" relativeHeight="251737088" behindDoc="0" locked="0" layoutInCell="1" allowOverlap="1" wp14:anchorId="44C1C4A6" wp14:editId="58A20093">
                      <wp:simplePos x="0" y="0"/>
                      <wp:positionH relativeFrom="column">
                        <wp:posOffset>4549140</wp:posOffset>
                      </wp:positionH>
                      <wp:positionV relativeFrom="paragraph">
                        <wp:posOffset>265430</wp:posOffset>
                      </wp:positionV>
                      <wp:extent cx="1439545" cy="2573655"/>
                      <wp:effectExtent l="0" t="0" r="27305" b="17145"/>
                      <wp:wrapTight wrapText="bothSides">
                        <wp:wrapPolygon edited="0">
                          <wp:start x="0" y="0"/>
                          <wp:lineTo x="0" y="21584"/>
                          <wp:lineTo x="21724" y="21584"/>
                          <wp:lineTo x="21724" y="0"/>
                          <wp:lineTo x="0" y="0"/>
                        </wp:wrapPolygon>
                      </wp:wrapTight>
                      <wp:docPr id="1181" name="Grupo 34"/>
                      <wp:cNvGraphicFramePr/>
                      <a:graphic xmlns:a="http://schemas.openxmlformats.org/drawingml/2006/main">
                        <a:graphicData uri="http://schemas.microsoft.com/office/word/2010/wordprocessingGroup">
                          <wpg:wgp>
                            <wpg:cNvGrpSpPr/>
                            <wpg:grpSpPr>
                              <a:xfrm>
                                <a:off x="0" y="0"/>
                                <a:ext cx="1439545" cy="2573655"/>
                                <a:chOff x="0" y="0"/>
                                <a:chExt cx="1440160" cy="2573996"/>
                              </a:xfrm>
                            </wpg:grpSpPr>
                            <wpg:grpSp>
                              <wpg:cNvPr id="1183" name="33 Grupo"/>
                              <wpg:cNvGrpSpPr/>
                              <wpg:grpSpPr>
                                <a:xfrm>
                                  <a:off x="0" y="0"/>
                                  <a:ext cx="1440160" cy="2573996"/>
                                  <a:chOff x="0" y="0"/>
                                  <a:chExt cx="1440160" cy="2887975"/>
                                </a:xfrm>
                              </wpg:grpSpPr>
                              <wps:wsp>
                                <wps:cNvPr id="1184" name="34 CuadroTexto"/>
                                <wps:cNvSpPr txBox="1"/>
                                <wps:spPr>
                                  <a:xfrm>
                                    <a:off x="71978" y="1534835"/>
                                    <a:ext cx="1271178" cy="1135096"/>
                                  </a:xfrm>
                                  <a:prstGeom prst="rect">
                                    <a:avLst/>
                                  </a:prstGeom>
                                  <a:noFill/>
                                </wps:spPr>
                                <wps:txbx>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wps:txbx>
                                <wps:bodyPr wrap="square" rtlCol="0">
                                  <a:spAutoFit/>
                                </wps:bodyPr>
                              </wps:wsp>
                              <wps:wsp>
                                <wps:cNvPr id="1185" name="35 Rectángulo"/>
                                <wps:cNvSpPr/>
                                <wps:spPr>
                                  <a:xfrm>
                                    <a:off x="0" y="0"/>
                                    <a:ext cx="1440160" cy="288797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C24D5" w:rsidRDefault="004C24D5" w:rsidP="005D3BD9"/>
                                  </w:txbxContent>
                                </wps:txbx>
                                <wps:bodyPr rtlCol="0" anchor="ctr"/>
                              </wps:wsp>
                            </wpg:grpSp>
                            <wps:wsp>
                              <wps:cNvPr id="1191" name="Rectángulo 31"/>
                              <wps:cNvSpPr/>
                              <wps:spPr>
                                <a:xfrm>
                                  <a:off x="59324" y="88786"/>
                                  <a:ext cx="1311554" cy="1325956"/>
                                </a:xfrm>
                                <a:prstGeom prst="rect">
                                  <a:avLst/>
                                </a:prstGeom>
                                <a:solidFill>
                                  <a:srgbClr val="001848"/>
                                </a:solidFill>
                                <a:ln>
                                  <a:solidFill>
                                    <a:srgbClr val="00006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C24D5" w:rsidRDefault="004C24D5" w:rsidP="005D3BD9"/>
                                </w:txbxContent>
                              </wps:txbx>
                              <wps:bodyPr rtlCol="0" anchor="ctr"/>
                            </wps:wsp>
                          </wpg:wgp>
                        </a:graphicData>
                      </a:graphic>
                      <wp14:sizeRelH relativeFrom="page">
                        <wp14:pctWidth>0</wp14:pctWidth>
                      </wp14:sizeRelH>
                      <wp14:sizeRelV relativeFrom="page">
                        <wp14:pctHeight>0</wp14:pctHeight>
                      </wp14:sizeRelV>
                    </wp:anchor>
                  </w:drawing>
                </mc:Choice>
                <mc:Fallback>
                  <w:pict>
                    <v:group w14:anchorId="44C1C4A6" id="_x0000_s1396" style="position:absolute;margin-left:358.2pt;margin-top:20.9pt;width:113.35pt;height:202.65pt;z-index:251737088" coordsize="14401,25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">
                      <v:group id="33 Grupo" o:spid="_x0000_s1397" style="position:absolute;width:14401;height:25739" coordsize="14401,2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">
                        <v:shape id="34 CuadroTexto" o:spid="_x0000_s1398" type="#_x0000_t202" style="position:absolute;left:719;top:15348;width:12712;height:1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" filled="f" stroked="f">
                          <v:textbox style="mso-fit-shape-to-text:t">
                            <w:txbxContent>
                              <w:p w:rsidR="004C24D5" w:rsidRDefault="004C24D5" w:rsidP="005D3BD9">
                                <w:pPr>
                                  <w:pStyle w:val="NormalWeb"/>
                                  <w:spacing w:before="0" w:beforeAutospacing="0" w:after="0" w:afterAutospacing="0"/>
                                  <w:jc w:val="center"/>
                                </w:pPr>
                                <w:r>
                                  <w:rPr>
                                    <w:rFonts w:ascii="Arial" w:hAnsi="Arial" w:cs="Arial"/>
                                    <w:color w:val="000000" w:themeColor="text1"/>
                                    <w:kern w:val="24"/>
                                    <w:sz w:val="18"/>
                                    <w:szCs w:val="18"/>
                                  </w:rPr>
                                  <w:t>Muestra enunciativa de tela, que contiene las características mínimas y cumple con las condiciones establecidas en el presente documento</w:t>
                                </w:r>
                              </w:p>
                            </w:txbxContent>
                          </v:textbox>
                        </v:shape>
                        <v:rect id="35 Rectángulo" o:spid="_x0000_s1399" style="position:absolute;width:14401;height:28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" filled="f" strokecolor="black [3213]" strokeweight="1pt">
                          <v:textbox>
                            <w:txbxContent>
                              <w:p w:rsidR="004C24D5" w:rsidRDefault="004C24D5" w:rsidP="005D3BD9"/>
                            </w:txbxContent>
                          </v:textbox>
                        </v:rect>
                      </v:group>
                      <v:rect id="Rectángulo 31" o:spid="_x0000_s1400" style="position:absolute;left:593;top:887;width:13115;height:13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" fillcolor="#001848" strokecolor="#006" strokeweight="1pt">
                        <v:textbox>
                          <w:txbxContent>
                            <w:p w:rsidR="004C24D5" w:rsidRDefault="004C24D5" w:rsidP="005D3BD9"/>
                          </w:txbxContent>
                        </v:textbox>
                      </v:rect>
                      <w10:wrap type="tight"/>
                    </v:group>
                  </w:pict>
                </mc:Fallback>
              </mc:AlternateContent>
            </w:r>
            <w:r>
              <w:rPr>
                <w:rFonts w:ascii="Arial" w:hAnsi="Arial" w:cs="Arial"/>
                <w:noProof/>
                <w:lang w:eastAsia="es-MX"/>
              </w:rPr>
              <w:drawing>
                <wp:inline distT="0" distB="0" distL="0" distR="0" wp14:anchorId="59FCF34C" wp14:editId="580E9A07">
                  <wp:extent cx="2038350" cy="308610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38350" cy="3086100"/>
                          </a:xfrm>
                          <a:prstGeom prst="rect">
                            <a:avLst/>
                          </a:prstGeom>
                          <a:noFill/>
                          <a:ln>
                            <a:noFill/>
                          </a:ln>
                        </pic:spPr>
                      </pic:pic>
                    </a:graphicData>
                  </a:graphic>
                </wp:inline>
              </w:drawing>
            </w:r>
            <w:r>
              <w:rPr>
                <w:rFonts w:ascii="Arial" w:hAnsi="Arial" w:cs="Arial"/>
                <w:noProof/>
                <w:lang w:eastAsia="es-MX"/>
              </w:rPr>
              <w:drawing>
                <wp:inline distT="0" distB="0" distL="0" distR="0" wp14:anchorId="4337DC34" wp14:editId="510792AD">
                  <wp:extent cx="2257425" cy="3257550"/>
                  <wp:effectExtent l="0" t="0" r="952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57425" cy="3257550"/>
                          </a:xfrm>
                          <a:prstGeom prst="rect">
                            <a:avLst/>
                          </a:prstGeom>
                          <a:noFill/>
                          <a:ln>
                            <a:noFill/>
                          </a:ln>
                        </pic:spPr>
                      </pic:pic>
                    </a:graphicData>
                  </a:graphic>
                </wp:inline>
              </w:drawing>
            </w:r>
          </w:p>
          <w:p w:rsidR="00472751" w:rsidRDefault="00472751" w:rsidP="00276721">
            <w:pPr>
              <w:pStyle w:val="Sinespaciado"/>
              <w:jc w:val="center"/>
              <w:rPr>
                <w:rFonts w:cs="Arial"/>
              </w:rPr>
            </w:pPr>
          </w:p>
          <w:p w:rsidR="005D3BD9" w:rsidRPr="005B5D3F" w:rsidRDefault="005D3BD9" w:rsidP="00276721">
            <w:pPr>
              <w:pStyle w:val="Sinespaciado"/>
              <w:jc w:val="center"/>
              <w:rPr>
                <w:rFonts w:cs="Arial"/>
                <w:color w:val="000000" w:themeColor="text1"/>
              </w:rPr>
            </w:pPr>
            <w:r w:rsidRPr="005B5D3F">
              <w:rPr>
                <w:rFonts w:cs="Arial"/>
              </w:rPr>
              <w:t xml:space="preserve">Color: Azul </w:t>
            </w:r>
            <w:r w:rsidRPr="005B5D3F">
              <w:rPr>
                <w:rFonts w:cs="Arial"/>
                <w:color w:val="000000" w:themeColor="text1"/>
              </w:rPr>
              <w:t>marino</w:t>
            </w:r>
          </w:p>
          <w:p w:rsidR="005D3BD9" w:rsidRPr="005B5D3F" w:rsidRDefault="005D3BD9" w:rsidP="00276721">
            <w:pPr>
              <w:pStyle w:val="Sinespaciado"/>
              <w:jc w:val="center"/>
              <w:rPr>
                <w:rFonts w:cs="Arial"/>
                <w:color w:val="000000" w:themeColor="text1"/>
              </w:rPr>
            </w:pPr>
            <w:r w:rsidRPr="005B5D3F">
              <w:rPr>
                <w:rFonts w:cs="Arial"/>
                <w:color w:val="000000" w:themeColor="text1"/>
              </w:rPr>
              <w:t xml:space="preserve">Pantone: </w:t>
            </w:r>
            <w:r w:rsidRPr="005B5D3F">
              <w:rPr>
                <w:rFonts w:cs="Arial"/>
              </w:rPr>
              <w:t>S210-1 / 100-50-0-40</w:t>
            </w:r>
          </w:p>
          <w:p w:rsidR="005D3BD9" w:rsidRPr="005B5D3F" w:rsidRDefault="005D3BD9" w:rsidP="00276721">
            <w:pPr>
              <w:pStyle w:val="Sinespaciado"/>
              <w:jc w:val="center"/>
              <w:rPr>
                <w:rFonts w:cs="Arial"/>
                <w:color w:val="000000" w:themeColor="text1"/>
              </w:rPr>
            </w:pPr>
            <w:r w:rsidRPr="005B5D3F">
              <w:rPr>
                <w:rFonts w:cs="Arial"/>
              </w:rPr>
              <w:t xml:space="preserve">Composición: </w:t>
            </w:r>
            <w:r w:rsidRPr="005B5D3F">
              <w:rPr>
                <w:rFonts w:cs="Arial"/>
                <w:color w:val="000000" w:themeColor="text1"/>
              </w:rPr>
              <w:t>100% poliéster,</w:t>
            </w:r>
          </w:p>
          <w:p w:rsidR="005D3BD9" w:rsidRDefault="005D3BD9" w:rsidP="00276721">
            <w:pPr>
              <w:pStyle w:val="Sinespaciado"/>
              <w:jc w:val="center"/>
              <w:rPr>
                <w:rFonts w:cs="Arial"/>
                <w:color w:val="000000" w:themeColor="text1"/>
              </w:rPr>
            </w:pPr>
            <w:r w:rsidRPr="005B5D3F">
              <w:rPr>
                <w:rFonts w:cs="Arial"/>
                <w:color w:val="000000" w:themeColor="text1"/>
              </w:rPr>
              <w:t>peso 210 g/m²,</w:t>
            </w:r>
          </w:p>
          <w:p w:rsidR="00472751" w:rsidRDefault="00472751" w:rsidP="00276721">
            <w:pPr>
              <w:pStyle w:val="Sinespaciado"/>
              <w:jc w:val="center"/>
              <w:rPr>
                <w:rFonts w:cs="Arial"/>
                <w:color w:val="000000" w:themeColor="text1"/>
              </w:rPr>
            </w:pPr>
          </w:p>
          <w:p w:rsidR="00472751" w:rsidRPr="001C2BD9" w:rsidRDefault="00472751" w:rsidP="00276721">
            <w:pPr>
              <w:pStyle w:val="Sinespaciado"/>
              <w:jc w:val="center"/>
              <w:rPr>
                <w:bCs/>
                <w:lang w:eastAsia="ar-SA"/>
              </w:rPr>
            </w:pPr>
          </w:p>
        </w:tc>
      </w:tr>
    </w:tbl>
    <w:p w:rsidR="005D3BD9" w:rsidRDefault="005D3BD9" w:rsidP="005D3BD9">
      <w:pPr>
        <w:suppressAutoHyphens/>
        <w:jc w:val="both"/>
        <w:rPr>
          <w:rFonts w:ascii="Arial" w:hAnsi="Arial" w:cs="Arial"/>
          <w:color w:val="000000" w:themeColor="text1"/>
          <w:lang w:eastAsia="ar-SA"/>
        </w:rPr>
      </w:pPr>
    </w:p>
    <w:p w:rsidR="005D3BD9" w:rsidRDefault="005D3BD9" w:rsidP="005D3BD9">
      <w:pPr>
        <w:suppressAutoHyphens/>
        <w:jc w:val="both"/>
        <w:rPr>
          <w:rFonts w:ascii="Arial" w:hAnsi="Arial" w:cs="Arial"/>
          <w:color w:val="000000" w:themeColor="text1"/>
          <w:lang w:eastAsia="ar-SA"/>
        </w:rPr>
      </w:pPr>
    </w:p>
    <w:p w:rsidR="005D3BD9" w:rsidRDefault="005D3BD9" w:rsidP="005D3BD9">
      <w:pPr>
        <w:suppressAutoHyphens/>
        <w:jc w:val="both"/>
        <w:rPr>
          <w:rFonts w:ascii="Arial" w:hAnsi="Arial" w:cs="Arial"/>
          <w:color w:val="000000" w:themeColor="text1"/>
          <w:lang w:eastAsia="ar-SA"/>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2437"/>
        <w:gridCol w:w="2437"/>
        <w:gridCol w:w="2437"/>
      </w:tblGrid>
      <w:tr w:rsidR="005D3BD9" w:rsidRPr="001C2BD9" w:rsidTr="00276721">
        <w:trPr>
          <w:tblHeader/>
        </w:trPr>
        <w:tc>
          <w:tcPr>
            <w:tcW w:w="9747" w:type="dxa"/>
            <w:gridSpan w:val="4"/>
            <w:shd w:val="clear" w:color="auto" w:fill="BFBFBF" w:themeFill="background1" w:themeFillShade="BF"/>
          </w:tcPr>
          <w:p w:rsidR="005D3BD9" w:rsidRPr="001C2BD9" w:rsidRDefault="005D3BD9" w:rsidP="00276721">
            <w:pPr>
              <w:suppressAutoHyphens/>
              <w:jc w:val="center"/>
              <w:rPr>
                <w:rFonts w:ascii="Arial" w:hAnsi="Arial" w:cs="Arial"/>
                <w:b/>
                <w:bCs/>
                <w:lang w:eastAsia="ar-SA"/>
              </w:rPr>
            </w:pPr>
            <w:r>
              <w:rPr>
                <w:rFonts w:ascii="Arial" w:hAnsi="Arial" w:cs="Arial"/>
                <w:b/>
                <w:bCs/>
                <w:lang w:eastAsia="ar-SA"/>
              </w:rPr>
              <w:lastRenderedPageBreak/>
              <w:t xml:space="preserve">III.- Criterio de Evaluación </w:t>
            </w:r>
          </w:p>
        </w:tc>
      </w:tr>
      <w:tr w:rsidR="005D3BD9" w:rsidRPr="00CA1784" w:rsidTr="00276721">
        <w:tc>
          <w:tcPr>
            <w:tcW w:w="4873" w:type="dxa"/>
            <w:gridSpan w:val="2"/>
            <w:shd w:val="clear" w:color="auto" w:fill="FFFFFF" w:themeFill="background1"/>
          </w:tcPr>
          <w:p w:rsidR="005D3BD9" w:rsidRPr="00CA1784" w:rsidRDefault="005D3BD9" w:rsidP="00276721">
            <w:pPr>
              <w:suppressAutoHyphens/>
              <w:jc w:val="center"/>
              <w:rPr>
                <w:rFonts w:ascii="Arial" w:hAnsi="Arial" w:cs="Arial"/>
                <w:b/>
                <w:bCs/>
                <w:lang w:eastAsia="ar-SA"/>
              </w:rPr>
            </w:pPr>
            <w:r w:rsidRPr="00CA1784">
              <w:rPr>
                <w:rFonts w:ascii="Arial" w:hAnsi="Arial" w:cs="Arial"/>
                <w:b/>
                <w:bCs/>
                <w:lang w:eastAsia="ar-SA"/>
              </w:rPr>
              <w:t xml:space="preserve">Binario </w:t>
            </w:r>
          </w:p>
        </w:tc>
        <w:tc>
          <w:tcPr>
            <w:tcW w:w="4874" w:type="dxa"/>
            <w:gridSpan w:val="2"/>
            <w:shd w:val="clear" w:color="auto" w:fill="FFFFFF" w:themeFill="background1"/>
          </w:tcPr>
          <w:p w:rsidR="005D3BD9" w:rsidRPr="00CA1784" w:rsidRDefault="005D3BD9" w:rsidP="00276721">
            <w:pPr>
              <w:suppressAutoHyphens/>
              <w:jc w:val="center"/>
              <w:rPr>
                <w:rFonts w:ascii="Arial" w:hAnsi="Arial" w:cs="Arial"/>
                <w:b/>
                <w:bCs/>
                <w:lang w:eastAsia="ar-SA"/>
              </w:rPr>
            </w:pPr>
            <w:r w:rsidRPr="00CA1784">
              <w:rPr>
                <w:rFonts w:ascii="Arial" w:hAnsi="Arial" w:cs="Arial"/>
                <w:b/>
                <w:bCs/>
                <w:lang w:eastAsia="ar-SA"/>
              </w:rPr>
              <w:t>Puntos y Porcentajes</w:t>
            </w:r>
          </w:p>
        </w:tc>
      </w:tr>
      <w:tr w:rsidR="005D3BD9" w:rsidRPr="00A568D1" w:rsidTr="00276721">
        <w:tc>
          <w:tcPr>
            <w:tcW w:w="2436" w:type="dxa"/>
            <w:shd w:val="clear" w:color="auto" w:fill="FFFFFF" w:themeFill="background1"/>
          </w:tcPr>
          <w:p w:rsidR="005D3BD9" w:rsidRPr="005E5DF8" w:rsidRDefault="005D3BD9" w:rsidP="00875DD3">
            <w:pPr>
              <w:suppressAutoHyphens/>
              <w:jc w:val="center"/>
              <w:rPr>
                <w:rFonts w:ascii="Arial" w:hAnsi="Arial" w:cs="Arial"/>
                <w:b/>
                <w:bCs/>
                <w:u w:val="single"/>
                <w:lang w:eastAsia="ar-SA"/>
              </w:rPr>
            </w:pPr>
            <w:r w:rsidRPr="005E5DF8">
              <w:rPr>
                <w:rFonts w:ascii="Arial" w:hAnsi="Arial" w:cs="Arial"/>
                <w:b/>
                <w:bCs/>
                <w:u w:val="single"/>
                <w:lang w:eastAsia="ar-SA"/>
              </w:rPr>
              <w:t>Aplica</w:t>
            </w:r>
          </w:p>
        </w:tc>
        <w:tc>
          <w:tcPr>
            <w:tcW w:w="2437" w:type="dxa"/>
            <w:shd w:val="clear" w:color="auto" w:fill="FFFFFF" w:themeFill="background1"/>
          </w:tcPr>
          <w:p w:rsidR="005D3BD9" w:rsidRPr="00CA1784" w:rsidRDefault="005D3BD9" w:rsidP="00276721">
            <w:pPr>
              <w:suppressAutoHyphens/>
              <w:jc w:val="center"/>
              <w:rPr>
                <w:rFonts w:ascii="Arial" w:hAnsi="Arial" w:cs="Arial"/>
                <w:bCs/>
                <w:lang w:eastAsia="ar-SA"/>
              </w:rPr>
            </w:pPr>
            <w:r w:rsidRPr="00CA1784">
              <w:rPr>
                <w:rFonts w:ascii="Arial" w:hAnsi="Arial" w:cs="Arial"/>
                <w:bCs/>
                <w:lang w:eastAsia="ar-SA"/>
              </w:rPr>
              <w:t>No aplica</w:t>
            </w:r>
          </w:p>
        </w:tc>
        <w:tc>
          <w:tcPr>
            <w:tcW w:w="2437" w:type="dxa"/>
            <w:shd w:val="clear" w:color="auto" w:fill="FFFFFF" w:themeFill="background1"/>
          </w:tcPr>
          <w:p w:rsidR="005D3BD9" w:rsidRPr="00CA1784" w:rsidRDefault="005D3BD9" w:rsidP="00276721">
            <w:pPr>
              <w:suppressAutoHyphens/>
              <w:jc w:val="center"/>
              <w:rPr>
                <w:rFonts w:ascii="Arial" w:hAnsi="Arial" w:cs="Arial"/>
                <w:bCs/>
                <w:lang w:eastAsia="ar-SA"/>
              </w:rPr>
            </w:pPr>
            <w:r>
              <w:rPr>
                <w:rFonts w:ascii="Arial" w:hAnsi="Arial" w:cs="Arial"/>
                <w:bCs/>
                <w:lang w:eastAsia="ar-SA"/>
              </w:rPr>
              <w:t xml:space="preserve">No </w:t>
            </w:r>
            <w:r w:rsidRPr="00CA1784">
              <w:rPr>
                <w:rFonts w:ascii="Arial" w:hAnsi="Arial" w:cs="Arial"/>
                <w:bCs/>
                <w:lang w:eastAsia="ar-SA"/>
              </w:rPr>
              <w:t>Aplica</w:t>
            </w:r>
          </w:p>
        </w:tc>
        <w:tc>
          <w:tcPr>
            <w:tcW w:w="2437" w:type="dxa"/>
            <w:shd w:val="clear" w:color="auto" w:fill="FFFFFF" w:themeFill="background1"/>
          </w:tcPr>
          <w:p w:rsidR="005D3BD9" w:rsidRPr="00A568D1" w:rsidRDefault="005D3BD9" w:rsidP="00276721">
            <w:pPr>
              <w:suppressAutoHyphens/>
              <w:jc w:val="center"/>
              <w:rPr>
                <w:rFonts w:ascii="Arial" w:hAnsi="Arial" w:cs="Arial"/>
                <w:bCs/>
                <w:lang w:eastAsia="ar-SA"/>
              </w:rPr>
            </w:pPr>
            <w:r w:rsidRPr="00A568D1">
              <w:rPr>
                <w:rFonts w:ascii="Arial" w:hAnsi="Arial" w:cs="Arial"/>
                <w:bCs/>
                <w:lang w:eastAsia="ar-SA"/>
              </w:rPr>
              <w:t>No aplica</w:t>
            </w:r>
          </w:p>
        </w:tc>
      </w:tr>
    </w:tbl>
    <w:p w:rsidR="005D3BD9" w:rsidRDefault="005D3BD9" w:rsidP="005D3BD9">
      <w:pPr>
        <w:suppressAutoHyphens/>
        <w:jc w:val="center"/>
        <w:rPr>
          <w:rFonts w:ascii="Arial" w:hAnsi="Arial" w:cs="Arial"/>
          <w:b/>
          <w:bCs/>
          <w:lang w:eastAsia="ar-SA"/>
        </w:rPr>
      </w:pPr>
    </w:p>
    <w:tbl>
      <w:tblPr>
        <w:tblW w:w="989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8051"/>
      </w:tblGrid>
      <w:tr w:rsidR="005D3BD9" w:rsidRPr="001C2BD9" w:rsidTr="004451E1">
        <w:tc>
          <w:tcPr>
            <w:tcW w:w="9894" w:type="dxa"/>
            <w:gridSpan w:val="2"/>
            <w:shd w:val="clear" w:color="auto" w:fill="BFBFBF" w:themeFill="background1" w:themeFillShade="BF"/>
          </w:tcPr>
          <w:p w:rsidR="005D3BD9" w:rsidRPr="001C2BD9" w:rsidRDefault="005D3BD9" w:rsidP="007553F5">
            <w:pPr>
              <w:suppressAutoHyphens/>
              <w:jc w:val="center"/>
              <w:rPr>
                <w:rFonts w:ascii="Arial" w:hAnsi="Arial" w:cs="Arial"/>
                <w:b/>
                <w:bCs/>
                <w:lang w:eastAsia="ar-SA"/>
              </w:rPr>
            </w:pPr>
            <w:r>
              <w:rPr>
                <w:rFonts w:ascii="Arial" w:hAnsi="Arial" w:cs="Arial"/>
                <w:b/>
                <w:bCs/>
                <w:lang w:eastAsia="ar-SA"/>
              </w:rPr>
              <w:t xml:space="preserve">IV.  Plazo, Lugar y Condiciones para la </w:t>
            </w:r>
            <w:r w:rsidR="007553F5">
              <w:rPr>
                <w:rFonts w:ascii="Arial" w:hAnsi="Arial" w:cs="Arial"/>
                <w:b/>
                <w:bCs/>
                <w:lang w:eastAsia="ar-SA"/>
              </w:rPr>
              <w:t xml:space="preserve">Entrega de Los Bienes </w:t>
            </w:r>
          </w:p>
        </w:tc>
      </w:tr>
      <w:tr w:rsidR="005D3BD9" w:rsidRPr="008F09EB" w:rsidTr="004451E1">
        <w:tblPrEx>
          <w:tblCellMar>
            <w:left w:w="70" w:type="dxa"/>
            <w:right w:w="70" w:type="dxa"/>
          </w:tblCellMar>
        </w:tblPrEx>
        <w:tc>
          <w:tcPr>
            <w:tcW w:w="1843" w:type="dxa"/>
            <w:shd w:val="clear" w:color="auto" w:fill="BFBFBF" w:themeFill="background1" w:themeFillShade="BF"/>
          </w:tcPr>
          <w:p w:rsidR="005D3BD9" w:rsidRPr="001C2BD9" w:rsidRDefault="005D3BD9" w:rsidP="00276721">
            <w:pPr>
              <w:suppressAutoHyphens/>
              <w:rPr>
                <w:rFonts w:ascii="Arial" w:hAnsi="Arial" w:cs="Arial"/>
                <w:b/>
                <w:bCs/>
                <w:lang w:eastAsia="ar-SA"/>
              </w:rPr>
            </w:pPr>
            <w:r>
              <w:rPr>
                <w:rFonts w:ascii="Arial" w:hAnsi="Arial" w:cs="Arial"/>
                <w:b/>
                <w:bCs/>
                <w:lang w:eastAsia="ar-SA"/>
              </w:rPr>
              <w:t>Plazo</w:t>
            </w:r>
          </w:p>
        </w:tc>
        <w:tc>
          <w:tcPr>
            <w:tcW w:w="8051" w:type="dxa"/>
            <w:shd w:val="clear" w:color="auto" w:fill="auto"/>
          </w:tcPr>
          <w:p w:rsidR="005D3BD9" w:rsidRPr="008F09EB" w:rsidRDefault="005D3BD9" w:rsidP="00276721">
            <w:pPr>
              <w:jc w:val="both"/>
              <w:rPr>
                <w:rFonts w:ascii="Arial" w:eastAsia="MS Mincho" w:hAnsi="Arial" w:cs="Arial"/>
              </w:rPr>
            </w:pPr>
            <w:r w:rsidRPr="008F09EB">
              <w:rPr>
                <w:rFonts w:ascii="Arial" w:eastAsia="MS Mincho" w:hAnsi="Arial" w:cs="Arial"/>
              </w:rPr>
              <w:t xml:space="preserve">Los bienes deberán ser entregados 40 días naturales contados a partir de la emisión del fallo. </w:t>
            </w:r>
          </w:p>
          <w:p w:rsidR="005D3BD9" w:rsidRPr="008F09EB" w:rsidRDefault="005D3BD9" w:rsidP="00276721">
            <w:pPr>
              <w:jc w:val="both"/>
              <w:rPr>
                <w:rFonts w:ascii="Adobe Caslon Pro Bold" w:hAnsi="Adobe Caslon Pro Bold" w:cs="Arial"/>
              </w:rPr>
            </w:pPr>
            <w:r w:rsidRPr="008F09EB">
              <w:rPr>
                <w:rFonts w:ascii="Arial" w:eastAsia="MS Mincho" w:hAnsi="Arial" w:cs="Arial"/>
              </w:rPr>
              <w:t>No se aceptarán entregas parciales. Por lo que el proveedor adjudicado deberá entregar los bienes en las cantidades solicitadas por la Financiera en el presente Anexo T</w:t>
            </w:r>
            <w:r>
              <w:rPr>
                <w:rFonts w:ascii="Arial" w:eastAsia="MS Mincho" w:hAnsi="Arial" w:cs="Arial"/>
              </w:rPr>
              <w:t xml:space="preserve">écnico y Matriz de Distribución. </w:t>
            </w:r>
          </w:p>
        </w:tc>
      </w:tr>
      <w:tr w:rsidR="005D3BD9" w:rsidRPr="001C2BD9" w:rsidTr="004451E1">
        <w:tc>
          <w:tcPr>
            <w:tcW w:w="1843" w:type="dxa"/>
            <w:shd w:val="clear" w:color="auto" w:fill="BFBFBF" w:themeFill="background1" w:themeFillShade="BF"/>
            <w:vAlign w:val="center"/>
          </w:tcPr>
          <w:p w:rsidR="005D3BD9" w:rsidRDefault="005D3BD9" w:rsidP="00276721">
            <w:pPr>
              <w:suppressAutoHyphens/>
              <w:rPr>
                <w:rFonts w:ascii="Arial" w:hAnsi="Arial" w:cs="Arial"/>
                <w:b/>
                <w:bCs/>
                <w:lang w:eastAsia="ar-SA"/>
              </w:rPr>
            </w:pPr>
            <w:r>
              <w:rPr>
                <w:rFonts w:ascii="Arial" w:hAnsi="Arial" w:cs="Arial"/>
                <w:b/>
                <w:bCs/>
                <w:lang w:eastAsia="ar-SA"/>
              </w:rPr>
              <w:t>Lugar:</w:t>
            </w:r>
          </w:p>
        </w:tc>
        <w:tc>
          <w:tcPr>
            <w:tcW w:w="8051" w:type="dxa"/>
            <w:shd w:val="clear" w:color="auto" w:fill="auto"/>
          </w:tcPr>
          <w:p w:rsidR="005D3BD9" w:rsidRDefault="005D3BD9" w:rsidP="00276721">
            <w:pPr>
              <w:jc w:val="both"/>
              <w:rPr>
                <w:rFonts w:ascii="Arial" w:hAnsi="Arial" w:cs="Arial"/>
              </w:rPr>
            </w:pPr>
            <w:r w:rsidRPr="00497450">
              <w:rPr>
                <w:rFonts w:ascii="Arial" w:hAnsi="Arial" w:cs="Arial"/>
              </w:rPr>
              <w:t>La entrega de los bienes solicitados se realizará en las siguientes direcciones:</w:t>
            </w:r>
          </w:p>
          <w:p w:rsidR="005D3BD9" w:rsidRPr="00497450" w:rsidRDefault="005D3BD9" w:rsidP="00276721">
            <w:pPr>
              <w:jc w:val="both"/>
              <w:rPr>
                <w:rFonts w:ascii="Arial" w:hAnsi="Arial" w:cs="Arial"/>
              </w:rPr>
            </w:pPr>
            <w:r w:rsidRPr="00497450">
              <w:rPr>
                <w:rFonts w:ascii="Arial" w:hAnsi="Arial" w:cs="Arial"/>
                <w:b/>
                <w:u w:val="single"/>
              </w:rPr>
              <w:t>Corporativo:</w:t>
            </w:r>
            <w:r>
              <w:rPr>
                <w:rFonts w:ascii="Arial" w:hAnsi="Arial" w:cs="Arial"/>
              </w:rPr>
              <w:t xml:space="preserve"> </w:t>
            </w:r>
            <w:r w:rsidRPr="00497450">
              <w:rPr>
                <w:rFonts w:ascii="Arial" w:hAnsi="Arial" w:cs="Arial"/>
              </w:rPr>
              <w:t xml:space="preserve">Agrarismo </w:t>
            </w:r>
            <w:r>
              <w:rPr>
                <w:rFonts w:ascii="Arial" w:hAnsi="Arial" w:cs="Arial"/>
              </w:rPr>
              <w:t>N</w:t>
            </w:r>
            <w:r w:rsidRPr="00497450">
              <w:rPr>
                <w:rFonts w:ascii="Arial" w:hAnsi="Arial" w:cs="Arial"/>
              </w:rPr>
              <w:t>o. 227–</w:t>
            </w:r>
            <w:r>
              <w:rPr>
                <w:rFonts w:ascii="Arial" w:hAnsi="Arial" w:cs="Arial"/>
              </w:rPr>
              <w:t xml:space="preserve"> </w:t>
            </w:r>
            <w:r w:rsidRPr="00497450">
              <w:rPr>
                <w:rFonts w:ascii="Arial" w:hAnsi="Arial" w:cs="Arial"/>
              </w:rPr>
              <w:t xml:space="preserve">5º </w:t>
            </w:r>
            <w:r>
              <w:rPr>
                <w:rFonts w:ascii="Arial" w:hAnsi="Arial" w:cs="Arial"/>
              </w:rPr>
              <w:t>Pi</w:t>
            </w:r>
            <w:r w:rsidRPr="00497450">
              <w:rPr>
                <w:rFonts w:ascii="Arial" w:hAnsi="Arial" w:cs="Arial"/>
              </w:rPr>
              <w:t xml:space="preserve">so, </w:t>
            </w:r>
            <w:r>
              <w:rPr>
                <w:rFonts w:ascii="Arial" w:hAnsi="Arial" w:cs="Arial"/>
              </w:rPr>
              <w:t>C</w:t>
            </w:r>
            <w:r w:rsidRPr="00497450">
              <w:rPr>
                <w:rFonts w:ascii="Arial" w:hAnsi="Arial" w:cs="Arial"/>
              </w:rPr>
              <w:t xml:space="preserve">ol. Escandón, </w:t>
            </w:r>
            <w:r>
              <w:rPr>
                <w:rFonts w:ascii="Arial" w:hAnsi="Arial" w:cs="Arial"/>
              </w:rPr>
              <w:t>D</w:t>
            </w:r>
            <w:r w:rsidRPr="00497450">
              <w:rPr>
                <w:rFonts w:ascii="Arial" w:hAnsi="Arial" w:cs="Arial"/>
              </w:rPr>
              <w:t xml:space="preserve">elegación </w:t>
            </w:r>
            <w:r>
              <w:rPr>
                <w:rFonts w:ascii="Arial" w:hAnsi="Arial" w:cs="Arial"/>
              </w:rPr>
              <w:t>M</w:t>
            </w:r>
            <w:r w:rsidRPr="00497450">
              <w:rPr>
                <w:rFonts w:ascii="Arial" w:hAnsi="Arial" w:cs="Arial"/>
              </w:rPr>
              <w:t xml:space="preserve">iguel </w:t>
            </w:r>
            <w:r>
              <w:rPr>
                <w:rFonts w:ascii="Arial" w:hAnsi="Arial" w:cs="Arial"/>
              </w:rPr>
              <w:t>H</w:t>
            </w:r>
            <w:r w:rsidRPr="00497450">
              <w:rPr>
                <w:rFonts w:ascii="Arial" w:hAnsi="Arial" w:cs="Arial"/>
              </w:rPr>
              <w:t xml:space="preserve">idalgo, </w:t>
            </w:r>
            <w:r>
              <w:rPr>
                <w:rFonts w:ascii="Arial" w:hAnsi="Arial" w:cs="Arial"/>
              </w:rPr>
              <w:t>C.P.</w:t>
            </w:r>
            <w:r w:rsidRPr="00497450">
              <w:rPr>
                <w:rFonts w:ascii="Arial" w:hAnsi="Arial" w:cs="Arial"/>
              </w:rPr>
              <w:t xml:space="preserve"> 11800 </w:t>
            </w:r>
            <w:r>
              <w:rPr>
                <w:rFonts w:ascii="Arial" w:hAnsi="Arial" w:cs="Arial"/>
              </w:rPr>
              <w:t xml:space="preserve">Ciudad de México. Gerencia de Organización y Administración de Personal. </w:t>
            </w:r>
          </w:p>
          <w:p w:rsidR="005D3BD9" w:rsidRDefault="005D3BD9" w:rsidP="00276721">
            <w:pPr>
              <w:jc w:val="both"/>
              <w:rPr>
                <w:rFonts w:ascii="Arial" w:hAnsi="Arial" w:cs="Arial"/>
              </w:rPr>
            </w:pPr>
            <w:r w:rsidRPr="00497450">
              <w:rPr>
                <w:rFonts w:ascii="Arial" w:hAnsi="Arial" w:cs="Arial"/>
                <w:b/>
                <w:u w:val="single"/>
              </w:rPr>
              <w:t>Coord. Reg. Centro occidente</w:t>
            </w:r>
            <w:r>
              <w:rPr>
                <w:rFonts w:ascii="Arial" w:hAnsi="Arial" w:cs="Arial"/>
                <w:b/>
                <w:u w:val="single"/>
              </w:rPr>
              <w:t xml:space="preserve">: </w:t>
            </w:r>
            <w:r w:rsidRPr="00497450">
              <w:rPr>
                <w:rFonts w:ascii="Arial" w:hAnsi="Arial" w:cs="Arial"/>
              </w:rPr>
              <w:t xml:space="preserve">Av. Inglaterra </w:t>
            </w:r>
            <w:r>
              <w:rPr>
                <w:rFonts w:ascii="Arial" w:hAnsi="Arial" w:cs="Arial"/>
              </w:rPr>
              <w:t>No</w:t>
            </w:r>
            <w:r w:rsidRPr="00497450">
              <w:rPr>
                <w:rFonts w:ascii="Arial" w:hAnsi="Arial" w:cs="Arial"/>
              </w:rPr>
              <w:t xml:space="preserve">. 3446, </w:t>
            </w:r>
            <w:r>
              <w:rPr>
                <w:rFonts w:ascii="Arial" w:hAnsi="Arial" w:cs="Arial"/>
              </w:rPr>
              <w:t>C</w:t>
            </w:r>
            <w:r w:rsidRPr="00497450">
              <w:rPr>
                <w:rFonts w:ascii="Arial" w:hAnsi="Arial" w:cs="Arial"/>
              </w:rPr>
              <w:t xml:space="preserve">ol. Vallarta </w:t>
            </w:r>
            <w:r>
              <w:rPr>
                <w:rFonts w:ascii="Arial" w:hAnsi="Arial" w:cs="Arial"/>
              </w:rPr>
              <w:t>S</w:t>
            </w:r>
            <w:r w:rsidRPr="00497450">
              <w:rPr>
                <w:rFonts w:ascii="Arial" w:hAnsi="Arial" w:cs="Arial"/>
              </w:rPr>
              <w:t xml:space="preserve">an </w:t>
            </w:r>
            <w:r>
              <w:rPr>
                <w:rFonts w:ascii="Arial" w:hAnsi="Arial" w:cs="Arial"/>
              </w:rPr>
              <w:t>J</w:t>
            </w:r>
            <w:r w:rsidRPr="00497450">
              <w:rPr>
                <w:rFonts w:ascii="Arial" w:hAnsi="Arial" w:cs="Arial"/>
              </w:rPr>
              <w:t xml:space="preserve">orge, </w:t>
            </w:r>
            <w:r>
              <w:rPr>
                <w:rFonts w:ascii="Arial" w:hAnsi="Arial" w:cs="Arial"/>
              </w:rPr>
              <w:t>C.P.</w:t>
            </w:r>
            <w:r w:rsidRPr="00497450">
              <w:rPr>
                <w:rFonts w:ascii="Arial" w:hAnsi="Arial" w:cs="Arial"/>
              </w:rPr>
              <w:t xml:space="preserve"> 44690</w:t>
            </w:r>
            <w:r>
              <w:rPr>
                <w:rFonts w:ascii="Arial" w:hAnsi="Arial" w:cs="Arial"/>
              </w:rPr>
              <w:t>, G</w:t>
            </w:r>
            <w:r w:rsidRPr="00497450">
              <w:rPr>
                <w:rFonts w:ascii="Arial" w:hAnsi="Arial" w:cs="Arial"/>
              </w:rPr>
              <w:t xml:space="preserve">uadalajara, </w:t>
            </w:r>
            <w:r>
              <w:rPr>
                <w:rFonts w:ascii="Arial" w:hAnsi="Arial" w:cs="Arial"/>
              </w:rPr>
              <w:t>J</w:t>
            </w:r>
            <w:r w:rsidRPr="00497450">
              <w:rPr>
                <w:rFonts w:ascii="Arial" w:hAnsi="Arial" w:cs="Arial"/>
              </w:rPr>
              <w:t>al.</w:t>
            </w:r>
            <w:r>
              <w:rPr>
                <w:rFonts w:ascii="Arial" w:hAnsi="Arial" w:cs="Arial"/>
              </w:rPr>
              <w:t xml:space="preserve"> </w:t>
            </w:r>
            <w:r w:rsidRPr="00497450">
              <w:rPr>
                <w:rFonts w:ascii="Arial" w:hAnsi="Arial" w:cs="Arial"/>
              </w:rPr>
              <w:t xml:space="preserve">Coordinador regional administrativo. </w:t>
            </w:r>
          </w:p>
          <w:p w:rsidR="005D3BD9" w:rsidRDefault="005D3BD9" w:rsidP="00276721">
            <w:pPr>
              <w:jc w:val="both"/>
              <w:rPr>
                <w:rFonts w:ascii="Arial" w:hAnsi="Arial" w:cs="Arial"/>
              </w:rPr>
            </w:pPr>
            <w:r w:rsidRPr="00497450">
              <w:rPr>
                <w:rFonts w:ascii="Arial" w:hAnsi="Arial" w:cs="Arial"/>
                <w:b/>
                <w:u w:val="single"/>
              </w:rPr>
              <w:t>Coord. Reg. Noroeste</w:t>
            </w:r>
            <w:r>
              <w:rPr>
                <w:rFonts w:ascii="Arial" w:hAnsi="Arial" w:cs="Arial"/>
                <w:b/>
                <w:u w:val="single"/>
              </w:rPr>
              <w:t xml:space="preserve">: </w:t>
            </w:r>
            <w:r w:rsidRPr="00497450">
              <w:rPr>
                <w:rFonts w:ascii="Arial" w:hAnsi="Arial" w:cs="Arial"/>
              </w:rPr>
              <w:t xml:space="preserve">Blvd. Francisco </w:t>
            </w:r>
            <w:r>
              <w:rPr>
                <w:rFonts w:ascii="Arial" w:hAnsi="Arial" w:cs="Arial"/>
              </w:rPr>
              <w:t>E</w:t>
            </w:r>
            <w:r w:rsidRPr="00497450">
              <w:rPr>
                <w:rFonts w:ascii="Arial" w:hAnsi="Arial" w:cs="Arial"/>
              </w:rPr>
              <w:t xml:space="preserve">usebio </w:t>
            </w:r>
            <w:r>
              <w:rPr>
                <w:rFonts w:ascii="Arial" w:hAnsi="Arial" w:cs="Arial"/>
              </w:rPr>
              <w:t>K</w:t>
            </w:r>
            <w:r w:rsidRPr="00497450">
              <w:rPr>
                <w:rFonts w:ascii="Arial" w:hAnsi="Arial" w:cs="Arial"/>
              </w:rPr>
              <w:t xml:space="preserve">ino </w:t>
            </w:r>
            <w:r>
              <w:rPr>
                <w:rFonts w:ascii="Arial" w:hAnsi="Arial" w:cs="Arial"/>
              </w:rPr>
              <w:t>N</w:t>
            </w:r>
            <w:r w:rsidRPr="00497450">
              <w:rPr>
                <w:rFonts w:ascii="Arial" w:hAnsi="Arial" w:cs="Arial"/>
              </w:rPr>
              <w:t xml:space="preserve">o. 129 </w:t>
            </w:r>
            <w:r>
              <w:rPr>
                <w:rFonts w:ascii="Arial" w:hAnsi="Arial" w:cs="Arial"/>
              </w:rPr>
              <w:t>A</w:t>
            </w:r>
            <w:r w:rsidRPr="00497450">
              <w:rPr>
                <w:rFonts w:ascii="Arial" w:hAnsi="Arial" w:cs="Arial"/>
              </w:rPr>
              <w:t xml:space="preserve">ltos, </w:t>
            </w:r>
            <w:r>
              <w:rPr>
                <w:rFonts w:ascii="Arial" w:hAnsi="Arial" w:cs="Arial"/>
              </w:rPr>
              <w:t>C</w:t>
            </w:r>
            <w:r w:rsidRPr="00497450">
              <w:rPr>
                <w:rFonts w:ascii="Arial" w:hAnsi="Arial" w:cs="Arial"/>
              </w:rPr>
              <w:t xml:space="preserve">ol. 5 de </w:t>
            </w:r>
            <w:r>
              <w:rPr>
                <w:rFonts w:ascii="Arial" w:hAnsi="Arial" w:cs="Arial"/>
              </w:rPr>
              <w:t>M</w:t>
            </w:r>
            <w:r w:rsidRPr="00497450">
              <w:rPr>
                <w:rFonts w:ascii="Arial" w:hAnsi="Arial" w:cs="Arial"/>
              </w:rPr>
              <w:t xml:space="preserve">ayo, </w:t>
            </w:r>
            <w:r>
              <w:rPr>
                <w:rFonts w:ascii="Arial" w:hAnsi="Arial" w:cs="Arial"/>
              </w:rPr>
              <w:t>C.P.</w:t>
            </w:r>
            <w:r w:rsidRPr="00497450">
              <w:rPr>
                <w:rFonts w:ascii="Arial" w:hAnsi="Arial" w:cs="Arial"/>
              </w:rPr>
              <w:t xml:space="preserve"> 83010 </w:t>
            </w:r>
            <w:r>
              <w:rPr>
                <w:rFonts w:ascii="Arial" w:hAnsi="Arial" w:cs="Arial"/>
              </w:rPr>
              <w:t>H</w:t>
            </w:r>
            <w:r w:rsidRPr="00497450">
              <w:rPr>
                <w:rFonts w:ascii="Arial" w:hAnsi="Arial" w:cs="Arial"/>
              </w:rPr>
              <w:t xml:space="preserve">ermosillo, </w:t>
            </w:r>
            <w:r>
              <w:rPr>
                <w:rFonts w:ascii="Arial" w:hAnsi="Arial" w:cs="Arial"/>
              </w:rPr>
              <w:t>S</w:t>
            </w:r>
            <w:r w:rsidRPr="00497450">
              <w:rPr>
                <w:rFonts w:ascii="Arial" w:hAnsi="Arial" w:cs="Arial"/>
              </w:rPr>
              <w:t>on.</w:t>
            </w:r>
            <w:r>
              <w:rPr>
                <w:rFonts w:ascii="Arial" w:hAnsi="Arial" w:cs="Arial"/>
              </w:rPr>
              <w:t xml:space="preserve"> </w:t>
            </w:r>
            <w:r w:rsidRPr="00497450">
              <w:rPr>
                <w:rFonts w:ascii="Arial" w:hAnsi="Arial" w:cs="Arial"/>
              </w:rPr>
              <w:t xml:space="preserve">Coordinador regional administrativo. </w:t>
            </w:r>
          </w:p>
          <w:p w:rsidR="005D3BD9" w:rsidRDefault="005D3BD9" w:rsidP="00276721">
            <w:pPr>
              <w:jc w:val="both"/>
              <w:rPr>
                <w:rFonts w:ascii="Arial" w:hAnsi="Arial" w:cs="Arial"/>
              </w:rPr>
            </w:pPr>
            <w:r w:rsidRPr="00497450">
              <w:rPr>
                <w:rFonts w:ascii="Arial" w:hAnsi="Arial" w:cs="Arial"/>
                <w:b/>
                <w:u w:val="single"/>
              </w:rPr>
              <w:t>Coord. Reg. Norte</w:t>
            </w:r>
            <w:r>
              <w:rPr>
                <w:rFonts w:ascii="Arial" w:hAnsi="Arial" w:cs="Arial"/>
                <w:b/>
                <w:u w:val="single"/>
              </w:rPr>
              <w:t xml:space="preserve">:  </w:t>
            </w:r>
            <w:r w:rsidRPr="00497450">
              <w:rPr>
                <w:rFonts w:ascii="Arial" w:hAnsi="Arial" w:cs="Arial"/>
              </w:rPr>
              <w:t xml:space="preserve">Calle </w:t>
            </w:r>
            <w:r>
              <w:rPr>
                <w:rFonts w:ascii="Arial" w:hAnsi="Arial" w:cs="Arial"/>
              </w:rPr>
              <w:t>L</w:t>
            </w:r>
            <w:r w:rsidRPr="00497450">
              <w:rPr>
                <w:rFonts w:ascii="Arial" w:hAnsi="Arial" w:cs="Arial"/>
              </w:rPr>
              <w:t xml:space="preserve">ic. Jose </w:t>
            </w:r>
            <w:r>
              <w:rPr>
                <w:rFonts w:ascii="Arial" w:hAnsi="Arial" w:cs="Arial"/>
              </w:rPr>
              <w:t>B</w:t>
            </w:r>
            <w:r w:rsidRPr="00497450">
              <w:rPr>
                <w:rFonts w:ascii="Arial" w:hAnsi="Arial" w:cs="Arial"/>
              </w:rPr>
              <w:t xml:space="preserve">enitez </w:t>
            </w:r>
            <w:r>
              <w:rPr>
                <w:rFonts w:ascii="Arial" w:hAnsi="Arial" w:cs="Arial"/>
              </w:rPr>
              <w:t>N</w:t>
            </w:r>
            <w:r w:rsidRPr="00497450">
              <w:rPr>
                <w:rFonts w:ascii="Arial" w:hAnsi="Arial" w:cs="Arial"/>
              </w:rPr>
              <w:t>o. 2500</w:t>
            </w:r>
            <w:r>
              <w:rPr>
                <w:rFonts w:ascii="Arial" w:hAnsi="Arial" w:cs="Arial"/>
              </w:rPr>
              <w:t>, PTE.</w:t>
            </w:r>
            <w:r w:rsidRPr="00497450">
              <w:rPr>
                <w:rFonts w:ascii="Arial" w:hAnsi="Arial" w:cs="Arial"/>
              </w:rPr>
              <w:t xml:space="preserve">, </w:t>
            </w:r>
            <w:r>
              <w:rPr>
                <w:rFonts w:ascii="Arial" w:hAnsi="Arial" w:cs="Arial"/>
              </w:rPr>
              <w:t>C</w:t>
            </w:r>
            <w:r w:rsidRPr="00497450">
              <w:rPr>
                <w:rFonts w:ascii="Arial" w:hAnsi="Arial" w:cs="Arial"/>
              </w:rPr>
              <w:t xml:space="preserve">olonia </w:t>
            </w:r>
            <w:r>
              <w:rPr>
                <w:rFonts w:ascii="Arial" w:hAnsi="Arial" w:cs="Arial"/>
              </w:rPr>
              <w:t>O</w:t>
            </w:r>
            <w:r w:rsidRPr="00497450">
              <w:rPr>
                <w:rFonts w:ascii="Arial" w:hAnsi="Arial" w:cs="Arial"/>
              </w:rPr>
              <w:t xml:space="preserve">bispado, </w:t>
            </w:r>
            <w:r>
              <w:rPr>
                <w:rFonts w:ascii="Arial" w:hAnsi="Arial" w:cs="Arial"/>
              </w:rPr>
              <w:t>C.P.</w:t>
            </w:r>
            <w:r w:rsidRPr="00497450">
              <w:rPr>
                <w:rFonts w:ascii="Arial" w:hAnsi="Arial" w:cs="Arial"/>
              </w:rPr>
              <w:t xml:space="preserve"> 64060</w:t>
            </w:r>
            <w:r>
              <w:rPr>
                <w:rFonts w:ascii="Arial" w:hAnsi="Arial" w:cs="Arial"/>
              </w:rPr>
              <w:t xml:space="preserve">, </w:t>
            </w:r>
            <w:r w:rsidRPr="00497450">
              <w:rPr>
                <w:rFonts w:ascii="Arial" w:hAnsi="Arial" w:cs="Arial"/>
              </w:rPr>
              <w:t xml:space="preserve"> </w:t>
            </w:r>
            <w:r>
              <w:rPr>
                <w:rFonts w:ascii="Arial" w:hAnsi="Arial" w:cs="Arial"/>
              </w:rPr>
              <w:t>M</w:t>
            </w:r>
            <w:r w:rsidRPr="00497450">
              <w:rPr>
                <w:rFonts w:ascii="Arial" w:hAnsi="Arial" w:cs="Arial"/>
              </w:rPr>
              <w:t xml:space="preserve">onterrey, </w:t>
            </w:r>
            <w:r>
              <w:rPr>
                <w:rFonts w:ascii="Arial" w:hAnsi="Arial" w:cs="Arial"/>
              </w:rPr>
              <w:t xml:space="preserve">N.L. </w:t>
            </w:r>
            <w:r w:rsidRPr="00497450">
              <w:rPr>
                <w:rFonts w:ascii="Arial" w:hAnsi="Arial" w:cs="Arial"/>
              </w:rPr>
              <w:t>Coordinador regional admini</w:t>
            </w:r>
            <w:r>
              <w:rPr>
                <w:rFonts w:ascii="Arial" w:hAnsi="Arial" w:cs="Arial"/>
              </w:rPr>
              <w:t>s</w:t>
            </w:r>
            <w:r w:rsidRPr="00497450">
              <w:rPr>
                <w:rFonts w:ascii="Arial" w:hAnsi="Arial" w:cs="Arial"/>
              </w:rPr>
              <w:t xml:space="preserve">trativo. </w:t>
            </w:r>
          </w:p>
          <w:p w:rsidR="005D3BD9" w:rsidRDefault="005D3BD9" w:rsidP="00276721">
            <w:pPr>
              <w:jc w:val="both"/>
              <w:rPr>
                <w:rFonts w:ascii="Arial" w:hAnsi="Arial" w:cs="Arial"/>
              </w:rPr>
            </w:pPr>
            <w:r w:rsidRPr="00497450">
              <w:rPr>
                <w:rFonts w:ascii="Arial" w:hAnsi="Arial" w:cs="Arial"/>
                <w:b/>
                <w:u w:val="single"/>
              </w:rPr>
              <w:t>Coord. Reg. Sur</w:t>
            </w:r>
            <w:r>
              <w:rPr>
                <w:rFonts w:ascii="Arial" w:hAnsi="Arial" w:cs="Arial"/>
                <w:b/>
                <w:u w:val="single"/>
              </w:rPr>
              <w:t xml:space="preserve">:  </w:t>
            </w:r>
            <w:r w:rsidRPr="00497450">
              <w:rPr>
                <w:rFonts w:ascii="Arial" w:hAnsi="Arial" w:cs="Arial"/>
              </w:rPr>
              <w:t xml:space="preserve">Blvd. Hermanos </w:t>
            </w:r>
            <w:r>
              <w:rPr>
                <w:rFonts w:ascii="Arial" w:hAnsi="Arial" w:cs="Arial"/>
              </w:rPr>
              <w:t>S</w:t>
            </w:r>
            <w:r w:rsidRPr="00497450">
              <w:rPr>
                <w:rFonts w:ascii="Arial" w:hAnsi="Arial" w:cs="Arial"/>
              </w:rPr>
              <w:t xml:space="preserve">erdan </w:t>
            </w:r>
            <w:r>
              <w:rPr>
                <w:rFonts w:ascii="Arial" w:hAnsi="Arial" w:cs="Arial"/>
              </w:rPr>
              <w:t>N</w:t>
            </w:r>
            <w:r w:rsidRPr="00497450">
              <w:rPr>
                <w:rFonts w:ascii="Arial" w:hAnsi="Arial" w:cs="Arial"/>
              </w:rPr>
              <w:t xml:space="preserve">o. 253,, </w:t>
            </w:r>
            <w:r>
              <w:rPr>
                <w:rFonts w:ascii="Arial" w:hAnsi="Arial" w:cs="Arial"/>
              </w:rPr>
              <w:t>C</w:t>
            </w:r>
            <w:r w:rsidRPr="00497450">
              <w:rPr>
                <w:rFonts w:ascii="Arial" w:hAnsi="Arial" w:cs="Arial"/>
              </w:rPr>
              <w:t xml:space="preserve">ol. Aquiles </w:t>
            </w:r>
            <w:r>
              <w:rPr>
                <w:rFonts w:ascii="Arial" w:hAnsi="Arial" w:cs="Arial"/>
              </w:rPr>
              <w:t>S</w:t>
            </w:r>
            <w:r w:rsidRPr="00497450">
              <w:rPr>
                <w:rFonts w:ascii="Arial" w:hAnsi="Arial" w:cs="Arial"/>
              </w:rPr>
              <w:t xml:space="preserve">erdan, </w:t>
            </w:r>
            <w:r>
              <w:rPr>
                <w:rFonts w:ascii="Arial" w:hAnsi="Arial" w:cs="Arial"/>
              </w:rPr>
              <w:t>C.P.</w:t>
            </w:r>
            <w:r w:rsidRPr="00497450">
              <w:rPr>
                <w:rFonts w:ascii="Arial" w:hAnsi="Arial" w:cs="Arial"/>
              </w:rPr>
              <w:t xml:space="preserve"> 72140</w:t>
            </w:r>
            <w:r>
              <w:rPr>
                <w:rFonts w:ascii="Arial" w:hAnsi="Arial" w:cs="Arial"/>
              </w:rPr>
              <w:t xml:space="preserve">, </w:t>
            </w:r>
            <w:r w:rsidRPr="00497450">
              <w:rPr>
                <w:rFonts w:ascii="Arial" w:hAnsi="Arial" w:cs="Arial"/>
              </w:rPr>
              <w:t xml:space="preserve"> </w:t>
            </w:r>
            <w:r>
              <w:rPr>
                <w:rFonts w:ascii="Arial" w:hAnsi="Arial" w:cs="Arial"/>
              </w:rPr>
              <w:t>P</w:t>
            </w:r>
            <w:r w:rsidRPr="00497450">
              <w:rPr>
                <w:rFonts w:ascii="Arial" w:hAnsi="Arial" w:cs="Arial"/>
              </w:rPr>
              <w:t xml:space="preserve">uebla, </w:t>
            </w:r>
            <w:r>
              <w:rPr>
                <w:rFonts w:ascii="Arial" w:hAnsi="Arial" w:cs="Arial"/>
              </w:rPr>
              <w:t>P</w:t>
            </w:r>
            <w:r w:rsidRPr="00497450">
              <w:rPr>
                <w:rFonts w:ascii="Arial" w:hAnsi="Arial" w:cs="Arial"/>
              </w:rPr>
              <w:t>ue.</w:t>
            </w:r>
            <w:r>
              <w:rPr>
                <w:rFonts w:ascii="Arial" w:hAnsi="Arial" w:cs="Arial"/>
              </w:rPr>
              <w:t xml:space="preserve"> </w:t>
            </w:r>
            <w:r w:rsidRPr="00497450">
              <w:rPr>
                <w:rFonts w:ascii="Arial" w:hAnsi="Arial" w:cs="Arial"/>
              </w:rPr>
              <w:t xml:space="preserve">Coordinador regional administrativo. </w:t>
            </w:r>
          </w:p>
          <w:p w:rsidR="005D3BD9" w:rsidRPr="0007340E" w:rsidRDefault="005D3BD9" w:rsidP="00276721">
            <w:pPr>
              <w:jc w:val="both"/>
              <w:rPr>
                <w:rFonts w:ascii="Arial" w:hAnsi="Arial" w:cs="Arial"/>
                <w:bCs/>
                <w:lang w:val="es-ES_tradnl" w:eastAsia="ar-SA"/>
              </w:rPr>
            </w:pPr>
            <w:r w:rsidRPr="00497450">
              <w:rPr>
                <w:rFonts w:ascii="Arial" w:hAnsi="Arial" w:cs="Arial"/>
                <w:b/>
                <w:u w:val="single"/>
              </w:rPr>
              <w:t>Coord. Reg. Sureste</w:t>
            </w:r>
            <w:r>
              <w:rPr>
                <w:rFonts w:ascii="Arial" w:hAnsi="Arial" w:cs="Arial"/>
                <w:b/>
                <w:u w:val="single"/>
              </w:rPr>
              <w:t xml:space="preserve">: </w:t>
            </w:r>
            <w:r w:rsidRPr="00497450">
              <w:rPr>
                <w:rFonts w:ascii="Arial" w:hAnsi="Arial" w:cs="Arial"/>
              </w:rPr>
              <w:t xml:space="preserve">Calle 18 </w:t>
            </w:r>
            <w:r>
              <w:rPr>
                <w:rFonts w:ascii="Arial" w:hAnsi="Arial" w:cs="Arial"/>
              </w:rPr>
              <w:t>N</w:t>
            </w:r>
            <w:r w:rsidRPr="00497450">
              <w:rPr>
                <w:rFonts w:ascii="Arial" w:hAnsi="Arial" w:cs="Arial"/>
              </w:rPr>
              <w:t xml:space="preserve">o. 204 </w:t>
            </w:r>
            <w:r>
              <w:rPr>
                <w:rFonts w:ascii="Arial" w:hAnsi="Arial" w:cs="Arial"/>
              </w:rPr>
              <w:t>X</w:t>
            </w:r>
            <w:r w:rsidRPr="00497450">
              <w:rPr>
                <w:rFonts w:ascii="Arial" w:hAnsi="Arial" w:cs="Arial"/>
              </w:rPr>
              <w:t xml:space="preserve"> 23, </w:t>
            </w:r>
            <w:r>
              <w:rPr>
                <w:rFonts w:ascii="Arial" w:hAnsi="Arial" w:cs="Arial"/>
              </w:rPr>
              <w:t>C</w:t>
            </w:r>
            <w:r w:rsidRPr="00497450">
              <w:rPr>
                <w:rFonts w:ascii="Arial" w:hAnsi="Arial" w:cs="Arial"/>
              </w:rPr>
              <w:t xml:space="preserve">ol. Garcia </w:t>
            </w:r>
            <w:r>
              <w:rPr>
                <w:rFonts w:ascii="Arial" w:hAnsi="Arial" w:cs="Arial"/>
              </w:rPr>
              <w:t>G</w:t>
            </w:r>
            <w:r w:rsidRPr="00497450">
              <w:rPr>
                <w:rFonts w:ascii="Arial" w:hAnsi="Arial" w:cs="Arial"/>
              </w:rPr>
              <w:t xml:space="preserve">ineres, </w:t>
            </w:r>
            <w:r>
              <w:rPr>
                <w:rFonts w:ascii="Arial" w:hAnsi="Arial" w:cs="Arial"/>
              </w:rPr>
              <w:t>C.P.</w:t>
            </w:r>
            <w:r w:rsidRPr="00497450">
              <w:rPr>
                <w:rFonts w:ascii="Arial" w:hAnsi="Arial" w:cs="Arial"/>
              </w:rPr>
              <w:t xml:space="preserve"> 97070 </w:t>
            </w:r>
            <w:r>
              <w:rPr>
                <w:rFonts w:ascii="Arial" w:hAnsi="Arial" w:cs="Arial"/>
              </w:rPr>
              <w:t>M</w:t>
            </w:r>
            <w:r w:rsidRPr="00497450">
              <w:rPr>
                <w:rFonts w:ascii="Arial" w:hAnsi="Arial" w:cs="Arial"/>
              </w:rPr>
              <w:t xml:space="preserve">erida, </w:t>
            </w:r>
            <w:r>
              <w:rPr>
                <w:rFonts w:ascii="Arial" w:hAnsi="Arial" w:cs="Arial"/>
              </w:rPr>
              <w:t>Y</w:t>
            </w:r>
            <w:r w:rsidRPr="00497450">
              <w:rPr>
                <w:rFonts w:ascii="Arial" w:hAnsi="Arial" w:cs="Arial"/>
              </w:rPr>
              <w:t>uc.</w:t>
            </w:r>
            <w:r>
              <w:rPr>
                <w:rFonts w:ascii="Arial" w:hAnsi="Arial" w:cs="Arial"/>
              </w:rPr>
              <w:t xml:space="preserve"> </w:t>
            </w:r>
            <w:r w:rsidRPr="00497450">
              <w:rPr>
                <w:rFonts w:ascii="Arial" w:hAnsi="Arial" w:cs="Arial"/>
              </w:rPr>
              <w:t>Coordinador regional administrativo.</w:t>
            </w:r>
          </w:p>
        </w:tc>
      </w:tr>
      <w:tr w:rsidR="005D3BD9" w:rsidRPr="001C2BD9" w:rsidTr="004451E1">
        <w:tc>
          <w:tcPr>
            <w:tcW w:w="1843" w:type="dxa"/>
            <w:shd w:val="clear" w:color="auto" w:fill="BFBFBF" w:themeFill="background1" w:themeFillShade="BF"/>
            <w:vAlign w:val="center"/>
          </w:tcPr>
          <w:p w:rsidR="005D3BD9" w:rsidRDefault="005D3BD9" w:rsidP="00276721">
            <w:pPr>
              <w:suppressAutoHyphens/>
              <w:rPr>
                <w:rFonts w:ascii="Arial" w:hAnsi="Arial" w:cs="Arial"/>
                <w:b/>
                <w:bCs/>
                <w:lang w:eastAsia="ar-SA"/>
              </w:rPr>
            </w:pPr>
            <w:r>
              <w:rPr>
                <w:rFonts w:ascii="Arial" w:hAnsi="Arial" w:cs="Arial"/>
                <w:b/>
                <w:bCs/>
                <w:lang w:eastAsia="ar-SA"/>
              </w:rPr>
              <w:t>Condiciones:</w:t>
            </w:r>
          </w:p>
        </w:tc>
        <w:tc>
          <w:tcPr>
            <w:tcW w:w="8051" w:type="dxa"/>
            <w:shd w:val="clear" w:color="auto" w:fill="auto"/>
          </w:tcPr>
          <w:p w:rsidR="005D3BD9" w:rsidRPr="00206D35" w:rsidRDefault="005D3BD9" w:rsidP="00276721">
            <w:pPr>
              <w:rPr>
                <w:rFonts w:ascii="Arial" w:hAnsi="Arial" w:cs="Arial"/>
              </w:rPr>
            </w:pPr>
            <w:r w:rsidRPr="00206D35">
              <w:rPr>
                <w:rFonts w:ascii="Arial" w:hAnsi="Arial" w:cs="Arial"/>
                <w:b/>
                <w:bCs/>
              </w:rPr>
              <w:t xml:space="preserve">1. CALIDAD. </w:t>
            </w:r>
          </w:p>
          <w:p w:rsidR="005D3BD9" w:rsidRDefault="005D3BD9" w:rsidP="00276721">
            <w:pPr>
              <w:autoSpaceDE w:val="0"/>
              <w:autoSpaceDN w:val="0"/>
              <w:adjustRightInd w:val="0"/>
              <w:jc w:val="both"/>
              <w:rPr>
                <w:rFonts w:ascii="Arial" w:hAnsi="Arial" w:cs="Arial"/>
              </w:rPr>
            </w:pPr>
            <w:r w:rsidRPr="00206D35">
              <w:rPr>
                <w:rFonts w:ascii="Arial" w:hAnsi="Arial" w:cs="Arial"/>
              </w:rPr>
              <w:t xml:space="preserve">Los Licitantes deberán acompañar a su propuesta técnica los documentos siguientes: </w:t>
            </w:r>
          </w:p>
          <w:p w:rsidR="005D3BD9" w:rsidRPr="00206D35" w:rsidRDefault="005D3BD9" w:rsidP="00276721">
            <w:pPr>
              <w:autoSpaceDE w:val="0"/>
              <w:autoSpaceDN w:val="0"/>
              <w:adjustRightInd w:val="0"/>
              <w:jc w:val="both"/>
              <w:rPr>
                <w:rFonts w:ascii="Arial" w:hAnsi="Arial" w:cs="Arial"/>
              </w:rPr>
            </w:pPr>
          </w:p>
          <w:p w:rsidR="005D3BD9" w:rsidRDefault="005D3BD9" w:rsidP="00276721">
            <w:pPr>
              <w:shd w:val="clear" w:color="auto" w:fill="FFFFFF" w:themeFill="background1"/>
              <w:autoSpaceDE w:val="0"/>
              <w:autoSpaceDN w:val="0"/>
              <w:adjustRightInd w:val="0"/>
              <w:jc w:val="both"/>
              <w:rPr>
                <w:rFonts w:ascii="Arial" w:hAnsi="Arial" w:cs="Arial"/>
                <w:b/>
                <w:bCs/>
              </w:rPr>
            </w:pPr>
            <w:r w:rsidRPr="00206D35">
              <w:rPr>
                <w:rFonts w:ascii="Arial" w:hAnsi="Arial" w:cs="Arial"/>
              </w:rPr>
              <w:t xml:space="preserve">Manifestación del Licitante en la cual señale que cumple con las Normas Oficiales Mexicana, Normas Mexicanas o Especificación Técnica aplicable </w:t>
            </w:r>
            <w:r w:rsidRPr="00206D35">
              <w:rPr>
                <w:rFonts w:ascii="Arial" w:hAnsi="Arial" w:cs="Arial"/>
                <w:b/>
                <w:bCs/>
              </w:rPr>
              <w:t xml:space="preserve">(Conforme a lo </w:t>
            </w:r>
            <w:r w:rsidRPr="006254FB">
              <w:rPr>
                <w:rFonts w:ascii="Arial" w:hAnsi="Arial" w:cs="Arial"/>
                <w:b/>
                <w:bCs/>
              </w:rPr>
              <w:t>previsto en el numeral X. NORMAS OFICIALES del Anexo Técnico).</w:t>
            </w:r>
            <w:r w:rsidRPr="00206D35">
              <w:rPr>
                <w:rFonts w:ascii="Arial" w:hAnsi="Arial" w:cs="Arial"/>
                <w:b/>
                <w:bCs/>
              </w:rPr>
              <w:t xml:space="preserve"> </w:t>
            </w:r>
          </w:p>
          <w:p w:rsidR="005D3BD9" w:rsidRPr="00206D35" w:rsidRDefault="005D3BD9" w:rsidP="00276721">
            <w:pPr>
              <w:autoSpaceDE w:val="0"/>
              <w:autoSpaceDN w:val="0"/>
              <w:adjustRightInd w:val="0"/>
              <w:jc w:val="both"/>
              <w:rPr>
                <w:rFonts w:ascii="Arial" w:hAnsi="Arial" w:cs="Arial"/>
              </w:rPr>
            </w:pPr>
          </w:p>
          <w:p w:rsidR="005D3BD9" w:rsidRPr="00206D35" w:rsidRDefault="005D3BD9" w:rsidP="00276721">
            <w:pPr>
              <w:autoSpaceDE w:val="0"/>
              <w:autoSpaceDN w:val="0"/>
              <w:adjustRightInd w:val="0"/>
              <w:jc w:val="both"/>
              <w:rPr>
                <w:rFonts w:ascii="Arial" w:hAnsi="Arial" w:cs="Arial"/>
              </w:rPr>
            </w:pPr>
            <w:r w:rsidRPr="00206D35">
              <w:rPr>
                <w:rFonts w:ascii="Arial" w:hAnsi="Arial" w:cs="Arial"/>
                <w:b/>
                <w:bCs/>
              </w:rPr>
              <w:t xml:space="preserve">2. GARANTÍA DE LOS BIENES. </w:t>
            </w:r>
          </w:p>
          <w:p w:rsidR="005D3BD9" w:rsidRPr="00206D35" w:rsidRDefault="005D3BD9" w:rsidP="00276721">
            <w:pPr>
              <w:autoSpaceDE w:val="0"/>
              <w:autoSpaceDN w:val="0"/>
              <w:adjustRightInd w:val="0"/>
              <w:jc w:val="both"/>
              <w:rPr>
                <w:rFonts w:ascii="Arial" w:hAnsi="Arial" w:cs="Arial"/>
              </w:rPr>
            </w:pPr>
          </w:p>
          <w:p w:rsidR="005D3BD9" w:rsidRPr="00206D35" w:rsidRDefault="005D3BD9" w:rsidP="00276721">
            <w:pPr>
              <w:autoSpaceDE w:val="0"/>
              <w:autoSpaceDN w:val="0"/>
              <w:adjustRightInd w:val="0"/>
              <w:jc w:val="both"/>
              <w:rPr>
                <w:rFonts w:ascii="Arial" w:hAnsi="Arial" w:cs="Arial"/>
              </w:rPr>
            </w:pPr>
            <w:r w:rsidRPr="00206D35">
              <w:rPr>
                <w:rFonts w:ascii="Arial" w:hAnsi="Arial" w:cs="Arial"/>
              </w:rPr>
              <w:t xml:space="preserve">El </w:t>
            </w:r>
            <w:r w:rsidRPr="00206D35">
              <w:rPr>
                <w:rFonts w:ascii="Arial" w:hAnsi="Arial" w:cs="Arial"/>
                <w:b/>
                <w:bCs/>
              </w:rPr>
              <w:t xml:space="preserve">proveedor adjudicado </w:t>
            </w:r>
            <w:r w:rsidRPr="00206D35">
              <w:rPr>
                <w:rFonts w:ascii="Arial" w:hAnsi="Arial" w:cs="Arial"/>
              </w:rPr>
              <w:t xml:space="preserve">deberá entregar junto con los bienes, una garantía de fabricación, misma que estará vigente durante un plazo de al menos </w:t>
            </w:r>
            <w:r w:rsidRPr="00206D35">
              <w:rPr>
                <w:rFonts w:ascii="Arial" w:hAnsi="Arial" w:cs="Arial"/>
                <w:b/>
                <w:bCs/>
              </w:rPr>
              <w:t>6 (seis) meses</w:t>
            </w:r>
            <w:r w:rsidRPr="00206D35">
              <w:rPr>
                <w:rFonts w:ascii="Arial" w:hAnsi="Arial" w:cs="Arial"/>
              </w:rPr>
              <w:t xml:space="preserve">, contra vicios ocultos, defectos de fabricación o cualquier daño que presenten, la cual deberá entregar a la </w:t>
            </w:r>
            <w:r w:rsidRPr="00206D35">
              <w:rPr>
                <w:rFonts w:ascii="Arial" w:hAnsi="Arial" w:cs="Arial"/>
                <w:b/>
                <w:bCs/>
              </w:rPr>
              <w:t xml:space="preserve">Financiera </w:t>
            </w:r>
            <w:r w:rsidRPr="00206D35">
              <w:rPr>
                <w:rFonts w:ascii="Arial" w:hAnsi="Arial" w:cs="Arial"/>
              </w:rPr>
              <w:t xml:space="preserve">por escrito en papel membretado, debidamente firmada por el representante </w:t>
            </w:r>
            <w:r w:rsidRPr="00206D35">
              <w:rPr>
                <w:rFonts w:ascii="Arial" w:hAnsi="Arial" w:cs="Arial"/>
              </w:rPr>
              <w:lastRenderedPageBreak/>
              <w:t xml:space="preserve">legal de éste, misma que deberá cubrir los aspectos siguientes de forma enunciativa mas no limitativa: </w:t>
            </w:r>
          </w:p>
          <w:p w:rsidR="005D3BD9" w:rsidRDefault="005D3BD9" w:rsidP="00276721">
            <w:pPr>
              <w:autoSpaceDE w:val="0"/>
              <w:autoSpaceDN w:val="0"/>
              <w:adjustRightInd w:val="0"/>
              <w:rPr>
                <w:rFonts w:ascii="Arial" w:hAnsi="Arial" w:cs="Arial"/>
                <w:b/>
                <w:bCs/>
              </w:rPr>
            </w:pPr>
          </w:p>
          <w:p w:rsidR="005D3BD9" w:rsidRPr="00206D35" w:rsidRDefault="005D3BD9" w:rsidP="00276721">
            <w:pPr>
              <w:autoSpaceDE w:val="0"/>
              <w:autoSpaceDN w:val="0"/>
              <w:adjustRightInd w:val="0"/>
              <w:jc w:val="both"/>
              <w:rPr>
                <w:rFonts w:ascii="Arial" w:hAnsi="Arial" w:cs="Arial"/>
              </w:rPr>
            </w:pPr>
            <w:r w:rsidRPr="00206D35">
              <w:rPr>
                <w:rFonts w:ascii="Arial" w:hAnsi="Arial" w:cs="Arial"/>
                <w:b/>
                <w:bCs/>
              </w:rPr>
              <w:t>a) Defectos de fabricación</w:t>
            </w:r>
            <w:r w:rsidRPr="00206D35">
              <w:rPr>
                <w:rFonts w:ascii="Arial" w:hAnsi="Arial" w:cs="Arial"/>
              </w:rPr>
              <w:t xml:space="preserve">: El proveedor se hará responsable de los defectos de fabricación que presenten los bienes entregados, quedando obligado a sustituir el 100% del volumen devuelto en un plazo máximo que no excederá de 10 días naturales, contados a partir de la fecha de devolución sin costo adicional para la Financiera Nacional de Desarrollo Agropecuario, Rural, Forestal y Pesquero. </w:t>
            </w:r>
          </w:p>
          <w:p w:rsidR="005D3BD9" w:rsidRPr="00206D35" w:rsidRDefault="005D3BD9" w:rsidP="00276721">
            <w:pPr>
              <w:autoSpaceDE w:val="0"/>
              <w:autoSpaceDN w:val="0"/>
              <w:adjustRightInd w:val="0"/>
              <w:jc w:val="both"/>
              <w:rPr>
                <w:rFonts w:ascii="Arial" w:hAnsi="Arial" w:cs="Arial"/>
              </w:rPr>
            </w:pPr>
          </w:p>
          <w:p w:rsidR="005D3BD9" w:rsidRPr="00206D35" w:rsidRDefault="005D3BD9" w:rsidP="00276721">
            <w:pPr>
              <w:autoSpaceDE w:val="0"/>
              <w:autoSpaceDN w:val="0"/>
              <w:adjustRightInd w:val="0"/>
              <w:jc w:val="both"/>
              <w:rPr>
                <w:rFonts w:ascii="Arial" w:hAnsi="Arial" w:cs="Arial"/>
              </w:rPr>
            </w:pPr>
            <w:r w:rsidRPr="00206D35">
              <w:rPr>
                <w:rFonts w:ascii="Arial" w:hAnsi="Arial" w:cs="Arial"/>
                <w:b/>
                <w:bCs/>
              </w:rPr>
              <w:t>b) Defectos de calidad de los materiales</w:t>
            </w:r>
            <w:r w:rsidRPr="00206D35">
              <w:rPr>
                <w:rFonts w:ascii="Arial" w:hAnsi="Arial" w:cs="Arial"/>
              </w:rPr>
              <w:t xml:space="preserve">: El proveedor deberá garantizar los bienes objeto de esta adquisición contra defectos de calidad de los materiales, así como realizar los ajustes necesarios por al menos 6 meses y por defectos en la confección, en al menos 3 meses posteriores a la fecha de entrega de los bienes. </w:t>
            </w:r>
          </w:p>
          <w:p w:rsidR="005D3BD9" w:rsidRPr="00206D35" w:rsidRDefault="005D3BD9" w:rsidP="00276721">
            <w:pPr>
              <w:autoSpaceDE w:val="0"/>
              <w:autoSpaceDN w:val="0"/>
              <w:adjustRightInd w:val="0"/>
              <w:jc w:val="both"/>
              <w:rPr>
                <w:rFonts w:ascii="Arial" w:hAnsi="Arial" w:cs="Arial"/>
              </w:rPr>
            </w:pPr>
          </w:p>
          <w:p w:rsidR="005D3BD9" w:rsidRPr="00206D35" w:rsidRDefault="005D3BD9" w:rsidP="00276721">
            <w:pPr>
              <w:autoSpaceDE w:val="0"/>
              <w:autoSpaceDN w:val="0"/>
              <w:adjustRightInd w:val="0"/>
              <w:jc w:val="both"/>
              <w:rPr>
                <w:rFonts w:ascii="Arial" w:hAnsi="Arial" w:cs="Arial"/>
              </w:rPr>
            </w:pPr>
            <w:r w:rsidRPr="00206D35">
              <w:rPr>
                <w:rFonts w:ascii="Arial" w:hAnsi="Arial" w:cs="Arial"/>
                <w:b/>
                <w:bCs/>
              </w:rPr>
              <w:t>c) Ajustes de Prendas</w:t>
            </w:r>
            <w:r w:rsidRPr="00206D35">
              <w:rPr>
                <w:rFonts w:ascii="Arial" w:hAnsi="Arial" w:cs="Arial"/>
              </w:rPr>
              <w:t xml:space="preserve">: El proveedor deberá garantizar los ajustes necesarios </w:t>
            </w:r>
            <w:r w:rsidR="004451E1">
              <w:rPr>
                <w:rFonts w:ascii="Arial" w:hAnsi="Arial" w:cs="Arial"/>
              </w:rPr>
              <w:t>(</w:t>
            </w:r>
            <w:r w:rsidR="004451E1" w:rsidRPr="004451E1">
              <w:rPr>
                <w:rFonts w:ascii="Arial" w:hAnsi="Arial" w:cs="Arial"/>
              </w:rPr>
              <w:t>ajuste de tallas, largo de blusas, mangas de saco y dobladillo</w:t>
            </w:r>
            <w:r w:rsidR="004451E1">
              <w:rPr>
                <w:rFonts w:ascii="Arial" w:hAnsi="Arial" w:cs="Arial"/>
              </w:rPr>
              <w:t>)</w:t>
            </w:r>
            <w:r w:rsidR="004451E1" w:rsidRPr="004451E1">
              <w:rPr>
                <w:rFonts w:ascii="Arial" w:hAnsi="Arial" w:cs="Arial"/>
              </w:rPr>
              <w:t xml:space="preserve"> </w:t>
            </w:r>
            <w:r w:rsidRPr="00206D35">
              <w:rPr>
                <w:rFonts w:ascii="Arial" w:hAnsi="Arial" w:cs="Arial"/>
              </w:rPr>
              <w:t xml:space="preserve">al menos por un periodo de 6 meses posteriores a la entrega de los bienes, cabe aclarar que una vez que el proveedor reciba las prendas por parte de la Financiera Nacional de Desarrollo Agropecuario, Rural, Forestal y Pesquero, contará con un plazo de 15 días naturales para devolverlas con los ajustes necesarios. </w:t>
            </w:r>
          </w:p>
          <w:p w:rsidR="005D3BD9" w:rsidRPr="00206D35" w:rsidRDefault="005D3BD9" w:rsidP="00276721">
            <w:pPr>
              <w:autoSpaceDE w:val="0"/>
              <w:autoSpaceDN w:val="0"/>
              <w:adjustRightInd w:val="0"/>
              <w:jc w:val="both"/>
              <w:rPr>
                <w:rFonts w:ascii="Arial" w:hAnsi="Arial" w:cs="Arial"/>
              </w:rPr>
            </w:pPr>
          </w:p>
          <w:p w:rsidR="005D3BD9" w:rsidRDefault="005D3BD9" w:rsidP="00276721">
            <w:pPr>
              <w:ind w:left="-19"/>
              <w:contextualSpacing/>
              <w:jc w:val="both"/>
              <w:rPr>
                <w:rFonts w:ascii="Arial" w:hAnsi="Arial" w:cs="Arial"/>
              </w:rPr>
            </w:pPr>
            <w:r w:rsidRPr="00206D35">
              <w:rPr>
                <w:rFonts w:ascii="Arial" w:hAnsi="Arial" w:cs="Arial"/>
              </w:rPr>
              <w:t>Ésta iniciará su vigencia a partir de la entrega-recepción de los bienes.</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b/>
              </w:rPr>
            </w:pPr>
            <w:r w:rsidRPr="00206D35">
              <w:rPr>
                <w:rFonts w:ascii="Arial" w:hAnsi="Arial" w:cs="Arial"/>
                <w:b/>
              </w:rPr>
              <w:t>3.</w:t>
            </w:r>
            <w:r w:rsidRPr="00206D35">
              <w:rPr>
                <w:rFonts w:ascii="Arial" w:hAnsi="Arial" w:cs="Arial"/>
                <w:b/>
              </w:rPr>
              <w:tab/>
              <w:t>CONDICIONES DE ENTREGA:</w:t>
            </w:r>
          </w:p>
          <w:p w:rsidR="005D3BD9" w:rsidRPr="00206D35" w:rsidRDefault="005D3BD9" w:rsidP="00276721">
            <w:pPr>
              <w:ind w:left="-19"/>
              <w:contextualSpacing/>
              <w:jc w:val="both"/>
              <w:rPr>
                <w:rFonts w:ascii="Arial" w:hAnsi="Arial" w:cs="Arial"/>
                <w:b/>
              </w:rPr>
            </w:pPr>
          </w:p>
          <w:p w:rsidR="005D3BD9" w:rsidRPr="00206D35" w:rsidRDefault="005D3BD9" w:rsidP="00276721">
            <w:pPr>
              <w:ind w:left="-19"/>
              <w:contextualSpacing/>
              <w:jc w:val="both"/>
              <w:rPr>
                <w:rFonts w:ascii="Arial" w:hAnsi="Arial" w:cs="Arial"/>
              </w:rPr>
            </w:pPr>
            <w:r w:rsidRPr="00206D35">
              <w:rPr>
                <w:rFonts w:ascii="Arial" w:hAnsi="Arial" w:cs="Arial"/>
              </w:rPr>
              <w:t>El proveedor</w:t>
            </w:r>
            <w:r>
              <w:rPr>
                <w:rFonts w:ascii="Arial" w:hAnsi="Arial" w:cs="Arial"/>
              </w:rPr>
              <w:t xml:space="preserve"> adjudicado</w:t>
            </w:r>
            <w:r w:rsidRPr="00206D35">
              <w:rPr>
                <w:rFonts w:ascii="Arial" w:hAnsi="Arial" w:cs="Arial"/>
              </w:rPr>
              <w:t xml:space="preserve"> deberá entregar bienes nuevos, de fábrica y originales con sus respectivos empaques de fábrica sellados, con las características solicitadas en el presente Anexo Técnico, lo cual será verificado por la Gerencia de Organización y Administración del Personal, considerando de manera enunciativa mas no limitativa lo siguiente:</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b/>
              </w:rPr>
            </w:pPr>
            <w:r w:rsidRPr="00206D35">
              <w:rPr>
                <w:rFonts w:ascii="Arial" w:hAnsi="Arial" w:cs="Arial"/>
                <w:b/>
              </w:rPr>
              <w:t>1-</w:t>
            </w:r>
            <w:r w:rsidRPr="00206D35">
              <w:rPr>
                <w:rFonts w:ascii="Arial" w:hAnsi="Arial" w:cs="Arial"/>
                <w:b/>
              </w:rPr>
              <w:tab/>
              <w:t>Etiquetado:</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r w:rsidRPr="00206D35">
              <w:rPr>
                <w:rFonts w:ascii="Arial" w:hAnsi="Arial" w:cs="Arial"/>
              </w:rPr>
              <w:t>El etiquetado de las prendas de vestir deberá comprender los cuatro rubros siguientes:</w:t>
            </w:r>
          </w:p>
          <w:p w:rsidR="005D3BD9" w:rsidRPr="00206D35" w:rsidRDefault="005D3BD9" w:rsidP="00276721">
            <w:pPr>
              <w:ind w:left="-19"/>
              <w:contextualSpacing/>
              <w:jc w:val="both"/>
              <w:rPr>
                <w:rFonts w:ascii="Arial" w:hAnsi="Arial" w:cs="Arial"/>
              </w:rPr>
            </w:pPr>
            <w:r w:rsidRPr="00206D35">
              <w:rPr>
                <w:rFonts w:ascii="Arial" w:hAnsi="Arial" w:cs="Arial"/>
              </w:rPr>
              <w:t>l)   La información del fabricante y/o el importador.</w:t>
            </w:r>
          </w:p>
          <w:p w:rsidR="005D3BD9" w:rsidRPr="00206D35" w:rsidRDefault="005D3BD9" w:rsidP="00276721">
            <w:pPr>
              <w:ind w:left="-19"/>
              <w:contextualSpacing/>
              <w:jc w:val="both"/>
              <w:rPr>
                <w:rFonts w:ascii="Arial" w:hAnsi="Arial" w:cs="Arial"/>
              </w:rPr>
            </w:pPr>
            <w:r w:rsidRPr="00206D35">
              <w:rPr>
                <w:rFonts w:ascii="Arial" w:hAnsi="Arial" w:cs="Arial"/>
              </w:rPr>
              <w:t xml:space="preserve">ll)  La composición de fibras (descripción de insumos). </w:t>
            </w:r>
          </w:p>
          <w:p w:rsidR="005D3BD9" w:rsidRPr="00206D35" w:rsidRDefault="005D3BD9" w:rsidP="00276721">
            <w:pPr>
              <w:ind w:left="-19"/>
              <w:contextualSpacing/>
              <w:jc w:val="both"/>
              <w:rPr>
                <w:rFonts w:ascii="Arial" w:hAnsi="Arial" w:cs="Arial"/>
              </w:rPr>
            </w:pPr>
            <w:r w:rsidRPr="00206D35">
              <w:rPr>
                <w:rFonts w:ascii="Arial" w:hAnsi="Arial" w:cs="Arial"/>
              </w:rPr>
              <w:t xml:space="preserve">lll) Las instrucciones de cuidado (conservación y limpieza). </w:t>
            </w:r>
          </w:p>
          <w:p w:rsidR="005D3BD9" w:rsidRPr="00206D35" w:rsidRDefault="005D3BD9" w:rsidP="00276721">
            <w:pPr>
              <w:ind w:left="-19"/>
              <w:contextualSpacing/>
              <w:jc w:val="both"/>
              <w:rPr>
                <w:rFonts w:ascii="Arial" w:hAnsi="Arial" w:cs="Arial"/>
              </w:rPr>
            </w:pPr>
            <w:r w:rsidRPr="00206D35">
              <w:rPr>
                <w:rFonts w:ascii="Arial" w:hAnsi="Arial" w:cs="Arial"/>
              </w:rPr>
              <w:t>lV)Las tallas de las prendas y dimensiones</w:t>
            </w:r>
          </w:p>
          <w:p w:rsidR="005D3BD9"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b/>
              </w:rPr>
            </w:pPr>
            <w:r w:rsidRPr="00206D35">
              <w:rPr>
                <w:rFonts w:ascii="Arial" w:hAnsi="Arial" w:cs="Arial"/>
                <w:b/>
              </w:rPr>
              <w:t>2-</w:t>
            </w:r>
            <w:r w:rsidRPr="00206D35">
              <w:rPr>
                <w:rFonts w:ascii="Arial" w:hAnsi="Arial" w:cs="Arial"/>
                <w:b/>
              </w:rPr>
              <w:tab/>
              <w:t xml:space="preserve">Empaquetado: </w:t>
            </w:r>
          </w:p>
          <w:p w:rsidR="005D3BD9" w:rsidRPr="00206D35" w:rsidRDefault="005D3BD9" w:rsidP="00276721">
            <w:pPr>
              <w:ind w:left="-19"/>
              <w:contextualSpacing/>
              <w:jc w:val="both"/>
              <w:rPr>
                <w:rFonts w:ascii="Arial" w:hAnsi="Arial" w:cs="Arial"/>
                <w:b/>
              </w:rPr>
            </w:pPr>
          </w:p>
          <w:p w:rsidR="005D3BD9" w:rsidRPr="00206D35" w:rsidRDefault="005D3BD9" w:rsidP="00276721">
            <w:pPr>
              <w:ind w:left="-19"/>
              <w:contextualSpacing/>
              <w:jc w:val="both"/>
              <w:rPr>
                <w:rFonts w:ascii="Arial" w:hAnsi="Arial" w:cs="Arial"/>
              </w:rPr>
            </w:pPr>
            <w:r w:rsidRPr="00206D35">
              <w:rPr>
                <w:rFonts w:ascii="Arial" w:hAnsi="Arial" w:cs="Arial"/>
              </w:rPr>
              <w:t>Cada prenda se empacará en bolsas transparentes, identificando con una etiqueta de 10 cm x 5 cm, el nombre, área, prenda, color, talla y observaciones (solo en caso de que se indiquen en las listas de tallas y prendas solicitadas), con letras grandes y legibles, conforme al siguiente cuadro:</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r w:rsidRPr="00206D35">
              <w:rPr>
                <w:rFonts w:ascii="Arial" w:hAnsi="Arial" w:cs="Arial"/>
              </w:rPr>
              <w:t xml:space="preserve">Asimismo los bienes deberán ser entregados en empaque individual dentro de un portatraje de filamento de poliéster. </w:t>
            </w:r>
          </w:p>
          <w:p w:rsidR="005D3BD9" w:rsidRDefault="005D3BD9" w:rsidP="00276721">
            <w:pPr>
              <w:ind w:left="-19"/>
              <w:contextualSpacing/>
              <w:jc w:val="both"/>
              <w:rPr>
                <w:rFonts w:ascii="Arial" w:hAnsi="Arial" w:cs="Arial"/>
              </w:rPr>
            </w:pPr>
          </w:p>
          <w:p w:rsidR="005D3BD9" w:rsidRDefault="005D3BD9" w:rsidP="00276721">
            <w:pPr>
              <w:ind w:left="-19"/>
              <w:contextualSpacing/>
              <w:jc w:val="both"/>
              <w:rPr>
                <w:rFonts w:ascii="Arial" w:hAnsi="Arial" w:cs="Arial"/>
              </w:rPr>
            </w:pPr>
            <w:r w:rsidRPr="00206D35">
              <w:rPr>
                <w:rFonts w:ascii="Arial" w:hAnsi="Arial" w:cs="Arial"/>
                <w:noProof/>
                <w:lang w:eastAsia="es-MX"/>
              </w:rPr>
              <w:drawing>
                <wp:inline distT="0" distB="0" distL="0" distR="0" wp14:anchorId="2A92E43F" wp14:editId="604AFFDB">
                  <wp:extent cx="5029200" cy="1637665"/>
                  <wp:effectExtent l="0" t="0" r="0" b="63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29200" cy="1637665"/>
                          </a:xfrm>
                          <a:prstGeom prst="rect">
                            <a:avLst/>
                          </a:prstGeom>
                          <a:noFill/>
                          <a:ln>
                            <a:noFill/>
                          </a:ln>
                        </pic:spPr>
                      </pic:pic>
                    </a:graphicData>
                  </a:graphic>
                </wp:inline>
              </w:drawing>
            </w:r>
          </w:p>
          <w:p w:rsidR="005D3BD9" w:rsidRDefault="005D3BD9" w:rsidP="00276721">
            <w:pPr>
              <w:ind w:left="-19"/>
              <w:contextualSpacing/>
              <w:jc w:val="both"/>
              <w:rPr>
                <w:rFonts w:ascii="Arial" w:hAnsi="Arial" w:cs="Arial"/>
              </w:rPr>
            </w:pPr>
          </w:p>
          <w:p w:rsidR="005D3BD9" w:rsidRDefault="005D3BD9" w:rsidP="00276721">
            <w:pPr>
              <w:ind w:left="-19"/>
              <w:contextualSpacing/>
              <w:jc w:val="both"/>
              <w:rPr>
                <w:rFonts w:ascii="Arial" w:hAnsi="Arial" w:cs="Arial"/>
              </w:rPr>
            </w:pPr>
            <w:r w:rsidRPr="00206D35">
              <w:rPr>
                <w:rFonts w:ascii="Arial" w:hAnsi="Arial" w:cs="Arial"/>
                <w:b/>
              </w:rPr>
              <w:t>3-</w:t>
            </w:r>
            <w:r w:rsidRPr="00206D35">
              <w:rPr>
                <w:rFonts w:ascii="Arial" w:hAnsi="Arial" w:cs="Arial"/>
                <w:b/>
              </w:rPr>
              <w:tab/>
              <w:t>Transportación</w:t>
            </w:r>
            <w:r w:rsidRPr="00206D35">
              <w:rPr>
                <w:rFonts w:ascii="Arial" w:hAnsi="Arial" w:cs="Arial"/>
              </w:rPr>
              <w:t xml:space="preserve">: </w:t>
            </w:r>
          </w:p>
          <w:p w:rsidR="005D3BD9"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r w:rsidRPr="00206D35">
              <w:rPr>
                <w:rFonts w:ascii="Arial" w:hAnsi="Arial" w:cs="Arial"/>
              </w:rPr>
              <w:t>La transportación de los bienes, las maniobras de carga y descarga en los lugares de entrega, será po</w:t>
            </w:r>
            <w:r>
              <w:rPr>
                <w:rFonts w:ascii="Arial" w:hAnsi="Arial" w:cs="Arial"/>
              </w:rPr>
              <w:t xml:space="preserve">r cuenta y riesgo del Proveedor adjudicado. </w:t>
            </w:r>
            <w:r w:rsidRPr="00206D35">
              <w:rPr>
                <w:rFonts w:ascii="Arial" w:hAnsi="Arial" w:cs="Arial"/>
              </w:rPr>
              <w:t xml:space="preserve"> </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r w:rsidRPr="00206D35">
              <w:rPr>
                <w:rFonts w:ascii="Arial" w:hAnsi="Arial" w:cs="Arial"/>
              </w:rPr>
              <w:t xml:space="preserve">El Proveedor </w:t>
            </w:r>
            <w:r>
              <w:rPr>
                <w:rFonts w:ascii="Arial" w:hAnsi="Arial" w:cs="Arial"/>
              </w:rPr>
              <w:t xml:space="preserve">adjudicado </w:t>
            </w:r>
            <w:r w:rsidRPr="00206D35">
              <w:rPr>
                <w:rFonts w:ascii="Arial" w:hAnsi="Arial" w:cs="Arial"/>
              </w:rPr>
              <w:t>será responsable del aseguramiento de los bienes hasta que éstos sean recibidos de conformidad por la Financiera Nacional de Desarrollo Agropecuario, Rural, Forestal y Pesquero, según lo previsto en el presente Anexo Técnico.</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r w:rsidRPr="00206D35">
              <w:rPr>
                <w:rFonts w:ascii="Arial" w:hAnsi="Arial" w:cs="Arial"/>
              </w:rPr>
              <w:t>Durante la recepción, los bienes estarán sujetos a una verificación visual aleatoria, con objeto de revisar que se entreguen conforme con la descripción del Anexo Técnico, numeral II.- DESCRIPCIÓN DETALLADA DE LOS BIENES, así como con las condiciones requeridas en el presente procedimiento, considerando cantidad, etiquetado y empaques en buenas condiciones.</w:t>
            </w:r>
          </w:p>
          <w:p w:rsidR="005D3BD9" w:rsidRPr="00206D35" w:rsidRDefault="005D3BD9" w:rsidP="00276721">
            <w:pPr>
              <w:ind w:left="-19"/>
              <w:contextualSpacing/>
              <w:jc w:val="both"/>
              <w:rPr>
                <w:rFonts w:ascii="Arial" w:hAnsi="Arial" w:cs="Arial"/>
              </w:rPr>
            </w:pPr>
          </w:p>
          <w:p w:rsidR="005D3BD9" w:rsidRPr="00206D35" w:rsidRDefault="005D3BD9" w:rsidP="00276721">
            <w:pPr>
              <w:ind w:left="-19"/>
              <w:contextualSpacing/>
              <w:jc w:val="both"/>
              <w:rPr>
                <w:rFonts w:ascii="Arial" w:hAnsi="Arial" w:cs="Arial"/>
              </w:rPr>
            </w:pPr>
            <w:r w:rsidRPr="00206D35">
              <w:rPr>
                <w:rFonts w:ascii="Arial" w:hAnsi="Arial" w:cs="Arial"/>
              </w:rPr>
              <w:t xml:space="preserve">El proveedor adjudicado deberá entregar los bienes perfectamente empacados, con las envolturas originales del fabricante y en condiciones de embalaje que los resguarden del polvo y la humedad, debiendo garantizar la identificación total de los bienes que preserven sus </w:t>
            </w:r>
            <w:r w:rsidRPr="00206D35">
              <w:rPr>
                <w:rFonts w:ascii="Arial" w:hAnsi="Arial" w:cs="Arial"/>
              </w:rPr>
              <w:lastRenderedPageBreak/>
              <w:t>cualidades durante el transporte y almacenaje, sin merma de su vida útil y sin daño o perjuicio alguno para la Financiera.</w:t>
            </w:r>
          </w:p>
          <w:p w:rsidR="005D3BD9" w:rsidRPr="00206D35" w:rsidRDefault="005D3BD9" w:rsidP="00276721">
            <w:pPr>
              <w:ind w:left="-19"/>
              <w:contextualSpacing/>
              <w:jc w:val="both"/>
              <w:rPr>
                <w:rFonts w:ascii="Arial" w:hAnsi="Arial" w:cs="Arial"/>
              </w:rPr>
            </w:pPr>
          </w:p>
          <w:p w:rsidR="005D3BD9" w:rsidRDefault="005D3BD9" w:rsidP="00276721">
            <w:pPr>
              <w:ind w:left="-19"/>
              <w:contextualSpacing/>
              <w:jc w:val="both"/>
              <w:rPr>
                <w:rFonts w:ascii="Arial" w:hAnsi="Arial" w:cs="Arial"/>
              </w:rPr>
            </w:pPr>
            <w:r w:rsidRPr="00206D35">
              <w:rPr>
                <w:rFonts w:ascii="Arial" w:hAnsi="Arial" w:cs="Arial"/>
              </w:rPr>
              <w:t>Cabe resaltar que mientras no se cumpla con las condiciones de entrega establecidas en el presente Anexo Técnico, la Financiera no dará por recibidos y aceptados los bienes.</w:t>
            </w:r>
          </w:p>
          <w:p w:rsidR="005D3BD9" w:rsidRDefault="005D3BD9" w:rsidP="00276721">
            <w:pPr>
              <w:ind w:left="-19"/>
              <w:contextualSpacing/>
              <w:jc w:val="both"/>
              <w:rPr>
                <w:rFonts w:ascii="Arial" w:hAnsi="Arial" w:cs="Arial"/>
              </w:rPr>
            </w:pPr>
          </w:p>
          <w:p w:rsidR="005D3BD9" w:rsidRDefault="005D3BD9" w:rsidP="00276721">
            <w:pPr>
              <w:ind w:left="-19"/>
              <w:contextualSpacing/>
              <w:jc w:val="both"/>
              <w:rPr>
                <w:rFonts w:ascii="Arial" w:hAnsi="Arial" w:cs="Arial"/>
                <w:b/>
              </w:rPr>
            </w:pPr>
            <w:r w:rsidRPr="00484C4A">
              <w:rPr>
                <w:rFonts w:ascii="Arial" w:hAnsi="Arial" w:cs="Arial"/>
                <w:b/>
              </w:rPr>
              <w:t xml:space="preserve">4.- Manifestaciones Adicionales: </w:t>
            </w:r>
          </w:p>
          <w:p w:rsidR="005D3BD9" w:rsidRPr="00484C4A" w:rsidRDefault="005D3BD9" w:rsidP="00276721">
            <w:pPr>
              <w:ind w:left="-19"/>
              <w:contextualSpacing/>
              <w:jc w:val="both"/>
              <w:rPr>
                <w:rFonts w:ascii="Arial" w:hAnsi="Arial" w:cs="Arial"/>
                <w:b/>
              </w:rPr>
            </w:pPr>
          </w:p>
          <w:p w:rsidR="005D3BD9" w:rsidRPr="000078DC" w:rsidRDefault="005D3BD9" w:rsidP="00276721">
            <w:pPr>
              <w:jc w:val="both"/>
              <w:rPr>
                <w:rFonts w:ascii="Arial" w:hAnsi="Arial" w:cs="Arial"/>
                <w:sz w:val="20"/>
                <w:szCs w:val="20"/>
              </w:rPr>
            </w:pPr>
            <w:r>
              <w:rPr>
                <w:rFonts w:ascii="Arial" w:hAnsi="Arial" w:cs="Arial"/>
                <w:sz w:val="20"/>
                <w:szCs w:val="20"/>
              </w:rPr>
              <w:t xml:space="preserve">1.- </w:t>
            </w:r>
            <w:r w:rsidRPr="000078DC">
              <w:rPr>
                <w:rFonts w:ascii="Arial" w:hAnsi="Arial" w:cs="Arial"/>
                <w:sz w:val="20"/>
                <w:szCs w:val="20"/>
              </w:rPr>
              <w:t xml:space="preserve">En caso de que el licitante sea el fabricante de los bienes, escrito en el que manifieste que cuenta con la capacidad de producción suficiente para garantizar las adjudicaciones que se deriven de esta </w:t>
            </w:r>
            <w:r>
              <w:rPr>
                <w:rFonts w:ascii="Arial" w:hAnsi="Arial" w:cs="Arial"/>
                <w:sz w:val="20"/>
                <w:szCs w:val="20"/>
              </w:rPr>
              <w:t>licitación</w:t>
            </w:r>
            <w:r w:rsidRPr="000078DC">
              <w:rPr>
                <w:rFonts w:ascii="Arial" w:hAnsi="Arial" w:cs="Arial"/>
                <w:sz w:val="20"/>
                <w:szCs w:val="20"/>
              </w:rPr>
              <w:t>.</w:t>
            </w:r>
          </w:p>
          <w:p w:rsidR="005D3BD9" w:rsidRDefault="005D3BD9" w:rsidP="00276721">
            <w:pPr>
              <w:tabs>
                <w:tab w:val="left" w:pos="0"/>
                <w:tab w:val="left" w:pos="142"/>
              </w:tabs>
              <w:jc w:val="both"/>
              <w:rPr>
                <w:rFonts w:ascii="Arial" w:hAnsi="Arial" w:cs="Arial"/>
                <w:sz w:val="20"/>
                <w:szCs w:val="20"/>
              </w:rPr>
            </w:pPr>
          </w:p>
          <w:p w:rsidR="005D3BD9" w:rsidRPr="003C12F0" w:rsidRDefault="005D3BD9" w:rsidP="00276721">
            <w:pPr>
              <w:tabs>
                <w:tab w:val="left" w:pos="0"/>
                <w:tab w:val="left" w:pos="142"/>
              </w:tabs>
              <w:jc w:val="both"/>
              <w:rPr>
                <w:rFonts w:ascii="Arial" w:hAnsi="Arial" w:cs="Arial"/>
                <w:sz w:val="20"/>
                <w:szCs w:val="20"/>
              </w:rPr>
            </w:pPr>
            <w:r>
              <w:rPr>
                <w:rFonts w:ascii="Arial" w:hAnsi="Arial" w:cs="Arial"/>
                <w:sz w:val="20"/>
                <w:szCs w:val="20"/>
              </w:rPr>
              <w:t xml:space="preserve">2.- </w:t>
            </w:r>
            <w:r w:rsidRPr="000078DC">
              <w:rPr>
                <w:rFonts w:ascii="Arial" w:hAnsi="Arial" w:cs="Arial"/>
                <w:sz w:val="20"/>
                <w:szCs w:val="20"/>
              </w:rPr>
              <w:t xml:space="preserve">En caso de que el licitante sea distribuidor autorizado, deberá presentar el convenio de distribuidor autorizado, y/o carta del fabricante, por medio de la cual manifieste que respalda la proposición del distribuidor y le garantiza el abasto suficiente para que a su vez pueda cumplir con las adjudicaciones que se deriven de esta </w:t>
            </w:r>
            <w:r>
              <w:rPr>
                <w:rFonts w:ascii="Arial" w:hAnsi="Arial" w:cs="Arial"/>
                <w:sz w:val="20"/>
                <w:szCs w:val="20"/>
              </w:rPr>
              <w:t xml:space="preserve">licitación, </w:t>
            </w:r>
            <w:r w:rsidRPr="000078DC">
              <w:rPr>
                <w:rFonts w:ascii="Arial" w:hAnsi="Arial" w:cs="Arial"/>
                <w:sz w:val="20"/>
                <w:szCs w:val="20"/>
              </w:rPr>
              <w:t xml:space="preserve">debiendo contener el número que identifica a esta </w:t>
            </w:r>
            <w:r>
              <w:rPr>
                <w:rFonts w:ascii="Arial" w:hAnsi="Arial" w:cs="Arial"/>
                <w:sz w:val="20"/>
                <w:szCs w:val="20"/>
              </w:rPr>
              <w:t>licitación</w:t>
            </w:r>
            <w:r w:rsidRPr="000078DC">
              <w:rPr>
                <w:rFonts w:ascii="Arial" w:hAnsi="Arial" w:cs="Arial"/>
                <w:sz w:val="20"/>
                <w:szCs w:val="20"/>
              </w:rPr>
              <w:t xml:space="preserve"> y la partida que respalda</w:t>
            </w:r>
            <w:r w:rsidRPr="000078DC">
              <w:rPr>
                <w:rFonts w:ascii="Arial" w:hAnsi="Arial" w:cs="Arial"/>
                <w:b/>
                <w:bCs/>
                <w:sz w:val="20"/>
                <w:szCs w:val="20"/>
              </w:rPr>
              <w:t>.</w:t>
            </w:r>
          </w:p>
          <w:p w:rsidR="005D3BD9" w:rsidRPr="00133FED" w:rsidRDefault="005D3BD9" w:rsidP="00525CEC">
            <w:pPr>
              <w:tabs>
                <w:tab w:val="left" w:pos="0"/>
                <w:tab w:val="left" w:pos="142"/>
              </w:tabs>
              <w:jc w:val="both"/>
              <w:rPr>
                <w:rFonts w:ascii="Arial" w:hAnsi="Arial" w:cs="Arial"/>
                <w:bCs/>
                <w:lang w:eastAsia="ar-SA"/>
              </w:rPr>
            </w:pPr>
            <w:r>
              <w:rPr>
                <w:rFonts w:ascii="Arial" w:hAnsi="Arial" w:cs="Arial"/>
                <w:sz w:val="20"/>
                <w:szCs w:val="20"/>
              </w:rPr>
              <w:t xml:space="preserve">3.- </w:t>
            </w:r>
            <w:r w:rsidRPr="000078DC">
              <w:rPr>
                <w:rFonts w:ascii="Arial" w:hAnsi="Arial" w:cs="Arial"/>
                <w:sz w:val="20"/>
                <w:szCs w:val="20"/>
              </w:rPr>
              <w:t xml:space="preserve">El licitante deberá presentar carta compromiso, en donde manifieste que cuenta con la capacidad de distribución suficiente para garantizar el suministro que se derive de la presente </w:t>
            </w:r>
            <w:r>
              <w:rPr>
                <w:rFonts w:ascii="Arial" w:hAnsi="Arial" w:cs="Arial"/>
                <w:sz w:val="20"/>
                <w:szCs w:val="20"/>
              </w:rPr>
              <w:t>solicitud,</w:t>
            </w:r>
            <w:r w:rsidRPr="000078DC">
              <w:rPr>
                <w:rFonts w:ascii="Arial" w:hAnsi="Arial" w:cs="Arial"/>
                <w:sz w:val="20"/>
                <w:szCs w:val="20"/>
              </w:rPr>
              <w:t xml:space="preserve"> así como para el cumplimiento del </w:t>
            </w:r>
            <w:r>
              <w:rPr>
                <w:rFonts w:ascii="Arial" w:hAnsi="Arial" w:cs="Arial"/>
                <w:sz w:val="20"/>
                <w:szCs w:val="20"/>
              </w:rPr>
              <w:t>instrumento legal.</w:t>
            </w:r>
          </w:p>
        </w:tc>
      </w:tr>
    </w:tbl>
    <w:p w:rsidR="005D3BD9" w:rsidRDefault="005D3BD9" w:rsidP="005D3BD9">
      <w:pPr>
        <w:widowControl w:val="0"/>
        <w:suppressAutoHyphens/>
        <w:rPr>
          <w:rFonts w:ascii="Arial" w:hAnsi="Arial" w:cs="Arial"/>
          <w:b/>
          <w:lang w:val="es-ES" w:eastAsia="ar-SA"/>
        </w:rPr>
      </w:pPr>
    </w:p>
    <w:tbl>
      <w:tblPr>
        <w:tblStyle w:val="Tablaconcuadrcula"/>
        <w:tblW w:w="5141" w:type="pct"/>
        <w:tblLook w:val="04A0" w:firstRow="1" w:lastRow="0" w:firstColumn="1" w:lastColumn="0" w:noHBand="0" w:noVBand="1"/>
      </w:tblPr>
      <w:tblGrid>
        <w:gridCol w:w="822"/>
        <w:gridCol w:w="994"/>
        <w:gridCol w:w="8228"/>
      </w:tblGrid>
      <w:tr w:rsidR="005D3BD9" w:rsidRPr="001C2BD9" w:rsidTr="00276721">
        <w:trPr>
          <w:trHeight w:val="276"/>
        </w:trPr>
        <w:tc>
          <w:tcPr>
            <w:tcW w:w="904" w:type="pct"/>
            <w:gridSpan w:val="2"/>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r w:rsidRPr="001C2BD9">
              <w:rPr>
                <w:rFonts w:ascii="Arial" w:hAnsi="Arial" w:cs="Arial"/>
                <w:b/>
                <w:sz w:val="22"/>
                <w:szCs w:val="22"/>
                <w:lang w:eastAsia="ar-SA"/>
              </w:rPr>
              <w:t>Aplica</w:t>
            </w:r>
          </w:p>
        </w:tc>
        <w:tc>
          <w:tcPr>
            <w:tcW w:w="4096" w:type="pct"/>
            <w:vMerge w:val="restart"/>
            <w:shd w:val="clear" w:color="auto" w:fill="BFBFBF" w:themeFill="background1" w:themeFillShade="BF"/>
            <w:vAlign w:val="center"/>
          </w:tcPr>
          <w:p w:rsidR="005D3BD9" w:rsidRPr="003D67B4" w:rsidRDefault="005D3BD9" w:rsidP="00276721">
            <w:pPr>
              <w:rPr>
                <w:rFonts w:ascii="Arial" w:hAnsi="Arial" w:cs="Arial"/>
                <w:b/>
                <w:sz w:val="22"/>
                <w:szCs w:val="22"/>
                <w:lang w:eastAsia="ar-SA"/>
              </w:rPr>
            </w:pPr>
            <w:r w:rsidRPr="003D67B4">
              <w:rPr>
                <w:rFonts w:ascii="Arial" w:hAnsi="Arial" w:cs="Arial"/>
                <w:b/>
                <w:sz w:val="22"/>
                <w:szCs w:val="22"/>
                <w:lang w:eastAsia="ar-SA"/>
              </w:rPr>
              <w:t>V.</w:t>
            </w:r>
            <w:r>
              <w:rPr>
                <w:rFonts w:ascii="Arial" w:hAnsi="Arial" w:cs="Arial"/>
                <w:b/>
                <w:sz w:val="22"/>
                <w:szCs w:val="22"/>
                <w:lang w:eastAsia="ar-SA"/>
              </w:rPr>
              <w:t xml:space="preserve"> </w:t>
            </w:r>
            <w:r w:rsidRPr="003D67B4">
              <w:rPr>
                <w:rFonts w:ascii="Arial" w:hAnsi="Arial" w:cs="Arial"/>
                <w:b/>
                <w:sz w:val="22"/>
                <w:szCs w:val="22"/>
                <w:lang w:eastAsia="ar-SA"/>
              </w:rPr>
              <w:t xml:space="preserve"> Garantía de Cumplimiento</w:t>
            </w:r>
          </w:p>
        </w:tc>
      </w:tr>
      <w:tr w:rsidR="005D3BD9" w:rsidRPr="001C2BD9" w:rsidTr="00276721">
        <w:trPr>
          <w:trHeight w:val="276"/>
        </w:trPr>
        <w:tc>
          <w:tcPr>
            <w:tcW w:w="409"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Si</w:t>
            </w:r>
          </w:p>
        </w:tc>
        <w:tc>
          <w:tcPr>
            <w:tcW w:w="495"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No</w:t>
            </w:r>
          </w:p>
        </w:tc>
        <w:tc>
          <w:tcPr>
            <w:tcW w:w="4096" w:type="pct"/>
            <w:vMerge/>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p>
        </w:tc>
      </w:tr>
      <w:tr w:rsidR="005D3BD9" w:rsidRPr="001C2BD9" w:rsidTr="00276721">
        <w:tc>
          <w:tcPr>
            <w:tcW w:w="409" w:type="pct"/>
            <w:vAlign w:val="center"/>
          </w:tcPr>
          <w:p w:rsidR="005D3BD9" w:rsidRPr="001C2BD9" w:rsidRDefault="005D3BD9" w:rsidP="00276721">
            <w:pPr>
              <w:jc w:val="center"/>
              <w:rPr>
                <w:rFonts w:ascii="Arial" w:hAnsi="Arial" w:cs="Arial"/>
                <w:b/>
                <w:sz w:val="22"/>
                <w:szCs w:val="22"/>
                <w:u w:val="single"/>
                <w:lang w:eastAsia="ar-SA"/>
              </w:rPr>
            </w:pPr>
            <w:r>
              <w:rPr>
                <w:rFonts w:ascii="Arial" w:hAnsi="Arial" w:cs="Arial"/>
                <w:b/>
                <w:sz w:val="22"/>
                <w:szCs w:val="22"/>
                <w:u w:val="single"/>
                <w:lang w:eastAsia="ar-SA"/>
              </w:rPr>
              <w:t>X</w:t>
            </w:r>
          </w:p>
        </w:tc>
        <w:tc>
          <w:tcPr>
            <w:tcW w:w="495" w:type="pct"/>
            <w:vAlign w:val="center"/>
          </w:tcPr>
          <w:p w:rsidR="005D3BD9" w:rsidRPr="001C2BD9" w:rsidRDefault="005D3BD9" w:rsidP="00276721">
            <w:pPr>
              <w:jc w:val="center"/>
              <w:rPr>
                <w:rFonts w:ascii="Arial" w:hAnsi="Arial" w:cs="Arial"/>
                <w:b/>
                <w:sz w:val="22"/>
                <w:szCs w:val="22"/>
                <w:u w:val="single"/>
                <w:lang w:eastAsia="ar-SA"/>
              </w:rPr>
            </w:pPr>
          </w:p>
        </w:tc>
        <w:tc>
          <w:tcPr>
            <w:tcW w:w="4096" w:type="pct"/>
          </w:tcPr>
          <w:p w:rsidR="005D3BD9" w:rsidRPr="00AC4833" w:rsidRDefault="005D3BD9" w:rsidP="00525CEC">
            <w:pPr>
              <w:jc w:val="both"/>
              <w:rPr>
                <w:rFonts w:ascii="Arial" w:hAnsi="Arial" w:cs="Arial"/>
                <w:b/>
                <w:lang w:eastAsia="ar-SA"/>
              </w:rPr>
            </w:pPr>
            <w:r w:rsidRPr="00AC4833">
              <w:rPr>
                <w:rFonts w:ascii="Arial" w:hAnsi="Arial" w:cs="Arial"/>
              </w:rPr>
              <w:t xml:space="preserve">De conformidad con el artículo 48 de la Ley de Adquisiciones, Arrendamientos y Servicios del Sector Publico, el </w:t>
            </w:r>
            <w:r w:rsidRPr="00AC4833">
              <w:rPr>
                <w:rFonts w:ascii="Arial" w:hAnsi="Arial" w:cs="Arial"/>
                <w:b/>
              </w:rPr>
              <w:t>proveedor</w:t>
            </w:r>
            <w:r w:rsidRPr="00AC4833">
              <w:rPr>
                <w:rFonts w:ascii="Arial" w:hAnsi="Arial" w:cs="Arial"/>
              </w:rPr>
              <w:t xml:space="preserve"> </w:t>
            </w:r>
            <w:r w:rsidRPr="00AC4833">
              <w:rPr>
                <w:rFonts w:ascii="Arial" w:hAnsi="Arial" w:cs="Arial"/>
                <w:b/>
              </w:rPr>
              <w:t>adjudicado</w:t>
            </w:r>
            <w:r w:rsidRPr="00AC4833">
              <w:rPr>
                <w:rFonts w:ascii="Arial" w:hAnsi="Arial" w:cs="Arial"/>
              </w:rPr>
              <w:t xml:space="preserve"> deberá garantizar el cumplimiento de las obligaciones derivadas del instrumento legal, mediante fianza expedida a favor de </w:t>
            </w:r>
            <w:r w:rsidRPr="00AC4833">
              <w:rPr>
                <w:rFonts w:ascii="Arial" w:hAnsi="Arial" w:cs="Arial"/>
                <w:b/>
              </w:rPr>
              <w:t>la “Financiera Nacional de Desarrollo Agropecuario, Rural, Forestal y Pesquero”,</w:t>
            </w:r>
            <w:r w:rsidRPr="00AC4833">
              <w:rPr>
                <w:rFonts w:ascii="Arial" w:hAnsi="Arial" w:cs="Arial"/>
              </w:rPr>
              <w:t xml:space="preserve"> por el equivalente al 10 % (diez por ciento) del monto total del instrumento legal, sin incluir el Impuesto al Valor Agregado. </w:t>
            </w:r>
          </w:p>
          <w:p w:rsidR="005D3BD9" w:rsidRDefault="005D3BD9" w:rsidP="00525CEC">
            <w:pPr>
              <w:jc w:val="both"/>
              <w:rPr>
                <w:rFonts w:ascii="Arial" w:hAnsi="Arial" w:cs="Arial"/>
              </w:rPr>
            </w:pPr>
          </w:p>
          <w:p w:rsidR="005D3BD9" w:rsidRPr="005B35A1" w:rsidRDefault="005D3BD9" w:rsidP="00525CEC">
            <w:pPr>
              <w:jc w:val="both"/>
              <w:rPr>
                <w:rFonts w:ascii="Arial" w:hAnsi="Arial" w:cs="Arial"/>
              </w:rPr>
            </w:pPr>
            <w:r w:rsidRPr="00AC4833">
              <w:rPr>
                <w:rFonts w:ascii="Arial" w:hAnsi="Arial" w:cs="Arial"/>
              </w:rPr>
              <w:t>Dicha garantía deberá entregarse por el</w:t>
            </w:r>
            <w:r w:rsidRPr="00AC4833">
              <w:rPr>
                <w:rFonts w:ascii="Arial" w:hAnsi="Arial" w:cs="Arial"/>
                <w:b/>
              </w:rPr>
              <w:t xml:space="preserve"> proveedor</w:t>
            </w:r>
            <w:r w:rsidRPr="00AC4833">
              <w:rPr>
                <w:rFonts w:ascii="Arial" w:hAnsi="Arial" w:cs="Arial"/>
              </w:rPr>
              <w:t xml:space="preserve"> </w:t>
            </w:r>
            <w:r w:rsidRPr="00AC4833">
              <w:rPr>
                <w:rFonts w:ascii="Arial" w:hAnsi="Arial" w:cs="Arial"/>
                <w:b/>
              </w:rPr>
              <w:t>adjudicado</w:t>
            </w:r>
            <w:r w:rsidRPr="00AC4833">
              <w:rPr>
                <w:rFonts w:ascii="Arial" w:hAnsi="Arial" w:cs="Arial"/>
              </w:rPr>
              <w:t xml:space="preserve"> a </w:t>
            </w:r>
            <w:r w:rsidRPr="00AC4833">
              <w:rPr>
                <w:rFonts w:ascii="Arial" w:hAnsi="Arial" w:cs="Arial"/>
                <w:b/>
              </w:rPr>
              <w:t>la Financiera</w:t>
            </w:r>
            <w:r w:rsidRPr="00AC4833">
              <w:rPr>
                <w:rFonts w:ascii="Arial" w:hAnsi="Arial" w:cs="Arial"/>
              </w:rPr>
              <w:t xml:space="preserve">, dentro de los diez (10) días naturales siguientes a su firma, término que tiene el </w:t>
            </w:r>
            <w:r w:rsidRPr="00AC4833">
              <w:rPr>
                <w:rFonts w:ascii="Arial" w:hAnsi="Arial" w:cs="Arial"/>
                <w:b/>
              </w:rPr>
              <w:t>Proveedor</w:t>
            </w:r>
            <w:r w:rsidRPr="00AC4833">
              <w:rPr>
                <w:rFonts w:ascii="Arial" w:hAnsi="Arial" w:cs="Arial"/>
              </w:rPr>
              <w:t xml:space="preserve"> </w:t>
            </w:r>
            <w:r w:rsidRPr="00AC4833">
              <w:rPr>
                <w:rFonts w:ascii="Arial" w:hAnsi="Arial" w:cs="Arial"/>
                <w:b/>
              </w:rPr>
              <w:t>adjudicado</w:t>
            </w:r>
            <w:r w:rsidRPr="00AC4833">
              <w:rPr>
                <w:rFonts w:ascii="Arial" w:hAnsi="Arial" w:cs="Arial"/>
              </w:rPr>
              <w:t xml:space="preserve"> para la presentación de garantía</w:t>
            </w:r>
          </w:p>
        </w:tc>
      </w:tr>
    </w:tbl>
    <w:p w:rsidR="005D3BD9" w:rsidRDefault="005D3BD9" w:rsidP="005D3BD9">
      <w:pPr>
        <w:widowControl w:val="0"/>
        <w:suppressAutoHyphens/>
        <w:jc w:val="both"/>
        <w:rPr>
          <w:rFonts w:ascii="Arial" w:hAnsi="Arial" w:cs="Arial"/>
          <w:b/>
          <w:u w:val="single"/>
          <w:lang w:eastAsia="ar-SA"/>
        </w:rPr>
      </w:pPr>
    </w:p>
    <w:tbl>
      <w:tblPr>
        <w:tblStyle w:val="Tablaconcuadrcula"/>
        <w:tblW w:w="5141" w:type="pct"/>
        <w:tblLook w:val="04A0" w:firstRow="1" w:lastRow="0" w:firstColumn="1" w:lastColumn="0" w:noHBand="0" w:noVBand="1"/>
      </w:tblPr>
      <w:tblGrid>
        <w:gridCol w:w="822"/>
        <w:gridCol w:w="994"/>
        <w:gridCol w:w="8228"/>
      </w:tblGrid>
      <w:tr w:rsidR="005D3BD9" w:rsidRPr="001C2BD9" w:rsidTr="00276721">
        <w:trPr>
          <w:trHeight w:val="276"/>
        </w:trPr>
        <w:tc>
          <w:tcPr>
            <w:tcW w:w="904" w:type="pct"/>
            <w:gridSpan w:val="2"/>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r w:rsidRPr="001C2BD9">
              <w:rPr>
                <w:rFonts w:ascii="Arial" w:hAnsi="Arial" w:cs="Arial"/>
                <w:b/>
                <w:sz w:val="22"/>
                <w:szCs w:val="22"/>
                <w:lang w:eastAsia="ar-SA"/>
              </w:rPr>
              <w:t>Aplica</w:t>
            </w:r>
          </w:p>
        </w:tc>
        <w:tc>
          <w:tcPr>
            <w:tcW w:w="4096" w:type="pct"/>
            <w:vMerge w:val="restart"/>
            <w:shd w:val="clear" w:color="auto" w:fill="BFBFBF" w:themeFill="background1" w:themeFillShade="BF"/>
            <w:vAlign w:val="center"/>
          </w:tcPr>
          <w:p w:rsidR="005D3BD9" w:rsidRPr="003D67B4" w:rsidRDefault="005D3BD9" w:rsidP="00276721">
            <w:pPr>
              <w:rPr>
                <w:rFonts w:ascii="Arial" w:hAnsi="Arial" w:cs="Arial"/>
                <w:b/>
                <w:sz w:val="22"/>
                <w:szCs w:val="22"/>
                <w:lang w:eastAsia="ar-SA"/>
              </w:rPr>
            </w:pPr>
            <w:r w:rsidRPr="003D67B4">
              <w:rPr>
                <w:rFonts w:ascii="Arial" w:hAnsi="Arial" w:cs="Arial"/>
                <w:b/>
                <w:sz w:val="22"/>
                <w:szCs w:val="22"/>
                <w:lang w:eastAsia="ar-SA"/>
              </w:rPr>
              <w:t>V</w:t>
            </w:r>
            <w:r>
              <w:rPr>
                <w:rFonts w:ascii="Arial" w:hAnsi="Arial" w:cs="Arial"/>
                <w:b/>
                <w:sz w:val="22"/>
                <w:szCs w:val="22"/>
                <w:lang w:eastAsia="ar-SA"/>
              </w:rPr>
              <w:t>I</w:t>
            </w:r>
            <w:r w:rsidRPr="003D67B4">
              <w:rPr>
                <w:rFonts w:ascii="Arial" w:hAnsi="Arial" w:cs="Arial"/>
                <w:b/>
                <w:sz w:val="22"/>
                <w:szCs w:val="22"/>
                <w:lang w:eastAsia="ar-SA"/>
              </w:rPr>
              <w:t>.</w:t>
            </w:r>
            <w:r>
              <w:rPr>
                <w:rFonts w:ascii="Arial" w:hAnsi="Arial" w:cs="Arial"/>
                <w:b/>
                <w:sz w:val="22"/>
                <w:szCs w:val="22"/>
                <w:lang w:eastAsia="ar-SA"/>
              </w:rPr>
              <w:t xml:space="preserve"> </w:t>
            </w:r>
            <w:r w:rsidRPr="003D67B4">
              <w:rPr>
                <w:rFonts w:ascii="Arial" w:hAnsi="Arial" w:cs="Arial"/>
                <w:b/>
                <w:sz w:val="22"/>
                <w:szCs w:val="22"/>
                <w:lang w:eastAsia="ar-SA"/>
              </w:rPr>
              <w:t>Anticipo</w:t>
            </w:r>
          </w:p>
        </w:tc>
      </w:tr>
      <w:tr w:rsidR="005D3BD9" w:rsidRPr="001C2BD9" w:rsidTr="00276721">
        <w:trPr>
          <w:trHeight w:val="276"/>
        </w:trPr>
        <w:tc>
          <w:tcPr>
            <w:tcW w:w="409"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Si</w:t>
            </w:r>
          </w:p>
        </w:tc>
        <w:tc>
          <w:tcPr>
            <w:tcW w:w="495"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No</w:t>
            </w:r>
          </w:p>
        </w:tc>
        <w:tc>
          <w:tcPr>
            <w:tcW w:w="4096" w:type="pct"/>
            <w:vMerge/>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p>
        </w:tc>
      </w:tr>
      <w:tr w:rsidR="005D3BD9" w:rsidRPr="001C2BD9" w:rsidTr="00276721">
        <w:tc>
          <w:tcPr>
            <w:tcW w:w="409" w:type="pct"/>
            <w:vAlign w:val="center"/>
          </w:tcPr>
          <w:p w:rsidR="005D3BD9" w:rsidRPr="001C2BD9" w:rsidRDefault="005D3BD9" w:rsidP="00276721">
            <w:pPr>
              <w:jc w:val="center"/>
              <w:rPr>
                <w:rFonts w:ascii="Arial" w:hAnsi="Arial" w:cs="Arial"/>
                <w:b/>
                <w:sz w:val="22"/>
                <w:szCs w:val="22"/>
                <w:u w:val="single"/>
                <w:lang w:eastAsia="ar-SA"/>
              </w:rPr>
            </w:pPr>
          </w:p>
        </w:tc>
        <w:tc>
          <w:tcPr>
            <w:tcW w:w="495" w:type="pct"/>
            <w:vAlign w:val="center"/>
          </w:tcPr>
          <w:p w:rsidR="005D3BD9" w:rsidRPr="001C2BD9" w:rsidRDefault="005D3BD9" w:rsidP="00276721">
            <w:pPr>
              <w:jc w:val="center"/>
              <w:rPr>
                <w:rFonts w:ascii="Arial" w:hAnsi="Arial" w:cs="Arial"/>
                <w:b/>
                <w:sz w:val="22"/>
                <w:szCs w:val="22"/>
                <w:u w:val="single"/>
                <w:lang w:eastAsia="ar-SA"/>
              </w:rPr>
            </w:pPr>
            <w:r>
              <w:rPr>
                <w:rFonts w:ascii="Arial" w:hAnsi="Arial" w:cs="Arial"/>
                <w:b/>
                <w:sz w:val="22"/>
                <w:szCs w:val="22"/>
                <w:u w:val="single"/>
                <w:lang w:eastAsia="ar-SA"/>
              </w:rPr>
              <w:t>X</w:t>
            </w:r>
          </w:p>
        </w:tc>
        <w:tc>
          <w:tcPr>
            <w:tcW w:w="4096" w:type="pct"/>
          </w:tcPr>
          <w:p w:rsidR="005D3BD9" w:rsidRPr="00BD3B79" w:rsidRDefault="005D3BD9" w:rsidP="00276721">
            <w:pPr>
              <w:rPr>
                <w:rFonts w:ascii="Adobe Caslon Pro Bold" w:hAnsi="Adobe Caslon Pro Bold" w:cs="Arial"/>
              </w:rPr>
            </w:pPr>
          </w:p>
        </w:tc>
      </w:tr>
    </w:tbl>
    <w:p w:rsidR="005D3BD9" w:rsidRDefault="005D3BD9" w:rsidP="005D3BD9">
      <w:pPr>
        <w:widowControl w:val="0"/>
        <w:suppressAutoHyphens/>
        <w:jc w:val="both"/>
        <w:rPr>
          <w:rFonts w:ascii="Arial" w:hAnsi="Arial" w:cs="Arial"/>
          <w:b/>
          <w:u w:val="single"/>
          <w:lang w:eastAsia="ar-SA"/>
        </w:rPr>
      </w:pPr>
    </w:p>
    <w:tbl>
      <w:tblPr>
        <w:tblStyle w:val="Tablaconcuadrcula"/>
        <w:tblW w:w="5141" w:type="pct"/>
        <w:tblLook w:val="04A0" w:firstRow="1" w:lastRow="0" w:firstColumn="1" w:lastColumn="0" w:noHBand="0" w:noVBand="1"/>
      </w:tblPr>
      <w:tblGrid>
        <w:gridCol w:w="822"/>
        <w:gridCol w:w="994"/>
        <w:gridCol w:w="8228"/>
      </w:tblGrid>
      <w:tr w:rsidR="005D3BD9" w:rsidRPr="001C2BD9" w:rsidTr="00276721">
        <w:trPr>
          <w:trHeight w:val="276"/>
        </w:trPr>
        <w:tc>
          <w:tcPr>
            <w:tcW w:w="904" w:type="pct"/>
            <w:gridSpan w:val="2"/>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r w:rsidRPr="001C2BD9">
              <w:rPr>
                <w:rFonts w:ascii="Arial" w:hAnsi="Arial" w:cs="Arial"/>
                <w:b/>
                <w:sz w:val="22"/>
                <w:szCs w:val="22"/>
                <w:lang w:eastAsia="ar-SA"/>
              </w:rPr>
              <w:t>Aplica</w:t>
            </w:r>
          </w:p>
        </w:tc>
        <w:tc>
          <w:tcPr>
            <w:tcW w:w="4096" w:type="pct"/>
            <w:vMerge w:val="restart"/>
            <w:shd w:val="clear" w:color="auto" w:fill="BFBFBF" w:themeFill="background1" w:themeFillShade="BF"/>
            <w:vAlign w:val="center"/>
          </w:tcPr>
          <w:p w:rsidR="005D3BD9" w:rsidRPr="003D67B4" w:rsidRDefault="005D3BD9" w:rsidP="00276721">
            <w:pPr>
              <w:rPr>
                <w:rFonts w:ascii="Arial" w:hAnsi="Arial" w:cs="Arial"/>
                <w:b/>
                <w:sz w:val="22"/>
                <w:szCs w:val="22"/>
                <w:lang w:eastAsia="ar-SA"/>
              </w:rPr>
            </w:pPr>
            <w:r w:rsidRPr="003D67B4">
              <w:rPr>
                <w:rFonts w:ascii="Arial" w:hAnsi="Arial" w:cs="Arial"/>
                <w:b/>
                <w:sz w:val="22"/>
                <w:szCs w:val="22"/>
                <w:lang w:eastAsia="ar-SA"/>
              </w:rPr>
              <w:t>VI</w:t>
            </w:r>
            <w:r>
              <w:rPr>
                <w:rFonts w:ascii="Arial" w:hAnsi="Arial" w:cs="Arial"/>
                <w:b/>
                <w:sz w:val="22"/>
                <w:szCs w:val="22"/>
                <w:lang w:eastAsia="ar-SA"/>
              </w:rPr>
              <w:t>I</w:t>
            </w:r>
            <w:r w:rsidRPr="003D67B4">
              <w:rPr>
                <w:rFonts w:ascii="Arial" w:hAnsi="Arial" w:cs="Arial"/>
                <w:b/>
                <w:sz w:val="22"/>
                <w:szCs w:val="22"/>
                <w:lang w:eastAsia="ar-SA"/>
              </w:rPr>
              <w:t>.</w:t>
            </w:r>
            <w:r>
              <w:rPr>
                <w:rFonts w:ascii="Arial" w:hAnsi="Arial" w:cs="Arial"/>
                <w:b/>
                <w:sz w:val="22"/>
                <w:szCs w:val="22"/>
                <w:lang w:eastAsia="ar-SA"/>
              </w:rPr>
              <w:t xml:space="preserve"> </w:t>
            </w:r>
            <w:r w:rsidRPr="003D67B4">
              <w:rPr>
                <w:rFonts w:ascii="Arial" w:hAnsi="Arial" w:cs="Arial"/>
                <w:b/>
                <w:sz w:val="22"/>
                <w:szCs w:val="22"/>
                <w:lang w:eastAsia="ar-SA"/>
              </w:rPr>
              <w:t>Garantía de Anticipo</w:t>
            </w:r>
          </w:p>
        </w:tc>
      </w:tr>
      <w:tr w:rsidR="005D3BD9" w:rsidRPr="001C2BD9" w:rsidTr="00276721">
        <w:trPr>
          <w:trHeight w:val="276"/>
        </w:trPr>
        <w:tc>
          <w:tcPr>
            <w:tcW w:w="409"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Si</w:t>
            </w:r>
          </w:p>
        </w:tc>
        <w:tc>
          <w:tcPr>
            <w:tcW w:w="495"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No</w:t>
            </w:r>
          </w:p>
        </w:tc>
        <w:tc>
          <w:tcPr>
            <w:tcW w:w="4096" w:type="pct"/>
            <w:vMerge/>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p>
        </w:tc>
      </w:tr>
      <w:tr w:rsidR="005D3BD9" w:rsidRPr="001C2BD9" w:rsidTr="00276721">
        <w:tc>
          <w:tcPr>
            <w:tcW w:w="409" w:type="pct"/>
            <w:vAlign w:val="center"/>
          </w:tcPr>
          <w:p w:rsidR="005D3BD9" w:rsidRPr="001C2BD9" w:rsidRDefault="005D3BD9" w:rsidP="00276721">
            <w:pPr>
              <w:jc w:val="center"/>
              <w:rPr>
                <w:rFonts w:ascii="Arial" w:hAnsi="Arial" w:cs="Arial"/>
                <w:b/>
                <w:sz w:val="22"/>
                <w:szCs w:val="22"/>
                <w:u w:val="single"/>
                <w:lang w:eastAsia="ar-SA"/>
              </w:rPr>
            </w:pPr>
          </w:p>
        </w:tc>
        <w:tc>
          <w:tcPr>
            <w:tcW w:w="495" w:type="pct"/>
            <w:vAlign w:val="center"/>
          </w:tcPr>
          <w:p w:rsidR="005D3BD9" w:rsidRPr="001C2BD9" w:rsidRDefault="005D3BD9" w:rsidP="00276721">
            <w:pPr>
              <w:jc w:val="center"/>
              <w:rPr>
                <w:rFonts w:ascii="Arial" w:hAnsi="Arial" w:cs="Arial"/>
                <w:b/>
                <w:sz w:val="22"/>
                <w:szCs w:val="22"/>
                <w:u w:val="single"/>
                <w:lang w:eastAsia="ar-SA"/>
              </w:rPr>
            </w:pPr>
            <w:r>
              <w:rPr>
                <w:rFonts w:ascii="Arial" w:hAnsi="Arial" w:cs="Arial"/>
                <w:b/>
                <w:sz w:val="22"/>
                <w:szCs w:val="22"/>
                <w:u w:val="single"/>
                <w:lang w:eastAsia="ar-SA"/>
              </w:rPr>
              <w:t>X</w:t>
            </w:r>
          </w:p>
        </w:tc>
        <w:tc>
          <w:tcPr>
            <w:tcW w:w="4096" w:type="pct"/>
          </w:tcPr>
          <w:p w:rsidR="005D3BD9" w:rsidRPr="00BD3B79" w:rsidRDefault="005D3BD9" w:rsidP="00276721">
            <w:pPr>
              <w:rPr>
                <w:rFonts w:ascii="Adobe Caslon Pro Bold" w:hAnsi="Adobe Caslon Pro Bold" w:cs="Arial"/>
              </w:rPr>
            </w:pPr>
          </w:p>
        </w:tc>
      </w:tr>
    </w:tbl>
    <w:p w:rsidR="005D3BD9" w:rsidRPr="001C2BD9" w:rsidRDefault="005D3BD9" w:rsidP="005D3BD9">
      <w:pPr>
        <w:widowControl w:val="0"/>
        <w:suppressAutoHyphens/>
        <w:jc w:val="both"/>
        <w:rPr>
          <w:rFonts w:ascii="Arial" w:hAnsi="Arial" w:cs="Arial"/>
          <w:b/>
          <w:u w:val="single"/>
          <w:lang w:eastAsia="ar-SA"/>
        </w:rPr>
      </w:pPr>
    </w:p>
    <w:tbl>
      <w:tblPr>
        <w:tblStyle w:val="Tablaconcuadrcula"/>
        <w:tblW w:w="5141" w:type="pct"/>
        <w:tblLook w:val="04A0" w:firstRow="1" w:lastRow="0" w:firstColumn="1" w:lastColumn="0" w:noHBand="0" w:noVBand="1"/>
      </w:tblPr>
      <w:tblGrid>
        <w:gridCol w:w="823"/>
        <w:gridCol w:w="996"/>
        <w:gridCol w:w="5349"/>
        <w:gridCol w:w="1207"/>
        <w:gridCol w:w="1669"/>
      </w:tblGrid>
      <w:tr w:rsidR="005D3BD9" w:rsidRPr="001C2BD9" w:rsidTr="00276721">
        <w:tc>
          <w:tcPr>
            <w:tcW w:w="905" w:type="pct"/>
            <w:gridSpan w:val="2"/>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r w:rsidRPr="001C2BD9">
              <w:rPr>
                <w:rFonts w:ascii="Arial" w:hAnsi="Arial" w:cs="Arial"/>
                <w:b/>
                <w:sz w:val="22"/>
                <w:szCs w:val="22"/>
                <w:lang w:eastAsia="ar-SA"/>
              </w:rPr>
              <w:lastRenderedPageBreak/>
              <w:t>Aplica</w:t>
            </w:r>
          </w:p>
        </w:tc>
        <w:tc>
          <w:tcPr>
            <w:tcW w:w="2663" w:type="pct"/>
            <w:vMerge w:val="restart"/>
            <w:shd w:val="clear" w:color="auto" w:fill="BFBFBF" w:themeFill="background1" w:themeFillShade="BF"/>
            <w:vAlign w:val="center"/>
          </w:tcPr>
          <w:p w:rsidR="005D3BD9" w:rsidRPr="003D67B4" w:rsidRDefault="005D3BD9" w:rsidP="00276721">
            <w:pPr>
              <w:rPr>
                <w:rFonts w:ascii="Arial" w:hAnsi="Arial" w:cs="Arial"/>
                <w:b/>
                <w:sz w:val="22"/>
                <w:szCs w:val="22"/>
                <w:lang w:eastAsia="ar-SA"/>
              </w:rPr>
            </w:pPr>
            <w:r w:rsidRPr="003D67B4">
              <w:rPr>
                <w:rFonts w:ascii="Arial" w:hAnsi="Arial" w:cs="Arial"/>
                <w:b/>
                <w:sz w:val="22"/>
                <w:szCs w:val="22"/>
                <w:lang w:eastAsia="ar-SA"/>
              </w:rPr>
              <w:t>VI</w:t>
            </w:r>
            <w:r>
              <w:rPr>
                <w:rFonts w:ascii="Arial" w:hAnsi="Arial" w:cs="Arial"/>
                <w:b/>
                <w:sz w:val="22"/>
                <w:szCs w:val="22"/>
                <w:lang w:eastAsia="ar-SA"/>
              </w:rPr>
              <w:t>I</w:t>
            </w:r>
            <w:r w:rsidRPr="003D67B4">
              <w:rPr>
                <w:rFonts w:ascii="Arial" w:hAnsi="Arial" w:cs="Arial"/>
                <w:b/>
                <w:sz w:val="22"/>
                <w:szCs w:val="22"/>
                <w:lang w:eastAsia="ar-SA"/>
              </w:rPr>
              <w:t>I. Criterio de Divisibilidad o Indivisibilidad de la Garantía de Cumplimiento</w:t>
            </w:r>
          </w:p>
        </w:tc>
        <w:tc>
          <w:tcPr>
            <w:tcW w:w="1432" w:type="pct"/>
            <w:gridSpan w:val="2"/>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Criterio</w:t>
            </w:r>
          </w:p>
        </w:tc>
      </w:tr>
      <w:tr w:rsidR="005D3BD9" w:rsidRPr="001C2BD9" w:rsidTr="00276721">
        <w:tc>
          <w:tcPr>
            <w:tcW w:w="409"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Si</w:t>
            </w:r>
          </w:p>
        </w:tc>
        <w:tc>
          <w:tcPr>
            <w:tcW w:w="496"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No</w:t>
            </w:r>
          </w:p>
        </w:tc>
        <w:tc>
          <w:tcPr>
            <w:tcW w:w="2663" w:type="pct"/>
            <w:vMerge/>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p>
        </w:tc>
        <w:tc>
          <w:tcPr>
            <w:tcW w:w="601"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Divisible</w:t>
            </w:r>
          </w:p>
        </w:tc>
        <w:tc>
          <w:tcPr>
            <w:tcW w:w="831"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Indivisible</w:t>
            </w:r>
          </w:p>
        </w:tc>
      </w:tr>
      <w:tr w:rsidR="005D3BD9" w:rsidRPr="001C2BD9" w:rsidTr="00276721">
        <w:tc>
          <w:tcPr>
            <w:tcW w:w="409" w:type="pct"/>
            <w:vAlign w:val="center"/>
          </w:tcPr>
          <w:p w:rsidR="005D3BD9" w:rsidRPr="001C2BD9" w:rsidRDefault="005D3BD9" w:rsidP="00276721">
            <w:pPr>
              <w:jc w:val="center"/>
              <w:rPr>
                <w:rFonts w:ascii="Arial" w:hAnsi="Arial" w:cs="Arial"/>
                <w:b/>
                <w:sz w:val="22"/>
                <w:szCs w:val="22"/>
                <w:u w:val="single"/>
                <w:lang w:eastAsia="ar-SA"/>
              </w:rPr>
            </w:pPr>
            <w:r>
              <w:rPr>
                <w:rFonts w:ascii="Arial" w:hAnsi="Arial" w:cs="Arial"/>
                <w:b/>
                <w:sz w:val="22"/>
                <w:szCs w:val="22"/>
                <w:u w:val="single"/>
                <w:lang w:eastAsia="ar-SA"/>
              </w:rPr>
              <w:t>X</w:t>
            </w:r>
          </w:p>
        </w:tc>
        <w:tc>
          <w:tcPr>
            <w:tcW w:w="496" w:type="pct"/>
            <w:vAlign w:val="center"/>
          </w:tcPr>
          <w:p w:rsidR="005D3BD9" w:rsidRPr="001C2BD9" w:rsidRDefault="005D3BD9" w:rsidP="00276721">
            <w:pPr>
              <w:jc w:val="center"/>
              <w:rPr>
                <w:rFonts w:ascii="Arial" w:hAnsi="Arial" w:cs="Arial"/>
                <w:b/>
                <w:sz w:val="22"/>
                <w:szCs w:val="22"/>
                <w:u w:val="single"/>
                <w:lang w:eastAsia="ar-SA"/>
              </w:rPr>
            </w:pPr>
          </w:p>
        </w:tc>
        <w:tc>
          <w:tcPr>
            <w:tcW w:w="2663" w:type="pct"/>
          </w:tcPr>
          <w:p w:rsidR="005D3BD9" w:rsidRPr="001C2BD9" w:rsidRDefault="005D3BD9" w:rsidP="00525CEC">
            <w:pPr>
              <w:spacing w:before="160"/>
              <w:jc w:val="both"/>
              <w:rPr>
                <w:rFonts w:ascii="Arial" w:hAnsi="Arial" w:cs="Arial"/>
                <w:b/>
                <w:sz w:val="22"/>
                <w:szCs w:val="22"/>
                <w:u w:val="single"/>
                <w:lang w:eastAsia="ar-SA"/>
              </w:rPr>
            </w:pPr>
            <w:r w:rsidRPr="00AC4833">
              <w:rPr>
                <w:rFonts w:ascii="Arial" w:hAnsi="Arial" w:cs="Arial"/>
              </w:rPr>
              <w:t>Esta garantía deberá aplicarse de manera indivisible, de conformidad con el artículo 39 fracción II inciso i) numeral 5 del Reglamento de la Ley de Adquisiciones, Arrendamientos y Servicios del Sector Público, por lo que en caso de presentarse algún incumplimiento se hará efectiva por el monto total de la garantía de cumplimiento.</w:t>
            </w:r>
          </w:p>
        </w:tc>
        <w:tc>
          <w:tcPr>
            <w:tcW w:w="601" w:type="pct"/>
            <w:vAlign w:val="center"/>
          </w:tcPr>
          <w:p w:rsidR="005D3BD9" w:rsidRPr="00F057B9" w:rsidRDefault="005D3BD9" w:rsidP="00276721">
            <w:pPr>
              <w:jc w:val="center"/>
              <w:rPr>
                <w:rFonts w:ascii="Arial" w:hAnsi="Arial" w:cs="Arial"/>
                <w:b/>
                <w:sz w:val="22"/>
                <w:szCs w:val="22"/>
                <w:u w:val="single"/>
                <w:lang w:eastAsia="ar-SA"/>
              </w:rPr>
            </w:pPr>
          </w:p>
        </w:tc>
        <w:tc>
          <w:tcPr>
            <w:tcW w:w="831" w:type="pct"/>
            <w:vAlign w:val="center"/>
          </w:tcPr>
          <w:p w:rsidR="005D3BD9" w:rsidRPr="001C2BD9" w:rsidRDefault="005D3BD9" w:rsidP="00276721">
            <w:pPr>
              <w:jc w:val="center"/>
              <w:rPr>
                <w:rFonts w:ascii="Arial" w:hAnsi="Arial" w:cs="Arial"/>
                <w:b/>
                <w:sz w:val="22"/>
                <w:szCs w:val="22"/>
                <w:u w:val="single"/>
                <w:lang w:eastAsia="ar-SA"/>
              </w:rPr>
            </w:pPr>
            <w:r w:rsidRPr="00AC4833">
              <w:rPr>
                <w:rFonts w:ascii="Arial" w:hAnsi="Arial" w:cs="Arial"/>
                <w:b/>
                <w:u w:val="single"/>
                <w:lang w:eastAsia="ar-SA"/>
              </w:rPr>
              <w:t>x</w:t>
            </w:r>
          </w:p>
        </w:tc>
      </w:tr>
    </w:tbl>
    <w:p w:rsidR="005D3BD9" w:rsidRPr="001C2BD9" w:rsidRDefault="005D3BD9" w:rsidP="005D3BD9">
      <w:pPr>
        <w:widowControl w:val="0"/>
        <w:suppressAutoHyphens/>
        <w:jc w:val="both"/>
        <w:rPr>
          <w:rFonts w:ascii="Arial" w:hAnsi="Arial" w:cs="Arial"/>
          <w:b/>
          <w:u w:val="single"/>
          <w:lang w:eastAsia="ar-SA"/>
        </w:rPr>
      </w:pPr>
    </w:p>
    <w:tbl>
      <w:tblPr>
        <w:tblStyle w:val="Tablaconcuadrcula"/>
        <w:tblW w:w="5141" w:type="pct"/>
        <w:tblLook w:val="04A0" w:firstRow="1" w:lastRow="0" w:firstColumn="1" w:lastColumn="0" w:noHBand="0" w:noVBand="1"/>
      </w:tblPr>
      <w:tblGrid>
        <w:gridCol w:w="822"/>
        <w:gridCol w:w="994"/>
        <w:gridCol w:w="8228"/>
      </w:tblGrid>
      <w:tr w:rsidR="005D3BD9" w:rsidRPr="001C2BD9" w:rsidTr="00276721">
        <w:trPr>
          <w:trHeight w:val="276"/>
        </w:trPr>
        <w:tc>
          <w:tcPr>
            <w:tcW w:w="904" w:type="pct"/>
            <w:gridSpan w:val="2"/>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r w:rsidRPr="001C2BD9">
              <w:rPr>
                <w:rFonts w:ascii="Arial" w:hAnsi="Arial" w:cs="Arial"/>
                <w:b/>
                <w:sz w:val="22"/>
                <w:szCs w:val="22"/>
                <w:lang w:eastAsia="ar-SA"/>
              </w:rPr>
              <w:t>Aplica</w:t>
            </w:r>
          </w:p>
        </w:tc>
        <w:tc>
          <w:tcPr>
            <w:tcW w:w="4096" w:type="pct"/>
            <w:vMerge w:val="restart"/>
            <w:shd w:val="clear" w:color="auto" w:fill="BFBFBF" w:themeFill="background1" w:themeFillShade="BF"/>
            <w:vAlign w:val="center"/>
          </w:tcPr>
          <w:p w:rsidR="005D3BD9" w:rsidRPr="003D67B4" w:rsidRDefault="005D3BD9" w:rsidP="00276721">
            <w:pPr>
              <w:rPr>
                <w:rFonts w:ascii="Arial" w:hAnsi="Arial" w:cs="Arial"/>
                <w:b/>
                <w:sz w:val="22"/>
                <w:szCs w:val="22"/>
                <w:lang w:eastAsia="ar-SA"/>
              </w:rPr>
            </w:pPr>
            <w:r>
              <w:rPr>
                <w:rFonts w:ascii="Arial" w:hAnsi="Arial" w:cs="Arial"/>
                <w:b/>
                <w:sz w:val="22"/>
                <w:szCs w:val="22"/>
                <w:lang w:eastAsia="ar-SA"/>
              </w:rPr>
              <w:t>IX</w:t>
            </w:r>
            <w:r w:rsidRPr="003D67B4">
              <w:rPr>
                <w:rFonts w:ascii="Arial" w:hAnsi="Arial" w:cs="Arial"/>
                <w:b/>
                <w:sz w:val="22"/>
                <w:szCs w:val="22"/>
                <w:lang w:eastAsia="ar-SA"/>
              </w:rPr>
              <w:t>. Garantía por Defectos o Vicios Ocultos o Póliza de Responsabilidad Civil</w:t>
            </w:r>
          </w:p>
        </w:tc>
      </w:tr>
      <w:tr w:rsidR="005D3BD9" w:rsidRPr="001C2BD9" w:rsidTr="00276721">
        <w:trPr>
          <w:trHeight w:val="276"/>
        </w:trPr>
        <w:tc>
          <w:tcPr>
            <w:tcW w:w="409"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Si</w:t>
            </w:r>
          </w:p>
        </w:tc>
        <w:tc>
          <w:tcPr>
            <w:tcW w:w="495" w:type="pct"/>
            <w:shd w:val="clear" w:color="auto" w:fill="BFBFBF" w:themeFill="background1" w:themeFillShade="BF"/>
            <w:vAlign w:val="center"/>
          </w:tcPr>
          <w:p w:rsidR="005D3BD9" w:rsidRPr="001C2BD9" w:rsidRDefault="005D3BD9" w:rsidP="00276721">
            <w:pPr>
              <w:jc w:val="center"/>
              <w:rPr>
                <w:rFonts w:ascii="Arial" w:hAnsi="Arial" w:cs="Arial"/>
                <w:b/>
                <w:sz w:val="22"/>
                <w:szCs w:val="22"/>
                <w:lang w:eastAsia="ar-SA"/>
              </w:rPr>
            </w:pPr>
            <w:r w:rsidRPr="001C2BD9">
              <w:rPr>
                <w:rFonts w:ascii="Arial" w:hAnsi="Arial" w:cs="Arial"/>
                <w:b/>
                <w:sz w:val="22"/>
                <w:szCs w:val="22"/>
                <w:lang w:eastAsia="ar-SA"/>
              </w:rPr>
              <w:t>No</w:t>
            </w:r>
          </w:p>
        </w:tc>
        <w:tc>
          <w:tcPr>
            <w:tcW w:w="4096" w:type="pct"/>
            <w:vMerge/>
            <w:shd w:val="clear" w:color="auto" w:fill="BFBFBF" w:themeFill="background1" w:themeFillShade="BF"/>
            <w:vAlign w:val="center"/>
          </w:tcPr>
          <w:p w:rsidR="005D3BD9" w:rsidRPr="001C2BD9" w:rsidRDefault="005D3BD9" w:rsidP="00276721">
            <w:pPr>
              <w:jc w:val="center"/>
              <w:rPr>
                <w:rFonts w:ascii="Arial" w:hAnsi="Arial" w:cs="Arial"/>
                <w:b/>
                <w:sz w:val="22"/>
                <w:szCs w:val="22"/>
                <w:u w:val="single"/>
                <w:lang w:eastAsia="ar-SA"/>
              </w:rPr>
            </w:pPr>
          </w:p>
        </w:tc>
      </w:tr>
      <w:tr w:rsidR="005D3BD9" w:rsidRPr="001C2BD9" w:rsidTr="00276721">
        <w:tc>
          <w:tcPr>
            <w:tcW w:w="409" w:type="pct"/>
            <w:vAlign w:val="center"/>
          </w:tcPr>
          <w:p w:rsidR="005D3BD9" w:rsidRPr="001C2BD9" w:rsidRDefault="005D3BD9" w:rsidP="00276721">
            <w:pPr>
              <w:jc w:val="center"/>
              <w:rPr>
                <w:rFonts w:ascii="Arial" w:hAnsi="Arial" w:cs="Arial"/>
                <w:b/>
                <w:sz w:val="22"/>
                <w:szCs w:val="22"/>
                <w:u w:val="single"/>
                <w:lang w:eastAsia="ar-SA"/>
              </w:rPr>
            </w:pPr>
          </w:p>
        </w:tc>
        <w:tc>
          <w:tcPr>
            <w:tcW w:w="495" w:type="pct"/>
            <w:vAlign w:val="center"/>
          </w:tcPr>
          <w:p w:rsidR="005D3BD9" w:rsidRPr="001C2BD9" w:rsidRDefault="005D3BD9" w:rsidP="00276721">
            <w:pPr>
              <w:jc w:val="center"/>
              <w:rPr>
                <w:rFonts w:ascii="Arial" w:hAnsi="Arial" w:cs="Arial"/>
                <w:b/>
                <w:sz w:val="22"/>
                <w:szCs w:val="22"/>
                <w:u w:val="single"/>
                <w:lang w:eastAsia="ar-SA"/>
              </w:rPr>
            </w:pPr>
            <w:r>
              <w:rPr>
                <w:rFonts w:ascii="Arial" w:hAnsi="Arial" w:cs="Arial"/>
                <w:b/>
                <w:sz w:val="22"/>
                <w:szCs w:val="22"/>
                <w:u w:val="single"/>
                <w:lang w:eastAsia="ar-SA"/>
              </w:rPr>
              <w:t>X</w:t>
            </w:r>
          </w:p>
        </w:tc>
        <w:tc>
          <w:tcPr>
            <w:tcW w:w="4096" w:type="pct"/>
          </w:tcPr>
          <w:p w:rsidR="005D3BD9" w:rsidRPr="001C2BD9" w:rsidRDefault="005D3BD9" w:rsidP="00276721">
            <w:pPr>
              <w:rPr>
                <w:rFonts w:ascii="Arial" w:hAnsi="Arial" w:cs="Arial"/>
                <w:b/>
                <w:sz w:val="22"/>
                <w:szCs w:val="22"/>
                <w:u w:val="single"/>
                <w:lang w:eastAsia="ar-SA"/>
              </w:rPr>
            </w:pPr>
          </w:p>
        </w:tc>
      </w:tr>
    </w:tbl>
    <w:p w:rsidR="005D3BD9" w:rsidRDefault="005D3BD9" w:rsidP="005D3BD9">
      <w:pPr>
        <w:widowControl w:val="0"/>
        <w:suppressAutoHyphens/>
        <w:ind w:left="708"/>
        <w:rPr>
          <w:rFonts w:ascii="Arial" w:hAnsi="Arial" w:cs="Arial"/>
          <w:b/>
          <w:lang w:val="es-ES" w:eastAsia="ar-SA"/>
        </w:rPr>
      </w:pPr>
    </w:p>
    <w:tbl>
      <w:tblPr>
        <w:tblStyle w:val="Listaclara"/>
        <w:tblW w:w="9771" w:type="dxa"/>
        <w:tblLook w:val="04A0" w:firstRow="1" w:lastRow="0" w:firstColumn="1" w:lastColumn="0" w:noHBand="0" w:noVBand="1"/>
      </w:tblPr>
      <w:tblGrid>
        <w:gridCol w:w="2802"/>
        <w:gridCol w:w="6969"/>
      </w:tblGrid>
      <w:tr w:rsidR="005D3BD9" w:rsidRPr="001C2BD9" w:rsidTr="0027672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771" w:type="dxa"/>
            <w:gridSpan w:val="2"/>
            <w:tcBorders>
              <w:top w:val="single" w:sz="8" w:space="0" w:color="000000" w:themeColor="text1"/>
              <w:bottom w:val="single" w:sz="8" w:space="0" w:color="000000" w:themeColor="text1"/>
            </w:tcBorders>
            <w:shd w:val="clear" w:color="auto" w:fill="BFBFBF" w:themeFill="background1" w:themeFillShade="BF"/>
          </w:tcPr>
          <w:p w:rsidR="005D3BD9" w:rsidRPr="00525CEC" w:rsidRDefault="005D3BD9" w:rsidP="00276721">
            <w:pPr>
              <w:suppressAutoHyphens/>
              <w:jc w:val="center"/>
              <w:rPr>
                <w:rFonts w:ascii="Arial" w:hAnsi="Arial" w:cs="Arial"/>
                <w:color w:val="auto"/>
                <w:lang w:val="es-ES" w:eastAsia="ar-SA"/>
              </w:rPr>
            </w:pPr>
            <w:r w:rsidRPr="00525CEC">
              <w:rPr>
                <w:rFonts w:ascii="Arial" w:hAnsi="Arial" w:cs="Arial"/>
                <w:color w:val="auto"/>
                <w:lang w:val="es-ES" w:eastAsia="ar-SA"/>
              </w:rPr>
              <w:t>X. Normas aplicables a la contratación</w:t>
            </w:r>
          </w:p>
          <w:p w:rsidR="005D3BD9" w:rsidRPr="00525CEC" w:rsidRDefault="005D3BD9" w:rsidP="00276721">
            <w:pPr>
              <w:suppressAutoHyphens/>
              <w:jc w:val="center"/>
              <w:rPr>
                <w:rFonts w:ascii="Arial" w:hAnsi="Arial" w:cs="Arial"/>
                <w:b w:val="0"/>
                <w:color w:val="auto"/>
                <w:lang w:val="es-ES" w:eastAsia="ar-SA"/>
              </w:rPr>
            </w:pPr>
            <w:r w:rsidRPr="00525CEC">
              <w:rPr>
                <w:rFonts w:ascii="Arial" w:hAnsi="Arial" w:cs="Arial"/>
                <w:b w:val="0"/>
                <w:color w:val="auto"/>
                <w:lang w:val="es-ES" w:eastAsia="ar-SA"/>
              </w:rPr>
              <w:t xml:space="preserve">Con la finalidad de verificar que los bienes propuestos por los licitantes cumplen con la </w:t>
            </w:r>
          </w:p>
          <w:p w:rsidR="005D3BD9" w:rsidRPr="00525CEC" w:rsidRDefault="005D3BD9" w:rsidP="00276721">
            <w:pPr>
              <w:suppressAutoHyphens/>
              <w:jc w:val="center"/>
              <w:rPr>
                <w:rFonts w:ascii="Arial" w:hAnsi="Arial" w:cs="Arial"/>
                <w:color w:val="auto"/>
                <w:lang w:eastAsia="ar-SA"/>
              </w:rPr>
            </w:pPr>
            <w:r w:rsidRPr="00525CEC">
              <w:rPr>
                <w:rFonts w:ascii="Arial" w:hAnsi="Arial" w:cs="Arial"/>
                <w:b w:val="0"/>
                <w:color w:val="auto"/>
                <w:lang w:val="es-ES" w:eastAsia="ar-SA"/>
              </w:rPr>
              <w:t xml:space="preserve">calidad requerida por la FND, el licitante deberá manifestar el cumplimiento de las siguientes normas </w:t>
            </w:r>
            <w:r w:rsidRPr="00525CEC">
              <w:rPr>
                <w:rFonts w:ascii="Arial" w:hAnsi="Arial" w:cs="Arial"/>
                <w:color w:val="auto"/>
                <w:lang w:eastAsia="ar-SA"/>
              </w:rPr>
              <w:t xml:space="preserve">NOM-004-SCFI-2006 y NMX-A-240-INNTEX-2009. </w:t>
            </w:r>
          </w:p>
          <w:p w:rsidR="005D3BD9" w:rsidRPr="00525CEC" w:rsidRDefault="005D3BD9" w:rsidP="00276721">
            <w:pPr>
              <w:suppressAutoHyphens/>
              <w:jc w:val="center"/>
              <w:rPr>
                <w:rFonts w:ascii="Arial" w:hAnsi="Arial" w:cs="Arial"/>
                <w:color w:val="auto"/>
                <w:lang w:eastAsia="ar-SA"/>
              </w:rPr>
            </w:pPr>
          </w:p>
          <w:p w:rsidR="005D3BD9" w:rsidRPr="00B87286" w:rsidRDefault="005D3BD9" w:rsidP="00525CEC">
            <w:pPr>
              <w:suppressAutoHyphens/>
              <w:jc w:val="center"/>
              <w:rPr>
                <w:rFonts w:ascii="Arial" w:hAnsi="Arial" w:cs="Arial"/>
                <w:lang w:val="es-ES" w:eastAsia="ar-SA"/>
              </w:rPr>
            </w:pPr>
            <w:r w:rsidRPr="00525CEC">
              <w:rPr>
                <w:rFonts w:ascii="Arial" w:hAnsi="Arial" w:cs="Arial"/>
                <w:b w:val="0"/>
                <w:color w:val="auto"/>
                <w:lang w:eastAsia="ar-SA"/>
              </w:rPr>
              <w:t xml:space="preserve">Asimismo, el licitante deberá presentar pruebas de laboratorio que certifiquen la composición de las telas </w:t>
            </w:r>
            <w:r w:rsidRPr="00525CEC">
              <w:rPr>
                <w:rFonts w:ascii="Arial" w:hAnsi="Arial" w:cs="Arial"/>
                <w:b w:val="0"/>
                <w:color w:val="auto"/>
                <w:lang w:val="es-ES" w:eastAsia="ar-SA"/>
              </w:rPr>
              <w:t xml:space="preserve">especificados en el </w:t>
            </w:r>
            <w:r w:rsidRPr="00525CEC">
              <w:rPr>
                <w:rFonts w:ascii="Arial" w:hAnsi="Arial" w:cs="Arial"/>
                <w:color w:val="auto"/>
                <w:lang w:val="es-ES" w:eastAsia="ar-SA"/>
              </w:rPr>
              <w:t xml:space="preserve">Anexo </w:t>
            </w:r>
            <w:r w:rsidR="00525CEC" w:rsidRPr="00525CEC">
              <w:rPr>
                <w:rFonts w:ascii="Arial" w:hAnsi="Arial" w:cs="Arial"/>
                <w:color w:val="auto"/>
                <w:lang w:val="es-ES" w:eastAsia="ar-SA"/>
              </w:rPr>
              <w:t>1A</w:t>
            </w:r>
            <w:r w:rsidRPr="00525CEC">
              <w:rPr>
                <w:rFonts w:ascii="Arial" w:hAnsi="Arial" w:cs="Arial"/>
                <w:b w:val="0"/>
                <w:color w:val="auto"/>
                <w:lang w:val="es-ES" w:eastAsia="ar-SA"/>
              </w:rPr>
              <w:t xml:space="preserve"> del presente documento. Las pruebas de laboratorio no podrán tener una antigüedad mayor a tres meses al Acto de Presentación y Apertura de Propuestas Técnicas y Económicas. </w:t>
            </w:r>
          </w:p>
        </w:tc>
      </w:tr>
      <w:tr w:rsidR="005D3BD9" w:rsidRPr="001C2BD9" w:rsidTr="0027672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BFBFBF" w:themeFill="background1" w:themeFillShade="BF"/>
          </w:tcPr>
          <w:p w:rsidR="005D3BD9" w:rsidRPr="00525CEC" w:rsidRDefault="005D3BD9" w:rsidP="00276721">
            <w:pPr>
              <w:suppressAutoHyphens/>
              <w:jc w:val="center"/>
              <w:rPr>
                <w:rFonts w:ascii="Arial" w:hAnsi="Arial" w:cs="Arial"/>
                <w:color w:val="auto"/>
                <w:lang w:val="es-ES" w:eastAsia="ar-SA"/>
              </w:rPr>
            </w:pPr>
            <w:r w:rsidRPr="00525CEC">
              <w:rPr>
                <w:rFonts w:ascii="Arial" w:hAnsi="Arial" w:cs="Arial"/>
                <w:color w:val="auto"/>
                <w:lang w:val="es-ES" w:eastAsia="ar-SA"/>
              </w:rPr>
              <w:t>Norma Número</w:t>
            </w:r>
          </w:p>
        </w:tc>
        <w:tc>
          <w:tcPr>
            <w:tcW w:w="6969" w:type="dxa"/>
            <w:tcBorders>
              <w:left w:val="single" w:sz="8" w:space="0" w:color="000000" w:themeColor="text1"/>
            </w:tcBorders>
            <w:shd w:val="clear" w:color="auto" w:fill="BFBFBF" w:themeFill="background1" w:themeFillShade="BF"/>
          </w:tcPr>
          <w:p w:rsidR="005D3BD9" w:rsidRPr="00525CEC" w:rsidRDefault="005D3BD9" w:rsidP="00276721">
            <w:pPr>
              <w:suppressAutoHyphens/>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lang w:val="es-ES" w:eastAsia="ar-SA"/>
              </w:rPr>
            </w:pPr>
            <w:r w:rsidRPr="00525CEC">
              <w:rPr>
                <w:rFonts w:ascii="Arial" w:hAnsi="Arial" w:cs="Arial"/>
                <w:color w:val="auto"/>
                <w:lang w:val="es-ES" w:eastAsia="ar-SA"/>
              </w:rPr>
              <w:t>Denominación</w:t>
            </w:r>
          </w:p>
        </w:tc>
      </w:tr>
      <w:tr w:rsidR="005D3BD9" w:rsidRPr="006F3511" w:rsidTr="002767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FFFFFF" w:themeFill="background1"/>
            <w:vAlign w:val="center"/>
          </w:tcPr>
          <w:p w:rsidR="005D3BD9" w:rsidRPr="005C0152" w:rsidRDefault="005D3BD9" w:rsidP="00276721">
            <w:pPr>
              <w:suppressAutoHyphens/>
              <w:jc w:val="center"/>
              <w:rPr>
                <w:rFonts w:ascii="Arial" w:hAnsi="Arial" w:cs="Arial"/>
                <w:b w:val="0"/>
                <w:sz w:val="20"/>
                <w:u w:val="single"/>
                <w:lang w:val="es-ES" w:eastAsia="ar-SA"/>
              </w:rPr>
            </w:pPr>
            <w:r>
              <w:rPr>
                <w:rFonts w:ascii="Arial" w:hAnsi="Arial" w:cs="Arial"/>
                <w:color w:val="000000" w:themeColor="text1"/>
                <w:lang w:eastAsia="ar-SA"/>
              </w:rPr>
              <w:t xml:space="preserve">1.- </w:t>
            </w:r>
            <w:r w:rsidRPr="005C0152">
              <w:rPr>
                <w:rFonts w:ascii="Arial" w:hAnsi="Arial" w:cs="Arial"/>
                <w:color w:val="000000" w:themeColor="text1"/>
                <w:lang w:eastAsia="ar-SA"/>
              </w:rPr>
              <w:t>NOM-004-SCFI-2006.-</w:t>
            </w:r>
          </w:p>
        </w:tc>
        <w:tc>
          <w:tcPr>
            <w:tcW w:w="6969" w:type="dxa"/>
            <w:tcBorders>
              <w:left w:val="single" w:sz="8" w:space="0" w:color="000000" w:themeColor="text1"/>
            </w:tcBorders>
            <w:vAlign w:val="center"/>
          </w:tcPr>
          <w:p w:rsidR="005D3BD9" w:rsidRPr="00BF75D0" w:rsidRDefault="005D3BD9" w:rsidP="00525CEC">
            <w:pPr>
              <w:suppressAutoHyphens/>
              <w:jc w:val="both"/>
              <w:cnfStyle w:val="000000100000" w:firstRow="0" w:lastRow="0" w:firstColumn="0" w:lastColumn="0" w:oddVBand="0" w:evenVBand="0" w:oddHBand="1" w:evenHBand="0" w:firstRowFirstColumn="0" w:firstRowLastColumn="0" w:lastRowFirstColumn="0" w:lastRowLastColumn="0"/>
              <w:rPr>
                <w:rFonts w:ascii="Arial" w:hAnsi="Arial" w:cs="Arial"/>
                <w:b/>
                <w:bCs/>
                <w:u w:val="single"/>
                <w:lang w:val="es-ES" w:eastAsia="ar-SA"/>
              </w:rPr>
            </w:pPr>
            <w:r w:rsidRPr="005374AD">
              <w:rPr>
                <w:rFonts w:ascii="Arial" w:hAnsi="Arial" w:cs="Arial"/>
                <w:color w:val="000000" w:themeColor="text1"/>
                <w:lang w:eastAsia="ar-SA"/>
              </w:rPr>
              <w:t>“Información Comercial – Etiquetado de Productos Textiles, Prendas de Vestir, sus accesorios y Ropa de Casa”.</w:t>
            </w:r>
          </w:p>
        </w:tc>
      </w:tr>
      <w:tr w:rsidR="005D3BD9" w:rsidRPr="006F3511" w:rsidTr="00276721">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FFFFFF" w:themeFill="background1"/>
            <w:vAlign w:val="center"/>
          </w:tcPr>
          <w:p w:rsidR="005D3BD9" w:rsidRPr="005C0152" w:rsidRDefault="005D3BD9" w:rsidP="00276721">
            <w:pPr>
              <w:suppressAutoHyphens/>
              <w:jc w:val="center"/>
              <w:rPr>
                <w:rFonts w:ascii="Arial" w:hAnsi="Arial" w:cs="Arial"/>
                <w:b w:val="0"/>
                <w:sz w:val="20"/>
                <w:u w:val="single"/>
                <w:lang w:val="es-ES" w:eastAsia="ar-SA"/>
              </w:rPr>
            </w:pPr>
            <w:r>
              <w:rPr>
                <w:rFonts w:ascii="Arial" w:hAnsi="Arial" w:cs="Arial"/>
                <w:color w:val="000000" w:themeColor="text1"/>
                <w:lang w:eastAsia="ar-SA"/>
              </w:rPr>
              <w:t xml:space="preserve">2.- </w:t>
            </w:r>
            <w:r w:rsidRPr="005C0152">
              <w:rPr>
                <w:rFonts w:ascii="Arial" w:hAnsi="Arial" w:cs="Arial"/>
                <w:color w:val="000000" w:themeColor="text1"/>
                <w:lang w:eastAsia="ar-SA"/>
              </w:rPr>
              <w:t>NMX-A-240-INNTEX-2009.-</w:t>
            </w:r>
          </w:p>
        </w:tc>
        <w:tc>
          <w:tcPr>
            <w:tcW w:w="6969" w:type="dxa"/>
            <w:tcBorders>
              <w:left w:val="single" w:sz="8" w:space="0" w:color="000000" w:themeColor="text1"/>
            </w:tcBorders>
            <w:vAlign w:val="center"/>
          </w:tcPr>
          <w:p w:rsidR="005D3BD9" w:rsidRPr="00BF75D0" w:rsidRDefault="005D3BD9" w:rsidP="00525CEC">
            <w:pPr>
              <w:suppressAutoHyphens/>
              <w:jc w:val="both"/>
              <w:cnfStyle w:val="000000000000" w:firstRow="0" w:lastRow="0" w:firstColumn="0" w:lastColumn="0" w:oddVBand="0" w:evenVBand="0" w:oddHBand="0" w:evenHBand="0" w:firstRowFirstColumn="0" w:firstRowLastColumn="0" w:lastRowFirstColumn="0" w:lastRowLastColumn="0"/>
              <w:rPr>
                <w:rFonts w:ascii="Arial" w:hAnsi="Arial" w:cs="Arial"/>
                <w:b/>
                <w:bCs/>
                <w:u w:val="single"/>
                <w:lang w:val="es-ES" w:eastAsia="ar-SA"/>
              </w:rPr>
            </w:pPr>
            <w:r w:rsidRPr="005374AD">
              <w:rPr>
                <w:rFonts w:ascii="Arial" w:hAnsi="Arial" w:cs="Arial"/>
                <w:color w:val="000000" w:themeColor="text1"/>
                <w:lang w:eastAsia="ar-SA"/>
              </w:rPr>
              <w:t>Industria del Vestido – Símbolos en las Instrucciones de los artículos textiles – Especificaciones.</w:t>
            </w:r>
          </w:p>
        </w:tc>
      </w:tr>
      <w:tr w:rsidR="005D3BD9" w:rsidRPr="006F3511" w:rsidTr="002767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FFFFFF" w:themeFill="background1"/>
            <w:vAlign w:val="center"/>
          </w:tcPr>
          <w:p w:rsidR="005D3BD9" w:rsidRPr="005C0152" w:rsidRDefault="005D3BD9" w:rsidP="00276721">
            <w:pPr>
              <w:suppressAutoHyphens/>
              <w:jc w:val="center"/>
              <w:rPr>
                <w:rFonts w:ascii="Arial" w:hAnsi="Arial" w:cs="Arial"/>
                <w:b w:val="0"/>
                <w:sz w:val="20"/>
                <w:u w:val="single"/>
                <w:lang w:val="es-ES" w:eastAsia="ar-SA"/>
              </w:rPr>
            </w:pPr>
            <w:r>
              <w:rPr>
                <w:rFonts w:ascii="Arial" w:hAnsi="Arial" w:cs="Arial"/>
                <w:color w:val="000000" w:themeColor="text1"/>
                <w:lang w:eastAsia="ar-SA"/>
              </w:rPr>
              <w:t xml:space="preserve">3.- </w:t>
            </w:r>
            <w:r w:rsidRPr="005C0152">
              <w:rPr>
                <w:rFonts w:ascii="Arial" w:hAnsi="Arial" w:cs="Arial"/>
                <w:color w:val="000000" w:themeColor="text1"/>
                <w:lang w:eastAsia="ar-SA"/>
              </w:rPr>
              <w:t>NMX-A-1833/1-INNTEX-2011</w:t>
            </w:r>
          </w:p>
        </w:tc>
        <w:tc>
          <w:tcPr>
            <w:tcW w:w="6969" w:type="dxa"/>
            <w:tcBorders>
              <w:left w:val="single" w:sz="8" w:space="0" w:color="000000" w:themeColor="text1"/>
            </w:tcBorders>
            <w:vAlign w:val="center"/>
          </w:tcPr>
          <w:p w:rsidR="005D3BD9" w:rsidRPr="00BF75D0" w:rsidRDefault="005D3BD9" w:rsidP="00525CEC">
            <w:pPr>
              <w:suppressAutoHyphens/>
              <w:jc w:val="both"/>
              <w:cnfStyle w:val="000000100000" w:firstRow="0" w:lastRow="0" w:firstColumn="0" w:lastColumn="0" w:oddVBand="0" w:evenVBand="0" w:oddHBand="1" w:evenHBand="0" w:firstRowFirstColumn="0" w:firstRowLastColumn="0" w:lastRowFirstColumn="0" w:lastRowLastColumn="0"/>
              <w:rPr>
                <w:rFonts w:ascii="Arial" w:hAnsi="Arial" w:cs="Arial"/>
                <w:b/>
                <w:bCs/>
                <w:u w:val="single"/>
                <w:lang w:val="es-ES" w:eastAsia="ar-SA"/>
              </w:rPr>
            </w:pPr>
            <w:r w:rsidRPr="005374AD">
              <w:rPr>
                <w:rFonts w:ascii="Arial" w:hAnsi="Arial" w:cs="Arial"/>
                <w:color w:val="000000" w:themeColor="text1"/>
                <w:lang w:eastAsia="ar-SA"/>
              </w:rPr>
              <w:t>Co</w:t>
            </w:r>
            <w:r>
              <w:rPr>
                <w:rFonts w:ascii="Arial" w:hAnsi="Arial" w:cs="Arial"/>
                <w:color w:val="000000" w:themeColor="text1"/>
                <w:lang w:eastAsia="ar-SA"/>
              </w:rPr>
              <w:t xml:space="preserve">ntenido de Fibras en Porcentaje, de conformidad con los parámetros establecidos en el </w:t>
            </w:r>
            <w:r w:rsidRPr="00EA79FF">
              <w:rPr>
                <w:rFonts w:ascii="Arial" w:hAnsi="Arial" w:cs="Arial"/>
                <w:b/>
                <w:color w:val="000000" w:themeColor="text1"/>
                <w:lang w:eastAsia="ar-SA"/>
              </w:rPr>
              <w:t>Anexo 1</w:t>
            </w:r>
            <w:r>
              <w:rPr>
                <w:rFonts w:ascii="Arial" w:hAnsi="Arial" w:cs="Arial"/>
                <w:b/>
                <w:color w:val="000000" w:themeColor="text1"/>
                <w:lang w:eastAsia="ar-SA"/>
              </w:rPr>
              <w:t>A</w:t>
            </w:r>
            <w:r>
              <w:rPr>
                <w:rFonts w:ascii="Arial" w:hAnsi="Arial" w:cs="Arial"/>
                <w:color w:val="000000" w:themeColor="text1"/>
                <w:lang w:eastAsia="ar-SA"/>
              </w:rPr>
              <w:t xml:space="preserve"> del presente documento</w:t>
            </w:r>
          </w:p>
        </w:tc>
      </w:tr>
      <w:tr w:rsidR="005D3BD9" w:rsidRPr="006F3511" w:rsidTr="00276721">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FFFFFF" w:themeFill="background1"/>
            <w:vAlign w:val="center"/>
          </w:tcPr>
          <w:p w:rsidR="005D3BD9" w:rsidRPr="005B35A1" w:rsidRDefault="005D3BD9" w:rsidP="00276721">
            <w:pPr>
              <w:suppressAutoHyphens/>
              <w:jc w:val="center"/>
              <w:rPr>
                <w:rFonts w:ascii="Arial" w:hAnsi="Arial" w:cs="Arial"/>
                <w:b w:val="0"/>
                <w:sz w:val="20"/>
                <w:u w:val="single"/>
                <w:lang w:val="es-ES" w:eastAsia="ar-SA"/>
              </w:rPr>
            </w:pPr>
            <w:r>
              <w:rPr>
                <w:rFonts w:ascii="Arial" w:hAnsi="Arial" w:cs="Arial"/>
                <w:color w:val="000000" w:themeColor="text1"/>
                <w:lang w:eastAsia="ar-SA"/>
              </w:rPr>
              <w:t xml:space="preserve">4.- </w:t>
            </w:r>
            <w:r w:rsidRPr="00150ECB">
              <w:rPr>
                <w:rFonts w:ascii="Arial" w:hAnsi="Arial" w:cs="Arial"/>
                <w:color w:val="000000" w:themeColor="text1"/>
                <w:lang w:eastAsia="ar-SA"/>
              </w:rPr>
              <w:t>NMX-A-3901-INNTEX-2012</w:t>
            </w:r>
          </w:p>
        </w:tc>
        <w:tc>
          <w:tcPr>
            <w:tcW w:w="6969" w:type="dxa"/>
            <w:tcBorders>
              <w:left w:val="single" w:sz="8" w:space="0" w:color="000000" w:themeColor="text1"/>
            </w:tcBorders>
            <w:vAlign w:val="center"/>
          </w:tcPr>
          <w:p w:rsidR="005D3BD9" w:rsidRPr="00BF75D0" w:rsidRDefault="005D3BD9" w:rsidP="00525CEC">
            <w:pPr>
              <w:suppressAutoHyphens/>
              <w:jc w:val="both"/>
              <w:cnfStyle w:val="000000000000" w:firstRow="0" w:lastRow="0" w:firstColumn="0" w:lastColumn="0" w:oddVBand="0" w:evenVBand="0" w:oddHBand="0" w:evenHBand="0" w:firstRowFirstColumn="0" w:firstRowLastColumn="0" w:lastRowFirstColumn="0" w:lastRowLastColumn="0"/>
              <w:rPr>
                <w:rFonts w:ascii="Arial" w:hAnsi="Arial" w:cs="Arial"/>
                <w:b/>
                <w:bCs/>
                <w:u w:val="single"/>
                <w:lang w:val="es-ES" w:eastAsia="ar-SA"/>
              </w:rPr>
            </w:pPr>
            <w:r>
              <w:rPr>
                <w:rFonts w:ascii="Arial" w:hAnsi="Arial" w:cs="Arial"/>
                <w:color w:val="000000" w:themeColor="text1"/>
                <w:lang w:eastAsia="ar-SA"/>
              </w:rPr>
              <w:t xml:space="preserve">Masa por metro cuadrado, de conformidad con los parámetros establecidos en el </w:t>
            </w:r>
            <w:r w:rsidRPr="00EA79FF">
              <w:rPr>
                <w:rFonts w:ascii="Arial" w:hAnsi="Arial" w:cs="Arial"/>
                <w:b/>
                <w:color w:val="000000" w:themeColor="text1"/>
                <w:lang w:eastAsia="ar-SA"/>
              </w:rPr>
              <w:t>Anexo 1</w:t>
            </w:r>
            <w:r>
              <w:rPr>
                <w:rFonts w:ascii="Arial" w:hAnsi="Arial" w:cs="Arial"/>
                <w:b/>
                <w:color w:val="000000" w:themeColor="text1"/>
                <w:lang w:eastAsia="ar-SA"/>
              </w:rPr>
              <w:t>A</w:t>
            </w:r>
            <w:r>
              <w:rPr>
                <w:rFonts w:ascii="Arial" w:hAnsi="Arial" w:cs="Arial"/>
                <w:color w:val="000000" w:themeColor="text1"/>
                <w:lang w:eastAsia="ar-SA"/>
              </w:rPr>
              <w:t xml:space="preserve"> del presente documento</w:t>
            </w:r>
          </w:p>
        </w:tc>
      </w:tr>
      <w:tr w:rsidR="005D3BD9" w:rsidRPr="006F3511" w:rsidTr="002767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FFFFFF" w:themeFill="background1"/>
            <w:vAlign w:val="center"/>
          </w:tcPr>
          <w:p w:rsidR="005D3BD9" w:rsidRPr="005B35A1" w:rsidRDefault="005D3BD9" w:rsidP="00276721">
            <w:pPr>
              <w:suppressAutoHyphens/>
              <w:jc w:val="center"/>
              <w:rPr>
                <w:rFonts w:ascii="Arial" w:hAnsi="Arial" w:cs="Arial"/>
                <w:b w:val="0"/>
                <w:sz w:val="20"/>
                <w:u w:val="single"/>
                <w:lang w:val="es-ES" w:eastAsia="ar-SA"/>
              </w:rPr>
            </w:pPr>
            <w:r>
              <w:rPr>
                <w:rFonts w:ascii="Arial" w:hAnsi="Arial" w:cs="Arial"/>
                <w:color w:val="000000" w:themeColor="text1"/>
                <w:lang w:eastAsia="ar-SA"/>
              </w:rPr>
              <w:t xml:space="preserve">5.- </w:t>
            </w:r>
            <w:r w:rsidRPr="005374AD">
              <w:rPr>
                <w:rFonts w:ascii="Arial" w:hAnsi="Arial" w:cs="Arial"/>
                <w:color w:val="000000" w:themeColor="text1"/>
                <w:lang w:eastAsia="ar-SA"/>
              </w:rPr>
              <w:t>NMX-A-109-INNTEX-2012.-</w:t>
            </w:r>
          </w:p>
        </w:tc>
        <w:tc>
          <w:tcPr>
            <w:tcW w:w="6969" w:type="dxa"/>
            <w:tcBorders>
              <w:left w:val="single" w:sz="8" w:space="0" w:color="000000" w:themeColor="text1"/>
            </w:tcBorders>
            <w:vAlign w:val="center"/>
          </w:tcPr>
          <w:p w:rsidR="005D3BD9" w:rsidRPr="00BF75D0" w:rsidRDefault="005D3BD9" w:rsidP="00525CEC">
            <w:pPr>
              <w:suppressAutoHyphens/>
              <w:jc w:val="both"/>
              <w:cnfStyle w:val="000000100000" w:firstRow="0" w:lastRow="0" w:firstColumn="0" w:lastColumn="0" w:oddVBand="0" w:evenVBand="0" w:oddHBand="1" w:evenHBand="0" w:firstRowFirstColumn="0" w:firstRowLastColumn="0" w:lastRowFirstColumn="0" w:lastRowLastColumn="0"/>
              <w:rPr>
                <w:rFonts w:ascii="Arial" w:hAnsi="Arial" w:cs="Arial"/>
                <w:b/>
                <w:bCs/>
                <w:u w:val="single"/>
                <w:lang w:val="es-ES" w:eastAsia="ar-SA"/>
              </w:rPr>
            </w:pPr>
            <w:r w:rsidRPr="005374AD">
              <w:rPr>
                <w:rFonts w:ascii="Arial" w:hAnsi="Arial" w:cs="Arial"/>
                <w:color w:val="000000" w:themeColor="text1"/>
                <w:lang w:eastAsia="ar-SA"/>
              </w:rPr>
              <w:t>Determinaci</w:t>
            </w:r>
            <w:r>
              <w:rPr>
                <w:rFonts w:ascii="Arial" w:hAnsi="Arial" w:cs="Arial"/>
                <w:color w:val="000000" w:themeColor="text1"/>
                <w:lang w:eastAsia="ar-SA"/>
              </w:rPr>
              <w:t xml:space="preserve">ón de la Resistencia al Rasgado, de conformidad con los parámetros establecidos en el </w:t>
            </w:r>
            <w:r w:rsidRPr="00EA79FF">
              <w:rPr>
                <w:rFonts w:ascii="Arial" w:hAnsi="Arial" w:cs="Arial"/>
                <w:b/>
                <w:color w:val="000000" w:themeColor="text1"/>
                <w:lang w:eastAsia="ar-SA"/>
              </w:rPr>
              <w:t>Anexo 1</w:t>
            </w:r>
            <w:r>
              <w:rPr>
                <w:rFonts w:ascii="Arial" w:hAnsi="Arial" w:cs="Arial"/>
                <w:b/>
                <w:color w:val="000000" w:themeColor="text1"/>
                <w:lang w:eastAsia="ar-SA"/>
              </w:rPr>
              <w:t>A</w:t>
            </w:r>
            <w:r>
              <w:rPr>
                <w:rFonts w:ascii="Arial" w:hAnsi="Arial" w:cs="Arial"/>
                <w:color w:val="000000" w:themeColor="text1"/>
                <w:lang w:eastAsia="ar-SA"/>
              </w:rPr>
              <w:t xml:space="preserve"> del presente documento. </w:t>
            </w:r>
          </w:p>
        </w:tc>
      </w:tr>
      <w:tr w:rsidR="005D3BD9" w:rsidRPr="006F3511" w:rsidTr="00276721">
        <w:tc>
          <w:tcPr>
            <w:cnfStyle w:val="001000000000" w:firstRow="0" w:lastRow="0" w:firstColumn="1" w:lastColumn="0" w:oddVBand="0" w:evenVBand="0" w:oddHBand="0" w:evenHBand="0" w:firstRowFirstColumn="0" w:firstRowLastColumn="0" w:lastRowFirstColumn="0" w:lastRowLastColumn="0"/>
            <w:tcW w:w="2802" w:type="dxa"/>
            <w:tcBorders>
              <w:right w:val="single" w:sz="8" w:space="0" w:color="000000" w:themeColor="text1"/>
            </w:tcBorders>
            <w:shd w:val="clear" w:color="auto" w:fill="FFFFFF" w:themeFill="background1"/>
            <w:vAlign w:val="center"/>
          </w:tcPr>
          <w:p w:rsidR="005D3BD9" w:rsidRPr="005B35A1" w:rsidRDefault="005D3BD9" w:rsidP="00276721">
            <w:pPr>
              <w:suppressAutoHyphens/>
              <w:jc w:val="center"/>
              <w:rPr>
                <w:rFonts w:ascii="Arial" w:hAnsi="Arial" w:cs="Arial"/>
                <w:b w:val="0"/>
                <w:sz w:val="20"/>
                <w:u w:val="single"/>
                <w:lang w:val="es-ES" w:eastAsia="ar-SA"/>
              </w:rPr>
            </w:pPr>
            <w:r>
              <w:rPr>
                <w:rFonts w:ascii="Arial" w:hAnsi="Arial" w:cs="Arial"/>
                <w:color w:val="000000" w:themeColor="text1"/>
                <w:lang w:eastAsia="ar-SA"/>
              </w:rPr>
              <w:t xml:space="preserve">6.- </w:t>
            </w:r>
            <w:r w:rsidRPr="005374AD">
              <w:rPr>
                <w:rFonts w:ascii="Arial" w:hAnsi="Arial" w:cs="Arial"/>
                <w:color w:val="000000" w:themeColor="text1"/>
                <w:lang w:eastAsia="ar-SA"/>
              </w:rPr>
              <w:t>NMX-A-</w:t>
            </w:r>
            <w:r>
              <w:rPr>
                <w:rFonts w:ascii="Arial" w:hAnsi="Arial" w:cs="Arial"/>
                <w:color w:val="000000" w:themeColor="text1"/>
                <w:lang w:eastAsia="ar-SA"/>
              </w:rPr>
              <w:t>057</w:t>
            </w:r>
            <w:r w:rsidRPr="005374AD">
              <w:rPr>
                <w:rFonts w:ascii="Arial" w:hAnsi="Arial" w:cs="Arial"/>
                <w:color w:val="000000" w:themeColor="text1"/>
                <w:lang w:eastAsia="ar-SA"/>
              </w:rPr>
              <w:t>-INNTEX-20</w:t>
            </w:r>
            <w:r>
              <w:rPr>
                <w:rFonts w:ascii="Arial" w:hAnsi="Arial" w:cs="Arial"/>
                <w:color w:val="000000" w:themeColor="text1"/>
                <w:lang w:eastAsia="ar-SA"/>
              </w:rPr>
              <w:t>00</w:t>
            </w:r>
            <w:r w:rsidRPr="005374AD">
              <w:rPr>
                <w:rFonts w:ascii="Arial" w:hAnsi="Arial" w:cs="Arial"/>
                <w:color w:val="000000" w:themeColor="text1"/>
                <w:lang w:eastAsia="ar-SA"/>
              </w:rPr>
              <w:t>.-</w:t>
            </w:r>
          </w:p>
        </w:tc>
        <w:tc>
          <w:tcPr>
            <w:tcW w:w="6969" w:type="dxa"/>
            <w:tcBorders>
              <w:left w:val="single" w:sz="8" w:space="0" w:color="000000" w:themeColor="text1"/>
            </w:tcBorders>
            <w:vAlign w:val="center"/>
          </w:tcPr>
          <w:p w:rsidR="005D3BD9" w:rsidRPr="00BF75D0" w:rsidRDefault="005D3BD9" w:rsidP="00525CEC">
            <w:pPr>
              <w:suppressAutoHyphens/>
              <w:jc w:val="both"/>
              <w:cnfStyle w:val="000000000000" w:firstRow="0" w:lastRow="0" w:firstColumn="0" w:lastColumn="0" w:oddVBand="0" w:evenVBand="0" w:oddHBand="0" w:evenHBand="0" w:firstRowFirstColumn="0" w:firstRowLastColumn="0" w:lastRowFirstColumn="0" w:lastRowLastColumn="0"/>
              <w:rPr>
                <w:rFonts w:ascii="Arial" w:hAnsi="Arial" w:cs="Arial"/>
                <w:b/>
                <w:bCs/>
                <w:u w:val="single"/>
                <w:lang w:val="es-ES" w:eastAsia="ar-SA"/>
              </w:rPr>
            </w:pPr>
            <w:r>
              <w:rPr>
                <w:rFonts w:ascii="Arial" w:hAnsi="Arial" w:cs="Arial"/>
                <w:color w:val="000000" w:themeColor="text1"/>
                <w:lang w:eastAsia="ar-SA"/>
              </w:rPr>
              <w:t xml:space="preserve">Densidad de Hilos, de conformidad con los parámetros establecidos en el </w:t>
            </w:r>
            <w:r w:rsidRPr="00EA79FF">
              <w:rPr>
                <w:rFonts w:ascii="Arial" w:hAnsi="Arial" w:cs="Arial"/>
                <w:b/>
                <w:color w:val="000000" w:themeColor="text1"/>
                <w:lang w:eastAsia="ar-SA"/>
              </w:rPr>
              <w:t>Anexo 1</w:t>
            </w:r>
            <w:r>
              <w:rPr>
                <w:rFonts w:ascii="Arial" w:hAnsi="Arial" w:cs="Arial"/>
                <w:b/>
                <w:color w:val="000000" w:themeColor="text1"/>
                <w:lang w:eastAsia="ar-SA"/>
              </w:rPr>
              <w:t>A</w:t>
            </w:r>
            <w:r>
              <w:rPr>
                <w:rFonts w:ascii="Arial" w:hAnsi="Arial" w:cs="Arial"/>
                <w:color w:val="000000" w:themeColor="text1"/>
                <w:lang w:eastAsia="ar-SA"/>
              </w:rPr>
              <w:t xml:space="preserve"> del presente documento.</w:t>
            </w:r>
          </w:p>
        </w:tc>
      </w:tr>
    </w:tbl>
    <w:p w:rsidR="005D3BD9" w:rsidRDefault="005D3BD9" w:rsidP="005D3BD9">
      <w:pPr>
        <w:suppressAutoHyphens/>
        <w:jc w:val="both"/>
        <w:rPr>
          <w:rFonts w:ascii="Arial" w:hAnsi="Arial" w:cs="Arial"/>
          <w:color w:val="000000" w:themeColor="text1"/>
          <w:lang w:eastAsia="ar-SA"/>
        </w:rPr>
      </w:pPr>
    </w:p>
    <w:p w:rsidR="00525CEC" w:rsidRDefault="00525CEC" w:rsidP="005D3BD9">
      <w:pPr>
        <w:suppressAutoHyphens/>
        <w:jc w:val="both"/>
        <w:rPr>
          <w:rFonts w:ascii="Arial" w:hAnsi="Arial" w:cs="Arial"/>
          <w:color w:val="000000" w:themeColor="text1"/>
          <w:lang w:eastAsia="ar-SA"/>
        </w:rPr>
      </w:pPr>
    </w:p>
    <w:p w:rsidR="00525CEC" w:rsidRDefault="00525CEC" w:rsidP="005D3BD9">
      <w:pPr>
        <w:suppressAutoHyphens/>
        <w:jc w:val="both"/>
        <w:rPr>
          <w:rFonts w:ascii="Arial" w:hAnsi="Arial" w:cs="Arial"/>
          <w:color w:val="000000" w:themeColor="text1"/>
          <w:lang w:eastAsia="ar-SA"/>
        </w:rPr>
      </w:pPr>
    </w:p>
    <w:tbl>
      <w:tblPr>
        <w:tblStyle w:val="Listaclara"/>
        <w:tblW w:w="9771" w:type="dxa"/>
        <w:tblLook w:val="04A0" w:firstRow="1" w:lastRow="0" w:firstColumn="1" w:lastColumn="0" w:noHBand="0" w:noVBand="1"/>
      </w:tblPr>
      <w:tblGrid>
        <w:gridCol w:w="2235"/>
        <w:gridCol w:w="7536"/>
      </w:tblGrid>
      <w:tr w:rsidR="005D3BD9" w:rsidRPr="001C2BD9" w:rsidTr="002767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1" w:type="dxa"/>
            <w:gridSpan w:val="2"/>
            <w:tcBorders>
              <w:top w:val="single" w:sz="8" w:space="0" w:color="000000" w:themeColor="text1"/>
              <w:bottom w:val="single" w:sz="8" w:space="0" w:color="000000" w:themeColor="text1"/>
            </w:tcBorders>
            <w:shd w:val="clear" w:color="auto" w:fill="BFBFBF" w:themeFill="background1" w:themeFillShade="BF"/>
          </w:tcPr>
          <w:p w:rsidR="005D3BD9" w:rsidRPr="00B87286" w:rsidRDefault="005D3BD9" w:rsidP="00276721">
            <w:pPr>
              <w:suppressAutoHyphens/>
              <w:jc w:val="center"/>
              <w:rPr>
                <w:rFonts w:ascii="Arial" w:hAnsi="Arial" w:cs="Arial"/>
                <w:lang w:val="es-ES" w:eastAsia="ar-SA"/>
              </w:rPr>
            </w:pPr>
            <w:r w:rsidRPr="00525CEC">
              <w:rPr>
                <w:rFonts w:ascii="Arial" w:hAnsi="Arial" w:cs="Arial"/>
                <w:color w:val="auto"/>
                <w:lang w:val="es-ES" w:eastAsia="ar-SA"/>
              </w:rPr>
              <w:lastRenderedPageBreak/>
              <w:t>XI. Licencias, Permisos o Autorizaciones que deben cumplir la contratación</w:t>
            </w:r>
          </w:p>
        </w:tc>
      </w:tr>
      <w:tr w:rsidR="005D3BD9" w:rsidRPr="001C2BD9" w:rsidTr="002767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right w:val="single" w:sz="8" w:space="0" w:color="000000" w:themeColor="text1"/>
            </w:tcBorders>
            <w:shd w:val="clear" w:color="auto" w:fill="BFBFBF" w:themeFill="background1" w:themeFillShade="BF"/>
          </w:tcPr>
          <w:p w:rsidR="005D3BD9" w:rsidRPr="001C2BD9" w:rsidRDefault="005D3BD9" w:rsidP="00276721">
            <w:pPr>
              <w:suppressAutoHyphens/>
              <w:jc w:val="center"/>
              <w:rPr>
                <w:rFonts w:ascii="Arial" w:hAnsi="Arial" w:cs="Arial"/>
                <w:color w:val="FFFFFF" w:themeColor="background1"/>
                <w:lang w:val="es-ES" w:eastAsia="ar-SA"/>
              </w:rPr>
            </w:pPr>
            <w:r w:rsidRPr="00B87286">
              <w:rPr>
                <w:rFonts w:ascii="Arial" w:hAnsi="Arial" w:cs="Arial"/>
                <w:lang w:val="es-ES" w:eastAsia="ar-SA"/>
              </w:rPr>
              <w:t>Autoridad Emisora</w:t>
            </w:r>
          </w:p>
        </w:tc>
        <w:tc>
          <w:tcPr>
            <w:tcW w:w="7536" w:type="dxa"/>
            <w:tcBorders>
              <w:left w:val="single" w:sz="8" w:space="0" w:color="000000" w:themeColor="text1"/>
            </w:tcBorders>
            <w:shd w:val="clear" w:color="auto" w:fill="BFBFBF" w:themeFill="background1" w:themeFillShade="BF"/>
          </w:tcPr>
          <w:p w:rsidR="005D3BD9" w:rsidRPr="00B87286" w:rsidRDefault="005D3BD9" w:rsidP="00276721">
            <w:pPr>
              <w:suppressAutoHyphens/>
              <w:jc w:val="center"/>
              <w:cnfStyle w:val="000000100000" w:firstRow="0" w:lastRow="0" w:firstColumn="0" w:lastColumn="0" w:oddVBand="0" w:evenVBand="0" w:oddHBand="1" w:evenHBand="0" w:firstRowFirstColumn="0" w:firstRowLastColumn="0" w:lastRowFirstColumn="0" w:lastRowLastColumn="0"/>
              <w:rPr>
                <w:rFonts w:ascii="Arial" w:hAnsi="Arial" w:cs="Arial"/>
                <w:b/>
                <w:lang w:val="es-ES" w:eastAsia="ar-SA"/>
              </w:rPr>
            </w:pPr>
            <w:r w:rsidRPr="00B87286">
              <w:rPr>
                <w:rFonts w:ascii="Arial" w:hAnsi="Arial" w:cs="Arial"/>
                <w:b/>
                <w:lang w:val="es-ES" w:eastAsia="ar-SA"/>
              </w:rPr>
              <w:t>Denominación</w:t>
            </w:r>
          </w:p>
        </w:tc>
      </w:tr>
      <w:tr w:rsidR="005D3BD9" w:rsidRPr="001C2BD9" w:rsidTr="00276721">
        <w:tc>
          <w:tcPr>
            <w:cnfStyle w:val="001000000000" w:firstRow="0" w:lastRow="0" w:firstColumn="1" w:lastColumn="0" w:oddVBand="0" w:evenVBand="0" w:oddHBand="0" w:evenHBand="0" w:firstRowFirstColumn="0" w:firstRowLastColumn="0" w:lastRowFirstColumn="0" w:lastRowLastColumn="0"/>
            <w:tcW w:w="2235" w:type="dxa"/>
            <w:tcBorders>
              <w:right w:val="single" w:sz="8" w:space="0" w:color="000000" w:themeColor="text1"/>
            </w:tcBorders>
          </w:tcPr>
          <w:p w:rsidR="005D3BD9" w:rsidRPr="00BF75D0" w:rsidRDefault="005D3BD9" w:rsidP="00276721">
            <w:pPr>
              <w:suppressAutoHyphens/>
              <w:jc w:val="center"/>
              <w:rPr>
                <w:rFonts w:ascii="Arial" w:hAnsi="Arial" w:cs="Arial"/>
                <w:u w:val="single"/>
                <w:lang w:val="es-ES" w:eastAsia="ar-SA"/>
              </w:rPr>
            </w:pPr>
            <w:r w:rsidRPr="00BF75D0">
              <w:rPr>
                <w:rFonts w:ascii="Arial" w:hAnsi="Arial" w:cs="Arial"/>
                <w:u w:val="single"/>
                <w:lang w:val="es-ES" w:eastAsia="ar-SA"/>
              </w:rPr>
              <w:t xml:space="preserve">No aplica </w:t>
            </w:r>
          </w:p>
        </w:tc>
        <w:tc>
          <w:tcPr>
            <w:tcW w:w="7536" w:type="dxa"/>
            <w:tcBorders>
              <w:left w:val="single" w:sz="8" w:space="0" w:color="000000" w:themeColor="text1"/>
            </w:tcBorders>
          </w:tcPr>
          <w:p w:rsidR="005D3BD9" w:rsidRPr="005B35A1" w:rsidRDefault="005D3BD9" w:rsidP="00276721">
            <w:pPr>
              <w:suppressAutoHyphens/>
              <w:jc w:val="center"/>
              <w:cnfStyle w:val="000000000000" w:firstRow="0" w:lastRow="0" w:firstColumn="0" w:lastColumn="0" w:oddVBand="0" w:evenVBand="0" w:oddHBand="0" w:evenHBand="0" w:firstRowFirstColumn="0" w:firstRowLastColumn="0" w:lastRowFirstColumn="0" w:lastRowLastColumn="0"/>
              <w:rPr>
                <w:rFonts w:ascii="Arial" w:hAnsi="Arial" w:cs="Arial"/>
                <w:b/>
                <w:u w:val="single"/>
                <w:lang w:val="es-ES" w:eastAsia="ar-SA"/>
              </w:rPr>
            </w:pPr>
            <w:r w:rsidRPr="005B35A1">
              <w:rPr>
                <w:rFonts w:ascii="Arial" w:hAnsi="Arial" w:cs="Arial"/>
                <w:b/>
                <w:u w:val="single"/>
                <w:lang w:val="es-ES" w:eastAsia="ar-SA"/>
              </w:rPr>
              <w:t>No Aplica</w:t>
            </w:r>
          </w:p>
        </w:tc>
      </w:tr>
    </w:tbl>
    <w:p w:rsidR="005D3BD9" w:rsidRDefault="005D3BD9" w:rsidP="005D3BD9">
      <w:pPr>
        <w:suppressAutoHyphens/>
        <w:jc w:val="both"/>
        <w:rPr>
          <w:rFonts w:ascii="Arial" w:hAnsi="Arial" w:cs="Arial"/>
          <w:color w:val="000000" w:themeColor="text1"/>
          <w:lang w:eastAsia="ar-SA"/>
        </w:rPr>
      </w:pPr>
    </w:p>
    <w:tbl>
      <w:tblPr>
        <w:tblStyle w:val="Sombreadomedio1"/>
        <w:tblW w:w="18491" w:type="dxa"/>
        <w:tblBorders>
          <w:insideH w:val="none" w:sz="0" w:space="0" w:color="auto"/>
          <w:insideV w:val="single" w:sz="8" w:space="0" w:color="404040" w:themeColor="text1" w:themeTint="BF"/>
        </w:tblBorders>
        <w:tblLook w:val="04A0" w:firstRow="1" w:lastRow="0" w:firstColumn="1" w:lastColumn="0" w:noHBand="0" w:noVBand="1"/>
      </w:tblPr>
      <w:tblGrid>
        <w:gridCol w:w="1384"/>
        <w:gridCol w:w="8387"/>
        <w:gridCol w:w="3096"/>
        <w:gridCol w:w="2812"/>
        <w:gridCol w:w="2812"/>
      </w:tblGrid>
      <w:tr w:rsidR="005D3BD9" w:rsidRPr="001C2BD9" w:rsidTr="00276721">
        <w:trPr>
          <w:gridAfter w:val="3"/>
          <w:cnfStyle w:val="100000000000" w:firstRow="1" w:lastRow="0" w:firstColumn="0" w:lastColumn="0" w:oddVBand="0" w:evenVBand="0" w:oddHBand="0" w:evenHBand="0" w:firstRowFirstColumn="0" w:firstRowLastColumn="0" w:lastRowFirstColumn="0" w:lastRowLastColumn="0"/>
          <w:wAfter w:w="8720" w:type="dxa"/>
        </w:trPr>
        <w:tc>
          <w:tcPr>
            <w:cnfStyle w:val="001000000000" w:firstRow="0" w:lastRow="0" w:firstColumn="1" w:lastColumn="0" w:oddVBand="0" w:evenVBand="0" w:oddHBand="0" w:evenHBand="0" w:firstRowFirstColumn="0" w:firstRowLastColumn="0" w:lastRowFirstColumn="0" w:lastRowLastColumn="0"/>
            <w:tcW w:w="9771" w:type="dxa"/>
            <w:gridSpan w:val="2"/>
            <w:tcBorders>
              <w:bottom w:val="single" w:sz="4" w:space="0" w:color="auto"/>
            </w:tcBorders>
            <w:shd w:val="clear" w:color="auto" w:fill="BFBFBF" w:themeFill="background1" w:themeFillShade="BF"/>
          </w:tcPr>
          <w:p w:rsidR="005D3BD9" w:rsidRPr="001C2BD9" w:rsidRDefault="005D3BD9" w:rsidP="00276721">
            <w:pPr>
              <w:suppressAutoHyphens/>
              <w:jc w:val="center"/>
              <w:rPr>
                <w:rFonts w:ascii="Arial" w:hAnsi="Arial" w:cs="Arial"/>
                <w:lang w:val="es-ES" w:eastAsia="ar-SA"/>
              </w:rPr>
            </w:pPr>
            <w:r w:rsidRPr="00525CEC">
              <w:rPr>
                <w:rFonts w:ascii="Arial" w:hAnsi="Arial" w:cs="Arial"/>
                <w:color w:val="auto"/>
                <w:lang w:val="es-ES" w:eastAsia="ar-SA"/>
              </w:rPr>
              <w:t>XII. Método de Pruebas e Institución Pública o Privada que lo realizará la evaluación del cumplimiento de Normas.</w:t>
            </w:r>
          </w:p>
        </w:tc>
      </w:tr>
      <w:tr w:rsidR="005D3BD9" w:rsidRPr="001C2BD9" w:rsidTr="00276721">
        <w:trPr>
          <w:gridAfter w:val="3"/>
          <w:cnfStyle w:val="000000100000" w:firstRow="0" w:lastRow="0" w:firstColumn="0" w:lastColumn="0" w:oddVBand="0" w:evenVBand="0" w:oddHBand="1" w:evenHBand="0" w:firstRowFirstColumn="0" w:firstRowLastColumn="0" w:lastRowFirstColumn="0" w:lastRowLastColumn="0"/>
          <w:wAfter w:w="8720" w:type="dxa"/>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rsidR="005D3BD9" w:rsidRPr="001C2BD9" w:rsidRDefault="005D3BD9" w:rsidP="00276721">
            <w:pPr>
              <w:suppressAutoHyphens/>
              <w:jc w:val="center"/>
              <w:rPr>
                <w:rFonts w:ascii="Arial" w:hAnsi="Arial" w:cs="Arial"/>
                <w:lang w:val="es-ES" w:eastAsia="ar-SA"/>
              </w:rPr>
            </w:pPr>
            <w:r w:rsidRPr="001C2BD9">
              <w:rPr>
                <w:rFonts w:ascii="Arial" w:hAnsi="Arial" w:cs="Arial"/>
                <w:lang w:val="es-ES" w:eastAsia="ar-SA"/>
              </w:rPr>
              <w:t>Aplica</w:t>
            </w:r>
          </w:p>
        </w:tc>
        <w:tc>
          <w:tcPr>
            <w:tcW w:w="8387" w:type="dxa"/>
            <w:tcBorders>
              <w:top w:val="single" w:sz="4" w:space="0" w:color="auto"/>
              <w:left w:val="single" w:sz="4" w:space="0" w:color="auto"/>
              <w:bottom w:val="single" w:sz="4" w:space="0" w:color="auto"/>
            </w:tcBorders>
          </w:tcPr>
          <w:p w:rsidR="005D3BD9" w:rsidRPr="001C2BD9" w:rsidRDefault="005D3BD9" w:rsidP="00276721">
            <w:pPr>
              <w:suppressAutoHyphens/>
              <w:jc w:val="center"/>
              <w:cnfStyle w:val="000000100000" w:firstRow="0" w:lastRow="0" w:firstColumn="0" w:lastColumn="0" w:oddVBand="0" w:evenVBand="0" w:oddHBand="1" w:evenHBand="0" w:firstRowFirstColumn="0" w:firstRowLastColumn="0" w:lastRowFirstColumn="0" w:lastRowLastColumn="0"/>
              <w:rPr>
                <w:rFonts w:ascii="Arial" w:hAnsi="Arial" w:cs="Arial"/>
                <w:b/>
                <w:lang w:val="es-ES" w:eastAsia="ar-SA"/>
              </w:rPr>
            </w:pPr>
            <w:r w:rsidRPr="001C2BD9">
              <w:rPr>
                <w:rFonts w:ascii="Arial" w:hAnsi="Arial" w:cs="Arial"/>
                <w:b/>
                <w:lang w:val="es-ES" w:eastAsia="ar-SA"/>
              </w:rPr>
              <w:t>Método</w:t>
            </w:r>
          </w:p>
        </w:tc>
      </w:tr>
      <w:tr w:rsidR="005D3BD9" w:rsidRPr="00356C79" w:rsidTr="0027672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rsidR="005D3BD9" w:rsidRPr="00716F15" w:rsidRDefault="005D3BD9" w:rsidP="00276721">
            <w:pPr>
              <w:suppressAutoHyphens/>
              <w:jc w:val="center"/>
              <w:rPr>
                <w:rFonts w:ascii="Arial" w:hAnsi="Arial" w:cs="Arial"/>
                <w:u w:val="single"/>
                <w:lang w:val="es-ES" w:eastAsia="ar-SA"/>
              </w:rPr>
            </w:pPr>
            <w:r>
              <w:rPr>
                <w:rFonts w:ascii="Arial" w:hAnsi="Arial" w:cs="Arial"/>
                <w:u w:val="single"/>
                <w:lang w:val="es-ES" w:eastAsia="ar-SA"/>
              </w:rPr>
              <w:t xml:space="preserve">X </w:t>
            </w:r>
          </w:p>
        </w:tc>
        <w:tc>
          <w:tcPr>
            <w:tcW w:w="8387" w:type="dxa"/>
            <w:tcBorders>
              <w:top w:val="single" w:sz="4" w:space="0" w:color="auto"/>
              <w:left w:val="single" w:sz="4" w:space="0" w:color="auto"/>
              <w:bottom w:val="single" w:sz="4" w:space="0" w:color="auto"/>
              <w:right w:val="single" w:sz="4" w:space="0" w:color="auto"/>
            </w:tcBorders>
          </w:tcPr>
          <w:p w:rsidR="005D3BD9" w:rsidRPr="00836313" w:rsidRDefault="005D3BD9" w:rsidP="00276721">
            <w:pPr>
              <w:pStyle w:val="Texto0"/>
              <w:spacing w:after="40" w:line="222" w:lineRule="exact"/>
              <w:ind w:firstLine="0"/>
              <w:cnfStyle w:val="000000010000" w:firstRow="0" w:lastRow="0" w:firstColumn="0" w:lastColumn="0" w:oddVBand="0" w:evenVBand="0" w:oddHBand="0" w:evenHBand="1" w:firstRowFirstColumn="0" w:firstRowLastColumn="0" w:lastRowFirstColumn="0" w:lastRowLastColumn="0"/>
              <w:rPr>
                <w:rFonts w:cs="Arial"/>
                <w:sz w:val="22"/>
                <w:szCs w:val="22"/>
                <w:u w:val="single"/>
                <w:lang w:val="es-ES" w:eastAsia="ar-SA"/>
              </w:rPr>
            </w:pPr>
            <w:r w:rsidRPr="00836313">
              <w:rPr>
                <w:rFonts w:cs="Arial"/>
                <w:sz w:val="22"/>
                <w:szCs w:val="22"/>
              </w:rPr>
              <w:t xml:space="preserve">Los licitantes deberán de realizar </w:t>
            </w:r>
            <w:r w:rsidRPr="00836313">
              <w:rPr>
                <w:rFonts w:cs="Arial"/>
                <w:b/>
                <w:sz w:val="22"/>
                <w:szCs w:val="22"/>
              </w:rPr>
              <w:t xml:space="preserve">a cada una de las telas solicitadas en </w:t>
            </w:r>
            <w:r>
              <w:rPr>
                <w:rFonts w:cs="Arial"/>
                <w:b/>
                <w:sz w:val="22"/>
                <w:szCs w:val="22"/>
              </w:rPr>
              <w:t>el</w:t>
            </w:r>
            <w:r w:rsidRPr="00836313">
              <w:rPr>
                <w:rFonts w:cs="Arial"/>
                <w:b/>
                <w:sz w:val="22"/>
                <w:szCs w:val="22"/>
              </w:rPr>
              <w:t xml:space="preserve"> presente </w:t>
            </w:r>
            <w:r>
              <w:rPr>
                <w:rFonts w:cs="Arial"/>
                <w:b/>
                <w:sz w:val="22"/>
                <w:szCs w:val="22"/>
              </w:rPr>
              <w:t>anexo técnico</w:t>
            </w:r>
            <w:r w:rsidRPr="00836313">
              <w:rPr>
                <w:rFonts w:cs="Arial"/>
                <w:sz w:val="22"/>
                <w:szCs w:val="22"/>
              </w:rPr>
              <w:t xml:space="preserve">, las pruebas ante Laboratorio Acreditado por la Entidad Mexicana de Acreditación (E.M.A.), que acrediten el cumplimiento de la composición y peso que se señalan para los bienes del </w:t>
            </w:r>
            <w:r w:rsidRPr="00836313">
              <w:rPr>
                <w:rFonts w:cs="Arial"/>
                <w:b/>
                <w:sz w:val="22"/>
                <w:szCs w:val="22"/>
              </w:rPr>
              <w:t>Anexo 1</w:t>
            </w:r>
            <w:r>
              <w:rPr>
                <w:rFonts w:cs="Arial"/>
                <w:b/>
                <w:sz w:val="22"/>
                <w:szCs w:val="22"/>
              </w:rPr>
              <w:t xml:space="preserve">A.- Parámetros </w:t>
            </w:r>
            <w:r w:rsidRPr="00836313">
              <w:rPr>
                <w:rFonts w:cs="Arial"/>
                <w:sz w:val="22"/>
                <w:szCs w:val="22"/>
              </w:rPr>
              <w:t>de</w:t>
            </w:r>
            <w:r>
              <w:rPr>
                <w:rFonts w:cs="Arial"/>
                <w:sz w:val="22"/>
                <w:szCs w:val="22"/>
              </w:rPr>
              <w:t>l</w:t>
            </w:r>
            <w:r w:rsidRPr="00836313">
              <w:rPr>
                <w:rFonts w:cs="Arial"/>
                <w:sz w:val="22"/>
                <w:szCs w:val="22"/>
              </w:rPr>
              <w:t xml:space="preserve"> </w:t>
            </w:r>
            <w:r>
              <w:rPr>
                <w:rFonts w:cs="Arial"/>
                <w:sz w:val="22"/>
                <w:szCs w:val="22"/>
              </w:rPr>
              <w:t>Anexo Técnico</w:t>
            </w:r>
            <w:r w:rsidRPr="00836313">
              <w:rPr>
                <w:rFonts w:cs="Arial"/>
                <w:sz w:val="22"/>
                <w:szCs w:val="22"/>
              </w:rPr>
              <w:t xml:space="preserve">, conforme a los valores y especificaciones que correspondan aplicables a cada producto. </w:t>
            </w:r>
            <w:r w:rsidRPr="00836313">
              <w:rPr>
                <w:rFonts w:cs="Arial"/>
                <w:b/>
                <w:sz w:val="22"/>
                <w:szCs w:val="22"/>
              </w:rPr>
              <w:t>Los resultados de las pruebas de laboratorio deberán incorporarse dentro del sobre que contenga la proposición técnica.</w:t>
            </w:r>
            <w:r w:rsidRPr="00836313">
              <w:rPr>
                <w:sz w:val="22"/>
                <w:szCs w:val="22"/>
              </w:rPr>
              <w:t xml:space="preserve"> </w:t>
            </w:r>
          </w:p>
        </w:tc>
        <w:tc>
          <w:tcPr>
            <w:tcW w:w="3096" w:type="dxa"/>
            <w:tcBorders>
              <w:left w:val="single" w:sz="4" w:space="0" w:color="auto"/>
            </w:tcBorders>
          </w:tcPr>
          <w:p w:rsidR="005D3BD9" w:rsidRPr="00716F15" w:rsidRDefault="005D3BD9" w:rsidP="00276721">
            <w:pPr>
              <w:suppressAutoHyphens/>
              <w:jc w:val="center"/>
              <w:cnfStyle w:val="000000010000" w:firstRow="0" w:lastRow="0" w:firstColumn="0" w:lastColumn="0" w:oddVBand="0" w:evenVBand="0" w:oddHBand="0" w:evenHBand="1" w:firstRowFirstColumn="0" w:firstRowLastColumn="0" w:lastRowFirstColumn="0" w:lastRowLastColumn="0"/>
              <w:rPr>
                <w:rFonts w:ascii="Arial" w:hAnsi="Arial" w:cs="Arial"/>
                <w:u w:val="single"/>
                <w:lang w:val="es-ES" w:eastAsia="ar-SA"/>
              </w:rPr>
            </w:pPr>
          </w:p>
        </w:tc>
        <w:tc>
          <w:tcPr>
            <w:tcW w:w="2812" w:type="dxa"/>
          </w:tcPr>
          <w:p w:rsidR="005D3BD9" w:rsidRPr="00716F15" w:rsidRDefault="005D3BD9" w:rsidP="00276721">
            <w:pPr>
              <w:suppressAutoHyphens/>
              <w:jc w:val="center"/>
              <w:cnfStyle w:val="000000010000" w:firstRow="0" w:lastRow="0" w:firstColumn="0" w:lastColumn="0" w:oddVBand="0" w:evenVBand="0" w:oddHBand="0" w:evenHBand="1" w:firstRowFirstColumn="0" w:firstRowLastColumn="0" w:lastRowFirstColumn="0" w:lastRowLastColumn="0"/>
              <w:rPr>
                <w:rFonts w:ascii="Arial" w:hAnsi="Arial" w:cs="Arial"/>
                <w:u w:val="single"/>
                <w:lang w:val="es-ES" w:eastAsia="ar-SA"/>
              </w:rPr>
            </w:pPr>
          </w:p>
        </w:tc>
        <w:tc>
          <w:tcPr>
            <w:tcW w:w="2812" w:type="dxa"/>
          </w:tcPr>
          <w:p w:rsidR="005D3BD9" w:rsidRPr="00716F15" w:rsidRDefault="005D3BD9" w:rsidP="00276721">
            <w:pPr>
              <w:suppressAutoHyphens/>
              <w:jc w:val="center"/>
              <w:cnfStyle w:val="000000010000" w:firstRow="0" w:lastRow="0" w:firstColumn="0" w:lastColumn="0" w:oddVBand="0" w:evenVBand="0" w:oddHBand="0" w:evenHBand="1" w:firstRowFirstColumn="0" w:firstRowLastColumn="0" w:lastRowFirstColumn="0" w:lastRowLastColumn="0"/>
              <w:rPr>
                <w:rFonts w:ascii="Arial" w:hAnsi="Arial" w:cs="Arial"/>
                <w:u w:val="single"/>
                <w:lang w:val="es-ES" w:eastAsia="ar-SA"/>
              </w:rPr>
            </w:pPr>
          </w:p>
        </w:tc>
      </w:tr>
    </w:tbl>
    <w:p w:rsidR="005D3BD9" w:rsidRDefault="005D3BD9" w:rsidP="005D3BD9">
      <w:pPr>
        <w:suppressAutoHyphens/>
        <w:jc w:val="center"/>
        <w:rPr>
          <w:rFonts w:ascii="Arial" w:hAnsi="Arial" w:cs="Arial"/>
          <w:b/>
          <w:bCs/>
          <w:u w:val="single"/>
          <w:lang w:val="es-ES" w:eastAsia="ar-SA"/>
        </w:rPr>
      </w:pPr>
    </w:p>
    <w:tbl>
      <w:tblPr>
        <w:tblW w:w="51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0"/>
        <w:gridCol w:w="1922"/>
        <w:gridCol w:w="2421"/>
        <w:gridCol w:w="2137"/>
        <w:gridCol w:w="1824"/>
      </w:tblGrid>
      <w:tr w:rsidR="005D3BD9" w:rsidRPr="001C2BD9" w:rsidTr="00276721">
        <w:tc>
          <w:tcPr>
            <w:tcW w:w="5000" w:type="pct"/>
            <w:gridSpan w:val="5"/>
            <w:shd w:val="clear" w:color="auto" w:fill="BFBFBF" w:themeFill="background1" w:themeFillShade="BF"/>
            <w:vAlign w:val="center"/>
          </w:tcPr>
          <w:p w:rsidR="005D3BD9" w:rsidRPr="001C2BD9" w:rsidRDefault="005D3BD9" w:rsidP="00276721">
            <w:pPr>
              <w:suppressAutoHyphens/>
              <w:jc w:val="center"/>
              <w:rPr>
                <w:rFonts w:ascii="Arial" w:hAnsi="Arial" w:cs="Arial"/>
                <w:b/>
                <w:color w:val="000000" w:themeColor="text1"/>
                <w:lang w:val="es-ES" w:eastAsia="ar-SA"/>
              </w:rPr>
            </w:pPr>
            <w:r>
              <w:rPr>
                <w:rFonts w:ascii="Arial" w:hAnsi="Arial" w:cs="Arial"/>
                <w:b/>
                <w:color w:val="000000" w:themeColor="text1"/>
                <w:lang w:val="es-ES" w:eastAsia="ar-SA"/>
              </w:rPr>
              <w:t xml:space="preserve">XIII. </w:t>
            </w:r>
            <w:r w:rsidRPr="001C2BD9">
              <w:rPr>
                <w:rFonts w:ascii="Arial" w:hAnsi="Arial" w:cs="Arial"/>
                <w:b/>
                <w:color w:val="000000" w:themeColor="text1"/>
                <w:lang w:val="es-ES" w:eastAsia="ar-SA"/>
              </w:rPr>
              <w:t xml:space="preserve">Tipo </w:t>
            </w:r>
            <w:r>
              <w:rPr>
                <w:rFonts w:ascii="Arial" w:hAnsi="Arial" w:cs="Arial"/>
                <w:b/>
                <w:color w:val="000000" w:themeColor="text1"/>
                <w:lang w:val="es-ES" w:eastAsia="ar-SA"/>
              </w:rPr>
              <w:t>de</w:t>
            </w:r>
            <w:r w:rsidRPr="001C2BD9">
              <w:rPr>
                <w:rFonts w:ascii="Arial" w:hAnsi="Arial" w:cs="Arial"/>
                <w:b/>
                <w:color w:val="000000" w:themeColor="text1"/>
                <w:lang w:val="es-ES" w:eastAsia="ar-SA"/>
              </w:rPr>
              <w:t xml:space="preserve"> Contrato</w:t>
            </w:r>
          </w:p>
        </w:tc>
      </w:tr>
      <w:tr w:rsidR="005D3BD9" w:rsidRPr="001C2BD9" w:rsidTr="00276721">
        <w:tc>
          <w:tcPr>
            <w:tcW w:w="866" w:type="pct"/>
            <w:vMerge w:val="restart"/>
            <w:shd w:val="clear" w:color="auto" w:fill="BFBFBF" w:themeFill="background1" w:themeFillShade="BF"/>
            <w:vAlign w:val="center"/>
          </w:tcPr>
          <w:p w:rsidR="005D3BD9" w:rsidRPr="005B35A1" w:rsidRDefault="005D3BD9" w:rsidP="00276721">
            <w:pPr>
              <w:suppressAutoHyphens/>
              <w:jc w:val="center"/>
              <w:rPr>
                <w:rFonts w:ascii="Arial" w:hAnsi="Arial" w:cs="Arial"/>
                <w:lang w:val="es-ES" w:eastAsia="ar-SA"/>
              </w:rPr>
            </w:pPr>
            <w:r w:rsidRPr="005B35A1">
              <w:rPr>
                <w:rFonts w:ascii="Arial" w:hAnsi="Arial" w:cs="Arial"/>
                <w:b/>
                <w:lang w:val="es-ES" w:eastAsia="ar-SA"/>
              </w:rPr>
              <w:t>Unidad de Medida</w:t>
            </w:r>
          </w:p>
        </w:tc>
        <w:tc>
          <w:tcPr>
            <w:tcW w:w="957" w:type="pct"/>
            <w:vMerge w:val="restart"/>
            <w:shd w:val="clear" w:color="auto" w:fill="BFBFBF" w:themeFill="background1" w:themeFillShade="BF"/>
            <w:vAlign w:val="center"/>
          </w:tcPr>
          <w:p w:rsidR="005D3BD9" w:rsidRPr="005B35A1" w:rsidRDefault="005D3BD9" w:rsidP="00276721">
            <w:pPr>
              <w:suppressAutoHyphens/>
              <w:jc w:val="center"/>
              <w:rPr>
                <w:rFonts w:ascii="Arial" w:hAnsi="Arial" w:cs="Arial"/>
                <w:lang w:val="es-ES" w:eastAsia="ar-SA"/>
              </w:rPr>
            </w:pPr>
            <w:r w:rsidRPr="005B35A1">
              <w:rPr>
                <w:rFonts w:ascii="Arial" w:hAnsi="Arial" w:cs="Arial"/>
                <w:b/>
                <w:lang w:val="es-ES" w:eastAsia="ar-SA"/>
              </w:rPr>
              <w:t>Cantidades Determinadas</w:t>
            </w:r>
          </w:p>
        </w:tc>
        <w:tc>
          <w:tcPr>
            <w:tcW w:w="1205" w:type="pct"/>
            <w:vMerge w:val="restart"/>
            <w:shd w:val="clear" w:color="auto" w:fill="BFBFBF" w:themeFill="background1" w:themeFillShade="BF"/>
            <w:vAlign w:val="center"/>
          </w:tcPr>
          <w:p w:rsidR="005D3BD9" w:rsidRPr="005B35A1" w:rsidRDefault="005D3BD9" w:rsidP="00276721">
            <w:pPr>
              <w:suppressAutoHyphens/>
              <w:jc w:val="center"/>
              <w:rPr>
                <w:rFonts w:ascii="Arial" w:hAnsi="Arial" w:cs="Arial"/>
                <w:lang w:val="es-ES" w:eastAsia="ar-SA"/>
              </w:rPr>
            </w:pPr>
            <w:r w:rsidRPr="005B35A1">
              <w:rPr>
                <w:rFonts w:ascii="Arial" w:hAnsi="Arial" w:cs="Arial"/>
                <w:b/>
                <w:lang w:val="es-ES" w:eastAsia="ar-SA"/>
              </w:rPr>
              <w:t>Contrato Abierto</w:t>
            </w:r>
          </w:p>
          <w:p w:rsidR="005D3BD9" w:rsidRPr="005B35A1" w:rsidRDefault="005D3BD9" w:rsidP="00276721">
            <w:pPr>
              <w:suppressAutoHyphens/>
              <w:jc w:val="center"/>
              <w:rPr>
                <w:rFonts w:ascii="Arial" w:hAnsi="Arial" w:cs="Arial"/>
                <w:lang w:val="es-ES" w:eastAsia="ar-SA"/>
              </w:rPr>
            </w:pPr>
            <w:r w:rsidRPr="005B35A1">
              <w:rPr>
                <w:rFonts w:ascii="Arial" w:hAnsi="Arial" w:cs="Arial"/>
                <w:b/>
                <w:lang w:val="es-ES" w:eastAsia="ar-SA"/>
              </w:rPr>
              <w:t>(Art. 47 de la LEY)</w:t>
            </w:r>
          </w:p>
        </w:tc>
        <w:tc>
          <w:tcPr>
            <w:tcW w:w="1972" w:type="pct"/>
            <w:gridSpan w:val="2"/>
            <w:shd w:val="clear" w:color="auto" w:fill="BFBFBF" w:themeFill="background1" w:themeFillShade="BF"/>
            <w:vAlign w:val="center"/>
          </w:tcPr>
          <w:p w:rsidR="005D3BD9" w:rsidRPr="001C2BD9" w:rsidRDefault="005D3BD9" w:rsidP="00276721">
            <w:pPr>
              <w:suppressAutoHyphens/>
              <w:jc w:val="center"/>
              <w:rPr>
                <w:rFonts w:ascii="Arial" w:hAnsi="Arial" w:cs="Arial"/>
                <w:b/>
                <w:color w:val="000000" w:themeColor="text1"/>
                <w:lang w:val="es-ES" w:eastAsia="ar-SA"/>
              </w:rPr>
            </w:pPr>
            <w:r w:rsidRPr="001C2BD9">
              <w:rPr>
                <w:rFonts w:ascii="Arial" w:hAnsi="Arial" w:cs="Arial"/>
                <w:b/>
                <w:color w:val="000000" w:themeColor="text1"/>
                <w:lang w:val="es-ES" w:eastAsia="ar-SA"/>
              </w:rPr>
              <w:t>Cantidad o Volúmenes Requeridos</w:t>
            </w:r>
            <w:r>
              <w:rPr>
                <w:rFonts w:ascii="Arial" w:hAnsi="Arial" w:cs="Arial"/>
                <w:b/>
                <w:color w:val="000000" w:themeColor="text1"/>
                <w:lang w:val="es-ES" w:eastAsia="ar-SA"/>
              </w:rPr>
              <w:t xml:space="preserve"> o Presupuesto</w:t>
            </w:r>
          </w:p>
        </w:tc>
      </w:tr>
      <w:tr w:rsidR="005D3BD9" w:rsidRPr="001C2BD9" w:rsidTr="00276721">
        <w:tc>
          <w:tcPr>
            <w:tcW w:w="866" w:type="pct"/>
            <w:vMerge/>
            <w:shd w:val="clear" w:color="auto" w:fill="BFBFBF" w:themeFill="background1" w:themeFillShade="BF"/>
            <w:vAlign w:val="center"/>
          </w:tcPr>
          <w:p w:rsidR="005D3BD9" w:rsidRPr="005B35A1" w:rsidRDefault="005D3BD9" w:rsidP="00276721">
            <w:pPr>
              <w:suppressAutoHyphens/>
              <w:jc w:val="center"/>
              <w:rPr>
                <w:rFonts w:ascii="Arial" w:hAnsi="Arial" w:cs="Arial"/>
                <w:lang w:val="es-ES" w:eastAsia="ar-SA"/>
              </w:rPr>
            </w:pPr>
          </w:p>
        </w:tc>
        <w:tc>
          <w:tcPr>
            <w:tcW w:w="957" w:type="pct"/>
            <w:vMerge/>
            <w:shd w:val="clear" w:color="auto" w:fill="BFBFBF" w:themeFill="background1" w:themeFillShade="BF"/>
            <w:vAlign w:val="center"/>
          </w:tcPr>
          <w:p w:rsidR="005D3BD9" w:rsidRPr="005B35A1" w:rsidRDefault="005D3BD9" w:rsidP="00276721">
            <w:pPr>
              <w:suppressAutoHyphens/>
              <w:jc w:val="center"/>
              <w:rPr>
                <w:rFonts w:ascii="Arial" w:hAnsi="Arial" w:cs="Arial"/>
                <w:lang w:val="es-ES" w:eastAsia="ar-SA"/>
              </w:rPr>
            </w:pPr>
          </w:p>
        </w:tc>
        <w:tc>
          <w:tcPr>
            <w:tcW w:w="1205" w:type="pct"/>
            <w:vMerge/>
            <w:shd w:val="clear" w:color="auto" w:fill="BFBFBF" w:themeFill="background1" w:themeFillShade="BF"/>
            <w:vAlign w:val="center"/>
          </w:tcPr>
          <w:p w:rsidR="005D3BD9" w:rsidRPr="005B35A1" w:rsidRDefault="005D3BD9" w:rsidP="00276721">
            <w:pPr>
              <w:suppressAutoHyphens/>
              <w:jc w:val="center"/>
              <w:rPr>
                <w:rFonts w:ascii="Arial" w:hAnsi="Arial" w:cs="Arial"/>
                <w:lang w:val="es-ES" w:eastAsia="ar-SA"/>
              </w:rPr>
            </w:pPr>
          </w:p>
        </w:tc>
        <w:tc>
          <w:tcPr>
            <w:tcW w:w="1064" w:type="pct"/>
            <w:shd w:val="clear" w:color="auto" w:fill="BFBFBF" w:themeFill="background1" w:themeFillShade="BF"/>
            <w:vAlign w:val="center"/>
          </w:tcPr>
          <w:p w:rsidR="005D3BD9" w:rsidRPr="001C2BD9" w:rsidRDefault="005D3BD9" w:rsidP="00276721">
            <w:pPr>
              <w:suppressAutoHyphens/>
              <w:jc w:val="center"/>
              <w:rPr>
                <w:rFonts w:ascii="Arial" w:hAnsi="Arial" w:cs="Arial"/>
                <w:b/>
                <w:color w:val="000000" w:themeColor="text1"/>
                <w:lang w:val="es-ES" w:eastAsia="ar-SA"/>
              </w:rPr>
            </w:pPr>
            <w:r w:rsidRPr="001C2BD9">
              <w:rPr>
                <w:rFonts w:ascii="Arial" w:hAnsi="Arial" w:cs="Arial"/>
                <w:b/>
                <w:color w:val="000000" w:themeColor="text1"/>
                <w:lang w:val="es-ES" w:eastAsia="ar-SA"/>
              </w:rPr>
              <w:t>Mínimo</w:t>
            </w:r>
          </w:p>
        </w:tc>
        <w:tc>
          <w:tcPr>
            <w:tcW w:w="908" w:type="pct"/>
            <w:shd w:val="clear" w:color="auto" w:fill="BFBFBF" w:themeFill="background1" w:themeFillShade="BF"/>
            <w:vAlign w:val="center"/>
          </w:tcPr>
          <w:p w:rsidR="005D3BD9" w:rsidRPr="001C2BD9" w:rsidRDefault="005D3BD9" w:rsidP="00276721">
            <w:pPr>
              <w:suppressAutoHyphens/>
              <w:jc w:val="center"/>
              <w:rPr>
                <w:rFonts w:ascii="Arial" w:hAnsi="Arial" w:cs="Arial"/>
                <w:b/>
                <w:color w:val="000000" w:themeColor="text1"/>
                <w:lang w:val="es-ES" w:eastAsia="ar-SA"/>
              </w:rPr>
            </w:pPr>
            <w:r w:rsidRPr="001C2BD9">
              <w:rPr>
                <w:rFonts w:ascii="Arial" w:hAnsi="Arial" w:cs="Arial"/>
                <w:b/>
                <w:color w:val="000000" w:themeColor="text1"/>
                <w:lang w:val="es-ES" w:eastAsia="ar-SA"/>
              </w:rPr>
              <w:t>Máximo</w:t>
            </w:r>
          </w:p>
        </w:tc>
      </w:tr>
      <w:tr w:rsidR="005D3BD9" w:rsidRPr="001C2BD9" w:rsidTr="00276721">
        <w:tc>
          <w:tcPr>
            <w:tcW w:w="866" w:type="pct"/>
            <w:vAlign w:val="center"/>
          </w:tcPr>
          <w:p w:rsidR="005D3BD9" w:rsidRPr="005B35A1" w:rsidRDefault="005D3BD9" w:rsidP="00276721">
            <w:pPr>
              <w:suppressAutoHyphens/>
              <w:jc w:val="center"/>
              <w:rPr>
                <w:rFonts w:ascii="Arial" w:hAnsi="Arial" w:cs="Arial"/>
                <w:b/>
                <w:u w:val="single"/>
                <w:lang w:val="es-ES" w:eastAsia="ar-SA"/>
              </w:rPr>
            </w:pPr>
            <w:r>
              <w:rPr>
                <w:rFonts w:ascii="Arial" w:hAnsi="Arial" w:cs="Arial"/>
                <w:b/>
                <w:u w:val="single"/>
                <w:lang w:val="es-ES" w:eastAsia="ar-SA"/>
              </w:rPr>
              <w:t>Pieza</w:t>
            </w:r>
          </w:p>
        </w:tc>
        <w:tc>
          <w:tcPr>
            <w:tcW w:w="957" w:type="pct"/>
            <w:shd w:val="clear" w:color="auto" w:fill="auto"/>
            <w:vAlign w:val="center"/>
          </w:tcPr>
          <w:p w:rsidR="005D3BD9" w:rsidRPr="005B35A1" w:rsidRDefault="005D3BD9" w:rsidP="00276721">
            <w:pPr>
              <w:suppressAutoHyphens/>
              <w:jc w:val="center"/>
              <w:rPr>
                <w:rFonts w:ascii="Arial" w:hAnsi="Arial" w:cs="Arial"/>
                <w:b/>
                <w:u w:val="single"/>
                <w:lang w:val="es-ES" w:eastAsia="ar-SA"/>
              </w:rPr>
            </w:pPr>
            <w:r>
              <w:rPr>
                <w:rFonts w:ascii="Arial" w:hAnsi="Arial" w:cs="Arial"/>
                <w:b/>
                <w:u w:val="single"/>
                <w:lang w:val="es-ES" w:eastAsia="ar-SA"/>
              </w:rPr>
              <w:t xml:space="preserve">Aplica </w:t>
            </w:r>
          </w:p>
        </w:tc>
        <w:tc>
          <w:tcPr>
            <w:tcW w:w="1205" w:type="pct"/>
            <w:shd w:val="clear" w:color="auto" w:fill="auto"/>
            <w:vAlign w:val="center"/>
          </w:tcPr>
          <w:p w:rsidR="005D3BD9" w:rsidRPr="005B35A1" w:rsidRDefault="005D3BD9" w:rsidP="00276721">
            <w:pPr>
              <w:suppressAutoHyphens/>
              <w:jc w:val="center"/>
              <w:rPr>
                <w:rFonts w:ascii="Arial" w:hAnsi="Arial" w:cs="Arial"/>
                <w:b/>
                <w:u w:val="single"/>
                <w:lang w:val="es-ES" w:eastAsia="ar-SA"/>
              </w:rPr>
            </w:pPr>
            <w:r>
              <w:rPr>
                <w:rFonts w:ascii="Arial" w:hAnsi="Arial" w:cs="Arial"/>
                <w:b/>
                <w:u w:val="single"/>
                <w:lang w:val="es-ES" w:eastAsia="ar-SA"/>
              </w:rPr>
              <w:t xml:space="preserve">No aplica </w:t>
            </w:r>
          </w:p>
        </w:tc>
        <w:tc>
          <w:tcPr>
            <w:tcW w:w="1064" w:type="pct"/>
            <w:shd w:val="clear" w:color="auto" w:fill="FFFFFF" w:themeFill="background1"/>
            <w:vAlign w:val="center"/>
          </w:tcPr>
          <w:p w:rsidR="005D3BD9" w:rsidRPr="00424AC9" w:rsidRDefault="005D3BD9" w:rsidP="00276721">
            <w:pPr>
              <w:suppressAutoHyphens/>
              <w:jc w:val="center"/>
              <w:rPr>
                <w:rFonts w:ascii="Arial" w:hAnsi="Arial" w:cs="Arial"/>
                <w:color w:val="000000" w:themeColor="text1"/>
                <w:lang w:val="es-ES" w:eastAsia="ar-SA"/>
              </w:rPr>
            </w:pPr>
            <w:r>
              <w:rPr>
                <w:rFonts w:ascii="Arial" w:hAnsi="Arial" w:cs="Arial"/>
                <w:b/>
                <w:u w:val="single"/>
                <w:lang w:val="es-ES" w:eastAsia="ar-SA"/>
              </w:rPr>
              <w:t>No aplica</w:t>
            </w:r>
          </w:p>
        </w:tc>
        <w:tc>
          <w:tcPr>
            <w:tcW w:w="908" w:type="pct"/>
            <w:shd w:val="clear" w:color="auto" w:fill="FFFFFF" w:themeFill="background1"/>
            <w:vAlign w:val="center"/>
          </w:tcPr>
          <w:p w:rsidR="005D3BD9" w:rsidRPr="00424AC9" w:rsidRDefault="005D3BD9" w:rsidP="00276721">
            <w:pPr>
              <w:suppressAutoHyphens/>
              <w:jc w:val="center"/>
              <w:rPr>
                <w:rFonts w:ascii="Arial" w:hAnsi="Arial" w:cs="Arial"/>
                <w:color w:val="000000" w:themeColor="text1"/>
                <w:lang w:val="es-ES" w:eastAsia="ar-SA"/>
              </w:rPr>
            </w:pPr>
            <w:r>
              <w:rPr>
                <w:rFonts w:ascii="Arial" w:hAnsi="Arial" w:cs="Arial"/>
                <w:b/>
                <w:u w:val="single"/>
                <w:lang w:val="es-ES" w:eastAsia="ar-SA"/>
              </w:rPr>
              <w:t>No aplica</w:t>
            </w:r>
          </w:p>
        </w:tc>
      </w:tr>
    </w:tbl>
    <w:p w:rsidR="005D3BD9" w:rsidRDefault="005D3BD9" w:rsidP="005D3BD9">
      <w:pPr>
        <w:widowControl w:val="0"/>
        <w:suppressAutoHyphens/>
        <w:jc w:val="both"/>
        <w:rPr>
          <w:rFonts w:ascii="Arial" w:hAnsi="Arial" w:cs="Arial"/>
          <w:iCs/>
          <w:color w:val="000000" w:themeColor="text1"/>
          <w:lang w:eastAsia="ar-SA"/>
        </w:rPr>
      </w:pPr>
    </w:p>
    <w:tbl>
      <w:tblPr>
        <w:tblStyle w:val="Tablaconcuadrcula"/>
        <w:tblW w:w="5141" w:type="pct"/>
        <w:tblLook w:val="04A0" w:firstRow="1" w:lastRow="0" w:firstColumn="1" w:lastColumn="0" w:noHBand="0" w:noVBand="1"/>
      </w:tblPr>
      <w:tblGrid>
        <w:gridCol w:w="2416"/>
        <w:gridCol w:w="2417"/>
        <w:gridCol w:w="2421"/>
        <w:gridCol w:w="2790"/>
      </w:tblGrid>
      <w:tr w:rsidR="005D3BD9" w:rsidRPr="001C2BD9" w:rsidTr="00276721">
        <w:tc>
          <w:tcPr>
            <w:tcW w:w="5000" w:type="pct"/>
            <w:gridSpan w:val="4"/>
            <w:shd w:val="clear" w:color="auto" w:fill="BFBFBF" w:themeFill="background1" w:themeFillShade="BF"/>
            <w:vAlign w:val="center"/>
          </w:tcPr>
          <w:p w:rsidR="005D3BD9" w:rsidRPr="001C2BD9" w:rsidRDefault="005D3BD9" w:rsidP="00276721">
            <w:pPr>
              <w:jc w:val="center"/>
              <w:rPr>
                <w:rFonts w:ascii="Arial" w:hAnsi="Arial" w:cs="Arial"/>
                <w:b/>
                <w:iCs/>
                <w:color w:val="000000" w:themeColor="text1"/>
                <w:sz w:val="22"/>
                <w:szCs w:val="22"/>
                <w:lang w:eastAsia="ar-SA"/>
              </w:rPr>
            </w:pPr>
            <w:r>
              <w:rPr>
                <w:rFonts w:ascii="Arial" w:hAnsi="Arial" w:cs="Arial"/>
                <w:b/>
                <w:iCs/>
                <w:color w:val="000000" w:themeColor="text1"/>
                <w:sz w:val="22"/>
                <w:szCs w:val="22"/>
                <w:lang w:eastAsia="ar-SA"/>
              </w:rPr>
              <w:t xml:space="preserve">XIV. </w:t>
            </w:r>
            <w:r w:rsidRPr="001C2BD9">
              <w:rPr>
                <w:rFonts w:ascii="Arial" w:hAnsi="Arial" w:cs="Arial"/>
                <w:b/>
                <w:iCs/>
                <w:color w:val="000000" w:themeColor="text1"/>
                <w:sz w:val="22"/>
                <w:szCs w:val="22"/>
                <w:lang w:eastAsia="ar-SA"/>
              </w:rPr>
              <w:t xml:space="preserve">Vigencia </w:t>
            </w:r>
            <w:r>
              <w:rPr>
                <w:rFonts w:ascii="Arial" w:hAnsi="Arial" w:cs="Arial"/>
                <w:b/>
                <w:iCs/>
                <w:color w:val="000000" w:themeColor="text1"/>
                <w:sz w:val="22"/>
                <w:szCs w:val="22"/>
                <w:lang w:eastAsia="ar-SA"/>
              </w:rPr>
              <w:t>de</w:t>
            </w:r>
            <w:r w:rsidRPr="001C2BD9">
              <w:rPr>
                <w:rFonts w:ascii="Arial" w:hAnsi="Arial" w:cs="Arial"/>
                <w:b/>
                <w:iCs/>
                <w:color w:val="000000" w:themeColor="text1"/>
                <w:sz w:val="22"/>
                <w:szCs w:val="22"/>
                <w:lang w:eastAsia="ar-SA"/>
              </w:rPr>
              <w:t>l Contrato</w:t>
            </w:r>
          </w:p>
        </w:tc>
      </w:tr>
      <w:tr w:rsidR="005D3BD9" w:rsidRPr="001C2BD9" w:rsidTr="00276721">
        <w:tc>
          <w:tcPr>
            <w:tcW w:w="1203" w:type="pct"/>
            <w:vMerge w:val="restart"/>
            <w:shd w:val="clear" w:color="auto" w:fill="BFBFBF" w:themeFill="background1" w:themeFillShade="BF"/>
            <w:vAlign w:val="center"/>
          </w:tcPr>
          <w:p w:rsidR="005D3BD9" w:rsidRPr="001C2BD9" w:rsidRDefault="005D3BD9" w:rsidP="007553F5">
            <w:pPr>
              <w:jc w:val="center"/>
              <w:rPr>
                <w:rFonts w:ascii="Arial" w:hAnsi="Arial" w:cs="Arial"/>
                <w:b/>
                <w:iCs/>
                <w:color w:val="000000" w:themeColor="text1"/>
                <w:sz w:val="22"/>
                <w:szCs w:val="22"/>
                <w:lang w:eastAsia="ar-SA"/>
              </w:rPr>
            </w:pPr>
            <w:r w:rsidRPr="001C2BD9">
              <w:rPr>
                <w:rFonts w:ascii="Arial" w:hAnsi="Arial" w:cs="Arial"/>
                <w:b/>
                <w:iCs/>
                <w:color w:val="000000" w:themeColor="text1"/>
                <w:sz w:val="22"/>
                <w:szCs w:val="22"/>
                <w:lang w:eastAsia="ar-SA"/>
              </w:rPr>
              <w:t xml:space="preserve">A partir </w:t>
            </w:r>
            <w:r>
              <w:rPr>
                <w:rFonts w:ascii="Arial" w:hAnsi="Arial" w:cs="Arial"/>
                <w:b/>
                <w:iCs/>
                <w:color w:val="000000" w:themeColor="text1"/>
                <w:sz w:val="22"/>
                <w:szCs w:val="22"/>
                <w:lang w:eastAsia="ar-SA"/>
              </w:rPr>
              <w:t xml:space="preserve">de la </w:t>
            </w:r>
            <w:r w:rsidRPr="001C2BD9">
              <w:rPr>
                <w:rFonts w:ascii="Arial" w:hAnsi="Arial" w:cs="Arial"/>
                <w:b/>
                <w:iCs/>
                <w:color w:val="000000" w:themeColor="text1"/>
                <w:sz w:val="22"/>
                <w:szCs w:val="22"/>
                <w:lang w:eastAsia="ar-SA"/>
              </w:rPr>
              <w:t xml:space="preserve">emisión </w:t>
            </w:r>
            <w:r>
              <w:rPr>
                <w:rFonts w:ascii="Arial" w:hAnsi="Arial" w:cs="Arial"/>
                <w:b/>
                <w:iCs/>
                <w:color w:val="000000" w:themeColor="text1"/>
                <w:sz w:val="22"/>
                <w:szCs w:val="22"/>
                <w:lang w:eastAsia="ar-SA"/>
              </w:rPr>
              <w:t>de</w:t>
            </w:r>
            <w:r w:rsidRPr="001C2BD9">
              <w:rPr>
                <w:rFonts w:ascii="Arial" w:hAnsi="Arial" w:cs="Arial"/>
                <w:b/>
                <w:iCs/>
                <w:color w:val="000000" w:themeColor="text1"/>
                <w:sz w:val="22"/>
                <w:szCs w:val="22"/>
                <w:lang w:eastAsia="ar-SA"/>
              </w:rPr>
              <w:t>l</w:t>
            </w:r>
            <w:r w:rsidRPr="004A307F">
              <w:rPr>
                <w:rFonts w:ascii="Arial" w:hAnsi="Arial" w:cs="Arial"/>
                <w:b/>
                <w:iCs/>
                <w:color w:val="000000" w:themeColor="text1"/>
                <w:sz w:val="22"/>
                <w:szCs w:val="22"/>
                <w:lang w:eastAsia="ar-SA"/>
              </w:rPr>
              <w:t xml:space="preserve"> </w:t>
            </w:r>
            <w:r w:rsidR="007553F5">
              <w:rPr>
                <w:rFonts w:ascii="Arial" w:hAnsi="Arial" w:cs="Arial"/>
                <w:b/>
                <w:iCs/>
                <w:color w:val="000000" w:themeColor="text1"/>
                <w:sz w:val="22"/>
                <w:szCs w:val="22"/>
                <w:lang w:eastAsia="ar-SA"/>
              </w:rPr>
              <w:t>fallo</w:t>
            </w:r>
          </w:p>
        </w:tc>
        <w:tc>
          <w:tcPr>
            <w:tcW w:w="1203" w:type="pct"/>
            <w:vMerge w:val="restart"/>
            <w:shd w:val="clear" w:color="auto" w:fill="BFBFBF" w:themeFill="background1" w:themeFillShade="BF"/>
            <w:vAlign w:val="center"/>
          </w:tcPr>
          <w:p w:rsidR="005D3BD9" w:rsidRPr="001C2BD9" w:rsidRDefault="005D3BD9" w:rsidP="00276721">
            <w:pPr>
              <w:jc w:val="center"/>
              <w:rPr>
                <w:rFonts w:ascii="Arial" w:hAnsi="Arial" w:cs="Arial"/>
                <w:b/>
                <w:iCs/>
                <w:color w:val="000000" w:themeColor="text1"/>
                <w:sz w:val="22"/>
                <w:szCs w:val="22"/>
                <w:lang w:eastAsia="ar-SA"/>
              </w:rPr>
            </w:pPr>
            <w:r w:rsidRPr="001C2BD9">
              <w:rPr>
                <w:rFonts w:ascii="Arial" w:hAnsi="Arial" w:cs="Arial"/>
                <w:b/>
                <w:iCs/>
                <w:color w:val="000000" w:themeColor="text1"/>
                <w:sz w:val="22"/>
                <w:szCs w:val="22"/>
                <w:lang w:eastAsia="ar-SA"/>
              </w:rPr>
              <w:t xml:space="preserve">A partir </w:t>
            </w:r>
            <w:r>
              <w:rPr>
                <w:rFonts w:ascii="Arial" w:hAnsi="Arial" w:cs="Arial"/>
                <w:b/>
                <w:iCs/>
                <w:color w:val="000000" w:themeColor="text1"/>
                <w:sz w:val="22"/>
                <w:szCs w:val="22"/>
                <w:lang w:eastAsia="ar-SA"/>
              </w:rPr>
              <w:t>de</w:t>
            </w:r>
            <w:r w:rsidRPr="001C2BD9">
              <w:rPr>
                <w:rFonts w:ascii="Arial" w:hAnsi="Arial" w:cs="Arial"/>
                <w:b/>
                <w:iCs/>
                <w:color w:val="000000" w:themeColor="text1"/>
                <w:sz w:val="22"/>
                <w:szCs w:val="22"/>
                <w:lang w:eastAsia="ar-SA"/>
              </w:rPr>
              <w:t xml:space="preserve"> la firma </w:t>
            </w:r>
            <w:r>
              <w:rPr>
                <w:rFonts w:ascii="Arial" w:hAnsi="Arial" w:cs="Arial"/>
                <w:b/>
                <w:iCs/>
                <w:color w:val="000000" w:themeColor="text1"/>
                <w:sz w:val="22"/>
                <w:szCs w:val="22"/>
                <w:lang w:eastAsia="ar-SA"/>
              </w:rPr>
              <w:t>de</w:t>
            </w:r>
            <w:r w:rsidRPr="001C2BD9">
              <w:rPr>
                <w:rFonts w:ascii="Arial" w:hAnsi="Arial" w:cs="Arial"/>
                <w:b/>
                <w:iCs/>
                <w:color w:val="000000" w:themeColor="text1"/>
                <w:sz w:val="22"/>
                <w:szCs w:val="22"/>
                <w:lang w:eastAsia="ar-SA"/>
              </w:rPr>
              <w:t>l Contrato o Pedido</w:t>
            </w:r>
          </w:p>
        </w:tc>
        <w:tc>
          <w:tcPr>
            <w:tcW w:w="2593" w:type="pct"/>
            <w:gridSpan w:val="2"/>
            <w:shd w:val="clear" w:color="auto" w:fill="BFBFBF" w:themeFill="background1" w:themeFillShade="BF"/>
            <w:vAlign w:val="center"/>
          </w:tcPr>
          <w:p w:rsidR="005D3BD9" w:rsidRPr="001C2BD9" w:rsidRDefault="005D3BD9" w:rsidP="00276721">
            <w:pPr>
              <w:jc w:val="center"/>
              <w:rPr>
                <w:rFonts w:ascii="Arial" w:hAnsi="Arial" w:cs="Arial"/>
                <w:b/>
                <w:iCs/>
                <w:color w:val="000000" w:themeColor="text1"/>
                <w:sz w:val="22"/>
                <w:szCs w:val="22"/>
                <w:lang w:eastAsia="ar-SA"/>
              </w:rPr>
            </w:pPr>
            <w:r w:rsidRPr="001C2BD9">
              <w:rPr>
                <w:rFonts w:ascii="Arial" w:hAnsi="Arial" w:cs="Arial"/>
                <w:b/>
                <w:iCs/>
                <w:color w:val="000000" w:themeColor="text1"/>
                <w:sz w:val="22"/>
                <w:szCs w:val="22"/>
                <w:lang w:eastAsia="ar-SA"/>
              </w:rPr>
              <w:t>Periodo</w:t>
            </w:r>
          </w:p>
        </w:tc>
      </w:tr>
      <w:tr w:rsidR="005D3BD9" w:rsidRPr="001C2BD9" w:rsidTr="00276721">
        <w:tc>
          <w:tcPr>
            <w:tcW w:w="1203" w:type="pct"/>
            <w:vMerge/>
            <w:shd w:val="clear" w:color="auto" w:fill="BFBFBF" w:themeFill="background1" w:themeFillShade="BF"/>
            <w:vAlign w:val="center"/>
          </w:tcPr>
          <w:p w:rsidR="005D3BD9" w:rsidRPr="001C2BD9" w:rsidRDefault="005D3BD9" w:rsidP="00276721">
            <w:pPr>
              <w:jc w:val="center"/>
              <w:rPr>
                <w:rFonts w:ascii="Arial" w:hAnsi="Arial" w:cs="Arial"/>
                <w:b/>
                <w:iCs/>
                <w:color w:val="FFFFFF" w:themeColor="background1"/>
                <w:sz w:val="22"/>
                <w:szCs w:val="22"/>
                <w:lang w:eastAsia="ar-SA"/>
              </w:rPr>
            </w:pPr>
          </w:p>
        </w:tc>
        <w:tc>
          <w:tcPr>
            <w:tcW w:w="1203" w:type="pct"/>
            <w:vMerge/>
            <w:shd w:val="clear" w:color="auto" w:fill="BFBFBF" w:themeFill="background1" w:themeFillShade="BF"/>
            <w:vAlign w:val="center"/>
          </w:tcPr>
          <w:p w:rsidR="005D3BD9" w:rsidRPr="001C2BD9" w:rsidRDefault="005D3BD9" w:rsidP="00276721">
            <w:pPr>
              <w:jc w:val="center"/>
              <w:rPr>
                <w:rFonts w:ascii="Arial" w:hAnsi="Arial" w:cs="Arial"/>
                <w:b/>
                <w:iCs/>
                <w:color w:val="FFFFFF" w:themeColor="background1"/>
                <w:sz w:val="22"/>
                <w:szCs w:val="22"/>
                <w:lang w:eastAsia="ar-SA"/>
              </w:rPr>
            </w:pPr>
          </w:p>
        </w:tc>
        <w:tc>
          <w:tcPr>
            <w:tcW w:w="1205" w:type="pct"/>
            <w:shd w:val="clear" w:color="auto" w:fill="BFBFBF" w:themeFill="background1" w:themeFillShade="BF"/>
            <w:vAlign w:val="center"/>
          </w:tcPr>
          <w:p w:rsidR="005D3BD9" w:rsidRPr="001C2BD9" w:rsidRDefault="005D3BD9" w:rsidP="00276721">
            <w:pPr>
              <w:jc w:val="center"/>
              <w:rPr>
                <w:rFonts w:ascii="Arial" w:hAnsi="Arial" w:cs="Arial"/>
                <w:b/>
                <w:iCs/>
                <w:color w:val="000000" w:themeColor="text1"/>
                <w:sz w:val="22"/>
                <w:szCs w:val="22"/>
                <w:lang w:eastAsia="ar-SA"/>
              </w:rPr>
            </w:pPr>
            <w:r>
              <w:rPr>
                <w:rFonts w:ascii="Arial" w:hAnsi="Arial" w:cs="Arial"/>
                <w:b/>
                <w:iCs/>
                <w:color w:val="000000" w:themeColor="text1"/>
                <w:sz w:val="22"/>
                <w:szCs w:val="22"/>
                <w:lang w:eastAsia="ar-SA"/>
              </w:rPr>
              <w:t>De</w:t>
            </w:r>
            <w:r w:rsidRPr="001C2BD9">
              <w:rPr>
                <w:rFonts w:ascii="Arial" w:hAnsi="Arial" w:cs="Arial"/>
                <w:b/>
                <w:iCs/>
                <w:color w:val="000000" w:themeColor="text1"/>
                <w:sz w:val="22"/>
                <w:szCs w:val="22"/>
                <w:lang w:eastAsia="ar-SA"/>
              </w:rPr>
              <w:t>l</w:t>
            </w:r>
          </w:p>
        </w:tc>
        <w:tc>
          <w:tcPr>
            <w:tcW w:w="1388" w:type="pct"/>
            <w:shd w:val="clear" w:color="auto" w:fill="BFBFBF" w:themeFill="background1" w:themeFillShade="BF"/>
            <w:vAlign w:val="center"/>
          </w:tcPr>
          <w:p w:rsidR="005D3BD9" w:rsidRPr="001C2BD9" w:rsidRDefault="005D3BD9" w:rsidP="00276721">
            <w:pPr>
              <w:jc w:val="center"/>
              <w:rPr>
                <w:rFonts w:ascii="Arial" w:hAnsi="Arial" w:cs="Arial"/>
                <w:b/>
                <w:iCs/>
                <w:color w:val="000000" w:themeColor="text1"/>
                <w:sz w:val="22"/>
                <w:szCs w:val="22"/>
                <w:lang w:eastAsia="ar-SA"/>
              </w:rPr>
            </w:pPr>
            <w:r w:rsidRPr="001C2BD9">
              <w:rPr>
                <w:rFonts w:ascii="Arial" w:hAnsi="Arial" w:cs="Arial"/>
                <w:b/>
                <w:iCs/>
                <w:color w:val="000000" w:themeColor="text1"/>
                <w:sz w:val="22"/>
                <w:szCs w:val="22"/>
                <w:lang w:eastAsia="ar-SA"/>
              </w:rPr>
              <w:t>Al</w:t>
            </w:r>
          </w:p>
        </w:tc>
      </w:tr>
      <w:tr w:rsidR="005D3BD9" w:rsidRPr="001C2BD9" w:rsidTr="00276721">
        <w:tc>
          <w:tcPr>
            <w:tcW w:w="1203" w:type="pct"/>
            <w:vAlign w:val="center"/>
          </w:tcPr>
          <w:p w:rsidR="005D3BD9" w:rsidRPr="00A44C5A" w:rsidRDefault="005D3BD9" w:rsidP="00276721">
            <w:pPr>
              <w:shd w:val="clear" w:color="auto" w:fill="FFFFFF" w:themeFill="background1"/>
              <w:jc w:val="center"/>
              <w:rPr>
                <w:rFonts w:ascii="Arial" w:hAnsi="Arial" w:cs="Arial"/>
                <w:iCs/>
                <w:sz w:val="22"/>
                <w:szCs w:val="22"/>
                <w:lang w:eastAsia="ar-SA"/>
              </w:rPr>
            </w:pPr>
            <w:r w:rsidRPr="00A44C5A">
              <w:rPr>
                <w:rFonts w:ascii="Arial" w:hAnsi="Arial" w:cs="Arial"/>
                <w:b/>
                <w:iCs/>
                <w:sz w:val="22"/>
                <w:szCs w:val="22"/>
                <w:u w:val="single"/>
                <w:lang w:eastAsia="ar-SA"/>
              </w:rPr>
              <w:t>Aplica</w:t>
            </w:r>
          </w:p>
        </w:tc>
        <w:tc>
          <w:tcPr>
            <w:tcW w:w="1203" w:type="pct"/>
            <w:vAlign w:val="center"/>
          </w:tcPr>
          <w:p w:rsidR="005D3BD9" w:rsidRPr="005B35A1" w:rsidRDefault="005D3BD9" w:rsidP="00276721">
            <w:pPr>
              <w:shd w:val="clear" w:color="auto" w:fill="FFFFFF" w:themeFill="background1"/>
              <w:jc w:val="center"/>
              <w:rPr>
                <w:rFonts w:ascii="Arial" w:hAnsi="Arial" w:cs="Arial"/>
                <w:b/>
                <w:iCs/>
                <w:sz w:val="22"/>
                <w:szCs w:val="22"/>
                <w:u w:val="single"/>
                <w:lang w:eastAsia="ar-SA"/>
              </w:rPr>
            </w:pPr>
            <w:r w:rsidRPr="00A44C5A">
              <w:rPr>
                <w:rFonts w:ascii="Arial" w:hAnsi="Arial" w:cs="Arial"/>
                <w:b/>
                <w:iCs/>
                <w:sz w:val="22"/>
                <w:szCs w:val="22"/>
                <w:u w:val="single"/>
                <w:lang w:eastAsia="ar-SA"/>
              </w:rPr>
              <w:t>No aplica</w:t>
            </w:r>
          </w:p>
        </w:tc>
        <w:tc>
          <w:tcPr>
            <w:tcW w:w="1205" w:type="pct"/>
            <w:shd w:val="clear" w:color="auto" w:fill="FFFFFF" w:themeFill="background1"/>
            <w:vAlign w:val="center"/>
          </w:tcPr>
          <w:p w:rsidR="005D3BD9" w:rsidRPr="007553F5" w:rsidRDefault="007553F5" w:rsidP="00276721">
            <w:pPr>
              <w:shd w:val="clear" w:color="auto" w:fill="FFFFFF" w:themeFill="background1"/>
              <w:jc w:val="center"/>
              <w:rPr>
                <w:rFonts w:ascii="Arial" w:hAnsi="Arial" w:cs="Arial"/>
                <w:b/>
                <w:iCs/>
                <w:sz w:val="22"/>
                <w:szCs w:val="22"/>
                <w:lang w:eastAsia="ar-SA"/>
              </w:rPr>
            </w:pPr>
            <w:r w:rsidRPr="007553F5">
              <w:rPr>
                <w:rFonts w:ascii="Arial" w:hAnsi="Arial" w:cs="Arial"/>
                <w:b/>
                <w:iCs/>
                <w:color w:val="000000" w:themeColor="text1"/>
                <w:sz w:val="22"/>
                <w:szCs w:val="22"/>
                <w:lang w:eastAsia="ar-SA"/>
              </w:rPr>
              <w:t>A partir de la emisión del fallo</w:t>
            </w:r>
          </w:p>
        </w:tc>
        <w:tc>
          <w:tcPr>
            <w:tcW w:w="1388" w:type="pct"/>
            <w:vAlign w:val="center"/>
          </w:tcPr>
          <w:p w:rsidR="005D3BD9" w:rsidRPr="007553F5" w:rsidRDefault="007553F5" w:rsidP="00276721">
            <w:pPr>
              <w:shd w:val="clear" w:color="auto" w:fill="FFFFFF" w:themeFill="background1"/>
              <w:jc w:val="center"/>
              <w:rPr>
                <w:rFonts w:ascii="Arial" w:hAnsi="Arial" w:cs="Arial"/>
                <w:b/>
                <w:iCs/>
                <w:sz w:val="22"/>
                <w:szCs w:val="22"/>
                <w:lang w:eastAsia="ar-SA"/>
              </w:rPr>
            </w:pPr>
            <w:r w:rsidRPr="007553F5">
              <w:rPr>
                <w:rFonts w:ascii="Arial" w:hAnsi="Arial" w:cs="Arial"/>
                <w:b/>
                <w:iCs/>
                <w:sz w:val="22"/>
                <w:szCs w:val="22"/>
                <w:lang w:eastAsia="ar-SA"/>
              </w:rPr>
              <w:t>31 de diciembre de 2017</w:t>
            </w:r>
          </w:p>
        </w:tc>
      </w:tr>
    </w:tbl>
    <w:p w:rsidR="005D3BD9" w:rsidRPr="001C2BD9" w:rsidRDefault="005D3BD9" w:rsidP="005D3BD9">
      <w:pPr>
        <w:widowControl w:val="0"/>
        <w:shd w:val="clear" w:color="auto" w:fill="FFFFFF" w:themeFill="background1"/>
        <w:suppressAutoHyphens/>
        <w:jc w:val="both"/>
        <w:rPr>
          <w:rFonts w:ascii="Arial" w:hAnsi="Arial" w:cs="Arial"/>
          <w:iCs/>
          <w:lang w:eastAsia="ar-SA"/>
        </w:rPr>
      </w:pPr>
    </w:p>
    <w:tbl>
      <w:tblPr>
        <w:tblStyle w:val="Tablaconcuadrcula"/>
        <w:tblW w:w="9810" w:type="dxa"/>
        <w:tblInd w:w="-34" w:type="dxa"/>
        <w:tblLook w:val="04A0" w:firstRow="1" w:lastRow="0" w:firstColumn="1" w:lastColumn="0" w:noHBand="0" w:noVBand="1"/>
      </w:tblPr>
      <w:tblGrid>
        <w:gridCol w:w="2410"/>
        <w:gridCol w:w="2835"/>
        <w:gridCol w:w="2470"/>
        <w:gridCol w:w="2095"/>
      </w:tblGrid>
      <w:tr w:rsidR="005D3BD9" w:rsidRPr="001C2BD9" w:rsidTr="00276721">
        <w:tc>
          <w:tcPr>
            <w:tcW w:w="9810" w:type="dxa"/>
            <w:gridSpan w:val="4"/>
            <w:tcBorders>
              <w:top w:val="single" w:sz="4" w:space="0" w:color="auto"/>
              <w:left w:val="single" w:sz="4" w:space="0" w:color="auto"/>
            </w:tcBorders>
            <w:shd w:val="clear" w:color="auto" w:fill="BFBFBF" w:themeFill="background1" w:themeFillShade="BF"/>
            <w:vAlign w:val="center"/>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lang w:eastAsia="ar-SA"/>
              </w:rPr>
            </w:pPr>
            <w:r>
              <w:rPr>
                <w:rFonts w:ascii="Arial" w:hAnsi="Arial" w:cs="Arial"/>
                <w:b/>
                <w:lang w:eastAsia="ar-SA"/>
              </w:rPr>
              <w:t xml:space="preserve">XV.- Ejercicio Fiscal </w:t>
            </w:r>
          </w:p>
        </w:tc>
      </w:tr>
      <w:tr w:rsidR="005D3BD9" w:rsidRPr="001C2BD9" w:rsidTr="00276721">
        <w:tc>
          <w:tcPr>
            <w:tcW w:w="5245" w:type="dxa"/>
            <w:gridSpan w:val="2"/>
            <w:tcBorders>
              <w:top w:val="single" w:sz="4" w:space="0" w:color="auto"/>
              <w:left w:val="single" w:sz="4" w:space="0" w:color="auto"/>
            </w:tcBorders>
            <w:shd w:val="clear" w:color="auto" w:fill="BFBFBF" w:themeFill="background1" w:themeFillShade="BF"/>
            <w:vAlign w:val="center"/>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lang w:eastAsia="ar-SA"/>
              </w:rPr>
            </w:pPr>
            <w:r w:rsidRPr="001C2BD9">
              <w:rPr>
                <w:rFonts w:ascii="Arial" w:hAnsi="Arial" w:cs="Arial"/>
                <w:b/>
                <w:sz w:val="22"/>
                <w:szCs w:val="22"/>
                <w:lang w:eastAsia="ar-SA"/>
              </w:rPr>
              <w:t>Ejercicio Fiscal que abarcara la contratación</w:t>
            </w:r>
          </w:p>
        </w:tc>
        <w:tc>
          <w:tcPr>
            <w:tcW w:w="4565" w:type="dxa"/>
            <w:gridSpan w:val="2"/>
            <w:shd w:val="clear" w:color="auto" w:fill="BFBFBF" w:themeFill="background1" w:themeFillShade="BF"/>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lang w:eastAsia="ar-SA"/>
              </w:rPr>
            </w:pPr>
            <w:r w:rsidRPr="001C2BD9">
              <w:rPr>
                <w:rFonts w:ascii="Arial" w:hAnsi="Arial" w:cs="Arial"/>
                <w:b/>
                <w:sz w:val="22"/>
                <w:szCs w:val="22"/>
                <w:lang w:eastAsia="ar-SA"/>
              </w:rPr>
              <w:t xml:space="preserve">Anticipada conforme a lo establecido por el artículo 25 </w:t>
            </w:r>
            <w:r>
              <w:rPr>
                <w:rFonts w:ascii="Arial" w:hAnsi="Arial" w:cs="Arial"/>
                <w:b/>
                <w:sz w:val="22"/>
                <w:szCs w:val="22"/>
                <w:lang w:eastAsia="ar-SA"/>
              </w:rPr>
              <w:t>de</w:t>
            </w:r>
            <w:r w:rsidRPr="001C2BD9">
              <w:rPr>
                <w:rFonts w:ascii="Arial" w:hAnsi="Arial" w:cs="Arial"/>
                <w:b/>
                <w:sz w:val="22"/>
                <w:szCs w:val="22"/>
                <w:lang w:eastAsia="ar-SA"/>
              </w:rPr>
              <w:t xml:space="preserve"> la LAASSP</w:t>
            </w:r>
          </w:p>
        </w:tc>
      </w:tr>
      <w:tr w:rsidR="005D3BD9" w:rsidRPr="001C2BD9" w:rsidTr="00276721">
        <w:tc>
          <w:tcPr>
            <w:tcW w:w="2410" w:type="dxa"/>
            <w:shd w:val="clear" w:color="auto" w:fill="BFBFBF" w:themeFill="background1" w:themeFillShade="BF"/>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lang w:eastAsia="ar-SA"/>
              </w:rPr>
            </w:pPr>
            <w:r w:rsidRPr="001C2BD9">
              <w:rPr>
                <w:rFonts w:ascii="Arial" w:hAnsi="Arial" w:cs="Arial"/>
                <w:b/>
                <w:sz w:val="22"/>
                <w:szCs w:val="22"/>
                <w:lang w:eastAsia="ar-SA"/>
              </w:rPr>
              <w:t>Anual</w:t>
            </w:r>
          </w:p>
        </w:tc>
        <w:tc>
          <w:tcPr>
            <w:tcW w:w="2835" w:type="dxa"/>
            <w:shd w:val="clear" w:color="auto" w:fill="BFBFBF" w:themeFill="background1" w:themeFillShade="BF"/>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lang w:eastAsia="ar-SA"/>
              </w:rPr>
            </w:pPr>
            <w:r w:rsidRPr="001C2BD9">
              <w:rPr>
                <w:rFonts w:ascii="Arial" w:hAnsi="Arial" w:cs="Arial"/>
                <w:b/>
                <w:sz w:val="22"/>
                <w:szCs w:val="22"/>
                <w:lang w:eastAsia="ar-SA"/>
              </w:rPr>
              <w:t>Plurianual</w:t>
            </w:r>
          </w:p>
        </w:tc>
        <w:tc>
          <w:tcPr>
            <w:tcW w:w="2470" w:type="dxa"/>
            <w:shd w:val="clear" w:color="auto" w:fill="BFBFBF" w:themeFill="background1" w:themeFillShade="BF"/>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lang w:eastAsia="ar-SA"/>
              </w:rPr>
            </w:pPr>
            <w:r w:rsidRPr="001C2BD9">
              <w:rPr>
                <w:rFonts w:ascii="Arial" w:hAnsi="Arial" w:cs="Arial"/>
                <w:b/>
                <w:sz w:val="22"/>
                <w:szCs w:val="22"/>
                <w:lang w:eastAsia="ar-SA"/>
              </w:rPr>
              <w:t>Anual</w:t>
            </w:r>
          </w:p>
        </w:tc>
        <w:tc>
          <w:tcPr>
            <w:tcW w:w="2095" w:type="dxa"/>
            <w:shd w:val="clear" w:color="auto" w:fill="BFBFBF" w:themeFill="background1" w:themeFillShade="BF"/>
          </w:tcPr>
          <w:p w:rsidR="005D3BD9" w:rsidRPr="001C2BD9"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lang w:eastAsia="ar-SA"/>
              </w:rPr>
            </w:pPr>
            <w:r w:rsidRPr="001C2BD9">
              <w:rPr>
                <w:rFonts w:ascii="Arial" w:hAnsi="Arial" w:cs="Arial"/>
                <w:b/>
                <w:sz w:val="22"/>
                <w:szCs w:val="22"/>
                <w:lang w:eastAsia="ar-SA"/>
              </w:rPr>
              <w:t>Plurianual</w:t>
            </w:r>
          </w:p>
        </w:tc>
      </w:tr>
      <w:tr w:rsidR="005D3BD9" w:rsidRPr="001C2BD9" w:rsidTr="00276721">
        <w:tc>
          <w:tcPr>
            <w:tcW w:w="2410" w:type="dxa"/>
          </w:tcPr>
          <w:p w:rsidR="005D3BD9" w:rsidRPr="005B35A1"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b/>
                <w:sz w:val="22"/>
                <w:szCs w:val="22"/>
                <w:u w:val="single"/>
                <w:lang w:eastAsia="ar-SA"/>
              </w:rPr>
            </w:pPr>
            <w:r>
              <w:rPr>
                <w:rFonts w:ascii="Arial" w:hAnsi="Arial" w:cs="Arial"/>
                <w:b/>
                <w:sz w:val="22"/>
                <w:szCs w:val="22"/>
                <w:u w:val="single"/>
                <w:lang w:eastAsia="ar-SA"/>
              </w:rPr>
              <w:t>2017</w:t>
            </w:r>
          </w:p>
        </w:tc>
        <w:tc>
          <w:tcPr>
            <w:tcW w:w="2835" w:type="dxa"/>
          </w:tcPr>
          <w:p w:rsidR="005D3BD9" w:rsidRPr="00BF75D0"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sz w:val="22"/>
                <w:szCs w:val="22"/>
                <w:lang w:eastAsia="ar-SA"/>
              </w:rPr>
            </w:pPr>
            <w:r w:rsidRPr="00BF75D0">
              <w:rPr>
                <w:rFonts w:ascii="Arial" w:hAnsi="Arial" w:cs="Arial"/>
                <w:sz w:val="22"/>
                <w:szCs w:val="22"/>
                <w:lang w:eastAsia="ar-SA"/>
              </w:rPr>
              <w:t>No aplica</w:t>
            </w:r>
          </w:p>
        </w:tc>
        <w:tc>
          <w:tcPr>
            <w:tcW w:w="2470" w:type="dxa"/>
          </w:tcPr>
          <w:p w:rsidR="005D3BD9" w:rsidRPr="00BF75D0"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sz w:val="22"/>
                <w:szCs w:val="22"/>
                <w:lang w:eastAsia="ar-SA"/>
              </w:rPr>
            </w:pPr>
            <w:r w:rsidRPr="00BF75D0">
              <w:rPr>
                <w:rFonts w:ascii="Arial" w:hAnsi="Arial" w:cs="Arial"/>
                <w:sz w:val="22"/>
                <w:szCs w:val="22"/>
                <w:lang w:eastAsia="ar-SA"/>
              </w:rPr>
              <w:t xml:space="preserve">No aplica </w:t>
            </w:r>
          </w:p>
        </w:tc>
        <w:tc>
          <w:tcPr>
            <w:tcW w:w="2095" w:type="dxa"/>
          </w:tcPr>
          <w:p w:rsidR="005D3BD9" w:rsidRPr="00BF75D0" w:rsidRDefault="005D3BD9" w:rsidP="00276721">
            <w:pPr>
              <w:tabs>
                <w:tab w:val="left" w:pos="1416"/>
                <w:tab w:val="left" w:pos="2124"/>
                <w:tab w:val="left" w:pos="2832"/>
                <w:tab w:val="left" w:pos="3540"/>
                <w:tab w:val="left" w:pos="4248"/>
                <w:tab w:val="left" w:pos="4956"/>
                <w:tab w:val="left" w:pos="5664"/>
                <w:tab w:val="left" w:pos="6372"/>
                <w:tab w:val="left" w:pos="7080"/>
                <w:tab w:val="left" w:pos="7788"/>
                <w:tab w:val="left" w:pos="8146"/>
                <w:tab w:val="left" w:pos="8496"/>
              </w:tabs>
              <w:ind w:right="-11"/>
              <w:jc w:val="center"/>
              <w:rPr>
                <w:rFonts w:ascii="Arial" w:hAnsi="Arial" w:cs="Arial"/>
                <w:sz w:val="22"/>
                <w:szCs w:val="22"/>
                <w:lang w:eastAsia="ar-SA"/>
              </w:rPr>
            </w:pPr>
            <w:r w:rsidRPr="00BF75D0">
              <w:rPr>
                <w:rFonts w:ascii="Arial" w:hAnsi="Arial" w:cs="Arial"/>
                <w:sz w:val="22"/>
                <w:szCs w:val="22"/>
                <w:lang w:eastAsia="ar-SA"/>
              </w:rPr>
              <w:t>No aplica</w:t>
            </w:r>
          </w:p>
        </w:tc>
      </w:tr>
    </w:tbl>
    <w:p w:rsidR="005D3BD9" w:rsidRDefault="005D3BD9" w:rsidP="005D3BD9">
      <w:pPr>
        <w:rPr>
          <w:lang w:eastAsia="ar-SA"/>
        </w:rPr>
      </w:pPr>
    </w:p>
    <w:tbl>
      <w:tblPr>
        <w:tblW w:w="629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6295"/>
      </w:tblGrid>
      <w:tr w:rsidR="005D3BD9" w:rsidRPr="001C2BD9" w:rsidTr="00276721">
        <w:trPr>
          <w:cantSplit/>
          <w:trHeight w:val="337"/>
          <w:jc w:val="center"/>
        </w:trPr>
        <w:tc>
          <w:tcPr>
            <w:tcW w:w="6295"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shd w:val="clear" w:color="auto" w:fill="BFBFBF" w:themeFill="background1" w:themeFillShade="BF"/>
          </w:tcPr>
          <w:p w:rsidR="005D3BD9" w:rsidRPr="001C2BD9" w:rsidRDefault="005D3BD9" w:rsidP="00276721">
            <w:pPr>
              <w:widowControl w:val="0"/>
              <w:suppressAutoHyphens/>
              <w:spacing w:after="80" w:line="240" w:lineRule="atLeast"/>
              <w:jc w:val="center"/>
              <w:rPr>
                <w:rFonts w:ascii="Arial" w:hAnsi="Arial" w:cs="Arial"/>
                <w:b/>
                <w:color w:val="FFFFFF" w:themeColor="background1"/>
                <w:lang w:eastAsia="ar-SA"/>
              </w:rPr>
            </w:pPr>
            <w:r>
              <w:rPr>
                <w:rFonts w:ascii="Arial" w:hAnsi="Arial" w:cs="Arial"/>
                <w:b/>
                <w:lang w:eastAsia="ar-SA"/>
              </w:rPr>
              <w:t xml:space="preserve">XVI. </w:t>
            </w:r>
            <w:r w:rsidRPr="00B87286">
              <w:rPr>
                <w:rFonts w:ascii="Arial" w:hAnsi="Arial" w:cs="Arial"/>
                <w:b/>
                <w:lang w:eastAsia="ar-SA"/>
              </w:rPr>
              <w:t>Forma de Pago</w:t>
            </w:r>
          </w:p>
        </w:tc>
      </w:tr>
      <w:tr w:rsidR="005D3BD9" w:rsidRPr="001C2BD9" w:rsidTr="00276721">
        <w:trPr>
          <w:cantSplit/>
          <w:trHeight w:val="337"/>
          <w:jc w:val="center"/>
        </w:trPr>
        <w:tc>
          <w:tcPr>
            <w:tcW w:w="6295"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tcPr>
          <w:p w:rsidR="005D3BD9" w:rsidRPr="001C2BD9" w:rsidRDefault="005D3BD9" w:rsidP="00276721">
            <w:pPr>
              <w:widowControl w:val="0"/>
              <w:suppressAutoHyphens/>
              <w:spacing w:after="80" w:line="240" w:lineRule="atLeast"/>
              <w:jc w:val="both"/>
              <w:rPr>
                <w:rFonts w:ascii="Arial" w:hAnsi="Arial" w:cs="Arial"/>
                <w:lang w:eastAsia="ar-SA"/>
              </w:rPr>
            </w:pPr>
            <w:r>
              <w:rPr>
                <w:rFonts w:ascii="Arial" w:hAnsi="Arial" w:cs="Arial"/>
                <w:lang w:eastAsia="ar-SA"/>
              </w:rPr>
              <w:t>A través de transferencia de fondos, mediante el Sistema Integral de Información Financiera Federal (SIAFF)</w:t>
            </w:r>
          </w:p>
        </w:tc>
      </w:tr>
    </w:tbl>
    <w:p w:rsidR="005D3BD9" w:rsidRDefault="005D3BD9" w:rsidP="005D3BD9">
      <w:pPr>
        <w:rPr>
          <w:lang w:eastAsia="ar-SA"/>
        </w:rPr>
      </w:pPr>
    </w:p>
    <w:tbl>
      <w:tblPr>
        <w:tblW w:w="629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1701"/>
        <w:gridCol w:w="4594"/>
      </w:tblGrid>
      <w:tr w:rsidR="005D3BD9" w:rsidRPr="001C2BD9" w:rsidTr="00276721">
        <w:trPr>
          <w:cantSplit/>
          <w:trHeight w:val="337"/>
          <w:jc w:val="center"/>
        </w:trPr>
        <w:tc>
          <w:tcPr>
            <w:tcW w:w="6295" w:type="dxa"/>
            <w:gridSpan w:val="2"/>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shd w:val="clear" w:color="auto" w:fill="BFBFBF" w:themeFill="background1" w:themeFillShade="BF"/>
          </w:tcPr>
          <w:p w:rsidR="005D3BD9" w:rsidRPr="001C2BD9" w:rsidRDefault="005D3BD9" w:rsidP="00276721">
            <w:pPr>
              <w:widowControl w:val="0"/>
              <w:suppressAutoHyphens/>
              <w:spacing w:after="80" w:line="240" w:lineRule="atLeast"/>
              <w:jc w:val="center"/>
              <w:rPr>
                <w:rFonts w:ascii="Arial" w:hAnsi="Arial" w:cs="Arial"/>
                <w:b/>
                <w:color w:val="FFFFFF" w:themeColor="background1"/>
                <w:lang w:eastAsia="ar-SA"/>
              </w:rPr>
            </w:pPr>
            <w:r>
              <w:rPr>
                <w:rFonts w:ascii="Arial" w:hAnsi="Arial" w:cs="Arial"/>
                <w:b/>
                <w:lang w:eastAsia="ar-SA"/>
              </w:rPr>
              <w:t xml:space="preserve">XVII. </w:t>
            </w:r>
            <w:r w:rsidRPr="00B87286">
              <w:rPr>
                <w:rFonts w:ascii="Arial" w:hAnsi="Arial" w:cs="Arial"/>
                <w:b/>
                <w:lang w:eastAsia="ar-SA"/>
              </w:rPr>
              <w:t>Forma y Datos de Facturación</w:t>
            </w:r>
          </w:p>
        </w:tc>
      </w:tr>
      <w:tr w:rsidR="005D3BD9" w:rsidRPr="001C2BD9" w:rsidTr="00276721">
        <w:trPr>
          <w:cantSplit/>
          <w:trHeight w:val="337"/>
          <w:jc w:val="center"/>
        </w:trPr>
        <w:tc>
          <w:tcPr>
            <w:tcW w:w="1701"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tcPr>
          <w:p w:rsidR="005D3BD9" w:rsidRPr="001C2BD9" w:rsidRDefault="005D3BD9" w:rsidP="00276721">
            <w:pPr>
              <w:widowControl w:val="0"/>
              <w:suppressAutoHyphens/>
              <w:spacing w:before="80" w:line="240" w:lineRule="atLeast"/>
              <w:jc w:val="both"/>
              <w:rPr>
                <w:rFonts w:ascii="Arial" w:hAnsi="Arial" w:cs="Arial"/>
                <w:lang w:eastAsia="ar-SA"/>
              </w:rPr>
            </w:pPr>
            <w:r w:rsidRPr="001C2BD9">
              <w:rPr>
                <w:rFonts w:ascii="Arial" w:hAnsi="Arial" w:cs="Arial"/>
                <w:lang w:eastAsia="ar-SA"/>
              </w:rPr>
              <w:t>Razón Social:</w:t>
            </w:r>
          </w:p>
        </w:tc>
        <w:tc>
          <w:tcPr>
            <w:tcW w:w="4594"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tcPr>
          <w:p w:rsidR="005D3BD9" w:rsidRPr="001C2BD9" w:rsidRDefault="005D3BD9" w:rsidP="00276721">
            <w:pPr>
              <w:widowControl w:val="0"/>
              <w:suppressAutoHyphens/>
              <w:spacing w:after="80" w:line="240" w:lineRule="atLeast"/>
              <w:jc w:val="both"/>
              <w:rPr>
                <w:rFonts w:ascii="Arial" w:hAnsi="Arial" w:cs="Arial"/>
                <w:lang w:eastAsia="ar-SA"/>
              </w:rPr>
            </w:pPr>
            <w:r>
              <w:rPr>
                <w:rFonts w:ascii="Arial" w:hAnsi="Arial" w:cs="Arial"/>
                <w:lang w:eastAsia="ar-SA"/>
              </w:rPr>
              <w:t>Financiera Nacional de Desarrollo Agropecuario, Rural, Forestal y Pesquero</w:t>
            </w:r>
          </w:p>
        </w:tc>
      </w:tr>
      <w:tr w:rsidR="005D3BD9" w:rsidRPr="001C2BD9" w:rsidTr="00276721">
        <w:trPr>
          <w:trHeight w:val="377"/>
          <w:jc w:val="center"/>
        </w:trPr>
        <w:tc>
          <w:tcPr>
            <w:tcW w:w="1701"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vAlign w:val="center"/>
          </w:tcPr>
          <w:p w:rsidR="005D3BD9" w:rsidRPr="001C2BD9" w:rsidRDefault="005D3BD9" w:rsidP="00276721">
            <w:pPr>
              <w:widowControl w:val="0"/>
              <w:suppressAutoHyphens/>
              <w:spacing w:line="240" w:lineRule="atLeast"/>
              <w:jc w:val="both"/>
              <w:rPr>
                <w:rFonts w:ascii="Arial" w:hAnsi="Arial" w:cs="Arial"/>
                <w:lang w:val="fr-FR" w:eastAsia="ar-SA"/>
              </w:rPr>
            </w:pPr>
            <w:r w:rsidRPr="001C2BD9">
              <w:rPr>
                <w:rFonts w:ascii="Arial" w:hAnsi="Arial" w:cs="Arial"/>
                <w:lang w:val="fr-FR" w:eastAsia="ar-SA"/>
              </w:rPr>
              <w:lastRenderedPageBreak/>
              <w:t>R.F.C.</w:t>
            </w:r>
          </w:p>
        </w:tc>
        <w:tc>
          <w:tcPr>
            <w:tcW w:w="4594"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vAlign w:val="center"/>
          </w:tcPr>
          <w:p w:rsidR="005D3BD9" w:rsidRPr="001C2BD9" w:rsidRDefault="005D3BD9" w:rsidP="00276721">
            <w:pPr>
              <w:widowControl w:val="0"/>
              <w:suppressAutoHyphens/>
              <w:spacing w:after="80" w:line="240" w:lineRule="atLeast"/>
              <w:jc w:val="both"/>
              <w:rPr>
                <w:rFonts w:ascii="Arial" w:hAnsi="Arial" w:cs="Arial"/>
                <w:lang w:val="fr-FR" w:eastAsia="ar-SA"/>
              </w:rPr>
            </w:pPr>
            <w:r>
              <w:rPr>
                <w:rFonts w:ascii="Arial" w:hAnsi="Arial" w:cs="Arial"/>
                <w:lang w:val="fr-FR" w:eastAsia="ar-SA"/>
              </w:rPr>
              <w:t>FRU-021226-V91</w:t>
            </w:r>
          </w:p>
        </w:tc>
      </w:tr>
      <w:tr w:rsidR="005D3BD9" w:rsidRPr="001C2BD9" w:rsidTr="00276721">
        <w:trPr>
          <w:jc w:val="center"/>
        </w:trPr>
        <w:tc>
          <w:tcPr>
            <w:tcW w:w="1701"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tcPr>
          <w:p w:rsidR="005D3BD9" w:rsidRPr="001C2BD9" w:rsidRDefault="005D3BD9" w:rsidP="00276721">
            <w:pPr>
              <w:widowControl w:val="0"/>
              <w:suppressAutoHyphens/>
              <w:spacing w:line="240" w:lineRule="atLeast"/>
              <w:jc w:val="both"/>
              <w:rPr>
                <w:rFonts w:ascii="Arial" w:hAnsi="Arial" w:cs="Arial"/>
                <w:lang w:eastAsia="ar-SA"/>
              </w:rPr>
            </w:pPr>
            <w:r w:rsidRPr="001C2BD9">
              <w:rPr>
                <w:rFonts w:ascii="Arial" w:hAnsi="Arial" w:cs="Arial"/>
                <w:lang w:eastAsia="ar-SA"/>
              </w:rPr>
              <w:t>Domicilio Fiscal:</w:t>
            </w:r>
          </w:p>
        </w:tc>
        <w:tc>
          <w:tcPr>
            <w:tcW w:w="4594" w:type="dxa"/>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tcBorders>
            <w:vAlign w:val="center"/>
          </w:tcPr>
          <w:p w:rsidR="005D3BD9" w:rsidRPr="001C2BD9" w:rsidRDefault="005D3BD9" w:rsidP="00276721">
            <w:pPr>
              <w:widowControl w:val="0"/>
              <w:suppressAutoHyphens/>
              <w:spacing w:after="80" w:line="240" w:lineRule="atLeast"/>
              <w:jc w:val="both"/>
              <w:rPr>
                <w:rFonts w:ascii="Arial" w:hAnsi="Arial" w:cs="Arial"/>
                <w:lang w:eastAsia="ar-SA"/>
              </w:rPr>
            </w:pPr>
            <w:r>
              <w:rPr>
                <w:rFonts w:ascii="Arial" w:hAnsi="Arial" w:cs="Arial"/>
                <w:lang w:eastAsia="ar-SA"/>
              </w:rPr>
              <w:t>Agrarismo 227, Col. Escandón, Deleg. Miguel Hidalgo, CP. 11800, Ciudad de México.</w:t>
            </w:r>
          </w:p>
        </w:tc>
      </w:tr>
    </w:tbl>
    <w:p w:rsidR="005D3BD9" w:rsidRDefault="005D3BD9" w:rsidP="005D3BD9">
      <w:pPr>
        <w:widowControl w:val="0"/>
        <w:suppressAutoHyphens/>
        <w:jc w:val="both"/>
        <w:rPr>
          <w:rFonts w:ascii="Arial" w:hAnsi="Arial" w:cs="Arial"/>
          <w:lang w:eastAsia="ar-SA"/>
        </w:rPr>
      </w:pPr>
    </w:p>
    <w:p w:rsidR="005D3BD9" w:rsidRPr="001C2BD9" w:rsidRDefault="005D3BD9" w:rsidP="005D3BD9">
      <w:pPr>
        <w:widowControl w:val="0"/>
        <w:suppressAutoHyphens/>
        <w:jc w:val="both"/>
        <w:rPr>
          <w:rFonts w:ascii="Arial" w:hAnsi="Arial" w:cs="Arial"/>
          <w:lang w:eastAsia="ar-SA"/>
        </w:rPr>
      </w:pPr>
      <w:r w:rsidRPr="001C2BD9">
        <w:rPr>
          <w:rFonts w:ascii="Arial" w:hAnsi="Arial" w:cs="Arial"/>
          <w:lang w:eastAsia="ar-SA"/>
        </w:rPr>
        <w:t xml:space="preserve">La documentación para trámite </w:t>
      </w:r>
      <w:r>
        <w:rPr>
          <w:rFonts w:ascii="Arial" w:hAnsi="Arial" w:cs="Arial"/>
          <w:lang w:eastAsia="ar-SA"/>
        </w:rPr>
        <w:t>de</w:t>
      </w:r>
      <w:r w:rsidRPr="001C2BD9">
        <w:rPr>
          <w:rFonts w:ascii="Arial" w:hAnsi="Arial" w:cs="Arial"/>
          <w:lang w:eastAsia="ar-SA"/>
        </w:rPr>
        <w:t xml:space="preserve"> pago junto con sus facturas </w:t>
      </w:r>
      <w:r>
        <w:rPr>
          <w:rFonts w:ascii="Arial" w:hAnsi="Arial" w:cs="Arial"/>
          <w:lang w:eastAsia="ar-SA"/>
        </w:rPr>
        <w:t>de</w:t>
      </w:r>
      <w:r w:rsidRPr="001C2BD9">
        <w:rPr>
          <w:rFonts w:ascii="Arial" w:hAnsi="Arial" w:cs="Arial"/>
          <w:lang w:eastAsia="ar-SA"/>
        </w:rPr>
        <w:t>berá presentarse en:</w:t>
      </w:r>
    </w:p>
    <w:p w:rsidR="005D3BD9" w:rsidRDefault="005D3BD9" w:rsidP="005D3BD9">
      <w:pPr>
        <w:rPr>
          <w:lang w:eastAsia="ar-SA"/>
        </w:rPr>
      </w:pPr>
    </w:p>
    <w:tbl>
      <w:tblPr>
        <w:tblW w:w="99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4"/>
        <w:gridCol w:w="3364"/>
        <w:gridCol w:w="2127"/>
        <w:gridCol w:w="2061"/>
      </w:tblGrid>
      <w:tr w:rsidR="005D3BD9" w:rsidRPr="001C2BD9" w:rsidTr="00276721">
        <w:tc>
          <w:tcPr>
            <w:tcW w:w="2414" w:type="dxa"/>
            <w:shd w:val="clear" w:color="auto" w:fill="BFBFBF" w:themeFill="background1" w:themeFillShade="BF"/>
            <w:vAlign w:val="center"/>
          </w:tcPr>
          <w:p w:rsidR="005D3BD9" w:rsidRPr="001C2BD9" w:rsidRDefault="005D3BD9" w:rsidP="00276721">
            <w:pPr>
              <w:widowControl w:val="0"/>
              <w:suppressAutoHyphens/>
              <w:jc w:val="center"/>
              <w:rPr>
                <w:rFonts w:ascii="Arial" w:hAnsi="Arial" w:cs="Arial"/>
                <w:b/>
                <w:lang w:eastAsia="ar-SA"/>
              </w:rPr>
            </w:pPr>
            <w:r w:rsidRPr="001C2BD9">
              <w:rPr>
                <w:rFonts w:ascii="Arial" w:hAnsi="Arial" w:cs="Arial"/>
                <w:b/>
                <w:lang w:eastAsia="ar-SA"/>
              </w:rPr>
              <w:t>Unidad Administrativa</w:t>
            </w:r>
          </w:p>
        </w:tc>
        <w:tc>
          <w:tcPr>
            <w:tcW w:w="3364" w:type="dxa"/>
            <w:shd w:val="clear" w:color="auto" w:fill="BFBFBF" w:themeFill="background1" w:themeFillShade="BF"/>
            <w:vAlign w:val="center"/>
          </w:tcPr>
          <w:p w:rsidR="005D3BD9" w:rsidRPr="001C2BD9" w:rsidRDefault="005D3BD9" w:rsidP="00276721">
            <w:pPr>
              <w:widowControl w:val="0"/>
              <w:suppressAutoHyphens/>
              <w:jc w:val="center"/>
              <w:rPr>
                <w:rFonts w:ascii="Arial" w:hAnsi="Arial" w:cs="Arial"/>
                <w:b/>
                <w:lang w:eastAsia="ar-SA"/>
              </w:rPr>
            </w:pPr>
            <w:r w:rsidRPr="001C2BD9">
              <w:rPr>
                <w:rFonts w:ascii="Arial" w:hAnsi="Arial" w:cs="Arial"/>
                <w:b/>
                <w:lang w:eastAsia="ar-SA"/>
              </w:rPr>
              <w:t>Domicilio</w:t>
            </w:r>
          </w:p>
        </w:tc>
        <w:tc>
          <w:tcPr>
            <w:tcW w:w="2127" w:type="dxa"/>
            <w:shd w:val="clear" w:color="auto" w:fill="BFBFBF" w:themeFill="background1" w:themeFillShade="BF"/>
            <w:vAlign w:val="center"/>
          </w:tcPr>
          <w:p w:rsidR="005D3BD9" w:rsidRPr="001C2BD9" w:rsidRDefault="005D3BD9" w:rsidP="00276721">
            <w:pPr>
              <w:widowControl w:val="0"/>
              <w:suppressAutoHyphens/>
              <w:jc w:val="center"/>
              <w:rPr>
                <w:rFonts w:ascii="Arial" w:hAnsi="Arial" w:cs="Arial"/>
                <w:b/>
                <w:lang w:eastAsia="ar-SA"/>
              </w:rPr>
            </w:pPr>
            <w:r w:rsidRPr="001C2BD9">
              <w:rPr>
                <w:rFonts w:ascii="Arial" w:hAnsi="Arial" w:cs="Arial"/>
                <w:b/>
                <w:lang w:eastAsia="ar-SA"/>
              </w:rPr>
              <w:t>Días</w:t>
            </w:r>
          </w:p>
        </w:tc>
        <w:tc>
          <w:tcPr>
            <w:tcW w:w="2061" w:type="dxa"/>
            <w:shd w:val="clear" w:color="auto" w:fill="BFBFBF" w:themeFill="background1" w:themeFillShade="BF"/>
            <w:vAlign w:val="center"/>
          </w:tcPr>
          <w:p w:rsidR="005D3BD9" w:rsidRPr="001C2BD9" w:rsidRDefault="005D3BD9" w:rsidP="00276721">
            <w:pPr>
              <w:widowControl w:val="0"/>
              <w:suppressAutoHyphens/>
              <w:jc w:val="center"/>
              <w:rPr>
                <w:rFonts w:ascii="Arial" w:hAnsi="Arial" w:cs="Arial"/>
                <w:b/>
                <w:lang w:eastAsia="ar-SA"/>
              </w:rPr>
            </w:pPr>
            <w:r w:rsidRPr="001C2BD9">
              <w:rPr>
                <w:rFonts w:ascii="Arial" w:hAnsi="Arial" w:cs="Arial"/>
                <w:b/>
                <w:lang w:eastAsia="ar-SA"/>
              </w:rPr>
              <w:t>Horario</w:t>
            </w:r>
          </w:p>
        </w:tc>
      </w:tr>
      <w:tr w:rsidR="005D3BD9" w:rsidRPr="001C2BD9" w:rsidTr="00276721">
        <w:trPr>
          <w:trHeight w:val="1273"/>
        </w:trPr>
        <w:tc>
          <w:tcPr>
            <w:tcW w:w="2414" w:type="dxa"/>
            <w:shd w:val="clear" w:color="auto" w:fill="auto"/>
            <w:vAlign w:val="center"/>
          </w:tcPr>
          <w:p w:rsidR="005D3BD9" w:rsidRPr="00DC21E1" w:rsidRDefault="005D3BD9" w:rsidP="00276721">
            <w:pPr>
              <w:widowControl w:val="0"/>
              <w:suppressAutoHyphens/>
              <w:rPr>
                <w:rFonts w:ascii="Arial" w:hAnsi="Arial" w:cs="Arial"/>
                <w:lang w:eastAsia="ar-SA"/>
              </w:rPr>
            </w:pPr>
            <w:r w:rsidRPr="00DC21E1">
              <w:rPr>
                <w:rFonts w:ascii="Arial" w:hAnsi="Arial" w:cs="Arial"/>
              </w:rPr>
              <w:t>Dirección Ejecutiva de Recursos Humanos</w:t>
            </w:r>
          </w:p>
        </w:tc>
        <w:tc>
          <w:tcPr>
            <w:tcW w:w="3364" w:type="dxa"/>
            <w:shd w:val="clear" w:color="auto" w:fill="auto"/>
            <w:vAlign w:val="center"/>
          </w:tcPr>
          <w:p w:rsidR="005D3BD9" w:rsidRPr="001C2BD9" w:rsidRDefault="005D3BD9" w:rsidP="00525CEC">
            <w:pPr>
              <w:widowControl w:val="0"/>
              <w:suppressAutoHyphens/>
              <w:spacing w:after="80" w:line="240" w:lineRule="atLeast"/>
              <w:jc w:val="both"/>
              <w:rPr>
                <w:rFonts w:ascii="Arial" w:hAnsi="Arial" w:cs="Arial"/>
                <w:lang w:eastAsia="ar-SA"/>
              </w:rPr>
            </w:pPr>
            <w:r>
              <w:rPr>
                <w:rFonts w:ascii="Arial" w:hAnsi="Arial" w:cs="Arial"/>
                <w:lang w:eastAsia="ar-SA"/>
              </w:rPr>
              <w:t xml:space="preserve">Agrarismo 227, 5º. Piso, Col. Escandón, Deleg. Miguel Hidalgo, CP. 11800, </w:t>
            </w:r>
            <w:r w:rsidR="00525CEC">
              <w:rPr>
                <w:rFonts w:ascii="Arial" w:hAnsi="Arial" w:cs="Arial"/>
                <w:lang w:eastAsia="ar-SA"/>
              </w:rPr>
              <w:t xml:space="preserve">Ciudad de </w:t>
            </w:r>
            <w:r>
              <w:rPr>
                <w:rFonts w:ascii="Arial" w:hAnsi="Arial" w:cs="Arial"/>
                <w:lang w:eastAsia="ar-SA"/>
              </w:rPr>
              <w:t>México</w:t>
            </w:r>
          </w:p>
        </w:tc>
        <w:tc>
          <w:tcPr>
            <w:tcW w:w="2127" w:type="dxa"/>
            <w:shd w:val="clear" w:color="auto" w:fill="auto"/>
            <w:vAlign w:val="center"/>
          </w:tcPr>
          <w:p w:rsidR="005D3BD9" w:rsidRPr="001C2BD9" w:rsidRDefault="005D3BD9" w:rsidP="00276721">
            <w:pPr>
              <w:widowControl w:val="0"/>
              <w:suppressAutoHyphens/>
              <w:jc w:val="center"/>
              <w:rPr>
                <w:rFonts w:ascii="Arial" w:hAnsi="Arial" w:cs="Arial"/>
                <w:lang w:eastAsia="ar-SA"/>
              </w:rPr>
            </w:pPr>
            <w:r>
              <w:rPr>
                <w:rFonts w:ascii="Arial" w:hAnsi="Arial" w:cs="Arial"/>
                <w:lang w:eastAsia="ar-SA"/>
              </w:rPr>
              <w:t>Lunes a Viernes</w:t>
            </w:r>
          </w:p>
        </w:tc>
        <w:tc>
          <w:tcPr>
            <w:tcW w:w="2061" w:type="dxa"/>
            <w:shd w:val="clear" w:color="auto" w:fill="auto"/>
            <w:vAlign w:val="center"/>
          </w:tcPr>
          <w:p w:rsidR="005D3BD9" w:rsidRPr="001C2BD9" w:rsidRDefault="005D3BD9" w:rsidP="00276721">
            <w:pPr>
              <w:widowControl w:val="0"/>
              <w:suppressAutoHyphens/>
              <w:jc w:val="center"/>
              <w:rPr>
                <w:rFonts w:ascii="Arial" w:hAnsi="Arial" w:cs="Arial"/>
                <w:lang w:eastAsia="ar-SA"/>
              </w:rPr>
            </w:pPr>
            <w:r>
              <w:rPr>
                <w:rFonts w:ascii="Arial" w:hAnsi="Arial" w:cs="Arial"/>
                <w:lang w:eastAsia="ar-SA"/>
              </w:rPr>
              <w:t>09:00 a 15:00 horas</w:t>
            </w:r>
          </w:p>
        </w:tc>
      </w:tr>
      <w:tr w:rsidR="005D3BD9" w:rsidRPr="001C2BD9" w:rsidTr="00276721">
        <w:tc>
          <w:tcPr>
            <w:tcW w:w="2414" w:type="dxa"/>
            <w:shd w:val="clear" w:color="auto" w:fill="BFBFBF" w:themeFill="background1" w:themeFillShade="BF"/>
            <w:vAlign w:val="center"/>
          </w:tcPr>
          <w:p w:rsidR="005D3BD9" w:rsidRPr="001C2BD9" w:rsidRDefault="005D3BD9" w:rsidP="00276721">
            <w:pPr>
              <w:widowControl w:val="0"/>
              <w:suppressAutoHyphens/>
              <w:rPr>
                <w:rFonts w:ascii="Arial" w:hAnsi="Arial" w:cs="Arial"/>
                <w:b/>
                <w:color w:val="FFFFFF"/>
                <w:lang w:eastAsia="ar-SA"/>
              </w:rPr>
            </w:pPr>
            <w:r w:rsidRPr="00B87286">
              <w:rPr>
                <w:rFonts w:ascii="Arial" w:hAnsi="Arial" w:cs="Arial"/>
                <w:b/>
                <w:lang w:eastAsia="ar-SA"/>
              </w:rPr>
              <w:t>Documentación a presentar:</w:t>
            </w:r>
          </w:p>
        </w:tc>
        <w:tc>
          <w:tcPr>
            <w:tcW w:w="7552" w:type="dxa"/>
            <w:gridSpan w:val="3"/>
            <w:shd w:val="clear" w:color="auto" w:fill="auto"/>
            <w:vAlign w:val="center"/>
          </w:tcPr>
          <w:p w:rsidR="005D3BD9" w:rsidRPr="00AC4833" w:rsidRDefault="005D3BD9" w:rsidP="00276721">
            <w:pPr>
              <w:widowControl w:val="0"/>
              <w:suppressAutoHyphens/>
              <w:jc w:val="both"/>
              <w:rPr>
                <w:rFonts w:ascii="Arial" w:hAnsi="Arial" w:cs="Arial"/>
                <w:iCs/>
                <w:sz w:val="20"/>
                <w:szCs w:val="20"/>
                <w:lang w:eastAsia="ar-SA"/>
              </w:rPr>
            </w:pPr>
            <w:r w:rsidRPr="00AC4833">
              <w:rPr>
                <w:rFonts w:ascii="Arial" w:hAnsi="Arial" w:cs="Arial"/>
                <w:iCs/>
                <w:sz w:val="20"/>
                <w:szCs w:val="20"/>
                <w:lang w:eastAsia="ar-SA"/>
              </w:rPr>
              <w:t>•</w:t>
            </w:r>
            <w:r w:rsidRPr="00AC4833">
              <w:rPr>
                <w:rFonts w:ascii="Arial" w:hAnsi="Arial" w:cs="Arial"/>
                <w:iCs/>
                <w:sz w:val="20"/>
                <w:szCs w:val="20"/>
                <w:lang w:eastAsia="ar-SA"/>
              </w:rPr>
              <w:tab/>
              <w:t>Comprobante fiscal digital y archivo xml</w:t>
            </w:r>
          </w:p>
          <w:p w:rsidR="005D3BD9" w:rsidRDefault="005D3BD9" w:rsidP="00276721">
            <w:pPr>
              <w:widowControl w:val="0"/>
              <w:suppressAutoHyphens/>
              <w:jc w:val="both"/>
              <w:rPr>
                <w:rFonts w:ascii="Arial" w:hAnsi="Arial" w:cs="Arial"/>
                <w:iCs/>
                <w:sz w:val="20"/>
                <w:szCs w:val="20"/>
                <w:lang w:eastAsia="ar-SA"/>
              </w:rPr>
            </w:pPr>
            <w:r w:rsidRPr="00AC4833">
              <w:rPr>
                <w:rFonts w:ascii="Arial" w:hAnsi="Arial" w:cs="Arial"/>
                <w:iCs/>
                <w:sz w:val="20"/>
                <w:szCs w:val="20"/>
                <w:lang w:eastAsia="ar-SA"/>
              </w:rPr>
              <w:t>•</w:t>
            </w:r>
            <w:r w:rsidRPr="00AC4833">
              <w:rPr>
                <w:rFonts w:ascii="Arial" w:hAnsi="Arial" w:cs="Arial"/>
                <w:iCs/>
                <w:sz w:val="20"/>
                <w:szCs w:val="20"/>
                <w:lang w:eastAsia="ar-SA"/>
              </w:rPr>
              <w:tab/>
              <w:t>Entregables</w:t>
            </w:r>
          </w:p>
          <w:p w:rsidR="005D3BD9" w:rsidRPr="00AC4833" w:rsidRDefault="005D3BD9" w:rsidP="00276721">
            <w:pPr>
              <w:widowControl w:val="0"/>
              <w:suppressAutoHyphens/>
              <w:jc w:val="both"/>
              <w:rPr>
                <w:rFonts w:ascii="Arial" w:hAnsi="Arial" w:cs="Arial"/>
                <w:iCs/>
                <w:sz w:val="20"/>
                <w:szCs w:val="20"/>
                <w:lang w:eastAsia="ar-SA"/>
              </w:rPr>
            </w:pPr>
          </w:p>
          <w:p w:rsidR="005D3BD9" w:rsidRPr="00AC4833" w:rsidRDefault="005D3BD9" w:rsidP="00276721">
            <w:pPr>
              <w:widowControl w:val="0"/>
              <w:suppressAutoHyphens/>
              <w:jc w:val="both"/>
              <w:rPr>
                <w:rFonts w:ascii="Arial" w:hAnsi="Arial" w:cs="Arial"/>
                <w:iCs/>
                <w:sz w:val="20"/>
                <w:szCs w:val="20"/>
                <w:lang w:eastAsia="ar-SA"/>
              </w:rPr>
            </w:pPr>
            <w:r w:rsidRPr="00AC4833">
              <w:rPr>
                <w:rFonts w:ascii="Arial" w:hAnsi="Arial" w:cs="Arial"/>
                <w:iCs/>
                <w:sz w:val="20"/>
                <w:szCs w:val="20"/>
                <w:lang w:eastAsia="ar-SA"/>
              </w:rPr>
              <w:t xml:space="preserve">Para que el pago proceda, se enviará el comprobante fiscal digital correspondiente para su validación al servidor público responsable de vigilar y administrar el cumplimiento del </w:t>
            </w:r>
            <w:r w:rsidR="00461757">
              <w:rPr>
                <w:rFonts w:ascii="Arial" w:hAnsi="Arial" w:cs="Arial"/>
                <w:iCs/>
                <w:sz w:val="20"/>
                <w:szCs w:val="20"/>
                <w:lang w:eastAsia="ar-SA"/>
              </w:rPr>
              <w:t>pedido</w:t>
            </w:r>
            <w:r w:rsidRPr="00AC4833">
              <w:rPr>
                <w:rFonts w:ascii="Arial" w:hAnsi="Arial" w:cs="Arial"/>
                <w:iCs/>
                <w:sz w:val="20"/>
                <w:szCs w:val="20"/>
                <w:lang w:eastAsia="ar-SA"/>
              </w:rPr>
              <w:t>, mismo que tramitará el pago respectivo dentro los 20 días naturales siguientes a la presentación de la factura o comprobante fiscal, previa recepción de los servicios a entera satisfacción de la Financiera Nacional, de conformidad con lo establecido en el artículo 51 de la Ley de Adquisiciones, Arrendamientos y Servicios del Sector Público (LAASSP).</w:t>
            </w:r>
          </w:p>
          <w:p w:rsidR="005D3BD9" w:rsidRPr="00AC4833" w:rsidRDefault="005D3BD9" w:rsidP="00276721">
            <w:pPr>
              <w:widowControl w:val="0"/>
              <w:suppressAutoHyphens/>
              <w:jc w:val="both"/>
              <w:rPr>
                <w:rFonts w:ascii="Arial" w:hAnsi="Arial" w:cs="Arial"/>
                <w:iCs/>
                <w:sz w:val="20"/>
                <w:szCs w:val="20"/>
                <w:lang w:eastAsia="ar-SA"/>
              </w:rPr>
            </w:pPr>
            <w:r w:rsidRPr="00AC4833">
              <w:rPr>
                <w:rFonts w:ascii="Arial" w:hAnsi="Arial" w:cs="Arial"/>
                <w:iCs/>
                <w:sz w:val="20"/>
                <w:szCs w:val="20"/>
                <w:lang w:eastAsia="ar-SA"/>
              </w:rPr>
              <w:t xml:space="preserve"> </w:t>
            </w:r>
          </w:p>
          <w:p w:rsidR="005D3BD9" w:rsidRPr="00716F15" w:rsidRDefault="005D3BD9" w:rsidP="00461757">
            <w:pPr>
              <w:widowControl w:val="0"/>
              <w:suppressAutoHyphens/>
              <w:jc w:val="both"/>
              <w:rPr>
                <w:rFonts w:ascii="Arial" w:hAnsi="Arial" w:cs="Arial"/>
                <w:iCs/>
                <w:lang w:eastAsia="ar-SA"/>
              </w:rPr>
            </w:pPr>
            <w:r w:rsidRPr="00AC4833">
              <w:rPr>
                <w:rFonts w:ascii="Arial" w:hAnsi="Arial" w:cs="Arial"/>
                <w:iCs/>
                <w:sz w:val="20"/>
                <w:szCs w:val="20"/>
                <w:lang w:eastAsia="ar-SA"/>
              </w:rPr>
              <w:t xml:space="preserve">En caso de que el comprobante fiscal digital presente errores o deficiencias, la Financiera Nacional a través del área responsable de administrar y verificar el </w:t>
            </w:r>
            <w:r w:rsidR="00461757">
              <w:rPr>
                <w:rFonts w:ascii="Arial" w:hAnsi="Arial" w:cs="Arial"/>
                <w:iCs/>
                <w:sz w:val="20"/>
                <w:szCs w:val="20"/>
                <w:lang w:eastAsia="ar-SA"/>
              </w:rPr>
              <w:t>pedido</w:t>
            </w:r>
            <w:r w:rsidRPr="00AC4833">
              <w:rPr>
                <w:rFonts w:ascii="Arial" w:hAnsi="Arial" w:cs="Arial"/>
                <w:iCs/>
                <w:sz w:val="20"/>
                <w:szCs w:val="20"/>
                <w:lang w:eastAsia="ar-SA"/>
              </w:rPr>
              <w:t>, indicará por escrito al proveedor las deficiencias que deberá corregir, dentro de los tres días hábiles posteriores al de su recepción, de conformidad con el artículo 90 del Reglamento de la Ley de Adquisiciones, Arrendamientos y Servicios del Sector Público (RLAASSP). El tiempo que el proveedor utilice para la corrección de la factura, repercutirá en el tiempo establecido para su pago</w:t>
            </w:r>
          </w:p>
        </w:tc>
      </w:tr>
    </w:tbl>
    <w:p w:rsidR="005D3BD9" w:rsidRDefault="005D3BD9" w:rsidP="005D3BD9">
      <w:pPr>
        <w:rPr>
          <w:lang w:eastAsia="ar-SA"/>
        </w:rPr>
      </w:pPr>
    </w:p>
    <w:p w:rsidR="005D3BD9" w:rsidRDefault="005D3BD9" w:rsidP="00461757">
      <w:pPr>
        <w:widowControl w:val="0"/>
        <w:suppressAutoHyphens/>
        <w:ind w:right="-286"/>
        <w:jc w:val="both"/>
        <w:rPr>
          <w:rFonts w:ascii="Arial" w:hAnsi="Arial"/>
          <w:b/>
          <w:lang w:eastAsia="ar-SA"/>
        </w:rPr>
      </w:pPr>
      <w:r>
        <w:rPr>
          <w:rFonts w:ascii="Arial" w:hAnsi="Arial"/>
          <w:b/>
          <w:lang w:eastAsia="ar-SA"/>
        </w:rPr>
        <w:t xml:space="preserve">XVIII. </w:t>
      </w:r>
      <w:r w:rsidRPr="001C2BD9">
        <w:rPr>
          <w:rFonts w:ascii="Arial" w:hAnsi="Arial"/>
          <w:b/>
          <w:lang w:eastAsia="ar-SA"/>
        </w:rPr>
        <w:t xml:space="preserve">Nombre y cargo </w:t>
      </w:r>
      <w:r>
        <w:rPr>
          <w:rFonts w:ascii="Arial" w:hAnsi="Arial"/>
          <w:b/>
          <w:lang w:eastAsia="ar-SA"/>
        </w:rPr>
        <w:t>de</w:t>
      </w:r>
      <w:r w:rsidRPr="001C2BD9">
        <w:rPr>
          <w:rFonts w:ascii="Arial" w:hAnsi="Arial"/>
          <w:b/>
          <w:lang w:eastAsia="ar-SA"/>
        </w:rPr>
        <w:t xml:space="preserve"> los Servidores Públicos que serán responsables </w:t>
      </w:r>
      <w:r>
        <w:rPr>
          <w:rFonts w:ascii="Arial" w:hAnsi="Arial"/>
          <w:b/>
          <w:lang w:eastAsia="ar-SA"/>
        </w:rPr>
        <w:t>de</w:t>
      </w:r>
      <w:r w:rsidRPr="001C2BD9">
        <w:rPr>
          <w:rFonts w:ascii="Arial" w:hAnsi="Arial"/>
          <w:b/>
          <w:lang w:eastAsia="ar-SA"/>
        </w:rPr>
        <w:t xml:space="preserve"> administrar y vigilar el cumplimiento </w:t>
      </w:r>
      <w:r>
        <w:rPr>
          <w:rFonts w:ascii="Arial" w:hAnsi="Arial"/>
          <w:b/>
          <w:lang w:eastAsia="ar-SA"/>
        </w:rPr>
        <w:t>de</w:t>
      </w:r>
      <w:r w:rsidRPr="001C2BD9">
        <w:rPr>
          <w:rFonts w:ascii="Arial" w:hAnsi="Arial"/>
          <w:b/>
          <w:lang w:eastAsia="ar-SA"/>
        </w:rPr>
        <w:t xml:space="preserve">l contrato o pedido, y en su caso, realizarán la inspección y supervisión </w:t>
      </w:r>
      <w:r>
        <w:rPr>
          <w:rFonts w:ascii="Arial" w:hAnsi="Arial"/>
          <w:b/>
          <w:lang w:eastAsia="ar-SA"/>
        </w:rPr>
        <w:t>de</w:t>
      </w:r>
      <w:r w:rsidRPr="001C2BD9">
        <w:rPr>
          <w:rFonts w:ascii="Arial" w:hAnsi="Arial"/>
          <w:b/>
          <w:lang w:eastAsia="ar-SA"/>
        </w:rPr>
        <w:t>l mismo:</w:t>
      </w:r>
    </w:p>
    <w:p w:rsidR="005D3BD9" w:rsidRPr="001C2BD9" w:rsidRDefault="005D3BD9" w:rsidP="005D3BD9">
      <w:pPr>
        <w:widowControl w:val="0"/>
        <w:suppressAutoHyphens/>
        <w:jc w:val="both"/>
        <w:rPr>
          <w:rFonts w:ascii="Arial" w:hAnsi="Arial"/>
          <w:b/>
          <w:lang w:eastAsia="ar-SA"/>
        </w:rPr>
      </w:pPr>
    </w:p>
    <w:tbl>
      <w:tblPr>
        <w:tblW w:w="5218"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4"/>
        <w:gridCol w:w="3258"/>
        <w:gridCol w:w="4353"/>
      </w:tblGrid>
      <w:tr w:rsidR="005D3BD9" w:rsidRPr="001C2BD9" w:rsidTr="00276721">
        <w:trPr>
          <w:trHeight w:val="341"/>
          <w:tblHeader/>
        </w:trPr>
        <w:tc>
          <w:tcPr>
            <w:tcW w:w="1267" w:type="pct"/>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Nombre</w:t>
            </w:r>
          </w:p>
        </w:tc>
        <w:tc>
          <w:tcPr>
            <w:tcW w:w="1598" w:type="pct"/>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Cargo</w:t>
            </w:r>
          </w:p>
        </w:tc>
        <w:tc>
          <w:tcPr>
            <w:tcW w:w="2135" w:type="pct"/>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Actividad</w:t>
            </w:r>
          </w:p>
        </w:tc>
      </w:tr>
      <w:tr w:rsidR="005D3BD9" w:rsidRPr="001C2BD9" w:rsidTr="00276721">
        <w:tc>
          <w:tcPr>
            <w:tcW w:w="1267" w:type="pct"/>
            <w:shd w:val="clear" w:color="auto" w:fill="FFFFFF" w:themeFill="background1"/>
            <w:vAlign w:val="center"/>
          </w:tcPr>
          <w:p w:rsidR="005D3BD9" w:rsidRPr="005B35A1" w:rsidRDefault="005D3BD9" w:rsidP="00276721">
            <w:pPr>
              <w:widowControl w:val="0"/>
              <w:suppressAutoHyphens/>
              <w:jc w:val="both"/>
              <w:rPr>
                <w:rFonts w:ascii="Arial" w:hAnsi="Arial"/>
                <w:b/>
                <w:u w:val="single"/>
                <w:lang w:eastAsia="ar-SA"/>
              </w:rPr>
            </w:pPr>
            <w:r>
              <w:rPr>
                <w:rFonts w:ascii="Arial" w:hAnsi="Arial"/>
                <w:b/>
                <w:u w:val="single"/>
                <w:lang w:eastAsia="ar-SA"/>
              </w:rPr>
              <w:t>Lic. Socorro Rosario Olmedo Morales</w:t>
            </w:r>
          </w:p>
        </w:tc>
        <w:tc>
          <w:tcPr>
            <w:tcW w:w="1598" w:type="pct"/>
            <w:shd w:val="clear" w:color="auto" w:fill="FFFFFF" w:themeFill="background1"/>
            <w:vAlign w:val="center"/>
          </w:tcPr>
          <w:p w:rsidR="005D3BD9" w:rsidRPr="00F5085F" w:rsidRDefault="005D3BD9" w:rsidP="00276721">
            <w:pPr>
              <w:widowControl w:val="0"/>
              <w:suppressAutoHyphens/>
              <w:jc w:val="both"/>
              <w:rPr>
                <w:rFonts w:ascii="Arial" w:hAnsi="Arial"/>
                <w:b/>
                <w:u w:val="single"/>
                <w:lang w:eastAsia="ar-SA"/>
              </w:rPr>
            </w:pPr>
            <w:r>
              <w:rPr>
                <w:rFonts w:ascii="Arial" w:hAnsi="Arial"/>
                <w:b/>
                <w:u w:val="single"/>
                <w:lang w:eastAsia="ar-SA"/>
              </w:rPr>
              <w:t xml:space="preserve">Gerente de Organización y Administración de Personal  </w:t>
            </w:r>
            <w:r w:rsidRPr="00F5085F">
              <w:rPr>
                <w:rFonts w:ascii="Arial" w:hAnsi="Arial"/>
                <w:b/>
                <w:u w:val="single"/>
                <w:lang w:eastAsia="ar-SA"/>
              </w:rPr>
              <w:t xml:space="preserve"> </w:t>
            </w:r>
          </w:p>
        </w:tc>
        <w:tc>
          <w:tcPr>
            <w:tcW w:w="2135" w:type="pct"/>
            <w:shd w:val="clear" w:color="auto" w:fill="FFFFFF" w:themeFill="background1"/>
          </w:tcPr>
          <w:p w:rsidR="005D3BD9" w:rsidRPr="00AC4833" w:rsidRDefault="005D3BD9" w:rsidP="00276721">
            <w:pPr>
              <w:widowControl w:val="0"/>
              <w:suppressAutoHyphens/>
              <w:jc w:val="both"/>
              <w:rPr>
                <w:rFonts w:ascii="Arial" w:hAnsi="Arial" w:cs="Arial"/>
                <w:sz w:val="20"/>
                <w:szCs w:val="20"/>
                <w:lang w:val="es-ES_tradnl" w:eastAsia="ar-SA"/>
              </w:rPr>
            </w:pPr>
            <w:r w:rsidRPr="00AC4833">
              <w:rPr>
                <w:rFonts w:ascii="Arial" w:hAnsi="Arial" w:cs="Arial"/>
                <w:sz w:val="20"/>
                <w:szCs w:val="20"/>
                <w:lang w:val="es-ES_tradnl" w:eastAsia="ar-SA"/>
              </w:rPr>
              <w:t>Conforme a lo dispuesto por el artículo 84, párrafo séptimo del Reglamento de la Ley de Adquisiciones</w:t>
            </w:r>
            <w:r>
              <w:rPr>
                <w:rFonts w:ascii="Arial" w:hAnsi="Arial" w:cs="Arial"/>
                <w:sz w:val="20"/>
                <w:szCs w:val="20"/>
                <w:lang w:val="es-ES_tradnl" w:eastAsia="ar-SA"/>
              </w:rPr>
              <w:t>, Arrendamientos y Servicios, la Gerente</w:t>
            </w:r>
            <w:r w:rsidRPr="00716F15">
              <w:rPr>
                <w:rFonts w:ascii="Arial" w:hAnsi="Arial" w:cs="Arial"/>
                <w:sz w:val="20"/>
                <w:szCs w:val="20"/>
                <w:lang w:val="es-ES_tradnl" w:eastAsia="ar-SA"/>
              </w:rPr>
              <w:t xml:space="preserve"> de </w:t>
            </w:r>
            <w:r>
              <w:rPr>
                <w:rFonts w:ascii="Arial" w:hAnsi="Arial" w:cs="Arial"/>
                <w:sz w:val="20"/>
                <w:szCs w:val="20"/>
                <w:lang w:val="es-ES_tradnl" w:eastAsia="ar-SA"/>
              </w:rPr>
              <w:t>Organización y Administración de Personal, será el servidor público facultado</w:t>
            </w:r>
            <w:r w:rsidRPr="00AC4833">
              <w:rPr>
                <w:rFonts w:ascii="Arial" w:hAnsi="Arial" w:cs="Arial"/>
                <w:sz w:val="20"/>
                <w:szCs w:val="20"/>
                <w:lang w:val="es-ES_tradnl" w:eastAsia="ar-SA"/>
              </w:rPr>
              <w:t xml:space="preserve"> para supervisar y verificar el exacto cumplimiento de los servicios y entregables correspondientes. </w:t>
            </w:r>
          </w:p>
          <w:p w:rsidR="005D3BD9" w:rsidRDefault="005D3BD9" w:rsidP="00276721">
            <w:pPr>
              <w:widowControl w:val="0"/>
              <w:suppressAutoHyphens/>
              <w:jc w:val="both"/>
              <w:rPr>
                <w:rFonts w:ascii="Arial" w:hAnsi="Arial" w:cs="Arial"/>
                <w:iCs/>
                <w:sz w:val="20"/>
                <w:szCs w:val="20"/>
                <w:lang w:val="es-ES_tradnl" w:eastAsia="ar-SA"/>
              </w:rPr>
            </w:pPr>
          </w:p>
          <w:p w:rsidR="00525CEC" w:rsidRPr="00AC4833" w:rsidRDefault="00525CEC" w:rsidP="00276721">
            <w:pPr>
              <w:widowControl w:val="0"/>
              <w:suppressAutoHyphens/>
              <w:jc w:val="both"/>
              <w:rPr>
                <w:rFonts w:ascii="Arial" w:hAnsi="Arial" w:cs="Arial"/>
                <w:iCs/>
                <w:sz w:val="20"/>
                <w:szCs w:val="20"/>
                <w:lang w:val="es-ES_tradnl" w:eastAsia="ar-SA"/>
              </w:rPr>
            </w:pPr>
          </w:p>
          <w:p w:rsidR="005D3BD9" w:rsidRPr="00716F15" w:rsidRDefault="005D3BD9" w:rsidP="00276721">
            <w:pPr>
              <w:widowControl w:val="0"/>
              <w:suppressAutoHyphens/>
              <w:jc w:val="both"/>
              <w:rPr>
                <w:rFonts w:ascii="Arial" w:hAnsi="Arial" w:cs="Arial"/>
                <w:sz w:val="20"/>
                <w:szCs w:val="20"/>
                <w:lang w:val="es-ES_tradnl" w:eastAsia="ar-SA"/>
              </w:rPr>
            </w:pPr>
            <w:r w:rsidRPr="00AC4833">
              <w:rPr>
                <w:rFonts w:ascii="Arial" w:hAnsi="Arial" w:cs="Arial"/>
                <w:sz w:val="20"/>
                <w:szCs w:val="20"/>
                <w:lang w:val="es-ES_tradnl" w:eastAsia="ar-SA"/>
              </w:rPr>
              <w:t>En todos los casos esta responsabilidad quedará delegada al servidor público que sustituya</w:t>
            </w:r>
            <w:r>
              <w:rPr>
                <w:rFonts w:ascii="Arial" w:hAnsi="Arial" w:cs="Arial"/>
                <w:sz w:val="20"/>
                <w:szCs w:val="20"/>
                <w:lang w:val="es-ES_tradnl" w:eastAsia="ar-SA"/>
              </w:rPr>
              <w:t xml:space="preserve"> </w:t>
            </w:r>
            <w:r w:rsidRPr="00AC4833">
              <w:rPr>
                <w:rFonts w:ascii="Arial" w:hAnsi="Arial" w:cs="Arial"/>
                <w:sz w:val="20"/>
                <w:szCs w:val="20"/>
                <w:lang w:val="es-ES_tradnl" w:eastAsia="ar-SA"/>
              </w:rPr>
              <w:t>a la persona antes señalada en su cargo</w:t>
            </w:r>
          </w:p>
        </w:tc>
      </w:tr>
    </w:tbl>
    <w:p w:rsidR="005D3BD9" w:rsidRDefault="005D3BD9" w:rsidP="005D3BD9">
      <w:pPr>
        <w:rPr>
          <w:lang w:eastAsia="ar-SA"/>
        </w:rPr>
      </w:pPr>
    </w:p>
    <w:tbl>
      <w:tblPr>
        <w:tblStyle w:val="Listaclara"/>
        <w:tblW w:w="9913" w:type="dxa"/>
        <w:tblBorders>
          <w:insideH w:val="single" w:sz="8" w:space="0" w:color="000000" w:themeColor="text1"/>
          <w:insideV w:val="single" w:sz="8" w:space="0" w:color="000000" w:themeColor="text1"/>
        </w:tblBorders>
        <w:tblLook w:val="04A0" w:firstRow="1" w:lastRow="0" w:firstColumn="1" w:lastColumn="0" w:noHBand="0" w:noVBand="1"/>
      </w:tblPr>
      <w:tblGrid>
        <w:gridCol w:w="3219"/>
        <w:gridCol w:w="3219"/>
        <w:gridCol w:w="3475"/>
      </w:tblGrid>
      <w:tr w:rsidR="005D3BD9" w:rsidRPr="001C2BD9" w:rsidTr="002767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3" w:type="dxa"/>
            <w:gridSpan w:val="3"/>
            <w:shd w:val="clear" w:color="auto" w:fill="BFBFBF" w:themeFill="background1" w:themeFillShade="BF"/>
          </w:tcPr>
          <w:p w:rsidR="005D3BD9" w:rsidRPr="001C2BD9" w:rsidRDefault="005D3BD9" w:rsidP="00276721">
            <w:pPr>
              <w:suppressAutoHyphens/>
              <w:jc w:val="center"/>
              <w:rPr>
                <w:rFonts w:ascii="Arial" w:hAnsi="Arial" w:cs="Arial"/>
                <w:color w:val="000000" w:themeColor="text1"/>
                <w:lang w:val="es-ES" w:eastAsia="ar-SA"/>
              </w:rPr>
            </w:pPr>
            <w:r>
              <w:rPr>
                <w:rFonts w:ascii="Arial" w:hAnsi="Arial" w:cs="Arial"/>
                <w:color w:val="000000" w:themeColor="text1"/>
                <w:lang w:val="es-ES" w:eastAsia="ar-SA"/>
              </w:rPr>
              <w:t>XIX. Recursos</w:t>
            </w:r>
          </w:p>
        </w:tc>
      </w:tr>
      <w:tr w:rsidR="005D3BD9" w:rsidRPr="00061D47" w:rsidTr="002767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9" w:type="dxa"/>
          </w:tcPr>
          <w:p w:rsidR="005D3BD9" w:rsidRPr="00061D47" w:rsidRDefault="005D3BD9" w:rsidP="00276721">
            <w:pPr>
              <w:suppressAutoHyphens/>
              <w:jc w:val="center"/>
              <w:rPr>
                <w:rFonts w:ascii="Arial" w:hAnsi="Arial" w:cs="Arial"/>
                <w:lang w:val="es-ES" w:eastAsia="ar-SA"/>
              </w:rPr>
            </w:pPr>
            <w:r w:rsidRPr="00061D47">
              <w:rPr>
                <w:rFonts w:ascii="Arial" w:hAnsi="Arial" w:cs="Arial"/>
                <w:lang w:val="es-ES" w:eastAsia="ar-SA"/>
              </w:rPr>
              <w:t>Fiscales</w:t>
            </w:r>
          </w:p>
        </w:tc>
        <w:tc>
          <w:tcPr>
            <w:tcW w:w="3219" w:type="dxa"/>
          </w:tcPr>
          <w:p w:rsidR="005D3BD9" w:rsidRPr="00061D47" w:rsidRDefault="005D3BD9" w:rsidP="00276721">
            <w:pPr>
              <w:suppressAutoHyphens/>
              <w:jc w:val="center"/>
              <w:cnfStyle w:val="000000100000" w:firstRow="0" w:lastRow="0" w:firstColumn="0" w:lastColumn="0" w:oddVBand="0" w:evenVBand="0" w:oddHBand="1" w:evenHBand="0" w:firstRowFirstColumn="0" w:firstRowLastColumn="0" w:lastRowFirstColumn="0" w:lastRowLastColumn="0"/>
              <w:rPr>
                <w:rFonts w:ascii="Arial" w:hAnsi="Arial" w:cs="Arial"/>
                <w:b/>
                <w:lang w:val="es-ES" w:eastAsia="ar-SA"/>
              </w:rPr>
            </w:pPr>
            <w:r w:rsidRPr="00061D47">
              <w:rPr>
                <w:rFonts w:ascii="Arial" w:hAnsi="Arial" w:cs="Arial"/>
                <w:b/>
                <w:lang w:val="es-ES" w:eastAsia="ar-SA"/>
              </w:rPr>
              <w:t>Créditos Externos</w:t>
            </w:r>
          </w:p>
        </w:tc>
        <w:tc>
          <w:tcPr>
            <w:tcW w:w="3475" w:type="dxa"/>
          </w:tcPr>
          <w:p w:rsidR="005D3BD9" w:rsidRPr="00061D47" w:rsidRDefault="005D3BD9" w:rsidP="00276721">
            <w:pPr>
              <w:suppressAutoHyphens/>
              <w:jc w:val="center"/>
              <w:cnfStyle w:val="000000100000" w:firstRow="0" w:lastRow="0" w:firstColumn="0" w:lastColumn="0" w:oddVBand="0" w:evenVBand="0" w:oddHBand="1" w:evenHBand="0" w:firstRowFirstColumn="0" w:firstRowLastColumn="0" w:lastRowFirstColumn="0" w:lastRowLastColumn="0"/>
              <w:rPr>
                <w:rFonts w:ascii="Arial" w:hAnsi="Arial" w:cs="Arial"/>
                <w:b/>
                <w:lang w:val="es-ES" w:eastAsia="ar-SA"/>
              </w:rPr>
            </w:pPr>
            <w:r w:rsidRPr="00061D47">
              <w:rPr>
                <w:rFonts w:ascii="Arial" w:hAnsi="Arial" w:cs="Arial"/>
                <w:b/>
                <w:lang w:val="es-ES" w:eastAsia="ar-SA"/>
              </w:rPr>
              <w:t xml:space="preserve">Recursos </w:t>
            </w:r>
            <w:r>
              <w:rPr>
                <w:rFonts w:ascii="Arial" w:hAnsi="Arial" w:cs="Arial"/>
                <w:b/>
                <w:lang w:val="es-ES" w:eastAsia="ar-SA"/>
              </w:rPr>
              <w:t>de</w:t>
            </w:r>
            <w:r w:rsidRPr="00061D47">
              <w:rPr>
                <w:rFonts w:ascii="Arial" w:hAnsi="Arial" w:cs="Arial"/>
                <w:b/>
                <w:lang w:val="es-ES" w:eastAsia="ar-SA"/>
              </w:rPr>
              <w:t xml:space="preserve"> Terceros</w:t>
            </w:r>
          </w:p>
        </w:tc>
      </w:tr>
      <w:tr w:rsidR="005D3BD9" w:rsidRPr="00061D47" w:rsidTr="00276721">
        <w:tc>
          <w:tcPr>
            <w:cnfStyle w:val="001000000000" w:firstRow="0" w:lastRow="0" w:firstColumn="1" w:lastColumn="0" w:oddVBand="0" w:evenVBand="0" w:oddHBand="0" w:evenHBand="0" w:firstRowFirstColumn="0" w:firstRowLastColumn="0" w:lastRowFirstColumn="0" w:lastRowLastColumn="0"/>
            <w:tcW w:w="3219" w:type="dxa"/>
          </w:tcPr>
          <w:p w:rsidR="005D3BD9" w:rsidRPr="00B73D9D" w:rsidRDefault="005D3BD9" w:rsidP="00276721">
            <w:pPr>
              <w:suppressAutoHyphens/>
              <w:jc w:val="center"/>
              <w:rPr>
                <w:rFonts w:ascii="Arial" w:hAnsi="Arial" w:cs="Arial"/>
                <w:u w:val="single"/>
                <w:lang w:val="es-ES" w:eastAsia="ar-SA"/>
              </w:rPr>
            </w:pPr>
            <w:r w:rsidRPr="00B73D9D">
              <w:rPr>
                <w:rFonts w:ascii="Arial" w:hAnsi="Arial"/>
                <w:bCs w:val="0"/>
                <w:u w:val="single"/>
                <w:lang w:eastAsia="ar-SA"/>
              </w:rPr>
              <w:t>Aplica</w:t>
            </w:r>
          </w:p>
        </w:tc>
        <w:tc>
          <w:tcPr>
            <w:tcW w:w="3219" w:type="dxa"/>
          </w:tcPr>
          <w:p w:rsidR="005D3BD9" w:rsidRPr="00061D47" w:rsidRDefault="005D3BD9" w:rsidP="00276721">
            <w:pPr>
              <w:suppressAutoHyphens/>
              <w:jc w:val="center"/>
              <w:cnfStyle w:val="000000000000" w:firstRow="0" w:lastRow="0" w:firstColumn="0" w:lastColumn="0" w:oddVBand="0" w:evenVBand="0" w:oddHBand="0" w:evenHBand="0" w:firstRowFirstColumn="0" w:firstRowLastColumn="0" w:lastRowFirstColumn="0" w:lastRowLastColumn="0"/>
              <w:rPr>
                <w:rFonts w:ascii="Arial" w:hAnsi="Arial" w:cs="Arial"/>
                <w:lang w:val="es-ES" w:eastAsia="ar-SA"/>
              </w:rPr>
            </w:pPr>
            <w:r>
              <w:rPr>
                <w:rFonts w:ascii="Arial" w:hAnsi="Arial" w:cs="Arial"/>
                <w:lang w:val="es-ES" w:eastAsia="ar-SA"/>
              </w:rPr>
              <w:t xml:space="preserve">No Aplica </w:t>
            </w:r>
          </w:p>
        </w:tc>
        <w:tc>
          <w:tcPr>
            <w:tcW w:w="3475" w:type="dxa"/>
          </w:tcPr>
          <w:p w:rsidR="005D3BD9" w:rsidRPr="00061D47" w:rsidRDefault="005D3BD9" w:rsidP="00276721">
            <w:pPr>
              <w:suppressAutoHyphens/>
              <w:jc w:val="center"/>
              <w:cnfStyle w:val="000000000000" w:firstRow="0" w:lastRow="0" w:firstColumn="0" w:lastColumn="0" w:oddVBand="0" w:evenVBand="0" w:oddHBand="0" w:evenHBand="0" w:firstRowFirstColumn="0" w:firstRowLastColumn="0" w:lastRowFirstColumn="0" w:lastRowLastColumn="0"/>
              <w:rPr>
                <w:rFonts w:ascii="Arial" w:hAnsi="Arial" w:cs="Arial"/>
                <w:lang w:val="es-ES" w:eastAsia="ar-SA"/>
              </w:rPr>
            </w:pPr>
            <w:r>
              <w:rPr>
                <w:rFonts w:ascii="Arial" w:hAnsi="Arial" w:cs="Arial"/>
                <w:lang w:val="es-ES" w:eastAsia="ar-SA"/>
              </w:rPr>
              <w:t>No Aplica</w:t>
            </w:r>
          </w:p>
        </w:tc>
      </w:tr>
    </w:tbl>
    <w:p w:rsidR="005D3BD9" w:rsidRDefault="005D3BD9" w:rsidP="005D3BD9">
      <w:pPr>
        <w:suppressAutoHyphens/>
        <w:jc w:val="both"/>
        <w:rPr>
          <w:rFonts w:ascii="Arial" w:hAnsi="Arial" w:cs="Arial"/>
          <w:lang w:val="es-ES" w:eastAsia="ar-SA"/>
        </w:rPr>
      </w:pPr>
    </w:p>
    <w:tbl>
      <w:tblPr>
        <w:tblW w:w="529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0"/>
        <w:gridCol w:w="1695"/>
        <w:gridCol w:w="3496"/>
        <w:gridCol w:w="1038"/>
        <w:gridCol w:w="1038"/>
        <w:gridCol w:w="1559"/>
      </w:tblGrid>
      <w:tr w:rsidR="005D3BD9" w:rsidRPr="008914C7" w:rsidTr="00276721">
        <w:tc>
          <w:tcPr>
            <w:tcW w:w="5000" w:type="pct"/>
            <w:gridSpan w:val="6"/>
            <w:shd w:val="clear" w:color="auto" w:fill="BFBFBF" w:themeFill="background1" w:themeFillShade="BF"/>
            <w:vAlign w:val="center"/>
          </w:tcPr>
          <w:p w:rsidR="005D3BD9" w:rsidRPr="008914C7" w:rsidRDefault="005D3BD9" w:rsidP="00276721">
            <w:pPr>
              <w:suppressAutoHyphens/>
              <w:jc w:val="center"/>
              <w:rPr>
                <w:rFonts w:ascii="Arial" w:hAnsi="Arial" w:cs="Arial"/>
                <w:b/>
                <w:lang w:val="es-ES" w:eastAsia="ar-SA"/>
              </w:rPr>
            </w:pPr>
            <w:r>
              <w:rPr>
                <w:rFonts w:ascii="Arial" w:hAnsi="Arial" w:cs="Arial"/>
                <w:lang w:val="es-ES" w:eastAsia="ar-SA"/>
              </w:rPr>
              <w:br w:type="page"/>
            </w:r>
            <w:r w:rsidRPr="009F0989">
              <w:rPr>
                <w:rFonts w:ascii="Arial" w:hAnsi="Arial" w:cs="Arial"/>
                <w:b/>
                <w:lang w:val="es-ES" w:eastAsia="ar-SA"/>
              </w:rPr>
              <w:t>XX</w:t>
            </w:r>
            <w:r>
              <w:rPr>
                <w:rFonts w:ascii="Arial" w:hAnsi="Arial" w:cs="Arial"/>
                <w:lang w:val="es-ES" w:eastAsia="ar-SA"/>
              </w:rPr>
              <w:t xml:space="preserve">. </w:t>
            </w:r>
            <w:r w:rsidRPr="008914C7">
              <w:rPr>
                <w:rFonts w:ascii="Arial" w:hAnsi="Arial" w:cs="Arial"/>
                <w:b/>
                <w:lang w:val="es-ES" w:eastAsia="ar-SA"/>
              </w:rPr>
              <w:t xml:space="preserve">Forma </w:t>
            </w:r>
            <w:r>
              <w:rPr>
                <w:rFonts w:ascii="Arial" w:hAnsi="Arial" w:cs="Arial"/>
                <w:b/>
                <w:lang w:val="es-ES" w:eastAsia="ar-SA"/>
              </w:rPr>
              <w:t>de</w:t>
            </w:r>
            <w:r w:rsidRPr="008914C7">
              <w:rPr>
                <w:rFonts w:ascii="Arial" w:hAnsi="Arial" w:cs="Arial"/>
                <w:b/>
                <w:lang w:val="es-ES" w:eastAsia="ar-SA"/>
              </w:rPr>
              <w:t xml:space="preserve"> Adjudicación</w:t>
            </w:r>
          </w:p>
        </w:tc>
      </w:tr>
      <w:tr w:rsidR="005D3BD9" w:rsidRPr="008914C7" w:rsidTr="00276721">
        <w:tc>
          <w:tcPr>
            <w:tcW w:w="731" w:type="pct"/>
            <w:tcBorders>
              <w:bottom w:val="single" w:sz="4" w:space="0" w:color="auto"/>
            </w:tcBorders>
            <w:shd w:val="clear" w:color="auto" w:fill="BFBFBF" w:themeFill="background1" w:themeFillShade="BF"/>
            <w:vAlign w:val="center"/>
          </w:tcPr>
          <w:p w:rsidR="005D3BD9" w:rsidRPr="008914C7" w:rsidRDefault="005D3BD9" w:rsidP="00276721">
            <w:pPr>
              <w:suppressAutoHyphens/>
              <w:jc w:val="center"/>
              <w:rPr>
                <w:rFonts w:ascii="Arial" w:hAnsi="Arial" w:cs="Arial"/>
                <w:b/>
                <w:lang w:val="es-ES" w:eastAsia="ar-SA"/>
              </w:rPr>
            </w:pPr>
            <w:r w:rsidRPr="008914C7">
              <w:rPr>
                <w:rFonts w:ascii="Arial" w:hAnsi="Arial" w:cs="Arial"/>
                <w:b/>
                <w:lang w:val="es-ES" w:eastAsia="ar-SA"/>
              </w:rPr>
              <w:t>Por Partida</w:t>
            </w:r>
          </w:p>
        </w:tc>
        <w:tc>
          <w:tcPr>
            <w:tcW w:w="820" w:type="pct"/>
            <w:tcBorders>
              <w:bottom w:val="single" w:sz="4" w:space="0" w:color="auto"/>
            </w:tcBorders>
            <w:shd w:val="clear" w:color="auto" w:fill="BFBFBF" w:themeFill="background1" w:themeFillShade="BF"/>
            <w:vAlign w:val="center"/>
          </w:tcPr>
          <w:p w:rsidR="005D3BD9" w:rsidRPr="008914C7" w:rsidRDefault="005D3BD9" w:rsidP="00276721">
            <w:pPr>
              <w:suppressAutoHyphens/>
              <w:jc w:val="center"/>
              <w:rPr>
                <w:rFonts w:ascii="Arial" w:hAnsi="Arial" w:cs="Arial"/>
                <w:b/>
                <w:lang w:val="es-ES" w:eastAsia="ar-SA"/>
              </w:rPr>
            </w:pPr>
            <w:r w:rsidRPr="008914C7">
              <w:rPr>
                <w:rFonts w:ascii="Arial" w:hAnsi="Arial" w:cs="Arial"/>
                <w:b/>
                <w:lang w:val="es-ES" w:eastAsia="ar-SA"/>
              </w:rPr>
              <w:t>Todas las partidas a un sólo licitante</w:t>
            </w:r>
          </w:p>
        </w:tc>
        <w:tc>
          <w:tcPr>
            <w:tcW w:w="3449" w:type="pct"/>
            <w:gridSpan w:val="4"/>
            <w:shd w:val="clear" w:color="auto" w:fill="BFBFBF" w:themeFill="background1" w:themeFillShade="BF"/>
            <w:vAlign w:val="center"/>
          </w:tcPr>
          <w:p w:rsidR="005D3BD9" w:rsidRPr="008914C7" w:rsidRDefault="005D3BD9" w:rsidP="00276721">
            <w:pPr>
              <w:suppressAutoHyphens/>
              <w:jc w:val="center"/>
              <w:rPr>
                <w:rFonts w:ascii="Arial" w:hAnsi="Arial" w:cs="Arial"/>
                <w:b/>
                <w:lang w:val="es-ES" w:eastAsia="ar-SA"/>
              </w:rPr>
            </w:pPr>
            <w:r w:rsidRPr="008914C7">
              <w:rPr>
                <w:rFonts w:ascii="Arial" w:hAnsi="Arial" w:cs="Arial"/>
                <w:b/>
                <w:lang w:val="es-ES" w:eastAsia="ar-SA"/>
              </w:rPr>
              <w:t>Por Abastecimiento Simultáneo</w:t>
            </w:r>
          </w:p>
        </w:tc>
      </w:tr>
      <w:tr w:rsidR="005D3BD9" w:rsidRPr="008914C7" w:rsidTr="00276721">
        <w:tc>
          <w:tcPr>
            <w:tcW w:w="731" w:type="pct"/>
            <w:tcBorders>
              <w:left w:val="single" w:sz="4" w:space="0" w:color="auto"/>
              <w:bottom w:val="single" w:sz="4" w:space="0" w:color="auto"/>
            </w:tcBorders>
            <w:shd w:val="clear" w:color="auto" w:fill="auto"/>
            <w:vAlign w:val="center"/>
          </w:tcPr>
          <w:p w:rsidR="005D3BD9" w:rsidRPr="00B73D9D" w:rsidRDefault="005D3BD9" w:rsidP="00276721">
            <w:pPr>
              <w:suppressAutoHyphens/>
              <w:jc w:val="center"/>
              <w:rPr>
                <w:rFonts w:ascii="Arial" w:hAnsi="Arial" w:cs="Arial"/>
                <w:b/>
                <w:u w:val="single"/>
                <w:lang w:val="es-ES" w:eastAsia="ar-SA"/>
              </w:rPr>
            </w:pPr>
            <w:r>
              <w:rPr>
                <w:rFonts w:ascii="Arial" w:hAnsi="Arial" w:cs="Arial"/>
                <w:b/>
                <w:u w:val="single"/>
                <w:lang w:val="es-ES" w:eastAsia="ar-SA"/>
              </w:rPr>
              <w:t>Aplica</w:t>
            </w:r>
          </w:p>
        </w:tc>
        <w:tc>
          <w:tcPr>
            <w:tcW w:w="820" w:type="pct"/>
            <w:tcBorders>
              <w:bottom w:val="single" w:sz="4" w:space="0" w:color="auto"/>
            </w:tcBorders>
            <w:shd w:val="clear" w:color="auto" w:fill="auto"/>
            <w:vAlign w:val="center"/>
          </w:tcPr>
          <w:p w:rsidR="005D3BD9" w:rsidRPr="008914C7" w:rsidRDefault="005D3BD9" w:rsidP="00276721">
            <w:pPr>
              <w:suppressAutoHyphens/>
              <w:jc w:val="center"/>
              <w:rPr>
                <w:rFonts w:ascii="Arial" w:hAnsi="Arial" w:cs="Arial"/>
                <w:lang w:val="es-ES" w:eastAsia="ar-SA"/>
              </w:rPr>
            </w:pPr>
            <w:r>
              <w:rPr>
                <w:rFonts w:ascii="Arial" w:hAnsi="Arial" w:cs="Arial"/>
                <w:lang w:val="es-ES" w:eastAsia="ar-SA"/>
              </w:rPr>
              <w:t xml:space="preserve">No aplica </w:t>
            </w:r>
          </w:p>
        </w:tc>
        <w:tc>
          <w:tcPr>
            <w:tcW w:w="1691" w:type="pct"/>
            <w:tcBorders>
              <w:bottom w:val="single" w:sz="4" w:space="0" w:color="auto"/>
            </w:tcBorders>
            <w:shd w:val="clear" w:color="auto" w:fill="auto"/>
            <w:vAlign w:val="center"/>
          </w:tcPr>
          <w:p w:rsidR="005D3BD9" w:rsidRPr="008914C7" w:rsidRDefault="005D3BD9" w:rsidP="00276721">
            <w:pPr>
              <w:suppressAutoHyphens/>
              <w:rPr>
                <w:rFonts w:ascii="Arial" w:hAnsi="Arial" w:cs="Arial"/>
                <w:lang w:val="es-ES" w:eastAsia="ar-SA"/>
              </w:rPr>
            </w:pPr>
            <w:r w:rsidRPr="008914C7">
              <w:rPr>
                <w:rFonts w:ascii="Arial" w:hAnsi="Arial" w:cs="Arial"/>
                <w:lang w:val="es-ES" w:eastAsia="ar-SA"/>
              </w:rPr>
              <w:t xml:space="preserve">Número </w:t>
            </w:r>
            <w:r>
              <w:rPr>
                <w:rFonts w:ascii="Arial" w:hAnsi="Arial" w:cs="Arial"/>
                <w:lang w:val="es-ES" w:eastAsia="ar-SA"/>
              </w:rPr>
              <w:t>de</w:t>
            </w:r>
            <w:r w:rsidRPr="008914C7">
              <w:rPr>
                <w:rFonts w:ascii="Arial" w:hAnsi="Arial" w:cs="Arial"/>
                <w:lang w:val="es-ES" w:eastAsia="ar-SA"/>
              </w:rPr>
              <w:t xml:space="preserve"> Fuentes </w:t>
            </w:r>
            <w:r>
              <w:rPr>
                <w:rFonts w:ascii="Arial" w:hAnsi="Arial" w:cs="Arial"/>
                <w:lang w:val="es-ES" w:eastAsia="ar-SA"/>
              </w:rPr>
              <w:t>de</w:t>
            </w:r>
            <w:r w:rsidRPr="008914C7">
              <w:rPr>
                <w:rFonts w:ascii="Arial" w:hAnsi="Arial" w:cs="Arial"/>
                <w:lang w:val="es-ES" w:eastAsia="ar-SA"/>
              </w:rPr>
              <w:t xml:space="preserve"> Abastecimiento</w:t>
            </w:r>
          </w:p>
        </w:tc>
        <w:tc>
          <w:tcPr>
            <w:tcW w:w="1759" w:type="pct"/>
            <w:gridSpan w:val="3"/>
            <w:shd w:val="clear" w:color="auto" w:fill="auto"/>
            <w:vAlign w:val="center"/>
          </w:tcPr>
          <w:p w:rsidR="005D3BD9" w:rsidRPr="008914C7" w:rsidRDefault="005D3BD9" w:rsidP="00276721">
            <w:pPr>
              <w:suppressAutoHyphens/>
              <w:jc w:val="center"/>
              <w:rPr>
                <w:rFonts w:ascii="Arial" w:hAnsi="Arial" w:cs="Arial"/>
                <w:lang w:val="es-ES" w:eastAsia="ar-SA"/>
              </w:rPr>
            </w:pPr>
            <w:r>
              <w:rPr>
                <w:rFonts w:ascii="Arial" w:hAnsi="Arial" w:cs="Arial"/>
                <w:lang w:val="es-ES" w:eastAsia="ar-SA"/>
              </w:rPr>
              <w:t xml:space="preserve">No aplica </w:t>
            </w:r>
          </w:p>
        </w:tc>
      </w:tr>
      <w:tr w:rsidR="005D3BD9" w:rsidRPr="008914C7" w:rsidTr="00276721">
        <w:tc>
          <w:tcPr>
            <w:tcW w:w="1551" w:type="pct"/>
            <w:gridSpan w:val="2"/>
            <w:vMerge w:val="restart"/>
            <w:tcBorders>
              <w:top w:val="single" w:sz="4" w:space="0" w:color="auto"/>
              <w:left w:val="nil"/>
              <w:bottom w:val="nil"/>
              <w:right w:val="single" w:sz="4" w:space="0" w:color="auto"/>
            </w:tcBorders>
            <w:shd w:val="clear" w:color="auto" w:fill="auto"/>
            <w:vAlign w:val="center"/>
          </w:tcPr>
          <w:p w:rsidR="005D3BD9" w:rsidRPr="008914C7" w:rsidRDefault="005D3BD9" w:rsidP="00276721">
            <w:pPr>
              <w:suppressAutoHyphens/>
              <w:jc w:val="center"/>
              <w:rPr>
                <w:rFonts w:ascii="Arial" w:hAnsi="Arial" w:cs="Arial"/>
                <w:lang w:val="es-ES" w:eastAsia="ar-SA"/>
              </w:rPr>
            </w:pPr>
          </w:p>
        </w:tc>
        <w:tc>
          <w:tcPr>
            <w:tcW w:w="1691" w:type="pct"/>
            <w:vMerge w:val="restart"/>
            <w:tcBorders>
              <w:left w:val="single" w:sz="4" w:space="0" w:color="auto"/>
            </w:tcBorders>
            <w:shd w:val="clear" w:color="auto" w:fill="auto"/>
            <w:vAlign w:val="center"/>
          </w:tcPr>
          <w:p w:rsidR="005D3BD9" w:rsidRPr="008914C7" w:rsidRDefault="005D3BD9" w:rsidP="00276721">
            <w:pPr>
              <w:suppressAutoHyphens/>
              <w:rPr>
                <w:rFonts w:ascii="Arial" w:hAnsi="Arial" w:cs="Arial"/>
                <w:lang w:val="es-ES" w:eastAsia="ar-SA"/>
              </w:rPr>
            </w:pPr>
            <w:r w:rsidRPr="008914C7">
              <w:rPr>
                <w:rFonts w:ascii="Arial" w:hAnsi="Arial" w:cs="Arial"/>
                <w:lang w:val="es-ES" w:eastAsia="ar-SA"/>
              </w:rPr>
              <w:t xml:space="preserve">Porcentajes asignados a cada una </w:t>
            </w:r>
            <w:r>
              <w:rPr>
                <w:rFonts w:ascii="Arial" w:hAnsi="Arial" w:cs="Arial"/>
                <w:lang w:val="es-ES" w:eastAsia="ar-SA"/>
              </w:rPr>
              <w:t>de</w:t>
            </w:r>
            <w:r w:rsidRPr="008914C7">
              <w:rPr>
                <w:rFonts w:ascii="Arial" w:hAnsi="Arial" w:cs="Arial"/>
                <w:lang w:val="es-ES" w:eastAsia="ar-SA"/>
              </w:rPr>
              <w:t xml:space="preserve"> ellas</w:t>
            </w:r>
          </w:p>
        </w:tc>
        <w:tc>
          <w:tcPr>
            <w:tcW w:w="502" w:type="pct"/>
            <w:shd w:val="clear" w:color="auto" w:fill="auto"/>
            <w:vAlign w:val="center"/>
          </w:tcPr>
          <w:p w:rsidR="005D3BD9" w:rsidRPr="008914C7" w:rsidRDefault="005D3BD9" w:rsidP="00276721">
            <w:pPr>
              <w:suppressAutoHyphens/>
              <w:jc w:val="center"/>
              <w:rPr>
                <w:rFonts w:ascii="Arial" w:hAnsi="Arial" w:cs="Arial"/>
                <w:b/>
                <w:lang w:val="es-ES" w:eastAsia="ar-SA"/>
              </w:rPr>
            </w:pPr>
            <w:r w:rsidRPr="008914C7">
              <w:rPr>
                <w:rFonts w:ascii="Arial" w:hAnsi="Arial" w:cs="Arial"/>
                <w:b/>
                <w:lang w:val="es-ES" w:eastAsia="ar-SA"/>
              </w:rPr>
              <w:t>Fuente 1</w:t>
            </w:r>
          </w:p>
        </w:tc>
        <w:tc>
          <w:tcPr>
            <w:tcW w:w="502" w:type="pct"/>
            <w:shd w:val="clear" w:color="auto" w:fill="auto"/>
            <w:vAlign w:val="center"/>
          </w:tcPr>
          <w:p w:rsidR="005D3BD9" w:rsidRPr="008914C7" w:rsidRDefault="005D3BD9" w:rsidP="00276721">
            <w:pPr>
              <w:suppressAutoHyphens/>
              <w:jc w:val="center"/>
              <w:rPr>
                <w:rFonts w:ascii="Arial" w:hAnsi="Arial" w:cs="Arial"/>
                <w:b/>
                <w:lang w:val="es-ES" w:eastAsia="ar-SA"/>
              </w:rPr>
            </w:pPr>
            <w:r w:rsidRPr="008914C7">
              <w:rPr>
                <w:rFonts w:ascii="Arial" w:hAnsi="Arial" w:cs="Arial"/>
                <w:b/>
                <w:lang w:val="es-ES" w:eastAsia="ar-SA"/>
              </w:rPr>
              <w:t>Fuente 2</w:t>
            </w:r>
          </w:p>
        </w:tc>
        <w:tc>
          <w:tcPr>
            <w:tcW w:w="754" w:type="pct"/>
            <w:shd w:val="clear" w:color="auto" w:fill="auto"/>
            <w:vAlign w:val="center"/>
          </w:tcPr>
          <w:p w:rsidR="005D3BD9" w:rsidRPr="008914C7" w:rsidRDefault="005D3BD9" w:rsidP="00276721">
            <w:pPr>
              <w:suppressAutoHyphens/>
              <w:jc w:val="center"/>
              <w:rPr>
                <w:rFonts w:ascii="Arial" w:hAnsi="Arial" w:cs="Arial"/>
                <w:b/>
                <w:lang w:val="es-ES" w:eastAsia="ar-SA"/>
              </w:rPr>
            </w:pPr>
            <w:r w:rsidRPr="008914C7">
              <w:rPr>
                <w:rFonts w:ascii="Arial" w:hAnsi="Arial" w:cs="Arial"/>
                <w:b/>
                <w:lang w:val="es-ES" w:eastAsia="ar-SA"/>
              </w:rPr>
              <w:t>Fuente N</w:t>
            </w:r>
          </w:p>
        </w:tc>
      </w:tr>
      <w:tr w:rsidR="005D3BD9" w:rsidRPr="008914C7" w:rsidTr="00276721">
        <w:tc>
          <w:tcPr>
            <w:tcW w:w="1551" w:type="pct"/>
            <w:gridSpan w:val="2"/>
            <w:vMerge/>
            <w:tcBorders>
              <w:top w:val="nil"/>
              <w:left w:val="nil"/>
              <w:bottom w:val="nil"/>
              <w:right w:val="single" w:sz="4" w:space="0" w:color="auto"/>
            </w:tcBorders>
            <w:shd w:val="clear" w:color="auto" w:fill="auto"/>
            <w:vAlign w:val="center"/>
          </w:tcPr>
          <w:p w:rsidR="005D3BD9" w:rsidRPr="008914C7" w:rsidRDefault="005D3BD9" w:rsidP="00276721">
            <w:pPr>
              <w:suppressAutoHyphens/>
              <w:jc w:val="center"/>
              <w:rPr>
                <w:rFonts w:ascii="Arial" w:hAnsi="Arial" w:cs="Arial"/>
                <w:lang w:val="es-ES" w:eastAsia="ar-SA"/>
              </w:rPr>
            </w:pPr>
          </w:p>
        </w:tc>
        <w:tc>
          <w:tcPr>
            <w:tcW w:w="1691" w:type="pct"/>
            <w:vMerge/>
            <w:tcBorders>
              <w:left w:val="single" w:sz="4" w:space="0" w:color="auto"/>
            </w:tcBorders>
            <w:shd w:val="clear" w:color="auto" w:fill="auto"/>
            <w:vAlign w:val="center"/>
          </w:tcPr>
          <w:p w:rsidR="005D3BD9" w:rsidRPr="008914C7" w:rsidRDefault="005D3BD9" w:rsidP="00276721">
            <w:pPr>
              <w:suppressAutoHyphens/>
              <w:rPr>
                <w:rFonts w:ascii="Arial" w:hAnsi="Arial" w:cs="Arial"/>
                <w:lang w:val="es-ES" w:eastAsia="ar-SA"/>
              </w:rPr>
            </w:pPr>
          </w:p>
        </w:tc>
        <w:tc>
          <w:tcPr>
            <w:tcW w:w="502" w:type="pct"/>
            <w:shd w:val="clear" w:color="auto" w:fill="auto"/>
            <w:vAlign w:val="center"/>
          </w:tcPr>
          <w:p w:rsidR="005D3BD9" w:rsidRPr="008914C7" w:rsidRDefault="005D3BD9" w:rsidP="00276721">
            <w:pPr>
              <w:suppressAutoHyphens/>
              <w:jc w:val="center"/>
              <w:rPr>
                <w:rFonts w:ascii="Arial" w:hAnsi="Arial" w:cs="Arial"/>
                <w:lang w:val="es-ES" w:eastAsia="ar-SA"/>
              </w:rPr>
            </w:pPr>
            <w:r>
              <w:rPr>
                <w:rFonts w:ascii="Arial" w:hAnsi="Arial" w:cs="Arial"/>
                <w:lang w:val="es-ES" w:eastAsia="ar-SA"/>
              </w:rPr>
              <w:t>N/A</w:t>
            </w:r>
          </w:p>
        </w:tc>
        <w:tc>
          <w:tcPr>
            <w:tcW w:w="502" w:type="pct"/>
            <w:shd w:val="clear" w:color="auto" w:fill="auto"/>
            <w:vAlign w:val="center"/>
          </w:tcPr>
          <w:p w:rsidR="005D3BD9" w:rsidRPr="008914C7" w:rsidRDefault="005D3BD9" w:rsidP="00276721">
            <w:pPr>
              <w:suppressAutoHyphens/>
              <w:jc w:val="center"/>
              <w:rPr>
                <w:rFonts w:ascii="Arial" w:hAnsi="Arial" w:cs="Arial"/>
                <w:lang w:val="es-ES" w:eastAsia="ar-SA"/>
              </w:rPr>
            </w:pPr>
            <w:r>
              <w:rPr>
                <w:rFonts w:ascii="Arial" w:hAnsi="Arial" w:cs="Arial"/>
                <w:lang w:val="es-ES" w:eastAsia="ar-SA"/>
              </w:rPr>
              <w:t>N/A</w:t>
            </w:r>
          </w:p>
        </w:tc>
        <w:tc>
          <w:tcPr>
            <w:tcW w:w="754" w:type="pct"/>
            <w:shd w:val="clear" w:color="auto" w:fill="auto"/>
            <w:vAlign w:val="center"/>
          </w:tcPr>
          <w:p w:rsidR="005D3BD9" w:rsidRPr="008914C7" w:rsidRDefault="005D3BD9" w:rsidP="00276721">
            <w:pPr>
              <w:suppressAutoHyphens/>
              <w:jc w:val="center"/>
              <w:rPr>
                <w:rFonts w:ascii="Arial" w:hAnsi="Arial" w:cs="Arial"/>
                <w:lang w:val="es-ES" w:eastAsia="ar-SA"/>
              </w:rPr>
            </w:pPr>
            <w:r>
              <w:rPr>
                <w:rFonts w:ascii="Arial" w:hAnsi="Arial" w:cs="Arial"/>
                <w:lang w:val="es-ES" w:eastAsia="ar-SA"/>
              </w:rPr>
              <w:t>N/A</w:t>
            </w:r>
          </w:p>
        </w:tc>
      </w:tr>
      <w:tr w:rsidR="005D3BD9" w:rsidRPr="008914C7" w:rsidTr="00276721">
        <w:tc>
          <w:tcPr>
            <w:tcW w:w="1551" w:type="pct"/>
            <w:gridSpan w:val="2"/>
            <w:tcBorders>
              <w:top w:val="nil"/>
              <w:left w:val="nil"/>
              <w:bottom w:val="nil"/>
            </w:tcBorders>
            <w:shd w:val="clear" w:color="auto" w:fill="auto"/>
            <w:vAlign w:val="center"/>
          </w:tcPr>
          <w:p w:rsidR="005D3BD9" w:rsidRPr="008914C7" w:rsidRDefault="005D3BD9" w:rsidP="00276721">
            <w:pPr>
              <w:suppressAutoHyphens/>
              <w:jc w:val="center"/>
              <w:rPr>
                <w:rFonts w:ascii="Arial" w:hAnsi="Arial" w:cs="Arial"/>
                <w:lang w:val="es-ES" w:eastAsia="ar-SA"/>
              </w:rPr>
            </w:pPr>
          </w:p>
        </w:tc>
        <w:tc>
          <w:tcPr>
            <w:tcW w:w="1691" w:type="pct"/>
            <w:tcBorders>
              <w:bottom w:val="single" w:sz="4" w:space="0" w:color="auto"/>
            </w:tcBorders>
            <w:shd w:val="clear" w:color="auto" w:fill="auto"/>
            <w:vAlign w:val="center"/>
          </w:tcPr>
          <w:p w:rsidR="005D3BD9" w:rsidRPr="008914C7" w:rsidRDefault="005D3BD9" w:rsidP="00276721">
            <w:pPr>
              <w:suppressAutoHyphens/>
              <w:rPr>
                <w:rFonts w:ascii="Arial" w:hAnsi="Arial" w:cs="Arial"/>
                <w:lang w:val="es-ES" w:eastAsia="ar-SA"/>
              </w:rPr>
            </w:pPr>
            <w:r w:rsidRPr="008914C7">
              <w:rPr>
                <w:rFonts w:ascii="Arial" w:hAnsi="Arial" w:cs="Arial"/>
                <w:lang w:val="es-ES" w:eastAsia="ar-SA"/>
              </w:rPr>
              <w:t>Porcentaje diferencial en precio</w:t>
            </w:r>
          </w:p>
        </w:tc>
        <w:tc>
          <w:tcPr>
            <w:tcW w:w="1759" w:type="pct"/>
            <w:gridSpan w:val="3"/>
            <w:tcBorders>
              <w:bottom w:val="single" w:sz="4" w:space="0" w:color="auto"/>
            </w:tcBorders>
            <w:shd w:val="clear" w:color="auto" w:fill="auto"/>
            <w:vAlign w:val="center"/>
          </w:tcPr>
          <w:p w:rsidR="005D3BD9" w:rsidRPr="008914C7" w:rsidRDefault="005D3BD9" w:rsidP="00276721">
            <w:pPr>
              <w:suppressAutoHyphens/>
              <w:jc w:val="center"/>
              <w:rPr>
                <w:rFonts w:ascii="Arial" w:hAnsi="Arial" w:cs="Arial"/>
                <w:lang w:val="es-ES" w:eastAsia="ar-SA"/>
              </w:rPr>
            </w:pPr>
            <w:r>
              <w:rPr>
                <w:rFonts w:ascii="Arial" w:hAnsi="Arial" w:cs="Arial"/>
                <w:lang w:val="es-ES" w:eastAsia="ar-SA"/>
              </w:rPr>
              <w:t>No Aplica</w:t>
            </w:r>
          </w:p>
        </w:tc>
      </w:tr>
    </w:tbl>
    <w:p w:rsidR="005D3BD9" w:rsidRDefault="005D3BD9" w:rsidP="005D3BD9">
      <w:pPr>
        <w:widowControl w:val="0"/>
        <w:suppressAutoHyphens/>
        <w:jc w:val="both"/>
        <w:rPr>
          <w:rFonts w:ascii="Arial" w:hAnsi="Arial" w:cs="Arial"/>
          <w:lang w:eastAsia="ar-SA"/>
        </w:rPr>
      </w:pPr>
    </w:p>
    <w:tbl>
      <w:tblPr>
        <w:tblW w:w="5290" w:type="pct"/>
        <w:tblCellMar>
          <w:left w:w="70" w:type="dxa"/>
          <w:right w:w="70" w:type="dxa"/>
        </w:tblCellMar>
        <w:tblLook w:val="0000" w:firstRow="0" w:lastRow="0" w:firstColumn="0" w:lastColumn="0" w:noHBand="0" w:noVBand="0"/>
      </w:tblPr>
      <w:tblGrid>
        <w:gridCol w:w="482"/>
        <w:gridCol w:w="500"/>
        <w:gridCol w:w="1660"/>
        <w:gridCol w:w="3565"/>
        <w:gridCol w:w="4129"/>
      </w:tblGrid>
      <w:tr w:rsidR="005D3BD9" w:rsidRPr="001C2BD9" w:rsidTr="00276721">
        <w:tc>
          <w:tcPr>
            <w:tcW w:w="5000" w:type="pct"/>
            <w:gridSpan w:val="5"/>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Pr>
                <w:rFonts w:ascii="Arial" w:hAnsi="Arial" w:cs="Arial"/>
                <w:b/>
              </w:rPr>
              <w:t xml:space="preserve">XXI. </w:t>
            </w:r>
            <w:r w:rsidRPr="001C2BD9">
              <w:rPr>
                <w:rFonts w:ascii="Arial" w:hAnsi="Arial" w:cs="Arial"/>
                <w:b/>
              </w:rPr>
              <w:t>Penas Convencionales</w:t>
            </w:r>
          </w:p>
        </w:tc>
      </w:tr>
      <w:tr w:rsidR="005D3BD9" w:rsidRPr="001C2BD9" w:rsidTr="00276721">
        <w:tc>
          <w:tcPr>
            <w:tcW w:w="470" w:type="pct"/>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Aplica</w:t>
            </w:r>
          </w:p>
        </w:tc>
        <w:tc>
          <w:tcPr>
            <w:tcW w:w="805" w:type="pct"/>
            <w:vMerge w:val="restart"/>
            <w:tcBorders>
              <w:top w:val="single" w:sz="4" w:space="0" w:color="000000"/>
              <w:lef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Porcentaje (%)</w:t>
            </w:r>
          </w:p>
        </w:tc>
        <w:tc>
          <w:tcPr>
            <w:tcW w:w="1726" w:type="pct"/>
            <w:vMerge w:val="restart"/>
            <w:tcBorders>
              <w:top w:val="single" w:sz="4" w:space="0" w:color="000000"/>
              <w:left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Forma</w:t>
            </w:r>
          </w:p>
        </w:tc>
        <w:tc>
          <w:tcPr>
            <w:tcW w:w="1999" w:type="pct"/>
            <w:vMerge w:val="restart"/>
            <w:tcBorders>
              <w:top w:val="single" w:sz="4" w:space="0" w:color="000000"/>
              <w:left w:val="single" w:sz="4" w:space="0" w:color="000000"/>
              <w:right w:val="single" w:sz="4" w:space="0" w:color="000000"/>
            </w:tcBorders>
            <w:shd w:val="clear" w:color="auto" w:fill="BFBFBF" w:themeFill="background1" w:themeFillShade="BF"/>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 xml:space="preserve">Responsable </w:t>
            </w:r>
            <w:r>
              <w:rPr>
                <w:rFonts w:ascii="Arial" w:hAnsi="Arial" w:cs="Arial"/>
                <w:b/>
              </w:rPr>
              <w:t>de</w:t>
            </w:r>
            <w:r w:rsidRPr="001C2BD9">
              <w:rPr>
                <w:rFonts w:ascii="Arial" w:hAnsi="Arial" w:cs="Arial"/>
                <w:b/>
              </w:rPr>
              <w:t xml:space="preserve"> aplicar las penas</w:t>
            </w:r>
          </w:p>
        </w:tc>
      </w:tr>
      <w:tr w:rsidR="005D3BD9" w:rsidRPr="001C2BD9" w:rsidTr="00276721">
        <w:tc>
          <w:tcPr>
            <w:tcW w:w="23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SI</w:t>
            </w:r>
          </w:p>
        </w:tc>
        <w:tc>
          <w:tcPr>
            <w:tcW w:w="23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NO</w:t>
            </w:r>
          </w:p>
        </w:tc>
        <w:tc>
          <w:tcPr>
            <w:tcW w:w="805" w:type="pct"/>
            <w:vMerge/>
            <w:tcBorders>
              <w:left w:val="single" w:sz="4" w:space="0" w:color="000000"/>
              <w:bottom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both"/>
              <w:rPr>
                <w:rFonts w:ascii="Arial" w:hAnsi="Arial" w:cs="Arial"/>
              </w:rPr>
            </w:pPr>
          </w:p>
        </w:tc>
        <w:tc>
          <w:tcPr>
            <w:tcW w:w="1726" w:type="pct"/>
            <w:vMerge/>
            <w:tcBorders>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uppressAutoHyphens/>
              <w:spacing w:line="240" w:lineRule="atLeast"/>
              <w:jc w:val="both"/>
              <w:rPr>
                <w:rFonts w:ascii="Arial" w:hAnsi="Arial" w:cs="Arial"/>
                <w:bCs/>
                <w:lang w:eastAsia="ar-SA"/>
              </w:rPr>
            </w:pPr>
          </w:p>
        </w:tc>
        <w:tc>
          <w:tcPr>
            <w:tcW w:w="1999" w:type="pct"/>
            <w:vMerge/>
            <w:tcBorders>
              <w:left w:val="single" w:sz="4" w:space="0" w:color="000000"/>
              <w:bottom w:val="single" w:sz="4" w:space="0" w:color="000000"/>
              <w:right w:val="single" w:sz="4" w:space="0" w:color="000000"/>
            </w:tcBorders>
            <w:shd w:val="clear" w:color="auto" w:fill="BFBFBF" w:themeFill="background1" w:themeFillShade="BF"/>
          </w:tcPr>
          <w:p w:rsidR="005D3BD9" w:rsidRPr="001C2BD9" w:rsidRDefault="005D3BD9" w:rsidP="00276721">
            <w:pPr>
              <w:widowControl w:val="0"/>
              <w:suppressAutoHyphens/>
              <w:spacing w:line="240" w:lineRule="atLeast"/>
              <w:jc w:val="both"/>
              <w:rPr>
                <w:rFonts w:ascii="Arial" w:hAnsi="Arial" w:cs="Arial"/>
                <w:bCs/>
                <w:lang w:eastAsia="ar-SA"/>
              </w:rPr>
            </w:pPr>
          </w:p>
        </w:tc>
      </w:tr>
      <w:tr w:rsidR="005D3BD9" w:rsidRPr="001C2BD9" w:rsidTr="00276721">
        <w:tc>
          <w:tcPr>
            <w:tcW w:w="235" w:type="pct"/>
            <w:tcBorders>
              <w:top w:val="single" w:sz="4" w:space="0" w:color="000000"/>
              <w:left w:val="single" w:sz="4" w:space="0" w:color="000000"/>
              <w:bottom w:val="single" w:sz="4" w:space="0" w:color="000000"/>
              <w:right w:val="single" w:sz="4" w:space="0" w:color="000000"/>
            </w:tcBorders>
            <w:vAlign w:val="center"/>
          </w:tcPr>
          <w:p w:rsidR="005D3BD9" w:rsidRPr="00B73D9D" w:rsidRDefault="005D3BD9" w:rsidP="00276721">
            <w:pPr>
              <w:widowControl w:val="0"/>
              <w:spacing w:before="40" w:after="80"/>
              <w:jc w:val="center"/>
              <w:rPr>
                <w:rFonts w:ascii="Arial" w:hAnsi="Arial" w:cs="Arial"/>
                <w:b/>
                <w:u w:val="single"/>
              </w:rPr>
            </w:pPr>
            <w:r w:rsidRPr="00B73D9D">
              <w:rPr>
                <w:rFonts w:ascii="Arial" w:hAnsi="Arial" w:cs="Arial"/>
                <w:b/>
                <w:u w:val="single"/>
              </w:rPr>
              <w:t>X</w:t>
            </w:r>
          </w:p>
        </w:tc>
        <w:tc>
          <w:tcPr>
            <w:tcW w:w="235" w:type="pct"/>
            <w:tcBorders>
              <w:top w:val="single" w:sz="4" w:space="0" w:color="000000"/>
              <w:left w:val="single" w:sz="4" w:space="0" w:color="000000"/>
              <w:bottom w:val="single" w:sz="4" w:space="0" w:color="000000"/>
              <w:right w:val="single" w:sz="4" w:space="0" w:color="000000"/>
            </w:tcBorders>
            <w:vAlign w:val="center"/>
          </w:tcPr>
          <w:p w:rsidR="005D3BD9" w:rsidRPr="001C2BD9" w:rsidRDefault="005D3BD9" w:rsidP="00276721">
            <w:pPr>
              <w:widowControl w:val="0"/>
              <w:spacing w:before="40" w:after="80"/>
              <w:rPr>
                <w:rFonts w:ascii="Arial" w:hAnsi="Arial" w:cs="Arial"/>
              </w:rPr>
            </w:pPr>
          </w:p>
        </w:tc>
        <w:tc>
          <w:tcPr>
            <w:tcW w:w="805" w:type="pct"/>
            <w:tcBorders>
              <w:top w:val="single" w:sz="4" w:space="0" w:color="000000"/>
              <w:left w:val="single" w:sz="4" w:space="0" w:color="000000"/>
              <w:bottom w:val="single" w:sz="4" w:space="0" w:color="000000"/>
            </w:tcBorders>
            <w:vAlign w:val="center"/>
          </w:tcPr>
          <w:p w:rsidR="005D3BD9" w:rsidRPr="00B73D9D" w:rsidRDefault="005D3BD9" w:rsidP="00276721">
            <w:pPr>
              <w:widowControl w:val="0"/>
              <w:spacing w:before="40" w:after="80"/>
              <w:jc w:val="center"/>
              <w:rPr>
                <w:rFonts w:ascii="Arial" w:hAnsi="Arial" w:cs="Arial"/>
                <w:b/>
                <w:u w:val="single"/>
              </w:rPr>
            </w:pPr>
            <w:r w:rsidRPr="00B73D9D">
              <w:rPr>
                <w:rFonts w:ascii="Arial" w:hAnsi="Arial" w:cs="Arial"/>
                <w:b/>
                <w:u w:val="single"/>
              </w:rPr>
              <w:t>1.0%</w:t>
            </w:r>
          </w:p>
        </w:tc>
        <w:tc>
          <w:tcPr>
            <w:tcW w:w="1726" w:type="pct"/>
            <w:tcBorders>
              <w:top w:val="single" w:sz="4" w:space="0" w:color="000000"/>
              <w:left w:val="single" w:sz="4" w:space="0" w:color="000000"/>
              <w:bottom w:val="single" w:sz="4" w:space="0" w:color="000000"/>
              <w:right w:val="single" w:sz="4" w:space="0" w:color="000000"/>
            </w:tcBorders>
            <w:vAlign w:val="center"/>
          </w:tcPr>
          <w:p w:rsidR="005D3BD9" w:rsidRPr="001C2BD9" w:rsidRDefault="005D3BD9" w:rsidP="00906DA3">
            <w:pPr>
              <w:widowControl w:val="0"/>
              <w:spacing w:before="40" w:after="80"/>
              <w:jc w:val="both"/>
              <w:rPr>
                <w:rFonts w:ascii="Arial" w:hAnsi="Arial" w:cs="Arial"/>
              </w:rPr>
            </w:pPr>
            <w:r w:rsidRPr="00AF7475">
              <w:rPr>
                <w:rFonts w:ascii="Arial" w:hAnsi="Arial" w:cs="Arial"/>
                <w:bCs/>
              </w:rPr>
              <w:t>Conforme al numeral 6 de las Políticas, Bases y Lineamientos en materia de Adquisiciones, Arrendamientos y Servicios de la Financiera, la penalización que se aplicará a los proveedores por atraso en el cumplimiento de las fechas pactadas</w:t>
            </w:r>
            <w:r>
              <w:rPr>
                <w:rFonts w:ascii="Arial" w:hAnsi="Arial" w:cs="Arial"/>
                <w:bCs/>
              </w:rPr>
              <w:t xml:space="preserve"> para la </w:t>
            </w:r>
            <w:r w:rsidR="00906DA3">
              <w:rPr>
                <w:rFonts w:ascii="Arial" w:hAnsi="Arial" w:cs="Arial"/>
                <w:bCs/>
              </w:rPr>
              <w:t>entrega de los bienes</w:t>
            </w:r>
            <w:r>
              <w:rPr>
                <w:rFonts w:ascii="Arial" w:hAnsi="Arial" w:cs="Arial"/>
                <w:bCs/>
              </w:rPr>
              <w:t xml:space="preserve"> </w:t>
            </w:r>
            <w:r w:rsidRPr="00AF7475">
              <w:rPr>
                <w:rFonts w:ascii="Arial" w:hAnsi="Arial" w:cs="Arial"/>
                <w:bCs/>
              </w:rPr>
              <w:t xml:space="preserve">será del </w:t>
            </w:r>
            <w:r w:rsidRPr="00AF7475">
              <w:rPr>
                <w:rFonts w:ascii="Arial" w:hAnsi="Arial" w:cs="Arial"/>
                <w:b/>
                <w:bCs/>
              </w:rPr>
              <w:t>1.0%</w:t>
            </w:r>
            <w:r w:rsidRPr="00AF7475">
              <w:rPr>
                <w:rFonts w:ascii="Arial" w:hAnsi="Arial" w:cs="Arial"/>
                <w:bCs/>
              </w:rPr>
              <w:t xml:space="preserve"> sobre el valor de lo incumplido,</w:t>
            </w:r>
            <w:r>
              <w:rPr>
                <w:rFonts w:ascii="Arial" w:hAnsi="Arial" w:cs="Arial"/>
                <w:bCs/>
              </w:rPr>
              <w:t xml:space="preserve"> por cada día natural de atraso y hasta por el 10% del monto total del </w:t>
            </w:r>
            <w:r w:rsidR="00461757">
              <w:rPr>
                <w:rFonts w:ascii="Arial" w:hAnsi="Arial" w:cs="Arial"/>
                <w:bCs/>
              </w:rPr>
              <w:t>pedido</w:t>
            </w:r>
            <w:r>
              <w:rPr>
                <w:rFonts w:ascii="Arial" w:hAnsi="Arial" w:cs="Arial"/>
                <w:bCs/>
              </w:rPr>
              <w:t xml:space="preserve">. </w:t>
            </w:r>
          </w:p>
        </w:tc>
        <w:tc>
          <w:tcPr>
            <w:tcW w:w="1999" w:type="pct"/>
            <w:tcBorders>
              <w:top w:val="single" w:sz="4" w:space="0" w:color="000000"/>
              <w:left w:val="single" w:sz="4" w:space="0" w:color="000000"/>
              <w:bottom w:val="single" w:sz="4" w:space="0" w:color="000000"/>
              <w:right w:val="single" w:sz="4" w:space="0" w:color="000000"/>
            </w:tcBorders>
            <w:vAlign w:val="center"/>
          </w:tcPr>
          <w:p w:rsidR="005D3BD9" w:rsidRDefault="005D3BD9" w:rsidP="00276721">
            <w:pPr>
              <w:widowControl w:val="0"/>
              <w:spacing w:before="40" w:after="80"/>
              <w:jc w:val="center"/>
              <w:rPr>
                <w:rFonts w:ascii="Arial" w:hAnsi="Arial"/>
                <w:b/>
                <w:u w:val="single"/>
                <w:lang w:eastAsia="ar-SA"/>
              </w:rPr>
            </w:pPr>
            <w:r>
              <w:rPr>
                <w:rFonts w:ascii="Arial" w:hAnsi="Arial"/>
                <w:b/>
                <w:u w:val="single"/>
                <w:lang w:eastAsia="ar-SA"/>
              </w:rPr>
              <w:t xml:space="preserve">Lic. Socorro Rosario Olmedo Morales </w:t>
            </w:r>
          </w:p>
          <w:p w:rsidR="005D3BD9" w:rsidRDefault="005D3BD9" w:rsidP="00276721">
            <w:pPr>
              <w:widowControl w:val="0"/>
              <w:spacing w:before="40" w:after="80"/>
              <w:jc w:val="center"/>
              <w:rPr>
                <w:rFonts w:ascii="Arial" w:hAnsi="Arial"/>
                <w:b/>
                <w:u w:val="single"/>
                <w:lang w:eastAsia="ar-SA"/>
              </w:rPr>
            </w:pPr>
            <w:r w:rsidRPr="004A7EB2">
              <w:rPr>
                <w:rFonts w:ascii="Arial" w:hAnsi="Arial"/>
                <w:b/>
                <w:u w:val="single"/>
                <w:lang w:eastAsia="ar-SA"/>
              </w:rPr>
              <w:t>Gerente de</w:t>
            </w:r>
            <w:r>
              <w:rPr>
                <w:rFonts w:ascii="Arial" w:hAnsi="Arial"/>
                <w:b/>
                <w:u w:val="single"/>
                <w:lang w:eastAsia="ar-SA"/>
              </w:rPr>
              <w:t xml:space="preserve"> Organización y Administración de Personal </w:t>
            </w:r>
            <w:r w:rsidRPr="00F5085F">
              <w:rPr>
                <w:rFonts w:ascii="Arial" w:hAnsi="Arial"/>
                <w:b/>
                <w:u w:val="single"/>
                <w:lang w:eastAsia="ar-SA"/>
              </w:rPr>
              <w:t xml:space="preserve"> </w:t>
            </w:r>
            <w:r>
              <w:rPr>
                <w:rFonts w:ascii="Arial" w:hAnsi="Arial"/>
                <w:b/>
                <w:u w:val="single"/>
                <w:lang w:eastAsia="ar-SA"/>
              </w:rPr>
              <w:t xml:space="preserve">  </w:t>
            </w:r>
            <w:r w:rsidRPr="005B35A1">
              <w:rPr>
                <w:rFonts w:ascii="Arial" w:hAnsi="Arial"/>
                <w:b/>
                <w:u w:val="single"/>
                <w:lang w:eastAsia="ar-SA"/>
              </w:rPr>
              <w:t xml:space="preserve"> </w:t>
            </w:r>
          </w:p>
          <w:p w:rsidR="005D3BD9" w:rsidRDefault="005D3BD9" w:rsidP="00276721">
            <w:pPr>
              <w:widowControl w:val="0"/>
              <w:spacing w:before="40" w:after="80"/>
              <w:jc w:val="center"/>
              <w:rPr>
                <w:rFonts w:ascii="Arial" w:hAnsi="Arial"/>
                <w:b/>
                <w:u w:val="single"/>
                <w:lang w:eastAsia="ar-SA"/>
              </w:rPr>
            </w:pPr>
          </w:p>
          <w:p w:rsidR="005D3BD9" w:rsidRPr="001C2BD9" w:rsidRDefault="005D3BD9" w:rsidP="00276721">
            <w:pPr>
              <w:widowControl w:val="0"/>
              <w:spacing w:before="40" w:after="80"/>
              <w:rPr>
                <w:rFonts w:ascii="Arial" w:hAnsi="Arial" w:cs="Arial"/>
              </w:rPr>
            </w:pPr>
          </w:p>
        </w:tc>
      </w:tr>
    </w:tbl>
    <w:p w:rsidR="005D3BD9" w:rsidRDefault="005D3BD9" w:rsidP="005D3BD9">
      <w:pPr>
        <w:widowControl w:val="0"/>
        <w:suppressAutoHyphens/>
        <w:jc w:val="both"/>
        <w:rPr>
          <w:rFonts w:ascii="Arial" w:hAnsi="Arial"/>
          <w:sz w:val="16"/>
          <w:szCs w:val="16"/>
          <w:lang w:eastAsia="ar-SA"/>
        </w:rPr>
      </w:pPr>
    </w:p>
    <w:tbl>
      <w:tblPr>
        <w:tblW w:w="5290" w:type="pct"/>
        <w:tblCellMar>
          <w:left w:w="70" w:type="dxa"/>
          <w:right w:w="70" w:type="dxa"/>
        </w:tblCellMar>
        <w:tblLook w:val="0000" w:firstRow="0" w:lastRow="0" w:firstColumn="0" w:lastColumn="0" w:noHBand="0" w:noVBand="0"/>
      </w:tblPr>
      <w:tblGrid>
        <w:gridCol w:w="483"/>
        <w:gridCol w:w="500"/>
        <w:gridCol w:w="1661"/>
        <w:gridCol w:w="2256"/>
        <w:gridCol w:w="2434"/>
        <w:gridCol w:w="3002"/>
      </w:tblGrid>
      <w:tr w:rsidR="005D3BD9" w:rsidRPr="001C2BD9" w:rsidTr="00525CEC">
        <w:trPr>
          <w:trHeight w:val="95"/>
        </w:trPr>
        <w:tc>
          <w:tcPr>
            <w:tcW w:w="5000" w:type="pct"/>
            <w:gridSpan w:val="6"/>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5D3BD9" w:rsidRPr="001C2BD9" w:rsidRDefault="005D3BD9" w:rsidP="00276721">
            <w:pPr>
              <w:widowControl w:val="0"/>
              <w:spacing w:before="40" w:after="80"/>
              <w:jc w:val="center"/>
              <w:rPr>
                <w:rFonts w:ascii="Arial" w:hAnsi="Arial" w:cs="Arial"/>
                <w:b/>
              </w:rPr>
            </w:pPr>
            <w:r>
              <w:rPr>
                <w:rFonts w:ascii="Arial" w:hAnsi="Arial" w:cs="Arial"/>
                <w:b/>
              </w:rPr>
              <w:lastRenderedPageBreak/>
              <w:t>XXII. De</w:t>
            </w:r>
            <w:r w:rsidRPr="001C2BD9">
              <w:rPr>
                <w:rFonts w:ascii="Arial" w:hAnsi="Arial" w:cs="Arial"/>
                <w:b/>
              </w:rPr>
              <w:t>ductivas</w:t>
            </w:r>
          </w:p>
        </w:tc>
      </w:tr>
      <w:tr w:rsidR="005D3BD9" w:rsidRPr="001C2BD9" w:rsidTr="00276721">
        <w:tc>
          <w:tcPr>
            <w:tcW w:w="470" w:type="pct"/>
            <w:gridSpan w:val="2"/>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Aplica</w:t>
            </w:r>
          </w:p>
        </w:tc>
        <w:tc>
          <w:tcPr>
            <w:tcW w:w="805" w:type="pct"/>
            <w:vMerge w:val="restart"/>
            <w:tcBorders>
              <w:top w:val="single" w:sz="4" w:space="0" w:color="000000"/>
              <w:lef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Porcentaje (%)</w:t>
            </w:r>
          </w:p>
        </w:tc>
        <w:tc>
          <w:tcPr>
            <w:tcW w:w="1093" w:type="pct"/>
            <w:vMerge w:val="restart"/>
            <w:tcBorders>
              <w:top w:val="single" w:sz="4" w:space="0" w:color="000000"/>
              <w:lef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Concepto</w:t>
            </w:r>
          </w:p>
        </w:tc>
        <w:tc>
          <w:tcPr>
            <w:tcW w:w="1179" w:type="pct"/>
            <w:vMerge w:val="restart"/>
            <w:tcBorders>
              <w:top w:val="single" w:sz="4" w:space="0" w:color="000000"/>
              <w:left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Forma</w:t>
            </w:r>
          </w:p>
        </w:tc>
        <w:tc>
          <w:tcPr>
            <w:tcW w:w="1453" w:type="pct"/>
            <w:vMerge w:val="restart"/>
            <w:tcBorders>
              <w:top w:val="single" w:sz="4" w:space="0" w:color="000000"/>
              <w:left w:val="single" w:sz="4" w:space="0" w:color="000000"/>
              <w:right w:val="single" w:sz="4" w:space="0" w:color="000000"/>
            </w:tcBorders>
            <w:shd w:val="clear" w:color="auto" w:fill="BFBFBF" w:themeFill="background1" w:themeFillShade="BF"/>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 xml:space="preserve">Responsable </w:t>
            </w:r>
            <w:r>
              <w:rPr>
                <w:rFonts w:ascii="Arial" w:hAnsi="Arial" w:cs="Arial"/>
                <w:b/>
              </w:rPr>
              <w:t>de</w:t>
            </w:r>
            <w:r w:rsidRPr="001C2BD9">
              <w:rPr>
                <w:rFonts w:ascii="Arial" w:hAnsi="Arial" w:cs="Arial"/>
                <w:b/>
              </w:rPr>
              <w:t xml:space="preserve"> aplicar las </w:t>
            </w:r>
            <w:r>
              <w:rPr>
                <w:rFonts w:ascii="Arial" w:hAnsi="Arial" w:cs="Arial"/>
                <w:b/>
              </w:rPr>
              <w:t>de</w:t>
            </w:r>
            <w:r w:rsidRPr="001C2BD9">
              <w:rPr>
                <w:rFonts w:ascii="Arial" w:hAnsi="Arial" w:cs="Arial"/>
                <w:b/>
              </w:rPr>
              <w:t>ductivas</w:t>
            </w:r>
          </w:p>
        </w:tc>
      </w:tr>
      <w:tr w:rsidR="005D3BD9" w:rsidRPr="001C2BD9" w:rsidTr="00525CEC">
        <w:trPr>
          <w:trHeight w:val="134"/>
        </w:trPr>
        <w:tc>
          <w:tcPr>
            <w:tcW w:w="23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SI</w:t>
            </w:r>
          </w:p>
        </w:tc>
        <w:tc>
          <w:tcPr>
            <w:tcW w:w="235" w:type="pct"/>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center"/>
              <w:rPr>
                <w:rFonts w:ascii="Arial" w:hAnsi="Arial" w:cs="Arial"/>
                <w:b/>
              </w:rPr>
            </w:pPr>
            <w:r w:rsidRPr="001C2BD9">
              <w:rPr>
                <w:rFonts w:ascii="Arial" w:hAnsi="Arial" w:cs="Arial"/>
                <w:b/>
              </w:rPr>
              <w:t>NO</w:t>
            </w:r>
          </w:p>
        </w:tc>
        <w:tc>
          <w:tcPr>
            <w:tcW w:w="805" w:type="pct"/>
            <w:vMerge/>
            <w:tcBorders>
              <w:left w:val="single" w:sz="4" w:space="0" w:color="000000"/>
              <w:bottom w:val="single" w:sz="4" w:space="0" w:color="000000"/>
            </w:tcBorders>
            <w:shd w:val="clear" w:color="auto" w:fill="BFBFBF" w:themeFill="background1" w:themeFillShade="BF"/>
            <w:vAlign w:val="center"/>
          </w:tcPr>
          <w:p w:rsidR="005D3BD9" w:rsidRPr="001C2BD9" w:rsidRDefault="005D3BD9" w:rsidP="00276721">
            <w:pPr>
              <w:widowControl w:val="0"/>
              <w:spacing w:before="40" w:after="80"/>
              <w:jc w:val="both"/>
              <w:rPr>
                <w:rFonts w:ascii="Arial" w:hAnsi="Arial" w:cs="Arial"/>
              </w:rPr>
            </w:pPr>
          </w:p>
        </w:tc>
        <w:tc>
          <w:tcPr>
            <w:tcW w:w="1093" w:type="pct"/>
            <w:vMerge/>
            <w:tcBorders>
              <w:left w:val="single" w:sz="4" w:space="0" w:color="000000"/>
              <w:bottom w:val="single" w:sz="4" w:space="0" w:color="000000"/>
            </w:tcBorders>
            <w:shd w:val="clear" w:color="auto" w:fill="BFBFBF" w:themeFill="background1" w:themeFillShade="BF"/>
          </w:tcPr>
          <w:p w:rsidR="005D3BD9" w:rsidRPr="001C2BD9" w:rsidRDefault="005D3BD9" w:rsidP="00276721">
            <w:pPr>
              <w:widowControl w:val="0"/>
              <w:suppressAutoHyphens/>
              <w:spacing w:line="240" w:lineRule="atLeast"/>
              <w:jc w:val="both"/>
              <w:rPr>
                <w:rFonts w:ascii="Arial" w:hAnsi="Arial" w:cs="Arial"/>
                <w:bCs/>
                <w:lang w:eastAsia="ar-SA"/>
              </w:rPr>
            </w:pPr>
          </w:p>
        </w:tc>
        <w:tc>
          <w:tcPr>
            <w:tcW w:w="1179" w:type="pct"/>
            <w:vMerge/>
            <w:tcBorders>
              <w:left w:val="single" w:sz="4" w:space="0" w:color="000000"/>
              <w:bottom w:val="single" w:sz="4" w:space="0" w:color="000000"/>
              <w:right w:val="single" w:sz="4" w:space="0" w:color="000000"/>
            </w:tcBorders>
            <w:shd w:val="clear" w:color="auto" w:fill="BFBFBF" w:themeFill="background1" w:themeFillShade="BF"/>
            <w:vAlign w:val="center"/>
          </w:tcPr>
          <w:p w:rsidR="005D3BD9" w:rsidRPr="001C2BD9" w:rsidRDefault="005D3BD9" w:rsidP="00276721">
            <w:pPr>
              <w:widowControl w:val="0"/>
              <w:suppressAutoHyphens/>
              <w:spacing w:line="240" w:lineRule="atLeast"/>
              <w:jc w:val="both"/>
              <w:rPr>
                <w:rFonts w:ascii="Arial" w:hAnsi="Arial" w:cs="Arial"/>
                <w:bCs/>
                <w:lang w:eastAsia="ar-SA"/>
              </w:rPr>
            </w:pPr>
          </w:p>
        </w:tc>
        <w:tc>
          <w:tcPr>
            <w:tcW w:w="1453" w:type="pct"/>
            <w:vMerge/>
            <w:tcBorders>
              <w:left w:val="single" w:sz="4" w:space="0" w:color="000000"/>
              <w:bottom w:val="single" w:sz="4" w:space="0" w:color="000000"/>
              <w:right w:val="single" w:sz="4" w:space="0" w:color="000000"/>
            </w:tcBorders>
            <w:shd w:val="clear" w:color="auto" w:fill="BFBFBF" w:themeFill="background1" w:themeFillShade="BF"/>
          </w:tcPr>
          <w:p w:rsidR="005D3BD9" w:rsidRPr="001C2BD9" w:rsidRDefault="005D3BD9" w:rsidP="00276721">
            <w:pPr>
              <w:widowControl w:val="0"/>
              <w:suppressAutoHyphens/>
              <w:spacing w:line="240" w:lineRule="atLeast"/>
              <w:jc w:val="both"/>
              <w:rPr>
                <w:rFonts w:ascii="Arial" w:hAnsi="Arial" w:cs="Arial"/>
                <w:bCs/>
                <w:lang w:eastAsia="ar-SA"/>
              </w:rPr>
            </w:pPr>
          </w:p>
        </w:tc>
      </w:tr>
      <w:tr w:rsidR="005D3BD9" w:rsidRPr="001C2BD9" w:rsidTr="00276721">
        <w:tc>
          <w:tcPr>
            <w:tcW w:w="235" w:type="pct"/>
            <w:tcBorders>
              <w:top w:val="single" w:sz="4" w:space="0" w:color="000000"/>
              <w:left w:val="single" w:sz="4" w:space="0" w:color="000000"/>
              <w:bottom w:val="single" w:sz="4" w:space="0" w:color="000000"/>
              <w:right w:val="single" w:sz="4" w:space="0" w:color="000000"/>
            </w:tcBorders>
            <w:vAlign w:val="center"/>
          </w:tcPr>
          <w:p w:rsidR="005D3BD9" w:rsidRPr="001C2BD9" w:rsidRDefault="005D3BD9" w:rsidP="00276721">
            <w:pPr>
              <w:widowControl w:val="0"/>
              <w:spacing w:before="40" w:after="80"/>
              <w:rPr>
                <w:rFonts w:ascii="Arial" w:hAnsi="Arial" w:cs="Arial"/>
              </w:rPr>
            </w:pPr>
            <w:r>
              <w:rPr>
                <w:rFonts w:ascii="Arial" w:hAnsi="Arial" w:cs="Arial"/>
                <w:b/>
                <w:u w:val="single"/>
              </w:rPr>
              <w:t>X</w:t>
            </w:r>
          </w:p>
        </w:tc>
        <w:tc>
          <w:tcPr>
            <w:tcW w:w="235" w:type="pct"/>
            <w:tcBorders>
              <w:top w:val="single" w:sz="4" w:space="0" w:color="000000"/>
              <w:left w:val="single" w:sz="4" w:space="0" w:color="000000"/>
              <w:bottom w:val="single" w:sz="4" w:space="0" w:color="000000"/>
              <w:right w:val="single" w:sz="4" w:space="0" w:color="000000"/>
            </w:tcBorders>
            <w:vAlign w:val="center"/>
          </w:tcPr>
          <w:p w:rsidR="005D3BD9" w:rsidRPr="00B73D9D" w:rsidRDefault="005D3BD9" w:rsidP="00276721">
            <w:pPr>
              <w:widowControl w:val="0"/>
              <w:spacing w:before="40" w:after="80"/>
              <w:jc w:val="center"/>
              <w:rPr>
                <w:rFonts w:ascii="Arial" w:hAnsi="Arial" w:cs="Arial"/>
                <w:b/>
                <w:u w:val="single"/>
              </w:rPr>
            </w:pPr>
          </w:p>
        </w:tc>
        <w:tc>
          <w:tcPr>
            <w:tcW w:w="805" w:type="pct"/>
            <w:tcBorders>
              <w:top w:val="single" w:sz="4" w:space="0" w:color="000000"/>
              <w:left w:val="single" w:sz="4" w:space="0" w:color="000000"/>
              <w:bottom w:val="single" w:sz="4" w:space="0" w:color="000000"/>
            </w:tcBorders>
            <w:vAlign w:val="center"/>
          </w:tcPr>
          <w:p w:rsidR="005D3BD9" w:rsidRPr="001C2BD9" w:rsidRDefault="005D3BD9" w:rsidP="00276721">
            <w:pPr>
              <w:widowControl w:val="0"/>
              <w:spacing w:before="40" w:after="80"/>
              <w:jc w:val="center"/>
              <w:rPr>
                <w:rFonts w:ascii="Arial" w:hAnsi="Arial" w:cs="Arial"/>
              </w:rPr>
            </w:pPr>
            <w:r>
              <w:rPr>
                <w:rFonts w:ascii="Arial" w:hAnsi="Arial" w:cs="Arial"/>
              </w:rPr>
              <w:t>3%</w:t>
            </w:r>
          </w:p>
        </w:tc>
        <w:tc>
          <w:tcPr>
            <w:tcW w:w="1093" w:type="pct"/>
            <w:tcBorders>
              <w:top w:val="single" w:sz="4" w:space="0" w:color="000000"/>
              <w:left w:val="single" w:sz="4" w:space="0" w:color="000000"/>
              <w:bottom w:val="single" w:sz="4" w:space="0" w:color="000000"/>
            </w:tcBorders>
            <w:vAlign w:val="center"/>
          </w:tcPr>
          <w:p w:rsidR="005D3BD9" w:rsidRPr="001C2BD9" w:rsidRDefault="005D3BD9" w:rsidP="00276721">
            <w:pPr>
              <w:widowControl w:val="0"/>
              <w:spacing w:before="40" w:after="80"/>
              <w:jc w:val="both"/>
              <w:rPr>
                <w:rFonts w:ascii="Arial" w:hAnsi="Arial" w:cs="Arial"/>
              </w:rPr>
            </w:pPr>
            <w:r w:rsidRPr="007035D0">
              <w:rPr>
                <w:rFonts w:ascii="Arial" w:hAnsi="Arial" w:cs="Arial"/>
              </w:rPr>
              <w:t>Conforme a lo dispuesto por el artículo 53 Bis de la Ley de Adquisiciones, Arrendamientos y Servicios del Sector Público, el administrador del instrumento legal, aplicará en su caso las deducciones, sin considerar el Impuesto al Valor Agregado</w:t>
            </w:r>
          </w:p>
        </w:tc>
        <w:tc>
          <w:tcPr>
            <w:tcW w:w="1179" w:type="pct"/>
            <w:tcBorders>
              <w:top w:val="single" w:sz="4" w:space="0" w:color="000000"/>
              <w:left w:val="single" w:sz="4" w:space="0" w:color="000000"/>
              <w:bottom w:val="single" w:sz="4" w:space="0" w:color="000000"/>
              <w:right w:val="single" w:sz="4" w:space="0" w:color="000000"/>
            </w:tcBorders>
            <w:vAlign w:val="center"/>
          </w:tcPr>
          <w:p w:rsidR="005D3BD9" w:rsidRPr="001C2BD9" w:rsidRDefault="005D3BD9" w:rsidP="00276721">
            <w:pPr>
              <w:widowControl w:val="0"/>
              <w:spacing w:before="40" w:after="80"/>
              <w:jc w:val="both"/>
              <w:rPr>
                <w:rFonts w:ascii="Arial" w:hAnsi="Arial" w:cs="Arial"/>
              </w:rPr>
            </w:pPr>
            <w:r w:rsidRPr="007035D0">
              <w:rPr>
                <w:rFonts w:ascii="Arial" w:hAnsi="Arial" w:cs="Arial"/>
              </w:rPr>
              <w:t xml:space="preserve">3% (tres por ciento), sobre el precio unitario de los bienes, cuando el proveedor adjudicado entregue los bienes y estos no cumpla con las especificaciones técnicas establecidas en el Anexo Técnico.  </w:t>
            </w:r>
          </w:p>
        </w:tc>
        <w:tc>
          <w:tcPr>
            <w:tcW w:w="1453" w:type="pct"/>
            <w:tcBorders>
              <w:top w:val="single" w:sz="4" w:space="0" w:color="000000"/>
              <w:left w:val="single" w:sz="4" w:space="0" w:color="000000"/>
              <w:bottom w:val="single" w:sz="4" w:space="0" w:color="000000"/>
              <w:right w:val="single" w:sz="4" w:space="0" w:color="000000"/>
            </w:tcBorders>
            <w:vAlign w:val="center"/>
          </w:tcPr>
          <w:p w:rsidR="005D3BD9" w:rsidRDefault="005D3BD9" w:rsidP="00276721">
            <w:pPr>
              <w:widowControl w:val="0"/>
              <w:spacing w:before="40" w:after="80"/>
              <w:jc w:val="center"/>
              <w:rPr>
                <w:rFonts w:ascii="Arial" w:hAnsi="Arial"/>
                <w:b/>
                <w:u w:val="single"/>
                <w:lang w:eastAsia="ar-SA"/>
              </w:rPr>
            </w:pPr>
            <w:r>
              <w:rPr>
                <w:rFonts w:ascii="Arial" w:hAnsi="Arial"/>
                <w:b/>
                <w:u w:val="single"/>
                <w:lang w:eastAsia="ar-SA"/>
              </w:rPr>
              <w:t xml:space="preserve">Lic. Socorro Rosario Olmedo Morales </w:t>
            </w:r>
          </w:p>
          <w:p w:rsidR="005D3BD9" w:rsidRDefault="005D3BD9" w:rsidP="00276721">
            <w:pPr>
              <w:widowControl w:val="0"/>
              <w:spacing w:before="40" w:after="80"/>
              <w:jc w:val="center"/>
              <w:rPr>
                <w:rFonts w:ascii="Arial" w:hAnsi="Arial"/>
                <w:b/>
                <w:u w:val="single"/>
                <w:lang w:eastAsia="ar-SA"/>
              </w:rPr>
            </w:pPr>
            <w:r w:rsidRPr="004A7EB2">
              <w:rPr>
                <w:rFonts w:ascii="Arial" w:hAnsi="Arial"/>
                <w:b/>
                <w:u w:val="single"/>
                <w:lang w:eastAsia="ar-SA"/>
              </w:rPr>
              <w:t>Gerente de</w:t>
            </w:r>
            <w:r>
              <w:rPr>
                <w:rFonts w:ascii="Arial" w:hAnsi="Arial"/>
                <w:b/>
                <w:u w:val="single"/>
                <w:lang w:eastAsia="ar-SA"/>
              </w:rPr>
              <w:t xml:space="preserve"> Organización y Administración de Personal </w:t>
            </w:r>
            <w:r w:rsidRPr="00F5085F">
              <w:rPr>
                <w:rFonts w:ascii="Arial" w:hAnsi="Arial"/>
                <w:b/>
                <w:u w:val="single"/>
                <w:lang w:eastAsia="ar-SA"/>
              </w:rPr>
              <w:t xml:space="preserve"> </w:t>
            </w:r>
            <w:r>
              <w:rPr>
                <w:rFonts w:ascii="Arial" w:hAnsi="Arial"/>
                <w:b/>
                <w:u w:val="single"/>
                <w:lang w:eastAsia="ar-SA"/>
              </w:rPr>
              <w:t xml:space="preserve">  </w:t>
            </w:r>
            <w:r w:rsidRPr="005B35A1">
              <w:rPr>
                <w:rFonts w:ascii="Arial" w:hAnsi="Arial"/>
                <w:b/>
                <w:u w:val="single"/>
                <w:lang w:eastAsia="ar-SA"/>
              </w:rPr>
              <w:t xml:space="preserve"> </w:t>
            </w:r>
          </w:p>
          <w:p w:rsidR="005D3BD9" w:rsidRPr="001C2BD9" w:rsidRDefault="005D3BD9" w:rsidP="00276721">
            <w:pPr>
              <w:widowControl w:val="0"/>
              <w:spacing w:before="40" w:after="80"/>
              <w:jc w:val="center"/>
              <w:rPr>
                <w:rFonts w:ascii="Arial" w:hAnsi="Arial" w:cs="Arial"/>
              </w:rPr>
            </w:pPr>
          </w:p>
        </w:tc>
      </w:tr>
    </w:tbl>
    <w:p w:rsidR="005D3BD9" w:rsidRDefault="005D3BD9" w:rsidP="005D3BD9">
      <w:pPr>
        <w:widowControl w:val="0"/>
        <w:suppressAutoHyphens/>
        <w:jc w:val="both"/>
        <w:rPr>
          <w:rFonts w:ascii="Arial" w:hAnsi="Arial"/>
          <w:b/>
          <w:sz w:val="16"/>
          <w:szCs w:val="16"/>
          <w:u w:val="single"/>
          <w:lang w:eastAsia="ar-SA"/>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09"/>
        <w:gridCol w:w="8676"/>
      </w:tblGrid>
      <w:tr w:rsidR="005D3BD9" w:rsidRPr="001C2BD9" w:rsidTr="00276721">
        <w:tc>
          <w:tcPr>
            <w:tcW w:w="1384" w:type="dxa"/>
            <w:gridSpan w:val="2"/>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Aplica</w:t>
            </w:r>
          </w:p>
        </w:tc>
        <w:tc>
          <w:tcPr>
            <w:tcW w:w="8676" w:type="dxa"/>
            <w:vMerge w:val="restart"/>
            <w:shd w:val="clear" w:color="auto" w:fill="BFBFBF" w:themeFill="background1" w:themeFillShade="BF"/>
            <w:vAlign w:val="center"/>
          </w:tcPr>
          <w:p w:rsidR="005D3BD9" w:rsidRPr="001C2BD9" w:rsidRDefault="005D3BD9" w:rsidP="00276721">
            <w:pPr>
              <w:widowControl w:val="0"/>
              <w:suppressAutoHyphens/>
              <w:jc w:val="center"/>
              <w:rPr>
                <w:rFonts w:ascii="Arial" w:hAnsi="Arial"/>
                <w:b/>
                <w:u w:val="single"/>
                <w:lang w:eastAsia="ar-SA"/>
              </w:rPr>
            </w:pPr>
            <w:r>
              <w:rPr>
                <w:rFonts w:ascii="Arial" w:hAnsi="Arial"/>
                <w:b/>
                <w:u w:val="single"/>
                <w:lang w:eastAsia="ar-SA"/>
              </w:rPr>
              <w:t xml:space="preserve">XXIII.- </w:t>
            </w:r>
            <w:r w:rsidRPr="001C2BD9">
              <w:rPr>
                <w:rFonts w:ascii="Arial" w:hAnsi="Arial"/>
                <w:b/>
                <w:u w:val="single"/>
                <w:lang w:eastAsia="ar-SA"/>
              </w:rPr>
              <w:t>Prórrogas</w:t>
            </w:r>
          </w:p>
        </w:tc>
      </w:tr>
      <w:tr w:rsidR="005D3BD9" w:rsidRPr="001C2BD9" w:rsidTr="00525CEC">
        <w:trPr>
          <w:trHeight w:val="50"/>
        </w:trPr>
        <w:tc>
          <w:tcPr>
            <w:tcW w:w="675" w:type="dxa"/>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SI</w:t>
            </w:r>
          </w:p>
        </w:tc>
        <w:tc>
          <w:tcPr>
            <w:tcW w:w="709" w:type="dxa"/>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NO</w:t>
            </w:r>
          </w:p>
        </w:tc>
        <w:tc>
          <w:tcPr>
            <w:tcW w:w="8676" w:type="dxa"/>
            <w:vMerge/>
            <w:shd w:val="clear" w:color="auto" w:fill="BFBFBF" w:themeFill="background1" w:themeFillShade="BF"/>
          </w:tcPr>
          <w:p w:rsidR="005D3BD9" w:rsidRPr="001C2BD9" w:rsidRDefault="005D3BD9" w:rsidP="00276721">
            <w:pPr>
              <w:widowControl w:val="0"/>
              <w:suppressAutoHyphens/>
              <w:jc w:val="both"/>
              <w:rPr>
                <w:rFonts w:ascii="Arial" w:hAnsi="Arial"/>
                <w:lang w:eastAsia="ar-SA"/>
              </w:rPr>
            </w:pPr>
          </w:p>
        </w:tc>
      </w:tr>
      <w:tr w:rsidR="005D3BD9" w:rsidRPr="001C2BD9" w:rsidTr="00525CEC">
        <w:trPr>
          <w:trHeight w:val="50"/>
        </w:trPr>
        <w:tc>
          <w:tcPr>
            <w:tcW w:w="675" w:type="dxa"/>
            <w:shd w:val="clear" w:color="auto" w:fill="FFFFFF" w:themeFill="background1"/>
          </w:tcPr>
          <w:p w:rsidR="005D3BD9" w:rsidRPr="001C2BD9" w:rsidRDefault="005D3BD9" w:rsidP="00276721">
            <w:pPr>
              <w:widowControl w:val="0"/>
              <w:suppressAutoHyphens/>
              <w:jc w:val="center"/>
              <w:rPr>
                <w:rFonts w:ascii="Arial" w:hAnsi="Arial"/>
                <w:b/>
                <w:lang w:eastAsia="ar-SA"/>
              </w:rPr>
            </w:pPr>
          </w:p>
        </w:tc>
        <w:tc>
          <w:tcPr>
            <w:tcW w:w="709" w:type="dxa"/>
            <w:shd w:val="clear" w:color="auto" w:fill="FFFFFF" w:themeFill="background1"/>
          </w:tcPr>
          <w:p w:rsidR="005D3BD9" w:rsidRPr="00B73D9D" w:rsidRDefault="005D3BD9" w:rsidP="00276721">
            <w:pPr>
              <w:widowControl w:val="0"/>
              <w:suppressAutoHyphens/>
              <w:jc w:val="center"/>
              <w:rPr>
                <w:rFonts w:ascii="Arial" w:hAnsi="Arial"/>
                <w:b/>
                <w:u w:val="single"/>
                <w:lang w:eastAsia="ar-SA"/>
              </w:rPr>
            </w:pPr>
            <w:r w:rsidRPr="00B73D9D">
              <w:rPr>
                <w:rFonts w:ascii="Arial" w:hAnsi="Arial"/>
                <w:b/>
                <w:u w:val="single"/>
                <w:lang w:eastAsia="ar-SA"/>
              </w:rPr>
              <w:t>X</w:t>
            </w:r>
          </w:p>
        </w:tc>
        <w:tc>
          <w:tcPr>
            <w:tcW w:w="8676" w:type="dxa"/>
            <w:shd w:val="clear" w:color="auto" w:fill="auto"/>
          </w:tcPr>
          <w:p w:rsidR="005D3BD9" w:rsidRPr="001C2BD9" w:rsidRDefault="005D3BD9" w:rsidP="00276721">
            <w:pPr>
              <w:widowControl w:val="0"/>
              <w:suppressAutoHyphens/>
              <w:jc w:val="center"/>
              <w:rPr>
                <w:rFonts w:ascii="Arial" w:hAnsi="Arial"/>
                <w:lang w:eastAsia="ar-SA"/>
              </w:rPr>
            </w:pPr>
            <w:r>
              <w:rPr>
                <w:rFonts w:ascii="Arial" w:hAnsi="Arial"/>
                <w:lang w:eastAsia="ar-SA"/>
              </w:rPr>
              <w:t>No Aplica</w:t>
            </w:r>
          </w:p>
        </w:tc>
      </w:tr>
    </w:tbl>
    <w:p w:rsidR="005D3BD9" w:rsidRPr="00A7745E" w:rsidRDefault="005D3BD9" w:rsidP="005D3BD9">
      <w:pPr>
        <w:widowControl w:val="0"/>
        <w:suppressAutoHyphens/>
        <w:jc w:val="both"/>
        <w:rPr>
          <w:rFonts w:ascii="Arial" w:hAnsi="Arial"/>
          <w:sz w:val="16"/>
          <w:szCs w:val="16"/>
          <w:lang w:eastAsia="ar-SA"/>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09"/>
        <w:gridCol w:w="8676"/>
      </w:tblGrid>
      <w:tr w:rsidR="005D3BD9" w:rsidRPr="001C2BD9" w:rsidTr="00276721">
        <w:tc>
          <w:tcPr>
            <w:tcW w:w="1384" w:type="dxa"/>
            <w:gridSpan w:val="2"/>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Aplica</w:t>
            </w:r>
          </w:p>
        </w:tc>
        <w:tc>
          <w:tcPr>
            <w:tcW w:w="8676" w:type="dxa"/>
            <w:vMerge w:val="restart"/>
            <w:shd w:val="clear" w:color="auto" w:fill="BFBFBF" w:themeFill="background1" w:themeFillShade="BF"/>
            <w:vAlign w:val="center"/>
          </w:tcPr>
          <w:p w:rsidR="005D3BD9" w:rsidRPr="001C2BD9" w:rsidRDefault="005D3BD9" w:rsidP="00276721">
            <w:pPr>
              <w:widowControl w:val="0"/>
              <w:suppressAutoHyphens/>
              <w:jc w:val="center"/>
              <w:rPr>
                <w:rFonts w:ascii="Arial" w:hAnsi="Arial"/>
                <w:b/>
                <w:u w:val="single"/>
                <w:lang w:eastAsia="ar-SA"/>
              </w:rPr>
            </w:pPr>
            <w:r>
              <w:rPr>
                <w:rFonts w:ascii="Arial" w:hAnsi="Arial"/>
                <w:b/>
                <w:u w:val="single"/>
                <w:lang w:eastAsia="ar-SA"/>
              </w:rPr>
              <w:t>XXIV.- De</w:t>
            </w:r>
            <w:r w:rsidRPr="001C2BD9">
              <w:rPr>
                <w:rFonts w:ascii="Arial" w:hAnsi="Arial"/>
                <w:b/>
                <w:u w:val="single"/>
                <w:lang w:eastAsia="ar-SA"/>
              </w:rPr>
              <w:t>voluciones</w:t>
            </w:r>
          </w:p>
        </w:tc>
      </w:tr>
      <w:tr w:rsidR="005D3BD9" w:rsidRPr="001C2BD9" w:rsidTr="00276721">
        <w:tc>
          <w:tcPr>
            <w:tcW w:w="675" w:type="dxa"/>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SI</w:t>
            </w:r>
          </w:p>
        </w:tc>
        <w:tc>
          <w:tcPr>
            <w:tcW w:w="709" w:type="dxa"/>
            <w:shd w:val="clear" w:color="auto" w:fill="BFBFBF" w:themeFill="background1" w:themeFillShade="BF"/>
          </w:tcPr>
          <w:p w:rsidR="005D3BD9" w:rsidRPr="001C2BD9" w:rsidRDefault="005D3BD9" w:rsidP="00276721">
            <w:pPr>
              <w:widowControl w:val="0"/>
              <w:suppressAutoHyphens/>
              <w:jc w:val="center"/>
              <w:rPr>
                <w:rFonts w:ascii="Arial" w:hAnsi="Arial"/>
                <w:b/>
                <w:lang w:eastAsia="ar-SA"/>
              </w:rPr>
            </w:pPr>
            <w:r w:rsidRPr="001C2BD9">
              <w:rPr>
                <w:rFonts w:ascii="Arial" w:hAnsi="Arial"/>
                <w:b/>
                <w:lang w:eastAsia="ar-SA"/>
              </w:rPr>
              <w:t>NO</w:t>
            </w:r>
          </w:p>
        </w:tc>
        <w:tc>
          <w:tcPr>
            <w:tcW w:w="8676" w:type="dxa"/>
            <w:vMerge/>
            <w:shd w:val="clear" w:color="auto" w:fill="BFBFBF" w:themeFill="background1" w:themeFillShade="BF"/>
          </w:tcPr>
          <w:p w:rsidR="005D3BD9" w:rsidRPr="001C2BD9" w:rsidRDefault="005D3BD9" w:rsidP="00276721">
            <w:pPr>
              <w:widowControl w:val="0"/>
              <w:suppressAutoHyphens/>
              <w:jc w:val="both"/>
              <w:rPr>
                <w:rFonts w:ascii="Arial" w:hAnsi="Arial"/>
                <w:lang w:eastAsia="ar-SA"/>
              </w:rPr>
            </w:pPr>
          </w:p>
        </w:tc>
      </w:tr>
      <w:tr w:rsidR="005D3BD9" w:rsidRPr="001C2BD9" w:rsidTr="00276721">
        <w:tc>
          <w:tcPr>
            <w:tcW w:w="675" w:type="dxa"/>
            <w:shd w:val="clear" w:color="auto" w:fill="FFFFFF" w:themeFill="background1"/>
            <w:vAlign w:val="center"/>
          </w:tcPr>
          <w:p w:rsidR="005D3BD9" w:rsidRPr="001C2BD9" w:rsidRDefault="005D3BD9" w:rsidP="00276721">
            <w:pPr>
              <w:widowControl w:val="0"/>
              <w:suppressAutoHyphens/>
              <w:jc w:val="center"/>
              <w:rPr>
                <w:rFonts w:ascii="Arial" w:hAnsi="Arial"/>
                <w:b/>
                <w:lang w:eastAsia="ar-SA"/>
              </w:rPr>
            </w:pPr>
            <w:r w:rsidRPr="00B73D9D">
              <w:rPr>
                <w:rFonts w:ascii="Arial" w:hAnsi="Arial"/>
                <w:b/>
                <w:u w:val="single"/>
                <w:lang w:eastAsia="ar-SA"/>
              </w:rPr>
              <w:t>X</w:t>
            </w:r>
          </w:p>
        </w:tc>
        <w:tc>
          <w:tcPr>
            <w:tcW w:w="709" w:type="dxa"/>
            <w:shd w:val="clear" w:color="auto" w:fill="FFFFFF" w:themeFill="background1"/>
            <w:vAlign w:val="center"/>
          </w:tcPr>
          <w:p w:rsidR="005D3BD9" w:rsidRPr="00B73D9D" w:rsidRDefault="005D3BD9" w:rsidP="00276721">
            <w:pPr>
              <w:widowControl w:val="0"/>
              <w:suppressAutoHyphens/>
              <w:jc w:val="center"/>
              <w:rPr>
                <w:rFonts w:ascii="Arial" w:hAnsi="Arial"/>
                <w:b/>
                <w:u w:val="single"/>
                <w:lang w:eastAsia="ar-SA"/>
              </w:rPr>
            </w:pPr>
          </w:p>
        </w:tc>
        <w:tc>
          <w:tcPr>
            <w:tcW w:w="8676" w:type="dxa"/>
            <w:shd w:val="clear" w:color="auto" w:fill="auto"/>
            <w:vAlign w:val="center"/>
          </w:tcPr>
          <w:p w:rsidR="005D3BD9" w:rsidRPr="00283531" w:rsidRDefault="005D3BD9" w:rsidP="00276721">
            <w:pPr>
              <w:widowControl w:val="0"/>
              <w:suppressAutoHyphens/>
              <w:jc w:val="both"/>
              <w:rPr>
                <w:rFonts w:ascii="Arial" w:hAnsi="Arial"/>
                <w:lang w:eastAsia="ar-SA"/>
              </w:rPr>
            </w:pPr>
            <w:r w:rsidRPr="00283531">
              <w:rPr>
                <w:rFonts w:ascii="Arial" w:hAnsi="Arial"/>
                <w:lang w:eastAsia="ar-SA"/>
              </w:rPr>
              <w:t>La Financiera, por conducto de la Gerencia de Organización y Administración del Personal, podrá solicitar al proveedor adjudicado, la devolución de los bienes que presenten problemas de calidad o vicios ocultos, debiendo notificar al proveedor dentro del periodo de 03 días hábiles siguientes al momento en que se haya percatado del vicio oculto o problema de calidad.</w:t>
            </w:r>
          </w:p>
          <w:p w:rsidR="005D3BD9" w:rsidRPr="00283531" w:rsidRDefault="005D3BD9" w:rsidP="00276721">
            <w:pPr>
              <w:widowControl w:val="0"/>
              <w:suppressAutoHyphens/>
              <w:jc w:val="both"/>
              <w:rPr>
                <w:rFonts w:ascii="Arial" w:hAnsi="Arial"/>
                <w:lang w:eastAsia="ar-SA"/>
              </w:rPr>
            </w:pPr>
            <w:r w:rsidRPr="00283531">
              <w:rPr>
                <w:rFonts w:ascii="Arial" w:hAnsi="Arial"/>
                <w:lang w:eastAsia="ar-SA"/>
              </w:rPr>
              <w:t xml:space="preserve">Cuando concurra alguno de los supuestos anteriores, el proveedor adjudicado, deberá reparar los uniformes, cuando así proceda, en un plazo máximo de hasta 10 días naturales o bien, reemplazarlos por uniformes nuevos, a entera satisfacción de la Financiera en un plazo no mayor de 10 días naturales, en ambos casos, el plazo contará a partir de la fecha de notificación por parte de la Gerencia de Organización y Administración del Personal. </w:t>
            </w:r>
          </w:p>
          <w:p w:rsidR="005D3BD9" w:rsidRPr="001C2BD9" w:rsidRDefault="005D3BD9" w:rsidP="00276721">
            <w:pPr>
              <w:widowControl w:val="0"/>
              <w:suppressAutoHyphens/>
              <w:jc w:val="both"/>
              <w:rPr>
                <w:rFonts w:ascii="Arial" w:hAnsi="Arial"/>
                <w:lang w:eastAsia="ar-SA"/>
              </w:rPr>
            </w:pPr>
            <w:r w:rsidRPr="00283531">
              <w:rPr>
                <w:rFonts w:ascii="Arial" w:hAnsi="Arial"/>
                <w:lang w:eastAsia="ar-SA"/>
              </w:rPr>
              <w:t>Todos los gastos que se generen con motivo de la reparación o canje, correrán por cuenta del proveedor adjudicado sin costo alguno para la Financiera.</w:t>
            </w:r>
          </w:p>
        </w:tc>
      </w:tr>
    </w:tbl>
    <w:p w:rsidR="005D3BD9" w:rsidRDefault="005D3BD9" w:rsidP="005D3BD9">
      <w:pPr>
        <w:widowControl w:val="0"/>
        <w:suppressAutoHyphens/>
        <w:jc w:val="both"/>
        <w:rPr>
          <w:rFonts w:ascii="Arial" w:hAnsi="Arial"/>
          <w:sz w:val="16"/>
          <w:szCs w:val="16"/>
          <w:lang w:eastAsia="ar-SA"/>
        </w:rPr>
      </w:pP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0"/>
      </w:tblGrid>
      <w:tr w:rsidR="005D3BD9" w:rsidRPr="001C2BD9" w:rsidTr="00276721">
        <w:tc>
          <w:tcPr>
            <w:tcW w:w="10060" w:type="dxa"/>
            <w:shd w:val="clear" w:color="auto" w:fill="BFBFBF" w:themeFill="background1" w:themeFillShade="BF"/>
          </w:tcPr>
          <w:p w:rsidR="005D3BD9" w:rsidRPr="001C2BD9" w:rsidRDefault="005D3BD9" w:rsidP="00276721">
            <w:pPr>
              <w:suppressAutoHyphens/>
              <w:jc w:val="center"/>
              <w:rPr>
                <w:rFonts w:ascii="Arial" w:hAnsi="Arial" w:cs="Arial"/>
                <w:b/>
                <w:bCs/>
                <w:lang w:eastAsia="ar-SA"/>
              </w:rPr>
            </w:pPr>
            <w:r>
              <w:rPr>
                <w:rFonts w:ascii="Arial" w:hAnsi="Arial" w:cs="Arial"/>
                <w:b/>
                <w:bCs/>
                <w:lang w:eastAsia="ar-SA"/>
              </w:rPr>
              <w:t>XXV.-</w:t>
            </w:r>
            <w:r w:rsidRPr="001C2BD9">
              <w:rPr>
                <w:rFonts w:ascii="Arial" w:hAnsi="Arial" w:cs="Arial"/>
                <w:b/>
                <w:bCs/>
                <w:lang w:eastAsia="ar-SA"/>
              </w:rPr>
              <w:t xml:space="preserve">Otras Causas </w:t>
            </w:r>
            <w:r>
              <w:rPr>
                <w:rFonts w:ascii="Arial" w:hAnsi="Arial" w:cs="Arial"/>
                <w:b/>
                <w:bCs/>
                <w:lang w:eastAsia="ar-SA"/>
              </w:rPr>
              <w:t>de</w:t>
            </w:r>
            <w:r w:rsidRPr="001C2BD9">
              <w:rPr>
                <w:rFonts w:ascii="Arial" w:hAnsi="Arial" w:cs="Arial"/>
                <w:b/>
                <w:bCs/>
                <w:lang w:eastAsia="ar-SA"/>
              </w:rPr>
              <w:t xml:space="preserve"> Rescisión</w:t>
            </w:r>
          </w:p>
        </w:tc>
      </w:tr>
      <w:tr w:rsidR="005D3BD9" w:rsidRPr="001C2BD9" w:rsidTr="00276721">
        <w:tc>
          <w:tcPr>
            <w:tcW w:w="10060" w:type="dxa"/>
            <w:shd w:val="clear" w:color="auto" w:fill="auto"/>
          </w:tcPr>
          <w:p w:rsidR="005D3BD9" w:rsidRPr="00F5085F" w:rsidRDefault="005D3BD9" w:rsidP="00276721">
            <w:pPr>
              <w:suppressAutoHyphens/>
              <w:jc w:val="center"/>
              <w:rPr>
                <w:rFonts w:ascii="Arial" w:hAnsi="Arial" w:cs="Arial"/>
                <w:b/>
                <w:bCs/>
                <w:u w:val="single"/>
                <w:lang w:eastAsia="ar-SA"/>
              </w:rPr>
            </w:pPr>
            <w:r w:rsidRPr="00F5085F">
              <w:rPr>
                <w:rFonts w:ascii="Arial" w:hAnsi="Arial" w:cs="Arial"/>
                <w:b/>
                <w:bCs/>
                <w:u w:val="single"/>
                <w:lang w:eastAsia="ar-SA"/>
              </w:rPr>
              <w:t>No aplican</w:t>
            </w:r>
          </w:p>
        </w:tc>
      </w:tr>
    </w:tbl>
    <w:p w:rsidR="005D3BD9" w:rsidRDefault="005D3BD9" w:rsidP="005D3BD9">
      <w:pPr>
        <w:jc w:val="center"/>
        <w:rPr>
          <w:rFonts w:ascii="Arial" w:hAnsi="Arial" w:cs="Arial"/>
          <w:b/>
          <w:sz w:val="20"/>
          <w:szCs w:val="20"/>
        </w:rPr>
      </w:pPr>
    </w:p>
    <w:p w:rsidR="005D3BD9" w:rsidRDefault="005D3BD9" w:rsidP="005D3BD9">
      <w:pPr>
        <w:rPr>
          <w:rFonts w:ascii="Arial" w:hAnsi="Arial" w:cs="Arial"/>
          <w:b/>
        </w:rPr>
      </w:pPr>
    </w:p>
    <w:p w:rsidR="005D3BD9" w:rsidRDefault="005D3BD9" w:rsidP="005D3BD9">
      <w:pPr>
        <w:keepNext/>
        <w:shd w:val="clear" w:color="auto" w:fill="BFBFBF"/>
        <w:tabs>
          <w:tab w:val="left" w:pos="0"/>
        </w:tabs>
        <w:ind w:left="709" w:hanging="709"/>
        <w:jc w:val="center"/>
        <w:rPr>
          <w:rFonts w:ascii="Arial" w:hAnsi="Arial" w:cs="Arial"/>
          <w:b/>
          <w:sz w:val="18"/>
          <w:szCs w:val="18"/>
        </w:rPr>
      </w:pPr>
      <w:r>
        <w:rPr>
          <w:rFonts w:ascii="Arial" w:hAnsi="Arial" w:cs="Arial"/>
          <w:b/>
        </w:rPr>
        <w:t>ANEXO No. 1</w:t>
      </w:r>
      <w:r w:rsidR="00525CEC">
        <w:rPr>
          <w:rFonts w:ascii="Arial" w:hAnsi="Arial" w:cs="Arial"/>
          <w:b/>
        </w:rPr>
        <w:t>A</w:t>
      </w:r>
      <w:r>
        <w:rPr>
          <w:rFonts w:ascii="Arial" w:hAnsi="Arial" w:cs="Arial"/>
          <w:b/>
        </w:rPr>
        <w:t xml:space="preserve">.- </w:t>
      </w:r>
      <w:r>
        <w:rPr>
          <w:rFonts w:ascii="Arial" w:hAnsi="Arial" w:cs="Arial"/>
          <w:b/>
          <w:sz w:val="18"/>
          <w:szCs w:val="18"/>
        </w:rPr>
        <w:t xml:space="preserve">PARAMETROS </w:t>
      </w:r>
    </w:p>
    <w:tbl>
      <w:tblPr>
        <w:tblStyle w:val="Tablaconcuadrcula"/>
        <w:tblW w:w="10734" w:type="dxa"/>
        <w:tblInd w:w="-900" w:type="dxa"/>
        <w:tblLook w:val="04A0" w:firstRow="1" w:lastRow="0" w:firstColumn="1" w:lastColumn="0" w:noHBand="0" w:noVBand="1"/>
      </w:tblPr>
      <w:tblGrid>
        <w:gridCol w:w="892"/>
        <w:gridCol w:w="865"/>
        <w:gridCol w:w="483"/>
        <w:gridCol w:w="1265"/>
        <w:gridCol w:w="892"/>
        <w:gridCol w:w="394"/>
        <w:gridCol w:w="1265"/>
        <w:gridCol w:w="608"/>
        <w:gridCol w:w="1265"/>
        <w:gridCol w:w="1123"/>
        <w:gridCol w:w="417"/>
        <w:gridCol w:w="1265"/>
      </w:tblGrid>
      <w:tr w:rsidR="005D3BD9" w:rsidTr="00276721">
        <w:tc>
          <w:tcPr>
            <w:tcW w:w="10734" w:type="dxa"/>
            <w:gridSpan w:val="1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PARTIDA 1</w:t>
            </w:r>
          </w:p>
        </w:tc>
      </w:tr>
      <w:tr w:rsidR="005D3BD9" w:rsidTr="00276721">
        <w:tc>
          <w:tcPr>
            <w:tcW w:w="6056" w:type="dxa"/>
            <w:gridSpan w:val="7"/>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COMPOSICIONES REQUERIDAS</w:t>
            </w:r>
          </w:p>
        </w:tc>
        <w:tc>
          <w:tcPr>
            <w:tcW w:w="1873" w:type="dxa"/>
            <w:gridSpan w:val="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GRAMAJES REQUERIDOS</w:t>
            </w:r>
          </w:p>
        </w:tc>
        <w:tc>
          <w:tcPr>
            <w:tcW w:w="2805" w:type="dxa"/>
            <w:gridSpan w:val="3"/>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RESISTENCIA AL RASGADO</w:t>
            </w:r>
          </w:p>
        </w:tc>
      </w:tr>
      <w:tr w:rsidR="005D3BD9" w:rsidTr="00276721">
        <w:tc>
          <w:tcPr>
            <w:tcW w:w="892" w:type="dxa"/>
          </w:tcPr>
          <w:p w:rsidR="005D3BD9" w:rsidRDefault="005D3BD9" w:rsidP="00276721">
            <w:pPr>
              <w:jc w:val="center"/>
              <w:rPr>
                <w:rFonts w:ascii="Arial" w:hAnsi="Arial" w:cs="Arial"/>
                <w:b/>
                <w:sz w:val="18"/>
                <w:szCs w:val="18"/>
              </w:rPr>
            </w:pPr>
            <w:r w:rsidRPr="00FB3E6A">
              <w:rPr>
                <w:rFonts w:ascii="Arial" w:hAnsi="Arial" w:cs="Arial"/>
                <w:b/>
                <w:sz w:val="16"/>
                <w:szCs w:val="16"/>
              </w:rPr>
              <w:t>TIPO DE PRENDA</w:t>
            </w:r>
          </w:p>
        </w:tc>
        <w:tc>
          <w:tcPr>
            <w:tcW w:w="865"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C1</w:t>
            </w:r>
          </w:p>
        </w:tc>
        <w:tc>
          <w:tcPr>
            <w:tcW w:w="483"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892"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C2</w:t>
            </w:r>
          </w:p>
        </w:tc>
        <w:tc>
          <w:tcPr>
            <w:tcW w:w="394"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G/M2</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1123" w:type="dxa"/>
          </w:tcPr>
          <w:p w:rsidR="005D3BD9" w:rsidRDefault="005D3BD9" w:rsidP="00276721">
            <w:pPr>
              <w:jc w:val="center"/>
              <w:rPr>
                <w:rFonts w:ascii="Arial" w:hAnsi="Arial" w:cs="Arial"/>
                <w:b/>
                <w:sz w:val="18"/>
                <w:szCs w:val="18"/>
              </w:rPr>
            </w:pPr>
            <w:r>
              <w:rPr>
                <w:rFonts w:ascii="Arial" w:hAnsi="Arial" w:cs="Arial"/>
                <w:b/>
                <w:sz w:val="16"/>
                <w:szCs w:val="16"/>
              </w:rPr>
              <w:t xml:space="preserve">TIPO </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N</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TOLERANCIA</w:t>
            </w:r>
          </w:p>
        </w:tc>
      </w:tr>
      <w:tr w:rsidR="005D3BD9" w:rsidTr="00276721">
        <w:tc>
          <w:tcPr>
            <w:tcW w:w="892" w:type="dxa"/>
          </w:tcPr>
          <w:p w:rsidR="005D3BD9" w:rsidRDefault="005D3BD9" w:rsidP="00276721">
            <w:pPr>
              <w:jc w:val="center"/>
              <w:rPr>
                <w:rFonts w:ascii="Arial" w:hAnsi="Arial" w:cs="Arial"/>
                <w:b/>
                <w:sz w:val="18"/>
                <w:szCs w:val="18"/>
              </w:rPr>
            </w:pPr>
            <w:r w:rsidRPr="00FB3E6A">
              <w:rPr>
                <w:rFonts w:ascii="Arial" w:hAnsi="Arial" w:cs="Arial"/>
                <w:b/>
                <w:sz w:val="16"/>
                <w:szCs w:val="16"/>
              </w:rPr>
              <w:t>Pantalón</w:t>
            </w:r>
          </w:p>
        </w:tc>
        <w:tc>
          <w:tcPr>
            <w:tcW w:w="865"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Algodón</w:t>
            </w:r>
          </w:p>
        </w:tc>
        <w:tc>
          <w:tcPr>
            <w:tcW w:w="483" w:type="dxa"/>
          </w:tcPr>
          <w:p w:rsidR="005D3BD9" w:rsidRDefault="005D3BD9" w:rsidP="00276721">
            <w:pPr>
              <w:jc w:val="center"/>
              <w:rPr>
                <w:rFonts w:ascii="Arial" w:hAnsi="Arial" w:cs="Arial"/>
                <w:b/>
                <w:sz w:val="18"/>
                <w:szCs w:val="18"/>
              </w:rPr>
            </w:pPr>
            <w:r w:rsidRPr="00FB3E6A">
              <w:rPr>
                <w:rFonts w:ascii="Arial" w:hAnsi="Arial" w:cs="Arial"/>
                <w:b/>
                <w:sz w:val="16"/>
                <w:szCs w:val="16"/>
              </w:rPr>
              <w:t>100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0%</w:t>
            </w:r>
          </w:p>
        </w:tc>
        <w:tc>
          <w:tcPr>
            <w:tcW w:w="892"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w:t>
            </w:r>
          </w:p>
        </w:tc>
        <w:tc>
          <w:tcPr>
            <w:tcW w:w="394"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225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123"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49</w:t>
            </w:r>
          </w:p>
          <w:p w:rsidR="005D3BD9" w:rsidRDefault="005D3BD9" w:rsidP="00276721">
            <w:pPr>
              <w:jc w:val="center"/>
              <w:rPr>
                <w:rFonts w:ascii="Arial" w:hAnsi="Arial" w:cs="Arial"/>
                <w:b/>
                <w:sz w:val="18"/>
                <w:szCs w:val="18"/>
              </w:rPr>
            </w:pPr>
            <w:r>
              <w:rPr>
                <w:rFonts w:ascii="Arial" w:hAnsi="Arial" w:cs="Arial"/>
                <w:b/>
                <w:sz w:val="18"/>
                <w:szCs w:val="18"/>
              </w:rPr>
              <w:t>49</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r w:rsidR="005D3BD9" w:rsidTr="00276721">
        <w:tc>
          <w:tcPr>
            <w:tcW w:w="892" w:type="dxa"/>
          </w:tcPr>
          <w:p w:rsidR="005D3BD9" w:rsidRDefault="005D3BD9" w:rsidP="00276721">
            <w:pPr>
              <w:jc w:val="center"/>
              <w:rPr>
                <w:rFonts w:ascii="Arial" w:hAnsi="Arial" w:cs="Arial"/>
                <w:b/>
                <w:sz w:val="18"/>
                <w:szCs w:val="18"/>
              </w:rPr>
            </w:pPr>
            <w:r w:rsidRPr="00FB3E6A">
              <w:rPr>
                <w:rFonts w:ascii="Arial" w:hAnsi="Arial" w:cs="Arial"/>
                <w:b/>
                <w:sz w:val="16"/>
                <w:szCs w:val="16"/>
              </w:rPr>
              <w:t>Camisa</w:t>
            </w:r>
          </w:p>
        </w:tc>
        <w:tc>
          <w:tcPr>
            <w:tcW w:w="865"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Algodón</w:t>
            </w:r>
          </w:p>
        </w:tc>
        <w:tc>
          <w:tcPr>
            <w:tcW w:w="483" w:type="dxa"/>
          </w:tcPr>
          <w:p w:rsidR="005D3BD9" w:rsidRDefault="005D3BD9" w:rsidP="00276721">
            <w:pPr>
              <w:jc w:val="center"/>
              <w:rPr>
                <w:rFonts w:ascii="Arial" w:hAnsi="Arial" w:cs="Arial"/>
                <w:b/>
                <w:sz w:val="18"/>
                <w:szCs w:val="18"/>
              </w:rPr>
            </w:pPr>
            <w:r>
              <w:rPr>
                <w:rFonts w:ascii="Arial" w:hAnsi="Arial" w:cs="Arial"/>
                <w:b/>
                <w:sz w:val="16"/>
                <w:szCs w:val="16"/>
              </w:rPr>
              <w:t>30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892"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Poliéster</w:t>
            </w:r>
          </w:p>
        </w:tc>
        <w:tc>
          <w:tcPr>
            <w:tcW w:w="394" w:type="dxa"/>
          </w:tcPr>
          <w:p w:rsidR="005D3BD9" w:rsidRDefault="005D3BD9" w:rsidP="00276721">
            <w:pPr>
              <w:jc w:val="center"/>
              <w:rPr>
                <w:rFonts w:ascii="Arial" w:hAnsi="Arial" w:cs="Arial"/>
                <w:b/>
                <w:sz w:val="18"/>
                <w:szCs w:val="18"/>
              </w:rPr>
            </w:pPr>
            <w:r>
              <w:rPr>
                <w:rFonts w:ascii="Arial" w:hAnsi="Arial" w:cs="Arial"/>
                <w:b/>
                <w:sz w:val="16"/>
                <w:szCs w:val="16"/>
              </w:rPr>
              <w:t>70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107</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123"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27</w:t>
            </w:r>
          </w:p>
          <w:p w:rsidR="005D3BD9" w:rsidRDefault="005D3BD9" w:rsidP="00276721">
            <w:pPr>
              <w:jc w:val="center"/>
              <w:rPr>
                <w:rFonts w:ascii="Arial" w:hAnsi="Arial" w:cs="Arial"/>
                <w:b/>
                <w:sz w:val="18"/>
                <w:szCs w:val="18"/>
              </w:rPr>
            </w:pPr>
            <w:r>
              <w:rPr>
                <w:rFonts w:ascii="Arial" w:hAnsi="Arial" w:cs="Arial"/>
                <w:b/>
                <w:sz w:val="18"/>
                <w:szCs w:val="18"/>
              </w:rPr>
              <w:t>35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bl>
    <w:p w:rsidR="005D3BD9" w:rsidRPr="00DB21EC" w:rsidRDefault="005D3BD9" w:rsidP="005D3BD9">
      <w:pPr>
        <w:jc w:val="center"/>
        <w:rPr>
          <w:rFonts w:ascii="Arial" w:hAnsi="Arial" w:cs="Arial"/>
          <w:b/>
          <w:sz w:val="16"/>
          <w:szCs w:val="16"/>
        </w:rPr>
      </w:pPr>
    </w:p>
    <w:tbl>
      <w:tblPr>
        <w:tblStyle w:val="Tablaconcuadrcula"/>
        <w:tblW w:w="10669" w:type="dxa"/>
        <w:tblInd w:w="-900" w:type="dxa"/>
        <w:tblLook w:val="04A0" w:firstRow="1" w:lastRow="0" w:firstColumn="1" w:lastColumn="0" w:noHBand="0" w:noVBand="1"/>
      </w:tblPr>
      <w:tblGrid>
        <w:gridCol w:w="960"/>
        <w:gridCol w:w="960"/>
        <w:gridCol w:w="412"/>
        <w:gridCol w:w="1243"/>
        <w:gridCol w:w="878"/>
        <w:gridCol w:w="413"/>
        <w:gridCol w:w="1243"/>
        <w:gridCol w:w="600"/>
        <w:gridCol w:w="1243"/>
        <w:gridCol w:w="1061"/>
        <w:gridCol w:w="413"/>
        <w:gridCol w:w="1243"/>
      </w:tblGrid>
      <w:tr w:rsidR="005D3BD9" w:rsidTr="00496347">
        <w:tc>
          <w:tcPr>
            <w:tcW w:w="10669" w:type="dxa"/>
            <w:gridSpan w:val="1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PARTIDA 2</w:t>
            </w:r>
          </w:p>
        </w:tc>
      </w:tr>
      <w:tr w:rsidR="005D3BD9" w:rsidTr="00496347">
        <w:tc>
          <w:tcPr>
            <w:tcW w:w="6109" w:type="dxa"/>
            <w:gridSpan w:val="7"/>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COMPOSICIONES REQUERIDAS</w:t>
            </w:r>
          </w:p>
        </w:tc>
        <w:tc>
          <w:tcPr>
            <w:tcW w:w="1843" w:type="dxa"/>
            <w:gridSpan w:val="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GRAMAJES REQUERIDOS</w:t>
            </w:r>
          </w:p>
        </w:tc>
        <w:tc>
          <w:tcPr>
            <w:tcW w:w="2717" w:type="dxa"/>
            <w:gridSpan w:val="3"/>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RESISTENCIA AL RASGADO</w:t>
            </w:r>
          </w:p>
        </w:tc>
      </w:tr>
      <w:tr w:rsidR="005D3BD9" w:rsidTr="00496347">
        <w:tc>
          <w:tcPr>
            <w:tcW w:w="960" w:type="dxa"/>
          </w:tcPr>
          <w:p w:rsidR="005D3BD9" w:rsidRDefault="005D3BD9" w:rsidP="00276721">
            <w:pPr>
              <w:jc w:val="center"/>
              <w:rPr>
                <w:rFonts w:ascii="Arial" w:hAnsi="Arial" w:cs="Arial"/>
                <w:b/>
                <w:sz w:val="18"/>
                <w:szCs w:val="18"/>
              </w:rPr>
            </w:pPr>
            <w:r w:rsidRPr="00FB3E6A">
              <w:rPr>
                <w:rFonts w:ascii="Arial" w:hAnsi="Arial" w:cs="Arial"/>
                <w:b/>
                <w:sz w:val="16"/>
                <w:szCs w:val="16"/>
              </w:rPr>
              <w:t>TIPO DE PRENDA</w:t>
            </w:r>
          </w:p>
        </w:tc>
        <w:tc>
          <w:tcPr>
            <w:tcW w:w="960"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C1</w:t>
            </w:r>
          </w:p>
        </w:tc>
        <w:tc>
          <w:tcPr>
            <w:tcW w:w="412"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43"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87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C2</w:t>
            </w:r>
          </w:p>
        </w:tc>
        <w:tc>
          <w:tcPr>
            <w:tcW w:w="413"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43"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00"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G/M2</w:t>
            </w:r>
          </w:p>
        </w:tc>
        <w:tc>
          <w:tcPr>
            <w:tcW w:w="1243"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1061" w:type="dxa"/>
          </w:tcPr>
          <w:p w:rsidR="005D3BD9" w:rsidRDefault="005D3BD9" w:rsidP="00276721">
            <w:pPr>
              <w:jc w:val="center"/>
              <w:rPr>
                <w:rFonts w:ascii="Arial" w:hAnsi="Arial" w:cs="Arial"/>
                <w:b/>
                <w:sz w:val="18"/>
                <w:szCs w:val="18"/>
              </w:rPr>
            </w:pPr>
            <w:r>
              <w:rPr>
                <w:rFonts w:ascii="Arial" w:hAnsi="Arial" w:cs="Arial"/>
                <w:b/>
                <w:sz w:val="16"/>
                <w:szCs w:val="16"/>
              </w:rPr>
              <w:t xml:space="preserve">TIPO </w:t>
            </w:r>
          </w:p>
        </w:tc>
        <w:tc>
          <w:tcPr>
            <w:tcW w:w="671"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N</w:t>
            </w:r>
          </w:p>
        </w:tc>
        <w:tc>
          <w:tcPr>
            <w:tcW w:w="985" w:type="dxa"/>
          </w:tcPr>
          <w:p w:rsidR="005D3BD9" w:rsidRDefault="005D3BD9" w:rsidP="00276721">
            <w:pPr>
              <w:jc w:val="center"/>
              <w:rPr>
                <w:rFonts w:ascii="Arial" w:hAnsi="Arial" w:cs="Arial"/>
                <w:b/>
                <w:sz w:val="18"/>
                <w:szCs w:val="18"/>
              </w:rPr>
            </w:pPr>
            <w:r>
              <w:rPr>
                <w:rFonts w:ascii="Arial" w:hAnsi="Arial" w:cs="Arial"/>
                <w:b/>
                <w:sz w:val="16"/>
                <w:szCs w:val="16"/>
              </w:rPr>
              <w:t>TOLERANCIA</w:t>
            </w:r>
          </w:p>
        </w:tc>
      </w:tr>
      <w:tr w:rsidR="005D3BD9" w:rsidTr="00496347">
        <w:tc>
          <w:tcPr>
            <w:tcW w:w="960" w:type="dxa"/>
          </w:tcPr>
          <w:p w:rsidR="005D3BD9" w:rsidRDefault="005D3BD9" w:rsidP="00276721">
            <w:pPr>
              <w:jc w:val="center"/>
              <w:rPr>
                <w:rFonts w:ascii="Arial" w:hAnsi="Arial" w:cs="Arial"/>
                <w:b/>
                <w:sz w:val="18"/>
                <w:szCs w:val="18"/>
              </w:rPr>
            </w:pPr>
            <w:r>
              <w:rPr>
                <w:rFonts w:ascii="Arial" w:hAnsi="Arial" w:cs="Arial"/>
                <w:b/>
                <w:sz w:val="18"/>
                <w:szCs w:val="18"/>
              </w:rPr>
              <w:t>Saco y Pantalón</w:t>
            </w:r>
          </w:p>
        </w:tc>
        <w:tc>
          <w:tcPr>
            <w:tcW w:w="960"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12" w:type="dxa"/>
          </w:tcPr>
          <w:p w:rsidR="005D3BD9" w:rsidRDefault="005D3BD9" w:rsidP="00276721">
            <w:pPr>
              <w:jc w:val="center"/>
              <w:rPr>
                <w:rFonts w:ascii="Arial" w:hAnsi="Arial" w:cs="Arial"/>
                <w:b/>
                <w:sz w:val="18"/>
                <w:szCs w:val="18"/>
              </w:rPr>
            </w:pPr>
            <w:r>
              <w:rPr>
                <w:rFonts w:ascii="Arial" w:hAnsi="Arial" w:cs="Arial"/>
                <w:b/>
                <w:sz w:val="18"/>
                <w:szCs w:val="18"/>
              </w:rPr>
              <w:t>55</w:t>
            </w:r>
          </w:p>
        </w:tc>
        <w:tc>
          <w:tcPr>
            <w:tcW w:w="1243"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87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Lana</w:t>
            </w:r>
          </w:p>
        </w:tc>
        <w:tc>
          <w:tcPr>
            <w:tcW w:w="413" w:type="dxa"/>
          </w:tcPr>
          <w:p w:rsidR="005D3BD9" w:rsidRDefault="005D3BD9" w:rsidP="00276721">
            <w:pPr>
              <w:jc w:val="center"/>
              <w:rPr>
                <w:rFonts w:ascii="Arial" w:hAnsi="Arial" w:cs="Arial"/>
                <w:b/>
                <w:sz w:val="18"/>
                <w:szCs w:val="18"/>
              </w:rPr>
            </w:pPr>
            <w:r>
              <w:rPr>
                <w:rFonts w:ascii="Arial" w:hAnsi="Arial" w:cs="Arial"/>
                <w:b/>
                <w:sz w:val="18"/>
                <w:szCs w:val="18"/>
              </w:rPr>
              <w:t>45</w:t>
            </w:r>
          </w:p>
        </w:tc>
        <w:tc>
          <w:tcPr>
            <w:tcW w:w="1243"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0"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220</w:t>
            </w:r>
          </w:p>
        </w:tc>
        <w:tc>
          <w:tcPr>
            <w:tcW w:w="1243"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61"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671"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49</w:t>
            </w:r>
          </w:p>
          <w:p w:rsidR="005D3BD9" w:rsidRDefault="005D3BD9" w:rsidP="00276721">
            <w:pPr>
              <w:jc w:val="center"/>
              <w:rPr>
                <w:rFonts w:ascii="Arial" w:hAnsi="Arial" w:cs="Arial"/>
                <w:b/>
                <w:sz w:val="18"/>
                <w:szCs w:val="18"/>
              </w:rPr>
            </w:pPr>
            <w:r>
              <w:rPr>
                <w:rFonts w:ascii="Arial" w:hAnsi="Arial" w:cs="Arial"/>
                <w:b/>
                <w:sz w:val="18"/>
                <w:szCs w:val="18"/>
              </w:rPr>
              <w:t>49</w:t>
            </w:r>
          </w:p>
        </w:tc>
        <w:tc>
          <w:tcPr>
            <w:tcW w:w="98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r w:rsidR="005D3BD9" w:rsidTr="00496347">
        <w:tc>
          <w:tcPr>
            <w:tcW w:w="960" w:type="dxa"/>
          </w:tcPr>
          <w:p w:rsidR="005D3BD9" w:rsidRDefault="005D3BD9" w:rsidP="00276721">
            <w:pPr>
              <w:jc w:val="center"/>
              <w:rPr>
                <w:rFonts w:ascii="Arial" w:hAnsi="Arial" w:cs="Arial"/>
                <w:b/>
                <w:sz w:val="18"/>
                <w:szCs w:val="18"/>
              </w:rPr>
            </w:pPr>
            <w:r>
              <w:rPr>
                <w:rFonts w:ascii="Arial" w:hAnsi="Arial" w:cs="Arial"/>
                <w:b/>
                <w:sz w:val="18"/>
                <w:szCs w:val="18"/>
              </w:rPr>
              <w:t>Camisa</w:t>
            </w:r>
          </w:p>
        </w:tc>
        <w:tc>
          <w:tcPr>
            <w:tcW w:w="960"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Algodón</w:t>
            </w:r>
          </w:p>
        </w:tc>
        <w:tc>
          <w:tcPr>
            <w:tcW w:w="412" w:type="dxa"/>
          </w:tcPr>
          <w:p w:rsidR="005D3BD9" w:rsidRDefault="005D3BD9" w:rsidP="00276721">
            <w:pPr>
              <w:jc w:val="center"/>
              <w:rPr>
                <w:rFonts w:ascii="Arial" w:hAnsi="Arial" w:cs="Arial"/>
                <w:b/>
                <w:sz w:val="18"/>
                <w:szCs w:val="18"/>
              </w:rPr>
            </w:pPr>
            <w:r>
              <w:rPr>
                <w:rFonts w:ascii="Arial" w:hAnsi="Arial" w:cs="Arial"/>
                <w:b/>
                <w:sz w:val="16"/>
                <w:szCs w:val="16"/>
              </w:rPr>
              <w:t>3</w:t>
            </w:r>
            <w:r w:rsidRPr="00FB3E6A">
              <w:rPr>
                <w:rFonts w:ascii="Arial" w:hAnsi="Arial" w:cs="Arial"/>
                <w:b/>
                <w:sz w:val="16"/>
                <w:szCs w:val="16"/>
              </w:rPr>
              <w:t>0</w:t>
            </w:r>
          </w:p>
        </w:tc>
        <w:tc>
          <w:tcPr>
            <w:tcW w:w="1243"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87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Poliéster</w:t>
            </w:r>
          </w:p>
        </w:tc>
        <w:tc>
          <w:tcPr>
            <w:tcW w:w="413" w:type="dxa"/>
          </w:tcPr>
          <w:p w:rsidR="005D3BD9" w:rsidRDefault="005D3BD9" w:rsidP="00276721">
            <w:pPr>
              <w:jc w:val="center"/>
              <w:rPr>
                <w:rFonts w:ascii="Arial" w:hAnsi="Arial" w:cs="Arial"/>
                <w:b/>
                <w:sz w:val="18"/>
                <w:szCs w:val="18"/>
              </w:rPr>
            </w:pPr>
            <w:r>
              <w:rPr>
                <w:rFonts w:ascii="Arial" w:hAnsi="Arial" w:cs="Arial"/>
                <w:b/>
                <w:sz w:val="16"/>
                <w:szCs w:val="16"/>
              </w:rPr>
              <w:t>7</w:t>
            </w:r>
            <w:r w:rsidRPr="00FB3E6A">
              <w:rPr>
                <w:rFonts w:ascii="Arial" w:hAnsi="Arial" w:cs="Arial"/>
                <w:b/>
                <w:sz w:val="16"/>
                <w:szCs w:val="16"/>
              </w:rPr>
              <w:t>0</w:t>
            </w:r>
          </w:p>
        </w:tc>
        <w:tc>
          <w:tcPr>
            <w:tcW w:w="1243"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0"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107</w:t>
            </w:r>
          </w:p>
        </w:tc>
        <w:tc>
          <w:tcPr>
            <w:tcW w:w="1243"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61"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671"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27</w:t>
            </w:r>
          </w:p>
          <w:p w:rsidR="005D3BD9" w:rsidRDefault="005D3BD9" w:rsidP="00276721">
            <w:pPr>
              <w:jc w:val="center"/>
              <w:rPr>
                <w:rFonts w:ascii="Arial" w:hAnsi="Arial" w:cs="Arial"/>
                <w:b/>
                <w:sz w:val="18"/>
                <w:szCs w:val="18"/>
              </w:rPr>
            </w:pPr>
            <w:r>
              <w:rPr>
                <w:rFonts w:ascii="Arial" w:hAnsi="Arial" w:cs="Arial"/>
                <w:b/>
                <w:sz w:val="18"/>
                <w:szCs w:val="18"/>
              </w:rPr>
              <w:t>35</w:t>
            </w:r>
          </w:p>
        </w:tc>
        <w:tc>
          <w:tcPr>
            <w:tcW w:w="98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bl>
    <w:p w:rsidR="005D3BD9" w:rsidRDefault="005D3BD9" w:rsidP="005D3BD9">
      <w:pPr>
        <w:jc w:val="center"/>
        <w:rPr>
          <w:rFonts w:ascii="Arial" w:hAnsi="Arial" w:cs="Arial"/>
          <w:b/>
          <w:sz w:val="18"/>
          <w:szCs w:val="18"/>
        </w:rPr>
      </w:pPr>
    </w:p>
    <w:tbl>
      <w:tblPr>
        <w:tblStyle w:val="Tablaconcuadrcula"/>
        <w:tblW w:w="10632" w:type="dxa"/>
        <w:tblInd w:w="-900" w:type="dxa"/>
        <w:tblLook w:val="04A0" w:firstRow="1" w:lastRow="0" w:firstColumn="1" w:lastColumn="0" w:noHBand="0" w:noVBand="1"/>
      </w:tblPr>
      <w:tblGrid>
        <w:gridCol w:w="953"/>
        <w:gridCol w:w="954"/>
        <w:gridCol w:w="411"/>
        <w:gridCol w:w="1234"/>
        <w:gridCol w:w="944"/>
        <w:gridCol w:w="411"/>
        <w:gridCol w:w="1234"/>
        <w:gridCol w:w="596"/>
        <w:gridCol w:w="1234"/>
        <w:gridCol w:w="1053"/>
        <w:gridCol w:w="411"/>
        <w:gridCol w:w="1234"/>
      </w:tblGrid>
      <w:tr w:rsidR="005D3BD9" w:rsidTr="00276721">
        <w:tc>
          <w:tcPr>
            <w:tcW w:w="10632" w:type="dxa"/>
            <w:gridSpan w:val="1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PARTIDA 3</w:t>
            </w:r>
          </w:p>
        </w:tc>
      </w:tr>
      <w:tr w:rsidR="005D3BD9" w:rsidTr="00276721">
        <w:tc>
          <w:tcPr>
            <w:tcW w:w="5980" w:type="dxa"/>
            <w:gridSpan w:val="7"/>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COMPOSICIONES REQUERIDAS</w:t>
            </w:r>
          </w:p>
        </w:tc>
        <w:tc>
          <w:tcPr>
            <w:tcW w:w="1873" w:type="dxa"/>
            <w:gridSpan w:val="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GRAMAJES REQUERIDOS</w:t>
            </w:r>
          </w:p>
        </w:tc>
        <w:tc>
          <w:tcPr>
            <w:tcW w:w="2779" w:type="dxa"/>
            <w:gridSpan w:val="3"/>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RESISTENCIA AL RASGADO</w:t>
            </w:r>
          </w:p>
        </w:tc>
      </w:tr>
      <w:tr w:rsidR="005D3BD9" w:rsidTr="00276721">
        <w:tc>
          <w:tcPr>
            <w:tcW w:w="977" w:type="dxa"/>
          </w:tcPr>
          <w:p w:rsidR="005D3BD9" w:rsidRDefault="005D3BD9" w:rsidP="00276721">
            <w:pPr>
              <w:jc w:val="center"/>
              <w:rPr>
                <w:rFonts w:ascii="Arial" w:hAnsi="Arial" w:cs="Arial"/>
                <w:b/>
                <w:sz w:val="18"/>
                <w:szCs w:val="18"/>
              </w:rPr>
            </w:pPr>
            <w:r w:rsidRPr="00FB3E6A">
              <w:rPr>
                <w:rFonts w:ascii="Arial" w:hAnsi="Arial" w:cs="Arial"/>
                <w:b/>
                <w:sz w:val="16"/>
                <w:szCs w:val="16"/>
              </w:rPr>
              <w:t>TIPO DE PRENDA</w:t>
            </w:r>
          </w:p>
        </w:tc>
        <w:tc>
          <w:tcPr>
            <w:tcW w:w="79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C1</w:t>
            </w:r>
          </w:p>
        </w:tc>
        <w:tc>
          <w:tcPr>
            <w:tcW w:w="464"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822"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C2</w:t>
            </w:r>
          </w:p>
        </w:tc>
        <w:tc>
          <w:tcPr>
            <w:tcW w:w="389"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G/M2</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1006" w:type="dxa"/>
          </w:tcPr>
          <w:p w:rsidR="005D3BD9" w:rsidRDefault="005D3BD9" w:rsidP="00276721">
            <w:pPr>
              <w:jc w:val="center"/>
              <w:rPr>
                <w:rFonts w:ascii="Arial" w:hAnsi="Arial" w:cs="Arial"/>
                <w:b/>
                <w:sz w:val="18"/>
                <w:szCs w:val="18"/>
              </w:rPr>
            </w:pPr>
            <w:r>
              <w:rPr>
                <w:rFonts w:ascii="Arial" w:hAnsi="Arial" w:cs="Arial"/>
                <w:b/>
                <w:sz w:val="16"/>
                <w:szCs w:val="16"/>
              </w:rPr>
              <w:t xml:space="preserve">TIPO </w:t>
            </w:r>
          </w:p>
        </w:tc>
        <w:tc>
          <w:tcPr>
            <w:tcW w:w="5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N</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TOLERANCIA</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Saco, Chaleco, Pantalón y Falda</w:t>
            </w:r>
          </w:p>
        </w:tc>
        <w:tc>
          <w:tcPr>
            <w:tcW w:w="79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64" w:type="dxa"/>
          </w:tcPr>
          <w:p w:rsidR="005D3BD9" w:rsidRDefault="005D3BD9" w:rsidP="00276721">
            <w:pPr>
              <w:jc w:val="center"/>
              <w:rPr>
                <w:rFonts w:ascii="Arial" w:hAnsi="Arial" w:cs="Arial"/>
                <w:b/>
                <w:sz w:val="18"/>
                <w:szCs w:val="18"/>
              </w:rPr>
            </w:pPr>
            <w:r>
              <w:rPr>
                <w:rFonts w:ascii="Arial" w:hAnsi="Arial" w:cs="Arial"/>
                <w:b/>
                <w:sz w:val="18"/>
                <w:szCs w:val="18"/>
              </w:rPr>
              <w:t>55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822"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Lana</w:t>
            </w:r>
          </w:p>
        </w:tc>
        <w:tc>
          <w:tcPr>
            <w:tcW w:w="389" w:type="dxa"/>
          </w:tcPr>
          <w:p w:rsidR="005D3BD9" w:rsidRDefault="005D3BD9" w:rsidP="00276721">
            <w:pPr>
              <w:jc w:val="center"/>
              <w:rPr>
                <w:rFonts w:ascii="Arial" w:hAnsi="Arial" w:cs="Arial"/>
                <w:b/>
                <w:sz w:val="18"/>
                <w:szCs w:val="18"/>
              </w:rPr>
            </w:pPr>
            <w:r>
              <w:rPr>
                <w:rFonts w:ascii="Arial" w:hAnsi="Arial" w:cs="Arial"/>
                <w:b/>
                <w:sz w:val="18"/>
                <w:szCs w:val="18"/>
              </w:rPr>
              <w:t>45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191</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06"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5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49</w:t>
            </w:r>
          </w:p>
          <w:p w:rsidR="005D3BD9" w:rsidRDefault="005D3BD9" w:rsidP="00276721">
            <w:pPr>
              <w:jc w:val="center"/>
              <w:rPr>
                <w:rFonts w:ascii="Arial" w:hAnsi="Arial" w:cs="Arial"/>
                <w:b/>
                <w:sz w:val="18"/>
                <w:szCs w:val="18"/>
              </w:rPr>
            </w:pPr>
            <w:r>
              <w:rPr>
                <w:rFonts w:ascii="Arial" w:hAnsi="Arial" w:cs="Arial"/>
                <w:b/>
                <w:sz w:val="18"/>
                <w:szCs w:val="18"/>
              </w:rPr>
              <w:t>49</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Hueso</w:t>
            </w:r>
          </w:p>
        </w:tc>
        <w:tc>
          <w:tcPr>
            <w:tcW w:w="79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64" w:type="dxa"/>
          </w:tcPr>
          <w:p w:rsidR="005D3BD9" w:rsidRDefault="005D3BD9" w:rsidP="00276721">
            <w:pPr>
              <w:jc w:val="center"/>
              <w:rPr>
                <w:rFonts w:ascii="Arial" w:hAnsi="Arial" w:cs="Arial"/>
                <w:b/>
                <w:sz w:val="18"/>
                <w:szCs w:val="18"/>
              </w:rPr>
            </w:pPr>
            <w:r>
              <w:rPr>
                <w:rFonts w:ascii="Arial" w:hAnsi="Arial" w:cs="Arial"/>
                <w:b/>
                <w:sz w:val="18"/>
                <w:szCs w:val="18"/>
              </w:rPr>
              <w:t>92</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822"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89" w:type="dxa"/>
          </w:tcPr>
          <w:p w:rsidR="005D3BD9" w:rsidRDefault="005D3BD9" w:rsidP="00276721">
            <w:pPr>
              <w:jc w:val="center"/>
              <w:rPr>
                <w:rFonts w:ascii="Arial" w:hAnsi="Arial" w:cs="Arial"/>
                <w:b/>
                <w:sz w:val="18"/>
                <w:szCs w:val="18"/>
              </w:rPr>
            </w:pPr>
            <w:r>
              <w:rPr>
                <w:rFonts w:ascii="Arial" w:hAnsi="Arial" w:cs="Arial"/>
                <w:b/>
                <w:sz w:val="18"/>
                <w:szCs w:val="18"/>
              </w:rPr>
              <w:t>8</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111</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06"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5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32</w:t>
            </w:r>
          </w:p>
          <w:p w:rsidR="005D3BD9" w:rsidRDefault="005D3BD9" w:rsidP="00276721">
            <w:pPr>
              <w:jc w:val="center"/>
              <w:rPr>
                <w:rFonts w:ascii="Arial" w:hAnsi="Arial" w:cs="Arial"/>
                <w:b/>
                <w:sz w:val="18"/>
                <w:szCs w:val="18"/>
              </w:rPr>
            </w:pPr>
            <w:r>
              <w:rPr>
                <w:rFonts w:ascii="Arial" w:hAnsi="Arial" w:cs="Arial"/>
                <w:b/>
                <w:sz w:val="18"/>
                <w:szCs w:val="18"/>
              </w:rPr>
              <w:t>25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Blanca</w:t>
            </w:r>
          </w:p>
        </w:tc>
        <w:tc>
          <w:tcPr>
            <w:tcW w:w="79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64" w:type="dxa"/>
          </w:tcPr>
          <w:p w:rsidR="005D3BD9" w:rsidRDefault="005D3BD9" w:rsidP="00276721">
            <w:pPr>
              <w:jc w:val="center"/>
              <w:rPr>
                <w:rFonts w:ascii="Arial" w:hAnsi="Arial" w:cs="Arial"/>
                <w:b/>
                <w:sz w:val="18"/>
                <w:szCs w:val="18"/>
              </w:rPr>
            </w:pPr>
            <w:r>
              <w:rPr>
                <w:rFonts w:ascii="Arial" w:hAnsi="Arial" w:cs="Arial"/>
                <w:b/>
                <w:sz w:val="18"/>
                <w:szCs w:val="18"/>
              </w:rPr>
              <w:t>51</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822"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Algodón</w:t>
            </w:r>
          </w:p>
        </w:tc>
        <w:tc>
          <w:tcPr>
            <w:tcW w:w="389" w:type="dxa"/>
          </w:tcPr>
          <w:p w:rsidR="005D3BD9" w:rsidRDefault="005D3BD9" w:rsidP="00276721">
            <w:pPr>
              <w:jc w:val="center"/>
              <w:rPr>
                <w:rFonts w:ascii="Arial" w:hAnsi="Arial" w:cs="Arial"/>
                <w:b/>
                <w:sz w:val="18"/>
                <w:szCs w:val="18"/>
              </w:rPr>
            </w:pPr>
            <w:r>
              <w:rPr>
                <w:rFonts w:ascii="Arial" w:hAnsi="Arial" w:cs="Arial"/>
                <w:b/>
                <w:sz w:val="18"/>
                <w:szCs w:val="18"/>
              </w:rPr>
              <w:t>49</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106</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06"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5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19</w:t>
            </w:r>
          </w:p>
          <w:p w:rsidR="005D3BD9" w:rsidRDefault="005D3BD9" w:rsidP="00276721">
            <w:pPr>
              <w:jc w:val="center"/>
              <w:rPr>
                <w:rFonts w:ascii="Arial" w:hAnsi="Arial" w:cs="Arial"/>
                <w:b/>
                <w:sz w:val="18"/>
                <w:szCs w:val="18"/>
              </w:rPr>
            </w:pPr>
            <w:r>
              <w:rPr>
                <w:rFonts w:ascii="Arial" w:hAnsi="Arial" w:cs="Arial"/>
                <w:b/>
                <w:sz w:val="18"/>
                <w:szCs w:val="18"/>
              </w:rPr>
              <w:t>11</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Vestido</w:t>
            </w:r>
          </w:p>
        </w:tc>
        <w:tc>
          <w:tcPr>
            <w:tcW w:w="79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64" w:type="dxa"/>
          </w:tcPr>
          <w:p w:rsidR="005D3BD9" w:rsidRDefault="005D3BD9" w:rsidP="00276721">
            <w:pPr>
              <w:jc w:val="center"/>
              <w:rPr>
                <w:rFonts w:ascii="Arial" w:hAnsi="Arial" w:cs="Arial"/>
                <w:b/>
                <w:sz w:val="18"/>
                <w:szCs w:val="18"/>
              </w:rPr>
            </w:pPr>
            <w:r>
              <w:rPr>
                <w:rFonts w:ascii="Arial" w:hAnsi="Arial" w:cs="Arial"/>
                <w:b/>
                <w:sz w:val="18"/>
                <w:szCs w:val="18"/>
              </w:rPr>
              <w:t>95</w:t>
            </w:r>
          </w:p>
        </w:tc>
        <w:tc>
          <w:tcPr>
            <w:tcW w:w="1265" w:type="dxa"/>
          </w:tcPr>
          <w:p w:rsidR="005D3BD9" w:rsidRPr="00FB3E6A" w:rsidRDefault="005D3BD9" w:rsidP="00276721">
            <w:pPr>
              <w:jc w:val="center"/>
              <w:rPr>
                <w:rFonts w:ascii="Arial" w:hAnsi="Arial" w:cs="Arial"/>
                <w:b/>
                <w:sz w:val="16"/>
                <w:szCs w:val="16"/>
              </w:rPr>
            </w:pPr>
            <w:r w:rsidRPr="00FB3E6A">
              <w:rPr>
                <w:rFonts w:ascii="Arial" w:hAnsi="Arial" w:cs="Arial"/>
                <w:b/>
                <w:sz w:val="16"/>
                <w:szCs w:val="16"/>
              </w:rPr>
              <w:t>+-5%</w:t>
            </w:r>
          </w:p>
        </w:tc>
        <w:tc>
          <w:tcPr>
            <w:tcW w:w="822"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89" w:type="dxa"/>
          </w:tcPr>
          <w:p w:rsidR="005D3BD9" w:rsidRDefault="005D3BD9" w:rsidP="00276721">
            <w:pPr>
              <w:jc w:val="center"/>
              <w:rPr>
                <w:rFonts w:ascii="Arial" w:hAnsi="Arial" w:cs="Arial"/>
                <w:b/>
                <w:sz w:val="18"/>
                <w:szCs w:val="18"/>
              </w:rPr>
            </w:pPr>
            <w:r>
              <w:rPr>
                <w:rFonts w:ascii="Arial" w:hAnsi="Arial" w:cs="Arial"/>
                <w:b/>
                <w:sz w:val="18"/>
                <w:szCs w:val="18"/>
              </w:rPr>
              <w:t>5</w:t>
            </w:r>
          </w:p>
        </w:tc>
        <w:tc>
          <w:tcPr>
            <w:tcW w:w="1265" w:type="dxa"/>
          </w:tcPr>
          <w:p w:rsidR="005D3BD9" w:rsidRPr="00FB3E6A" w:rsidRDefault="005D3BD9" w:rsidP="00276721">
            <w:pPr>
              <w:jc w:val="center"/>
              <w:rPr>
                <w:rFonts w:ascii="Arial" w:hAnsi="Arial" w:cs="Arial"/>
                <w:b/>
                <w:sz w:val="16"/>
                <w:szCs w:val="16"/>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236</w:t>
            </w:r>
          </w:p>
        </w:tc>
        <w:tc>
          <w:tcPr>
            <w:tcW w:w="1265" w:type="dxa"/>
          </w:tcPr>
          <w:p w:rsidR="005D3BD9" w:rsidRPr="00FB3E6A" w:rsidRDefault="005D3BD9" w:rsidP="00276721">
            <w:pPr>
              <w:jc w:val="center"/>
              <w:rPr>
                <w:rFonts w:ascii="Arial" w:hAnsi="Arial" w:cs="Arial"/>
                <w:b/>
                <w:sz w:val="16"/>
                <w:szCs w:val="16"/>
              </w:rPr>
            </w:pPr>
            <w:r w:rsidRPr="00FB3E6A">
              <w:rPr>
                <w:rFonts w:ascii="Arial" w:hAnsi="Arial" w:cs="Arial"/>
                <w:b/>
                <w:sz w:val="16"/>
                <w:szCs w:val="16"/>
              </w:rPr>
              <w:t>+-5</w:t>
            </w:r>
          </w:p>
        </w:tc>
        <w:tc>
          <w:tcPr>
            <w:tcW w:w="1006"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6"/>
                <w:szCs w:val="16"/>
              </w:rPr>
            </w:pPr>
            <w:r>
              <w:rPr>
                <w:rFonts w:ascii="Arial" w:hAnsi="Arial" w:cs="Arial"/>
                <w:b/>
                <w:sz w:val="16"/>
                <w:szCs w:val="16"/>
              </w:rPr>
              <w:t>TRAMA</w:t>
            </w:r>
          </w:p>
        </w:tc>
        <w:tc>
          <w:tcPr>
            <w:tcW w:w="5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58</w:t>
            </w:r>
          </w:p>
          <w:p w:rsidR="005D3BD9" w:rsidRDefault="005D3BD9" w:rsidP="00276721">
            <w:pPr>
              <w:jc w:val="center"/>
              <w:rPr>
                <w:rFonts w:ascii="Arial" w:hAnsi="Arial" w:cs="Arial"/>
                <w:b/>
                <w:sz w:val="18"/>
                <w:szCs w:val="18"/>
              </w:rPr>
            </w:pPr>
            <w:r>
              <w:rPr>
                <w:rFonts w:ascii="Arial" w:hAnsi="Arial" w:cs="Arial"/>
                <w:b/>
                <w:sz w:val="18"/>
                <w:szCs w:val="18"/>
              </w:rPr>
              <w:t>58</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Pr="00FB3E6A" w:rsidRDefault="005D3BD9" w:rsidP="00276721">
            <w:pPr>
              <w:jc w:val="center"/>
              <w:rPr>
                <w:rFonts w:ascii="Arial" w:hAnsi="Arial" w:cs="Arial"/>
                <w:b/>
                <w:sz w:val="16"/>
                <w:szCs w:val="16"/>
              </w:rPr>
            </w:pPr>
          </w:p>
        </w:tc>
      </w:tr>
    </w:tbl>
    <w:p w:rsidR="005D3BD9" w:rsidRDefault="005D3BD9" w:rsidP="005D3BD9">
      <w:pPr>
        <w:jc w:val="center"/>
        <w:rPr>
          <w:rFonts w:ascii="Arial" w:hAnsi="Arial" w:cs="Arial"/>
          <w:b/>
          <w:sz w:val="18"/>
          <w:szCs w:val="18"/>
        </w:rPr>
      </w:pPr>
    </w:p>
    <w:tbl>
      <w:tblPr>
        <w:tblStyle w:val="Tablaconcuadrcula"/>
        <w:tblW w:w="10632" w:type="dxa"/>
        <w:tblInd w:w="-900" w:type="dxa"/>
        <w:tblLook w:val="04A0" w:firstRow="1" w:lastRow="0" w:firstColumn="1" w:lastColumn="0" w:noHBand="0" w:noVBand="1"/>
      </w:tblPr>
      <w:tblGrid>
        <w:gridCol w:w="946"/>
        <w:gridCol w:w="945"/>
        <w:gridCol w:w="504"/>
        <w:gridCol w:w="1220"/>
        <w:gridCol w:w="945"/>
        <w:gridCol w:w="408"/>
        <w:gridCol w:w="1220"/>
        <w:gridCol w:w="591"/>
        <w:gridCol w:w="1220"/>
        <w:gridCol w:w="1042"/>
        <w:gridCol w:w="408"/>
        <w:gridCol w:w="1220"/>
      </w:tblGrid>
      <w:tr w:rsidR="005D3BD9" w:rsidTr="00276721">
        <w:tc>
          <w:tcPr>
            <w:tcW w:w="10632" w:type="dxa"/>
            <w:gridSpan w:val="1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PARTIDA 4</w:t>
            </w:r>
          </w:p>
        </w:tc>
      </w:tr>
      <w:tr w:rsidR="005D3BD9" w:rsidTr="00276721">
        <w:tc>
          <w:tcPr>
            <w:tcW w:w="5967" w:type="dxa"/>
            <w:gridSpan w:val="7"/>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COMPOSICIONES REQUERIDAS</w:t>
            </w:r>
          </w:p>
        </w:tc>
        <w:tc>
          <w:tcPr>
            <w:tcW w:w="1873" w:type="dxa"/>
            <w:gridSpan w:val="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GRAMAJES REQUERIDOS</w:t>
            </w:r>
          </w:p>
        </w:tc>
        <w:tc>
          <w:tcPr>
            <w:tcW w:w="2792" w:type="dxa"/>
            <w:gridSpan w:val="3"/>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RESISTENCIA AL RASGADO</w:t>
            </w:r>
          </w:p>
        </w:tc>
      </w:tr>
      <w:tr w:rsidR="005D3BD9" w:rsidTr="00276721">
        <w:tc>
          <w:tcPr>
            <w:tcW w:w="977" w:type="dxa"/>
          </w:tcPr>
          <w:p w:rsidR="005D3BD9" w:rsidRDefault="005D3BD9" w:rsidP="00276721">
            <w:pPr>
              <w:jc w:val="center"/>
              <w:rPr>
                <w:rFonts w:ascii="Arial" w:hAnsi="Arial" w:cs="Arial"/>
                <w:b/>
                <w:sz w:val="18"/>
                <w:szCs w:val="18"/>
              </w:rPr>
            </w:pPr>
            <w:r w:rsidRPr="00FB3E6A">
              <w:rPr>
                <w:rFonts w:ascii="Arial" w:hAnsi="Arial" w:cs="Arial"/>
                <w:b/>
                <w:sz w:val="16"/>
                <w:szCs w:val="16"/>
              </w:rPr>
              <w:t>TIPO DE PRENDA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C1</w:t>
            </w:r>
          </w:p>
        </w:tc>
        <w:tc>
          <w:tcPr>
            <w:tcW w:w="517"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594"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C2</w:t>
            </w:r>
          </w:p>
        </w:tc>
        <w:tc>
          <w:tcPr>
            <w:tcW w:w="372"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G/M2</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1079" w:type="dxa"/>
          </w:tcPr>
          <w:p w:rsidR="005D3BD9" w:rsidRDefault="005D3BD9" w:rsidP="00276721">
            <w:pPr>
              <w:jc w:val="center"/>
              <w:rPr>
                <w:rFonts w:ascii="Arial" w:hAnsi="Arial" w:cs="Arial"/>
                <w:b/>
                <w:sz w:val="18"/>
                <w:szCs w:val="18"/>
              </w:rPr>
            </w:pPr>
            <w:r>
              <w:rPr>
                <w:rFonts w:ascii="Arial" w:hAnsi="Arial" w:cs="Arial"/>
                <w:b/>
                <w:sz w:val="16"/>
                <w:szCs w:val="16"/>
              </w:rPr>
              <w:t xml:space="preserve">TIPO </w:t>
            </w:r>
          </w:p>
        </w:tc>
        <w:tc>
          <w:tcPr>
            <w:tcW w:w="44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N</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TOLERANCIA</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Saco y Chaleco</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100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0%</w:t>
            </w:r>
          </w:p>
        </w:tc>
        <w:tc>
          <w:tcPr>
            <w:tcW w:w="594"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w:t>
            </w:r>
          </w:p>
        </w:tc>
        <w:tc>
          <w:tcPr>
            <w:tcW w:w="372"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190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lastRenderedPageBreak/>
              <w:t>TRAMA</w:t>
            </w:r>
          </w:p>
        </w:tc>
        <w:tc>
          <w:tcPr>
            <w:tcW w:w="44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lastRenderedPageBreak/>
              <w:t>44</w:t>
            </w:r>
          </w:p>
          <w:p w:rsidR="005D3BD9" w:rsidRDefault="005D3BD9" w:rsidP="00276721">
            <w:pPr>
              <w:jc w:val="center"/>
              <w:rPr>
                <w:rFonts w:ascii="Arial" w:hAnsi="Arial" w:cs="Arial"/>
                <w:b/>
                <w:sz w:val="18"/>
                <w:szCs w:val="18"/>
              </w:rPr>
            </w:pPr>
            <w:r>
              <w:rPr>
                <w:rFonts w:ascii="Arial" w:hAnsi="Arial" w:cs="Arial"/>
                <w:b/>
                <w:sz w:val="18"/>
                <w:szCs w:val="18"/>
              </w:rPr>
              <w:lastRenderedPageBreak/>
              <w:t>31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lastRenderedPageBreak/>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lastRenderedPageBreak/>
              <w:t>Pantalón y Falda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100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0%</w:t>
            </w:r>
          </w:p>
        </w:tc>
        <w:tc>
          <w:tcPr>
            <w:tcW w:w="594"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w:t>
            </w:r>
          </w:p>
        </w:tc>
        <w:tc>
          <w:tcPr>
            <w:tcW w:w="372"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186</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4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44</w:t>
            </w:r>
          </w:p>
          <w:p w:rsidR="005D3BD9" w:rsidRDefault="005D3BD9" w:rsidP="00276721">
            <w:pPr>
              <w:jc w:val="center"/>
              <w:rPr>
                <w:rFonts w:ascii="Arial" w:hAnsi="Arial" w:cs="Arial"/>
                <w:b/>
                <w:sz w:val="18"/>
                <w:szCs w:val="18"/>
              </w:rPr>
            </w:pPr>
            <w:r>
              <w:rPr>
                <w:rFonts w:ascii="Arial" w:hAnsi="Arial" w:cs="Arial"/>
                <w:b/>
                <w:sz w:val="18"/>
                <w:szCs w:val="18"/>
              </w:rPr>
              <w:t>31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Marino y Bolas Hueso</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92</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594"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72" w:type="dxa"/>
          </w:tcPr>
          <w:p w:rsidR="005D3BD9" w:rsidRDefault="005D3BD9" w:rsidP="00276721">
            <w:pPr>
              <w:jc w:val="center"/>
              <w:rPr>
                <w:rFonts w:ascii="Arial" w:hAnsi="Arial" w:cs="Arial"/>
                <w:b/>
                <w:sz w:val="18"/>
                <w:szCs w:val="18"/>
              </w:rPr>
            </w:pPr>
            <w:r>
              <w:rPr>
                <w:rFonts w:ascii="Arial" w:hAnsi="Arial" w:cs="Arial"/>
                <w:b/>
                <w:sz w:val="18"/>
                <w:szCs w:val="18"/>
              </w:rPr>
              <w:t>8</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103</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4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12</w:t>
            </w:r>
          </w:p>
          <w:p w:rsidR="005D3BD9" w:rsidRDefault="005D3BD9" w:rsidP="00276721">
            <w:pPr>
              <w:jc w:val="center"/>
              <w:rPr>
                <w:rFonts w:ascii="Arial" w:hAnsi="Arial" w:cs="Arial"/>
                <w:b/>
                <w:sz w:val="18"/>
                <w:szCs w:val="18"/>
              </w:rPr>
            </w:pPr>
            <w:r>
              <w:rPr>
                <w:rFonts w:ascii="Arial" w:hAnsi="Arial" w:cs="Arial"/>
                <w:b/>
                <w:sz w:val="18"/>
                <w:szCs w:val="18"/>
              </w:rPr>
              <w:t>11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Pr="00DB21EC" w:rsidRDefault="005D3BD9" w:rsidP="00276721">
            <w:pPr>
              <w:jc w:val="center"/>
              <w:rPr>
                <w:rFonts w:ascii="Arial" w:hAnsi="Arial" w:cs="Arial"/>
                <w:b/>
                <w:sz w:val="16"/>
                <w:szCs w:val="16"/>
              </w:rPr>
            </w:pPr>
            <w:r w:rsidRPr="00DB21EC">
              <w:rPr>
                <w:rFonts w:ascii="Arial" w:hAnsi="Arial" w:cs="Arial"/>
                <w:b/>
                <w:sz w:val="16"/>
                <w:szCs w:val="16"/>
              </w:rPr>
              <w:t>Blusa Blanca con Rayas Menta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Algodón</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54</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594"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372" w:type="dxa"/>
          </w:tcPr>
          <w:p w:rsidR="005D3BD9" w:rsidRDefault="005D3BD9" w:rsidP="00276721">
            <w:pPr>
              <w:jc w:val="center"/>
              <w:rPr>
                <w:rFonts w:ascii="Arial" w:hAnsi="Arial" w:cs="Arial"/>
                <w:b/>
                <w:sz w:val="18"/>
                <w:szCs w:val="18"/>
              </w:rPr>
            </w:pPr>
            <w:r>
              <w:rPr>
                <w:rFonts w:ascii="Arial" w:hAnsi="Arial" w:cs="Arial"/>
                <w:b/>
                <w:sz w:val="18"/>
                <w:szCs w:val="18"/>
              </w:rPr>
              <w:t>46</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105</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+-5</w:t>
            </w: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4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30</w:t>
            </w:r>
          </w:p>
          <w:p w:rsidR="005D3BD9" w:rsidRDefault="005D3BD9" w:rsidP="00276721">
            <w:pPr>
              <w:jc w:val="center"/>
              <w:rPr>
                <w:rFonts w:ascii="Arial" w:hAnsi="Arial" w:cs="Arial"/>
                <w:b/>
                <w:sz w:val="18"/>
                <w:szCs w:val="18"/>
              </w:rPr>
            </w:pPr>
            <w:r>
              <w:rPr>
                <w:rFonts w:ascii="Arial" w:hAnsi="Arial" w:cs="Arial"/>
                <w:b/>
                <w:sz w:val="18"/>
                <w:szCs w:val="18"/>
              </w:rPr>
              <w:t>8</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bl>
    <w:p w:rsidR="005D3BD9" w:rsidRDefault="005D3BD9" w:rsidP="005D3BD9">
      <w:pPr>
        <w:jc w:val="center"/>
        <w:rPr>
          <w:rFonts w:ascii="Arial" w:hAnsi="Arial" w:cs="Arial"/>
          <w:b/>
          <w:sz w:val="18"/>
          <w:szCs w:val="18"/>
        </w:rPr>
      </w:pPr>
    </w:p>
    <w:tbl>
      <w:tblPr>
        <w:tblStyle w:val="Tablaconcuadrcula"/>
        <w:tblW w:w="10861" w:type="dxa"/>
        <w:tblInd w:w="-900" w:type="dxa"/>
        <w:tblLook w:val="04A0" w:firstRow="1" w:lastRow="0" w:firstColumn="1" w:lastColumn="0" w:noHBand="0" w:noVBand="1"/>
      </w:tblPr>
      <w:tblGrid>
        <w:gridCol w:w="977"/>
        <w:gridCol w:w="977"/>
        <w:gridCol w:w="417"/>
        <w:gridCol w:w="1265"/>
        <w:gridCol w:w="967"/>
        <w:gridCol w:w="359"/>
        <w:gridCol w:w="1265"/>
        <w:gridCol w:w="608"/>
        <w:gridCol w:w="1265"/>
        <w:gridCol w:w="1079"/>
        <w:gridCol w:w="417"/>
        <w:gridCol w:w="1265"/>
      </w:tblGrid>
      <w:tr w:rsidR="005D3BD9" w:rsidTr="00276721">
        <w:tc>
          <w:tcPr>
            <w:tcW w:w="10861" w:type="dxa"/>
            <w:gridSpan w:val="1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PARTIDA 5</w:t>
            </w:r>
          </w:p>
        </w:tc>
      </w:tr>
      <w:tr w:rsidR="005D3BD9" w:rsidTr="00276721">
        <w:tc>
          <w:tcPr>
            <w:tcW w:w="6227" w:type="dxa"/>
            <w:gridSpan w:val="7"/>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COMPOSICIONES REQUERIDAS</w:t>
            </w:r>
          </w:p>
        </w:tc>
        <w:tc>
          <w:tcPr>
            <w:tcW w:w="1873" w:type="dxa"/>
            <w:gridSpan w:val="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GRAMAJES REQUERIDOS</w:t>
            </w:r>
          </w:p>
        </w:tc>
        <w:tc>
          <w:tcPr>
            <w:tcW w:w="2761" w:type="dxa"/>
            <w:gridSpan w:val="3"/>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RESISTENCIA AL RASGADO</w:t>
            </w:r>
          </w:p>
        </w:tc>
      </w:tr>
      <w:tr w:rsidR="005D3BD9" w:rsidTr="00276721">
        <w:tc>
          <w:tcPr>
            <w:tcW w:w="977" w:type="dxa"/>
          </w:tcPr>
          <w:p w:rsidR="005D3BD9" w:rsidRDefault="005D3BD9" w:rsidP="00276721">
            <w:pPr>
              <w:jc w:val="center"/>
              <w:rPr>
                <w:rFonts w:ascii="Arial" w:hAnsi="Arial" w:cs="Arial"/>
                <w:b/>
                <w:sz w:val="18"/>
                <w:szCs w:val="18"/>
              </w:rPr>
            </w:pPr>
            <w:r w:rsidRPr="00FB3E6A">
              <w:rPr>
                <w:rFonts w:ascii="Arial" w:hAnsi="Arial" w:cs="Arial"/>
                <w:b/>
                <w:sz w:val="16"/>
                <w:szCs w:val="16"/>
              </w:rPr>
              <w:t>TIPO DE PRENDA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C1</w:t>
            </w:r>
          </w:p>
        </w:tc>
        <w:tc>
          <w:tcPr>
            <w:tcW w:w="417"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967"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C2</w:t>
            </w:r>
          </w:p>
        </w:tc>
        <w:tc>
          <w:tcPr>
            <w:tcW w:w="359"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G/M2</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1079" w:type="dxa"/>
          </w:tcPr>
          <w:p w:rsidR="005D3BD9" w:rsidRDefault="005D3BD9" w:rsidP="00276721">
            <w:pPr>
              <w:jc w:val="center"/>
              <w:rPr>
                <w:rFonts w:ascii="Arial" w:hAnsi="Arial" w:cs="Arial"/>
                <w:b/>
                <w:sz w:val="18"/>
                <w:szCs w:val="18"/>
              </w:rPr>
            </w:pPr>
            <w:r>
              <w:rPr>
                <w:rFonts w:ascii="Arial" w:hAnsi="Arial" w:cs="Arial"/>
                <w:b/>
                <w:sz w:val="16"/>
                <w:szCs w:val="16"/>
              </w:rPr>
              <w:t xml:space="preserve">TIPO </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N</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TOLERANCIA</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Saco y Chaleco</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 xml:space="preserve">Poliéster </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95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96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59" w:type="dxa"/>
          </w:tcPr>
          <w:p w:rsidR="005D3BD9" w:rsidRDefault="005D3BD9" w:rsidP="00276721">
            <w:pPr>
              <w:jc w:val="center"/>
              <w:rPr>
                <w:rFonts w:ascii="Arial" w:hAnsi="Arial" w:cs="Arial"/>
                <w:b/>
                <w:sz w:val="18"/>
                <w:szCs w:val="18"/>
              </w:rPr>
            </w:pPr>
            <w:r>
              <w:rPr>
                <w:rFonts w:ascii="Arial" w:hAnsi="Arial" w:cs="Arial"/>
                <w:b/>
                <w:sz w:val="18"/>
                <w:szCs w:val="18"/>
              </w:rPr>
              <w:t>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259</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54</w:t>
            </w:r>
          </w:p>
          <w:p w:rsidR="005D3BD9" w:rsidRDefault="005D3BD9" w:rsidP="00276721">
            <w:pPr>
              <w:jc w:val="center"/>
              <w:rPr>
                <w:rFonts w:ascii="Arial" w:hAnsi="Arial" w:cs="Arial"/>
                <w:b/>
                <w:sz w:val="18"/>
                <w:szCs w:val="18"/>
              </w:rPr>
            </w:pPr>
            <w:r>
              <w:rPr>
                <w:rFonts w:ascii="Arial" w:hAnsi="Arial" w:cs="Arial"/>
                <w:b/>
                <w:sz w:val="18"/>
                <w:szCs w:val="18"/>
              </w:rPr>
              <w:t>59</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Pantalón y Falda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 xml:space="preserve">Poliéster </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95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96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59" w:type="dxa"/>
          </w:tcPr>
          <w:p w:rsidR="005D3BD9" w:rsidRDefault="005D3BD9" w:rsidP="00276721">
            <w:pPr>
              <w:jc w:val="center"/>
              <w:rPr>
                <w:rFonts w:ascii="Arial" w:hAnsi="Arial" w:cs="Arial"/>
                <w:b/>
                <w:sz w:val="18"/>
                <w:szCs w:val="18"/>
              </w:rPr>
            </w:pPr>
            <w:r>
              <w:rPr>
                <w:rFonts w:ascii="Arial" w:hAnsi="Arial" w:cs="Arial"/>
                <w:b/>
                <w:sz w:val="18"/>
                <w:szCs w:val="18"/>
              </w:rPr>
              <w:t>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259</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54</w:t>
            </w:r>
          </w:p>
          <w:p w:rsidR="005D3BD9" w:rsidRDefault="005D3BD9" w:rsidP="00276721">
            <w:pPr>
              <w:jc w:val="center"/>
              <w:rPr>
                <w:rFonts w:ascii="Arial" w:hAnsi="Arial" w:cs="Arial"/>
                <w:b/>
                <w:sz w:val="18"/>
                <w:szCs w:val="18"/>
              </w:rPr>
            </w:pPr>
            <w:r>
              <w:rPr>
                <w:rFonts w:ascii="Arial" w:hAnsi="Arial" w:cs="Arial"/>
                <w:b/>
                <w:sz w:val="18"/>
                <w:szCs w:val="18"/>
              </w:rPr>
              <w:t>59</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Hueso</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94</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96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59" w:type="dxa"/>
          </w:tcPr>
          <w:p w:rsidR="005D3BD9" w:rsidRDefault="005D3BD9" w:rsidP="00276721">
            <w:pPr>
              <w:jc w:val="center"/>
              <w:rPr>
                <w:rFonts w:ascii="Arial" w:hAnsi="Arial" w:cs="Arial"/>
                <w:b/>
                <w:sz w:val="18"/>
                <w:szCs w:val="18"/>
              </w:rPr>
            </w:pPr>
            <w:r>
              <w:rPr>
                <w:rFonts w:ascii="Arial" w:hAnsi="Arial" w:cs="Arial"/>
                <w:b/>
                <w:sz w:val="18"/>
                <w:szCs w:val="18"/>
              </w:rPr>
              <w:t>6</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111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32</w:t>
            </w:r>
          </w:p>
          <w:p w:rsidR="005D3BD9" w:rsidRDefault="005D3BD9" w:rsidP="00276721">
            <w:pPr>
              <w:jc w:val="center"/>
              <w:rPr>
                <w:rFonts w:ascii="Arial" w:hAnsi="Arial" w:cs="Arial"/>
                <w:b/>
                <w:sz w:val="18"/>
                <w:szCs w:val="18"/>
              </w:rPr>
            </w:pPr>
            <w:r>
              <w:rPr>
                <w:rFonts w:ascii="Arial" w:hAnsi="Arial" w:cs="Arial"/>
                <w:b/>
                <w:sz w:val="18"/>
                <w:szCs w:val="18"/>
              </w:rPr>
              <w:t>25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Coral</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94</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96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Elastano</w:t>
            </w:r>
          </w:p>
        </w:tc>
        <w:tc>
          <w:tcPr>
            <w:tcW w:w="359" w:type="dxa"/>
          </w:tcPr>
          <w:p w:rsidR="005D3BD9" w:rsidRDefault="005D3BD9" w:rsidP="00276721">
            <w:pPr>
              <w:jc w:val="center"/>
              <w:rPr>
                <w:rFonts w:ascii="Arial" w:hAnsi="Arial" w:cs="Arial"/>
                <w:b/>
                <w:sz w:val="18"/>
                <w:szCs w:val="18"/>
              </w:rPr>
            </w:pPr>
            <w:r>
              <w:rPr>
                <w:rFonts w:ascii="Arial" w:hAnsi="Arial" w:cs="Arial"/>
                <w:b/>
                <w:sz w:val="18"/>
                <w:szCs w:val="18"/>
              </w:rPr>
              <w:t>6</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121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24</w:t>
            </w:r>
          </w:p>
          <w:p w:rsidR="005D3BD9" w:rsidRDefault="005D3BD9" w:rsidP="00276721">
            <w:pPr>
              <w:jc w:val="center"/>
              <w:rPr>
                <w:rFonts w:ascii="Arial" w:hAnsi="Arial" w:cs="Arial"/>
                <w:b/>
                <w:sz w:val="18"/>
                <w:szCs w:val="18"/>
              </w:rPr>
            </w:pPr>
            <w:r>
              <w:rPr>
                <w:rFonts w:ascii="Arial" w:hAnsi="Arial" w:cs="Arial"/>
                <w:b/>
                <w:sz w:val="18"/>
                <w:szCs w:val="18"/>
              </w:rPr>
              <w:t>18</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bl>
    <w:p w:rsidR="005D3BD9" w:rsidRDefault="005D3BD9" w:rsidP="005D3BD9">
      <w:pPr>
        <w:jc w:val="center"/>
        <w:rPr>
          <w:rFonts w:ascii="Arial" w:hAnsi="Arial" w:cs="Arial"/>
          <w:b/>
          <w:sz w:val="18"/>
          <w:szCs w:val="18"/>
        </w:rPr>
      </w:pPr>
    </w:p>
    <w:p w:rsidR="005D3BD9" w:rsidRDefault="005D3BD9" w:rsidP="005D3BD9">
      <w:pPr>
        <w:jc w:val="center"/>
        <w:rPr>
          <w:rFonts w:ascii="Arial" w:hAnsi="Arial" w:cs="Arial"/>
          <w:b/>
          <w:sz w:val="18"/>
          <w:szCs w:val="18"/>
        </w:rPr>
      </w:pPr>
    </w:p>
    <w:tbl>
      <w:tblPr>
        <w:tblStyle w:val="Tablaconcuadrcula"/>
        <w:tblW w:w="10689" w:type="dxa"/>
        <w:tblInd w:w="-900" w:type="dxa"/>
        <w:tblLook w:val="04A0" w:firstRow="1" w:lastRow="0" w:firstColumn="1" w:lastColumn="0" w:noHBand="0" w:noVBand="1"/>
      </w:tblPr>
      <w:tblGrid>
        <w:gridCol w:w="977"/>
        <w:gridCol w:w="977"/>
        <w:gridCol w:w="517"/>
        <w:gridCol w:w="1265"/>
        <w:gridCol w:w="946"/>
        <w:gridCol w:w="417"/>
        <w:gridCol w:w="1265"/>
        <w:gridCol w:w="608"/>
        <w:gridCol w:w="1265"/>
        <w:gridCol w:w="1079"/>
        <w:gridCol w:w="417"/>
        <w:gridCol w:w="1265"/>
      </w:tblGrid>
      <w:tr w:rsidR="005D3BD9" w:rsidTr="00276721">
        <w:tc>
          <w:tcPr>
            <w:tcW w:w="10689" w:type="dxa"/>
            <w:gridSpan w:val="1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PARTIDA 6</w:t>
            </w:r>
          </w:p>
        </w:tc>
      </w:tr>
      <w:tr w:rsidR="005D3BD9" w:rsidTr="00276721">
        <w:tc>
          <w:tcPr>
            <w:tcW w:w="6055" w:type="dxa"/>
            <w:gridSpan w:val="7"/>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COMPOSICIONES REQUERIDAS</w:t>
            </w:r>
          </w:p>
        </w:tc>
        <w:tc>
          <w:tcPr>
            <w:tcW w:w="1873" w:type="dxa"/>
            <w:gridSpan w:val="2"/>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GRAMAJES REQUERIDOS</w:t>
            </w:r>
          </w:p>
        </w:tc>
        <w:tc>
          <w:tcPr>
            <w:tcW w:w="2761" w:type="dxa"/>
            <w:gridSpan w:val="3"/>
            <w:shd w:val="clear" w:color="auto" w:fill="ACB9CA" w:themeFill="text2" w:themeFillTint="66"/>
          </w:tcPr>
          <w:p w:rsidR="005D3BD9" w:rsidRDefault="005D3BD9" w:rsidP="00276721">
            <w:pPr>
              <w:jc w:val="center"/>
              <w:rPr>
                <w:rFonts w:ascii="Arial" w:hAnsi="Arial" w:cs="Arial"/>
                <w:b/>
                <w:sz w:val="18"/>
                <w:szCs w:val="18"/>
              </w:rPr>
            </w:pPr>
            <w:r>
              <w:rPr>
                <w:rFonts w:ascii="Arial" w:hAnsi="Arial" w:cs="Arial"/>
                <w:b/>
                <w:sz w:val="18"/>
                <w:szCs w:val="18"/>
              </w:rPr>
              <w:t>RESISTENCIA AL RASGADO</w:t>
            </w:r>
          </w:p>
        </w:tc>
      </w:tr>
      <w:tr w:rsidR="005D3BD9" w:rsidTr="00276721">
        <w:tc>
          <w:tcPr>
            <w:tcW w:w="977" w:type="dxa"/>
          </w:tcPr>
          <w:p w:rsidR="005D3BD9" w:rsidRDefault="005D3BD9" w:rsidP="00276721">
            <w:pPr>
              <w:jc w:val="center"/>
              <w:rPr>
                <w:rFonts w:ascii="Arial" w:hAnsi="Arial" w:cs="Arial"/>
                <w:b/>
                <w:sz w:val="18"/>
                <w:szCs w:val="18"/>
              </w:rPr>
            </w:pPr>
            <w:r w:rsidRPr="00FB3E6A">
              <w:rPr>
                <w:rFonts w:ascii="Arial" w:hAnsi="Arial" w:cs="Arial"/>
                <w:b/>
                <w:sz w:val="16"/>
                <w:szCs w:val="16"/>
              </w:rPr>
              <w:t>TIPO DE PRENDA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C1</w:t>
            </w:r>
          </w:p>
        </w:tc>
        <w:tc>
          <w:tcPr>
            <w:tcW w:w="517"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37"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C2</w:t>
            </w:r>
          </w:p>
        </w:tc>
        <w:tc>
          <w:tcPr>
            <w:tcW w:w="417" w:type="dxa"/>
          </w:tcPr>
          <w:p w:rsidR="005D3BD9" w:rsidRDefault="005D3BD9" w:rsidP="00276721">
            <w:pPr>
              <w:jc w:val="center"/>
              <w:rPr>
                <w:rFonts w:ascii="Arial" w:hAnsi="Arial" w:cs="Arial"/>
                <w:b/>
                <w:sz w:val="18"/>
                <w:szCs w:val="18"/>
              </w:rPr>
            </w:pPr>
            <w:r w:rsidRPr="00FB3E6A">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sidRPr="00FB3E6A">
              <w:rPr>
                <w:rFonts w:ascii="Arial" w:hAnsi="Arial" w:cs="Arial"/>
                <w:b/>
                <w:sz w:val="16"/>
                <w:szCs w:val="16"/>
              </w:rPr>
              <w:t>G/M2</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TOLERANCIA</w:t>
            </w:r>
          </w:p>
        </w:tc>
        <w:tc>
          <w:tcPr>
            <w:tcW w:w="1079" w:type="dxa"/>
          </w:tcPr>
          <w:p w:rsidR="005D3BD9" w:rsidRDefault="005D3BD9" w:rsidP="00276721">
            <w:pPr>
              <w:jc w:val="center"/>
              <w:rPr>
                <w:rFonts w:ascii="Arial" w:hAnsi="Arial" w:cs="Arial"/>
                <w:b/>
                <w:sz w:val="18"/>
                <w:szCs w:val="18"/>
              </w:rPr>
            </w:pPr>
            <w:r>
              <w:rPr>
                <w:rFonts w:ascii="Arial" w:hAnsi="Arial" w:cs="Arial"/>
                <w:b/>
                <w:sz w:val="16"/>
                <w:szCs w:val="16"/>
              </w:rPr>
              <w:t xml:space="preserve">TIPO </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N</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TOLERANCIA</w:t>
            </w: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Saco y Chaleco</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55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3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Lana</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45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241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64</w:t>
            </w:r>
          </w:p>
          <w:p w:rsidR="005D3BD9" w:rsidRDefault="005D3BD9" w:rsidP="00276721">
            <w:pPr>
              <w:jc w:val="center"/>
              <w:rPr>
                <w:rFonts w:ascii="Arial" w:hAnsi="Arial" w:cs="Arial"/>
                <w:b/>
                <w:sz w:val="18"/>
                <w:szCs w:val="18"/>
              </w:rPr>
            </w:pPr>
            <w:r>
              <w:rPr>
                <w:rFonts w:ascii="Arial" w:hAnsi="Arial" w:cs="Arial"/>
                <w:b/>
                <w:sz w:val="18"/>
                <w:szCs w:val="18"/>
              </w:rPr>
              <w:t>65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Pantalón y Falda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100</w:t>
            </w:r>
          </w:p>
        </w:tc>
        <w:tc>
          <w:tcPr>
            <w:tcW w:w="1265" w:type="dxa"/>
          </w:tcPr>
          <w:p w:rsidR="005D3BD9" w:rsidRDefault="005D3BD9" w:rsidP="00276721">
            <w:pPr>
              <w:jc w:val="center"/>
              <w:rPr>
                <w:rFonts w:ascii="Arial" w:hAnsi="Arial" w:cs="Arial"/>
                <w:b/>
                <w:sz w:val="18"/>
                <w:szCs w:val="18"/>
              </w:rPr>
            </w:pPr>
            <w:r w:rsidRPr="00FB3E6A">
              <w:rPr>
                <w:rFonts w:ascii="Arial" w:hAnsi="Arial" w:cs="Arial"/>
                <w:b/>
                <w:sz w:val="16"/>
                <w:szCs w:val="16"/>
              </w:rPr>
              <w:t>0%</w:t>
            </w:r>
          </w:p>
        </w:tc>
        <w:tc>
          <w:tcPr>
            <w:tcW w:w="63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6"/>
                <w:szCs w:val="16"/>
              </w:rPr>
              <w:t>-------</w:t>
            </w:r>
          </w:p>
        </w:tc>
        <w:tc>
          <w:tcPr>
            <w:tcW w:w="417"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1265" w:type="dxa"/>
          </w:tcPr>
          <w:p w:rsidR="005D3BD9" w:rsidRDefault="005D3BD9" w:rsidP="00276721">
            <w:pPr>
              <w:jc w:val="center"/>
              <w:rPr>
                <w:rFonts w:ascii="Arial" w:hAnsi="Arial" w:cs="Arial"/>
                <w:b/>
                <w:sz w:val="18"/>
                <w:szCs w:val="18"/>
              </w:rPr>
            </w:pPr>
            <w:r>
              <w:rPr>
                <w:rFonts w:ascii="Arial" w:hAnsi="Arial" w:cs="Arial"/>
                <w:b/>
                <w:sz w:val="16"/>
                <w:szCs w:val="16"/>
              </w:rPr>
              <w:t>-------------------</w:t>
            </w: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210</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55</w:t>
            </w:r>
          </w:p>
          <w:p w:rsidR="005D3BD9" w:rsidRDefault="005D3BD9" w:rsidP="00276721">
            <w:pPr>
              <w:jc w:val="center"/>
              <w:rPr>
                <w:rFonts w:ascii="Arial" w:hAnsi="Arial" w:cs="Arial"/>
                <w:b/>
                <w:sz w:val="18"/>
                <w:szCs w:val="18"/>
              </w:rPr>
            </w:pPr>
            <w:r>
              <w:rPr>
                <w:rFonts w:ascii="Arial" w:hAnsi="Arial" w:cs="Arial"/>
                <w:b/>
                <w:sz w:val="18"/>
                <w:szCs w:val="18"/>
              </w:rPr>
              <w:t>41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Cielo</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70</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3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Algodón</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30</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125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27</w:t>
            </w:r>
          </w:p>
          <w:p w:rsidR="005D3BD9" w:rsidRDefault="005D3BD9" w:rsidP="00276721">
            <w:pPr>
              <w:jc w:val="center"/>
              <w:rPr>
                <w:rFonts w:ascii="Arial" w:hAnsi="Arial" w:cs="Arial"/>
                <w:b/>
                <w:sz w:val="18"/>
                <w:szCs w:val="18"/>
              </w:rPr>
            </w:pPr>
            <w:r>
              <w:rPr>
                <w:rFonts w:ascii="Arial" w:hAnsi="Arial" w:cs="Arial"/>
                <w:b/>
                <w:sz w:val="18"/>
                <w:szCs w:val="18"/>
              </w:rPr>
              <w:t>35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r w:rsidR="005D3BD9" w:rsidTr="00276721">
        <w:tc>
          <w:tcPr>
            <w:tcW w:w="977" w:type="dxa"/>
          </w:tcPr>
          <w:p w:rsidR="005D3BD9" w:rsidRDefault="005D3BD9" w:rsidP="00276721">
            <w:pPr>
              <w:jc w:val="center"/>
              <w:rPr>
                <w:rFonts w:ascii="Arial" w:hAnsi="Arial" w:cs="Arial"/>
                <w:b/>
                <w:sz w:val="18"/>
                <w:szCs w:val="18"/>
              </w:rPr>
            </w:pPr>
            <w:r>
              <w:rPr>
                <w:rFonts w:ascii="Arial" w:hAnsi="Arial" w:cs="Arial"/>
                <w:b/>
                <w:sz w:val="18"/>
                <w:szCs w:val="18"/>
              </w:rPr>
              <w:t>Blusa Blanca</w:t>
            </w:r>
          </w:p>
        </w:tc>
        <w:tc>
          <w:tcPr>
            <w:tcW w:w="97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Poliéster</w:t>
            </w:r>
          </w:p>
        </w:tc>
        <w:tc>
          <w:tcPr>
            <w:tcW w:w="517" w:type="dxa"/>
          </w:tcPr>
          <w:p w:rsidR="005D3BD9" w:rsidRDefault="005D3BD9" w:rsidP="00276721">
            <w:pPr>
              <w:jc w:val="center"/>
              <w:rPr>
                <w:rFonts w:ascii="Arial" w:hAnsi="Arial" w:cs="Arial"/>
                <w:b/>
                <w:sz w:val="18"/>
                <w:szCs w:val="18"/>
              </w:rPr>
            </w:pPr>
            <w:r>
              <w:rPr>
                <w:rFonts w:ascii="Arial" w:hAnsi="Arial" w:cs="Arial"/>
                <w:b/>
                <w:sz w:val="18"/>
                <w:szCs w:val="18"/>
              </w:rPr>
              <w:t>51</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3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 xml:space="preserve">Algodón </w:t>
            </w:r>
          </w:p>
        </w:tc>
        <w:tc>
          <w:tcPr>
            <w:tcW w:w="417" w:type="dxa"/>
          </w:tcPr>
          <w:p w:rsidR="005D3BD9" w:rsidRDefault="005D3BD9" w:rsidP="00276721">
            <w:pPr>
              <w:jc w:val="center"/>
              <w:rPr>
                <w:rFonts w:ascii="Arial" w:hAnsi="Arial" w:cs="Arial"/>
                <w:b/>
                <w:sz w:val="18"/>
                <w:szCs w:val="18"/>
              </w:rPr>
            </w:pPr>
            <w:r>
              <w:rPr>
                <w:rFonts w:ascii="Arial" w:hAnsi="Arial" w:cs="Arial"/>
                <w:b/>
                <w:sz w:val="18"/>
                <w:szCs w:val="18"/>
              </w:rPr>
              <w:t>49</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608"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135</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c>
          <w:tcPr>
            <w:tcW w:w="1079" w:type="dxa"/>
          </w:tcPr>
          <w:p w:rsidR="005D3BD9" w:rsidRDefault="005D3BD9" w:rsidP="00276721">
            <w:pPr>
              <w:jc w:val="center"/>
              <w:rPr>
                <w:rFonts w:ascii="Arial" w:hAnsi="Arial" w:cs="Arial"/>
                <w:b/>
                <w:sz w:val="16"/>
                <w:szCs w:val="16"/>
              </w:rPr>
            </w:pPr>
            <w:r>
              <w:rPr>
                <w:rFonts w:ascii="Arial" w:hAnsi="Arial" w:cs="Arial"/>
                <w:b/>
                <w:sz w:val="16"/>
                <w:szCs w:val="16"/>
              </w:rPr>
              <w:t>URDIMBRE</w:t>
            </w:r>
          </w:p>
          <w:p w:rsidR="005D3BD9" w:rsidRDefault="005D3BD9" w:rsidP="00276721">
            <w:pPr>
              <w:jc w:val="center"/>
              <w:rPr>
                <w:rFonts w:ascii="Arial" w:hAnsi="Arial" w:cs="Arial"/>
                <w:b/>
                <w:sz w:val="18"/>
                <w:szCs w:val="18"/>
              </w:rPr>
            </w:pPr>
            <w:r>
              <w:rPr>
                <w:rFonts w:ascii="Arial" w:hAnsi="Arial" w:cs="Arial"/>
                <w:b/>
                <w:sz w:val="16"/>
                <w:szCs w:val="16"/>
              </w:rPr>
              <w:t>TRAMA</w:t>
            </w:r>
          </w:p>
        </w:tc>
        <w:tc>
          <w:tcPr>
            <w:tcW w:w="417" w:type="dxa"/>
            <w:shd w:val="clear" w:color="auto" w:fill="DEEAF6" w:themeFill="accent1" w:themeFillTint="33"/>
          </w:tcPr>
          <w:p w:rsidR="005D3BD9" w:rsidRDefault="005D3BD9" w:rsidP="00276721">
            <w:pPr>
              <w:jc w:val="center"/>
              <w:rPr>
                <w:rFonts w:ascii="Arial" w:hAnsi="Arial" w:cs="Arial"/>
                <w:b/>
                <w:sz w:val="18"/>
                <w:szCs w:val="18"/>
              </w:rPr>
            </w:pPr>
            <w:r>
              <w:rPr>
                <w:rFonts w:ascii="Arial" w:hAnsi="Arial" w:cs="Arial"/>
                <w:b/>
                <w:sz w:val="18"/>
                <w:szCs w:val="18"/>
              </w:rPr>
              <w:t>20</w:t>
            </w:r>
          </w:p>
          <w:p w:rsidR="005D3BD9" w:rsidRDefault="005D3BD9" w:rsidP="00276721">
            <w:pPr>
              <w:jc w:val="center"/>
              <w:rPr>
                <w:rFonts w:ascii="Arial" w:hAnsi="Arial" w:cs="Arial"/>
                <w:b/>
                <w:sz w:val="18"/>
                <w:szCs w:val="18"/>
              </w:rPr>
            </w:pPr>
            <w:r>
              <w:rPr>
                <w:rFonts w:ascii="Arial" w:hAnsi="Arial" w:cs="Arial"/>
                <w:b/>
                <w:sz w:val="18"/>
                <w:szCs w:val="18"/>
              </w:rPr>
              <w:t>9</w:t>
            </w:r>
          </w:p>
        </w:tc>
        <w:tc>
          <w:tcPr>
            <w:tcW w:w="1265" w:type="dxa"/>
          </w:tcPr>
          <w:p w:rsidR="005D3BD9" w:rsidRDefault="005D3BD9" w:rsidP="00276721">
            <w:pPr>
              <w:jc w:val="center"/>
              <w:rPr>
                <w:rFonts w:ascii="Arial" w:hAnsi="Arial" w:cs="Arial"/>
                <w:b/>
                <w:sz w:val="16"/>
                <w:szCs w:val="16"/>
              </w:rPr>
            </w:pPr>
            <w:r w:rsidRPr="00FB3E6A">
              <w:rPr>
                <w:rFonts w:ascii="Arial" w:hAnsi="Arial" w:cs="Arial"/>
                <w:b/>
                <w:sz w:val="16"/>
                <w:szCs w:val="16"/>
              </w:rPr>
              <w:t>+-5</w:t>
            </w:r>
          </w:p>
          <w:p w:rsidR="005D3BD9" w:rsidRDefault="005D3BD9" w:rsidP="00276721">
            <w:pPr>
              <w:jc w:val="center"/>
              <w:rPr>
                <w:rFonts w:ascii="Arial" w:hAnsi="Arial" w:cs="Arial"/>
                <w:b/>
                <w:sz w:val="18"/>
                <w:szCs w:val="18"/>
              </w:rPr>
            </w:pPr>
          </w:p>
        </w:tc>
      </w:tr>
    </w:tbl>
    <w:p w:rsidR="005D3BD9" w:rsidRDefault="005D3BD9" w:rsidP="005D3BD9">
      <w:pPr>
        <w:rPr>
          <w:rFonts w:ascii="Arial" w:hAnsi="Arial" w:cs="Arial"/>
          <w:b/>
        </w:rPr>
      </w:pPr>
    </w:p>
    <w:p w:rsidR="005D3BD9" w:rsidRPr="00F5085F" w:rsidRDefault="005D3BD9" w:rsidP="005D3BD9">
      <w:pPr>
        <w:rPr>
          <w:rFonts w:ascii="Arial" w:hAnsi="Arial" w:cs="Arial"/>
          <w:b/>
        </w:rPr>
      </w:pPr>
    </w:p>
    <w:p w:rsidR="0079735E" w:rsidRDefault="0079735E" w:rsidP="00CB48D8">
      <w:pPr>
        <w:ind w:left="709" w:hanging="709"/>
        <w:jc w:val="center"/>
        <w:rPr>
          <w:rFonts w:ascii="Arial" w:hAnsi="Arial" w:cs="Arial"/>
          <w:b/>
        </w:rPr>
      </w:pPr>
    </w:p>
    <w:p w:rsidR="0079735E" w:rsidRDefault="0079735E" w:rsidP="00CB48D8">
      <w:pPr>
        <w:ind w:left="709" w:hanging="709"/>
        <w:jc w:val="center"/>
        <w:rPr>
          <w:rFonts w:ascii="Arial" w:hAnsi="Arial" w:cs="Arial"/>
          <w:b/>
        </w:rPr>
      </w:pPr>
    </w:p>
    <w:p w:rsidR="002E044B" w:rsidRDefault="002E044B" w:rsidP="00DB3B7B">
      <w:pPr>
        <w:jc w:val="both"/>
        <w:rPr>
          <w:rFonts w:ascii="Arial" w:hAnsi="Arial" w:cs="Arial"/>
          <w:sz w:val="22"/>
          <w:szCs w:val="22"/>
        </w:rPr>
      </w:pPr>
    </w:p>
    <w:p w:rsidR="007C144A" w:rsidRDefault="007C144A" w:rsidP="00DB3B7B">
      <w:pPr>
        <w:jc w:val="both"/>
        <w:rPr>
          <w:rFonts w:ascii="Arial" w:hAnsi="Arial" w:cs="Arial"/>
          <w:sz w:val="22"/>
          <w:szCs w:val="22"/>
        </w:rPr>
        <w:sectPr w:rsidR="007C144A" w:rsidSect="007C334E">
          <w:headerReference w:type="default" r:id="rId112"/>
          <w:footerReference w:type="default" r:id="rId113"/>
          <w:pgSz w:w="12240" w:h="15840" w:code="1"/>
          <w:pgMar w:top="814" w:right="1185" w:bottom="709" w:left="1276" w:header="720" w:footer="434" w:gutter="0"/>
          <w:cols w:space="720"/>
          <w:docGrid w:linePitch="326"/>
        </w:sectPr>
      </w:pPr>
    </w:p>
    <w:p w:rsidR="00EC27FB" w:rsidRPr="007F6D02" w:rsidRDefault="00BD5A3F" w:rsidP="007C334E">
      <w:pPr>
        <w:keepNext/>
        <w:shd w:val="clear" w:color="auto" w:fill="BFBFBF"/>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jc w:val="center"/>
        <w:outlineLvl w:val="0"/>
        <w:rPr>
          <w:rFonts w:ascii="Univers (W1)" w:hAnsi="Univers (W1)"/>
          <w:b/>
          <w:sz w:val="22"/>
          <w:szCs w:val="22"/>
          <w:lang w:val="es-ES_tradnl"/>
        </w:rPr>
      </w:pPr>
      <w:bookmarkStart w:id="164" w:name="_Toc476672016"/>
      <w:r>
        <w:rPr>
          <w:rFonts w:ascii="Univers (W1)" w:hAnsi="Univers (W1)"/>
          <w:b/>
          <w:sz w:val="22"/>
          <w:szCs w:val="22"/>
          <w:lang w:val="es-ES_tradnl"/>
        </w:rPr>
        <w:lastRenderedPageBreak/>
        <w:t>ANEXO No. 2</w:t>
      </w:r>
      <w:bookmarkEnd w:id="164"/>
    </w:p>
    <w:p w:rsidR="00CB48D8" w:rsidRPr="009A77C7" w:rsidRDefault="00CB48D8" w:rsidP="00CB48D8">
      <w:pPr>
        <w:jc w:val="center"/>
        <w:rPr>
          <w:rFonts w:ascii="Arial" w:hAnsi="Arial"/>
          <w:sz w:val="20"/>
        </w:rPr>
      </w:pPr>
    </w:p>
    <w:p w:rsidR="00CB48D8" w:rsidRPr="009A77C7" w:rsidRDefault="00CB48D8" w:rsidP="00CB48D8">
      <w:pPr>
        <w:jc w:val="center"/>
        <w:rPr>
          <w:rFonts w:ascii="Arial" w:hAnsi="Arial"/>
          <w:sz w:val="20"/>
        </w:rPr>
      </w:pPr>
      <w:r w:rsidRPr="009A77C7">
        <w:rPr>
          <w:rFonts w:ascii="Arial" w:hAnsi="Arial"/>
          <w:sz w:val="20"/>
        </w:rPr>
        <w:t>(PREFERENTEMENTE EN PAPEL MEMBRETADO DEL LICITANTE)</w:t>
      </w:r>
    </w:p>
    <w:p w:rsidR="00CB48D8" w:rsidRDefault="00CB48D8" w:rsidP="00CB48D8">
      <w:pPr>
        <w:tabs>
          <w:tab w:val="left" w:pos="0"/>
          <w:tab w:val="left" w:pos="4752"/>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 w:val="left" w:pos="30240"/>
          <w:tab w:val="left" w:pos="30960"/>
        </w:tabs>
        <w:spacing w:line="240" w:lineRule="atLeast"/>
        <w:jc w:val="center"/>
        <w:rPr>
          <w:rFonts w:ascii="Arial" w:hAnsi="Arial"/>
          <w:b/>
          <w:sz w:val="20"/>
        </w:rPr>
      </w:pPr>
    </w:p>
    <w:p w:rsidR="00CB48D8" w:rsidRDefault="00CB48D8" w:rsidP="00CB48D8">
      <w:pPr>
        <w:tabs>
          <w:tab w:val="left" w:pos="0"/>
          <w:tab w:val="left" w:pos="4752"/>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 w:val="left" w:pos="30240"/>
          <w:tab w:val="left" w:pos="30960"/>
        </w:tabs>
        <w:spacing w:line="240" w:lineRule="atLeast"/>
        <w:jc w:val="center"/>
        <w:rPr>
          <w:rFonts w:ascii="Arial" w:hAnsi="Arial"/>
          <w:b/>
          <w:sz w:val="20"/>
        </w:rPr>
      </w:pPr>
      <w:r w:rsidRPr="009A77C7">
        <w:rPr>
          <w:rFonts w:ascii="Arial" w:hAnsi="Arial"/>
          <w:b/>
          <w:sz w:val="20"/>
        </w:rPr>
        <w:t>MODELO DE PROPOSICIÓN ECONÓMICA</w:t>
      </w:r>
    </w:p>
    <w:p w:rsidR="00CB48D8" w:rsidRPr="009A77C7" w:rsidRDefault="00CB48D8" w:rsidP="00CB48D8">
      <w:pPr>
        <w:tabs>
          <w:tab w:val="left" w:pos="0"/>
          <w:tab w:val="left" w:pos="4752"/>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 w:val="left" w:pos="27360"/>
          <w:tab w:val="left" w:pos="28080"/>
          <w:tab w:val="left" w:pos="28800"/>
          <w:tab w:val="left" w:pos="29520"/>
          <w:tab w:val="left" w:pos="30240"/>
          <w:tab w:val="left" w:pos="30960"/>
        </w:tabs>
        <w:spacing w:line="240" w:lineRule="atLeast"/>
        <w:jc w:val="center"/>
        <w:rPr>
          <w:rFonts w:ascii="Arial" w:hAnsi="Arial"/>
          <w:b/>
          <w:sz w:val="20"/>
        </w:rPr>
      </w:pPr>
    </w:p>
    <w:p w:rsidR="00CB48D8" w:rsidRPr="009A77C7" w:rsidRDefault="00CB48D8" w:rsidP="00CB48D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rPr>
          <w:rFonts w:ascii="Arial" w:hAnsi="Arial"/>
          <w:b/>
          <w:sz w:val="20"/>
        </w:rPr>
      </w:pPr>
      <w:r w:rsidRPr="009A77C7">
        <w:rPr>
          <w:rFonts w:ascii="Arial" w:hAnsi="Arial"/>
          <w:b/>
          <w:sz w:val="20"/>
        </w:rPr>
        <w:t>NUM. DE LICITACION: _________________________</w:t>
      </w:r>
    </w:p>
    <w:p w:rsidR="00CB48D8" w:rsidRPr="009A77C7" w:rsidRDefault="00CB48D8" w:rsidP="00CB48D8">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rPr>
          <w:rFonts w:ascii="Arial" w:hAnsi="Arial"/>
          <w:b/>
          <w:sz w:val="20"/>
        </w:rPr>
      </w:pPr>
    </w:p>
    <w:p w:rsidR="00CB48D8" w:rsidRPr="009A77C7" w:rsidRDefault="00CB48D8" w:rsidP="00CB48D8">
      <w:pPr>
        <w:pStyle w:val="Piedepgina"/>
        <w:ind w:right="360"/>
        <w:rPr>
          <w:rFonts w:ascii="Arial" w:hAnsi="Arial"/>
          <w:b/>
          <w:lang w:val="es-MX"/>
        </w:rPr>
      </w:pPr>
      <w:r w:rsidRPr="009A77C7">
        <w:rPr>
          <w:rFonts w:ascii="Arial" w:hAnsi="Arial"/>
          <w:b/>
          <w:lang w:val="es-MX"/>
        </w:rPr>
        <w:t>LICITANTE: ___________________________________________</w:t>
      </w:r>
    </w:p>
    <w:p w:rsidR="00CB48D8" w:rsidRDefault="00CB48D8" w:rsidP="00CB48D8">
      <w:pPr>
        <w:jc w:val="both"/>
        <w:rPr>
          <w:rFonts w:ascii="Arial" w:hAnsi="Arial" w:cs="Arial"/>
          <w:b/>
          <w:sz w:val="22"/>
          <w:szCs w:val="22"/>
        </w:rPr>
      </w:pPr>
    </w:p>
    <w:tbl>
      <w:tblPr>
        <w:tblW w:w="5000" w:type="pct"/>
        <w:jc w:val="center"/>
        <w:tblCellMar>
          <w:left w:w="70" w:type="dxa"/>
          <w:right w:w="70" w:type="dxa"/>
        </w:tblCellMar>
        <w:tblLook w:val="0000" w:firstRow="0" w:lastRow="0" w:firstColumn="0" w:lastColumn="0" w:noHBand="0" w:noVBand="0"/>
      </w:tblPr>
      <w:tblGrid>
        <w:gridCol w:w="7960"/>
        <w:gridCol w:w="1809"/>
      </w:tblGrid>
      <w:tr w:rsidR="00CB48D8" w:rsidRPr="00D651E5" w:rsidTr="00A65329">
        <w:trPr>
          <w:cantSplit/>
          <w:trHeight w:val="1501"/>
          <w:jc w:val="center"/>
        </w:trPr>
        <w:tc>
          <w:tcPr>
            <w:tcW w:w="4074" w:type="pct"/>
            <w:tcBorders>
              <w:top w:val="single" w:sz="4" w:space="0" w:color="auto"/>
              <w:left w:val="single" w:sz="4" w:space="0" w:color="auto"/>
              <w:bottom w:val="single" w:sz="4" w:space="0" w:color="auto"/>
              <w:right w:val="single" w:sz="4" w:space="0" w:color="auto"/>
            </w:tcBorders>
            <w:vAlign w:val="center"/>
          </w:tcPr>
          <w:p w:rsidR="00CB48D8" w:rsidRPr="00D651E5" w:rsidRDefault="00CB48D8" w:rsidP="00A65329">
            <w:pPr>
              <w:widowControl w:val="0"/>
              <w:tabs>
                <w:tab w:val="left" w:pos="12616"/>
              </w:tabs>
              <w:suppressAutoHyphens/>
              <w:jc w:val="both"/>
              <w:rPr>
                <w:rFonts w:ascii="Arial" w:hAnsi="Arial" w:cs="Arial"/>
                <w:sz w:val="18"/>
                <w:szCs w:val="18"/>
                <w:lang w:eastAsia="ar-SA"/>
              </w:rPr>
            </w:pPr>
            <w:r w:rsidRPr="00D651E5">
              <w:rPr>
                <w:rFonts w:ascii="Arial" w:hAnsi="Arial" w:cs="Arial"/>
                <w:sz w:val="18"/>
                <w:szCs w:val="18"/>
                <w:lang w:eastAsia="ar-SA"/>
              </w:rPr>
              <w:t>Ciudad de México, a _____ de ___________________ de 201</w:t>
            </w:r>
            <w:r>
              <w:rPr>
                <w:rFonts w:ascii="Arial" w:hAnsi="Arial" w:cs="Arial"/>
                <w:sz w:val="18"/>
                <w:szCs w:val="18"/>
                <w:lang w:eastAsia="ar-SA"/>
              </w:rPr>
              <w:t>7</w:t>
            </w:r>
            <w:r w:rsidRPr="00D651E5">
              <w:rPr>
                <w:rFonts w:ascii="Arial" w:hAnsi="Arial" w:cs="Arial"/>
                <w:sz w:val="18"/>
                <w:szCs w:val="18"/>
                <w:lang w:eastAsia="ar-SA"/>
              </w:rPr>
              <w:t>.</w:t>
            </w:r>
          </w:p>
          <w:p w:rsidR="00CB48D8" w:rsidRPr="00D651E5" w:rsidRDefault="00CB48D8" w:rsidP="00A65329">
            <w:pPr>
              <w:widowControl w:val="0"/>
              <w:tabs>
                <w:tab w:val="left" w:pos="12616"/>
              </w:tabs>
              <w:suppressAutoHyphens/>
              <w:jc w:val="both"/>
              <w:rPr>
                <w:rFonts w:ascii="Arial" w:hAnsi="Arial" w:cs="Arial"/>
                <w:sz w:val="18"/>
                <w:szCs w:val="18"/>
                <w:lang w:eastAsia="ar-SA"/>
              </w:rPr>
            </w:pPr>
          </w:p>
          <w:p w:rsidR="00CB48D8" w:rsidRPr="00D651E5" w:rsidRDefault="00CB48D8" w:rsidP="00A65329">
            <w:pPr>
              <w:widowControl w:val="0"/>
              <w:tabs>
                <w:tab w:val="left" w:pos="10188"/>
              </w:tabs>
              <w:suppressAutoHyphens/>
              <w:jc w:val="both"/>
              <w:rPr>
                <w:rFonts w:ascii="Arial" w:hAnsi="Arial" w:cs="Arial"/>
                <w:sz w:val="18"/>
                <w:szCs w:val="18"/>
                <w:lang w:eastAsia="ar-SA"/>
              </w:rPr>
            </w:pPr>
            <w:r w:rsidRPr="00D651E5">
              <w:rPr>
                <w:rFonts w:ascii="Arial" w:hAnsi="Arial" w:cs="Arial"/>
                <w:sz w:val="18"/>
                <w:szCs w:val="18"/>
                <w:lang w:eastAsia="ar-SA"/>
              </w:rPr>
              <w:t xml:space="preserve">Financiera Nacional de Desarrollo Agropecuario, </w:t>
            </w:r>
          </w:p>
          <w:p w:rsidR="00CB48D8" w:rsidRPr="00D651E5" w:rsidRDefault="00CB48D8" w:rsidP="00A65329">
            <w:pPr>
              <w:widowControl w:val="0"/>
              <w:tabs>
                <w:tab w:val="left" w:pos="12616"/>
              </w:tabs>
              <w:suppressAutoHyphens/>
              <w:jc w:val="both"/>
              <w:rPr>
                <w:rFonts w:ascii="Arial" w:hAnsi="Arial" w:cs="Arial"/>
                <w:sz w:val="18"/>
                <w:szCs w:val="18"/>
                <w:lang w:eastAsia="ar-SA"/>
              </w:rPr>
            </w:pPr>
            <w:r w:rsidRPr="00D651E5">
              <w:rPr>
                <w:rFonts w:ascii="Arial" w:hAnsi="Arial" w:cs="Arial"/>
                <w:sz w:val="18"/>
                <w:szCs w:val="18"/>
                <w:lang w:eastAsia="ar-SA"/>
              </w:rPr>
              <w:t>Rural, Forestal y Pesquero</w:t>
            </w:r>
          </w:p>
          <w:p w:rsidR="00CB48D8" w:rsidRPr="00D651E5" w:rsidRDefault="00CB48D8" w:rsidP="00A65329">
            <w:pPr>
              <w:widowControl w:val="0"/>
              <w:tabs>
                <w:tab w:val="left" w:pos="12616"/>
              </w:tabs>
              <w:suppressAutoHyphens/>
              <w:jc w:val="both"/>
              <w:rPr>
                <w:rFonts w:ascii="Arial" w:hAnsi="Arial" w:cs="Arial"/>
                <w:sz w:val="18"/>
                <w:szCs w:val="18"/>
                <w:lang w:eastAsia="ar-SA"/>
              </w:rPr>
            </w:pPr>
            <w:r w:rsidRPr="00D651E5">
              <w:rPr>
                <w:rFonts w:ascii="Arial" w:hAnsi="Arial" w:cs="Arial"/>
                <w:sz w:val="18"/>
                <w:szCs w:val="18"/>
                <w:lang w:eastAsia="ar-SA"/>
              </w:rPr>
              <w:t>P r e s e n t e.</w:t>
            </w:r>
          </w:p>
          <w:p w:rsidR="00CB48D8" w:rsidRPr="00D651E5" w:rsidRDefault="00CB48D8" w:rsidP="00A65329">
            <w:pPr>
              <w:widowControl w:val="0"/>
              <w:tabs>
                <w:tab w:val="left" w:pos="12616"/>
              </w:tabs>
              <w:suppressAutoHyphens/>
              <w:jc w:val="both"/>
              <w:rPr>
                <w:rFonts w:ascii="Arial" w:hAnsi="Arial" w:cs="Arial"/>
                <w:sz w:val="18"/>
                <w:szCs w:val="18"/>
                <w:lang w:eastAsia="ar-SA"/>
              </w:rPr>
            </w:pPr>
          </w:p>
          <w:p w:rsidR="00CB48D8" w:rsidRPr="00D651E5" w:rsidRDefault="00CB48D8" w:rsidP="00A65329">
            <w:pPr>
              <w:widowControl w:val="0"/>
              <w:tabs>
                <w:tab w:val="left" w:pos="12616"/>
              </w:tabs>
              <w:suppressAutoHyphens/>
              <w:jc w:val="both"/>
              <w:rPr>
                <w:rFonts w:ascii="Arial" w:hAnsi="Arial" w:cs="Arial"/>
                <w:sz w:val="18"/>
                <w:szCs w:val="18"/>
                <w:lang w:eastAsia="ar-SA"/>
              </w:rPr>
            </w:pPr>
            <w:r w:rsidRPr="00D651E5">
              <w:rPr>
                <w:rFonts w:ascii="Arial" w:hAnsi="Arial" w:cs="Arial"/>
                <w:sz w:val="18"/>
                <w:szCs w:val="18"/>
                <w:lang w:eastAsia="ar-SA"/>
              </w:rPr>
              <w:t>Me permito someter a su consideración la siguiente propuesta económica:</w:t>
            </w:r>
          </w:p>
        </w:tc>
        <w:tc>
          <w:tcPr>
            <w:tcW w:w="926" w:type="pct"/>
            <w:tcBorders>
              <w:top w:val="single" w:sz="4" w:space="0" w:color="auto"/>
              <w:left w:val="single" w:sz="4" w:space="0" w:color="auto"/>
              <w:bottom w:val="single" w:sz="4" w:space="0" w:color="auto"/>
              <w:right w:val="single" w:sz="4" w:space="0" w:color="auto"/>
            </w:tcBorders>
            <w:vAlign w:val="center"/>
          </w:tcPr>
          <w:p w:rsidR="00CB48D8" w:rsidRPr="00D651E5" w:rsidRDefault="00CB48D8" w:rsidP="00A65329">
            <w:pPr>
              <w:widowControl w:val="0"/>
              <w:tabs>
                <w:tab w:val="left" w:pos="12616"/>
              </w:tabs>
              <w:suppressAutoHyphens/>
              <w:jc w:val="center"/>
              <w:rPr>
                <w:rFonts w:ascii="Arial" w:hAnsi="Arial" w:cs="Arial"/>
                <w:sz w:val="18"/>
                <w:szCs w:val="18"/>
                <w:lang w:eastAsia="ar-SA"/>
              </w:rPr>
            </w:pPr>
          </w:p>
          <w:p w:rsidR="00CB48D8" w:rsidRPr="00D651E5" w:rsidRDefault="00CB48D8" w:rsidP="00A65329">
            <w:pPr>
              <w:widowControl w:val="0"/>
              <w:tabs>
                <w:tab w:val="left" w:pos="12616"/>
              </w:tabs>
              <w:suppressAutoHyphens/>
              <w:jc w:val="center"/>
              <w:rPr>
                <w:rFonts w:ascii="Arial" w:hAnsi="Arial" w:cs="Arial"/>
                <w:sz w:val="18"/>
                <w:szCs w:val="18"/>
                <w:lang w:eastAsia="ar-SA"/>
              </w:rPr>
            </w:pPr>
            <w:r w:rsidRPr="00D651E5">
              <w:rPr>
                <w:rFonts w:ascii="Arial" w:hAnsi="Arial" w:cs="Arial"/>
                <w:sz w:val="18"/>
                <w:szCs w:val="18"/>
                <w:lang w:eastAsia="ar-SA"/>
              </w:rPr>
              <w:t>Hoja No.____ de ____</w:t>
            </w:r>
          </w:p>
          <w:p w:rsidR="00CB48D8" w:rsidRPr="00D651E5" w:rsidRDefault="00CB48D8" w:rsidP="00A65329">
            <w:pPr>
              <w:widowControl w:val="0"/>
              <w:tabs>
                <w:tab w:val="left" w:pos="12616"/>
              </w:tabs>
              <w:suppressAutoHyphens/>
              <w:jc w:val="center"/>
              <w:rPr>
                <w:rFonts w:ascii="Arial" w:hAnsi="Arial" w:cs="Arial"/>
                <w:sz w:val="18"/>
                <w:szCs w:val="18"/>
                <w:lang w:eastAsia="ar-SA"/>
              </w:rPr>
            </w:pPr>
          </w:p>
        </w:tc>
      </w:tr>
    </w:tbl>
    <w:p w:rsidR="00525CEC" w:rsidRPr="00E35C39" w:rsidRDefault="00525CEC" w:rsidP="00525CEC">
      <w:pPr>
        <w:rPr>
          <w:rFonts w:ascii="Arial" w:eastAsia="MS Mincho" w:hAnsi="Arial" w:cs="Arial"/>
          <w:b/>
          <w:sz w:val="18"/>
          <w:szCs w:val="18"/>
          <w:lang w:val="es-ES_tradnl"/>
        </w:rPr>
      </w:pPr>
    </w:p>
    <w:p w:rsidR="00525CEC" w:rsidRPr="00E35C39" w:rsidRDefault="00525CEC" w:rsidP="00525CEC">
      <w:pPr>
        <w:jc w:val="both"/>
        <w:rPr>
          <w:rFonts w:ascii="Arial" w:eastAsia="MS Mincho" w:hAnsi="Arial" w:cs="Arial"/>
          <w:b/>
          <w:sz w:val="18"/>
          <w:szCs w:val="18"/>
          <w:lang w:val="es-ES_tradnl"/>
        </w:rPr>
      </w:pPr>
      <w:r w:rsidRPr="00E35C39">
        <w:rPr>
          <w:rFonts w:ascii="Arial" w:eastAsia="MS Mincho" w:hAnsi="Arial" w:cs="Arial"/>
          <w:b/>
          <w:sz w:val="18"/>
          <w:szCs w:val="18"/>
          <w:lang w:val="es-ES_tradnl"/>
        </w:rPr>
        <w:t>Con relación a la Adquisición de Uniformes para el Personal Técnico Operativo Masculino de la Financiera Nacional de Desarrollo Agropecuario, Rural, Forestal y Pesquero a Nivel Nacional, me permito someter a su consideración la siguiente Proposición Económica por la(s) Partida(s) a continuación indicada(s):___________________</w:t>
      </w:r>
    </w:p>
    <w:p w:rsidR="00525CEC" w:rsidRPr="00E35C39" w:rsidRDefault="00525CEC" w:rsidP="00525CEC">
      <w:pPr>
        <w:rPr>
          <w:rFonts w:ascii="Cambria" w:eastAsia="MS Mincho" w:hAnsi="Cambria"/>
          <w:lang w:val="es-ES_tradnl"/>
        </w:rPr>
      </w:pPr>
    </w:p>
    <w:tbl>
      <w:tblPr>
        <w:tblW w:w="11200" w:type="dxa"/>
        <w:jc w:val="center"/>
        <w:tblCellMar>
          <w:left w:w="0" w:type="dxa"/>
          <w:right w:w="0" w:type="dxa"/>
        </w:tblCellMar>
        <w:tblLook w:val="04A0" w:firstRow="1" w:lastRow="0" w:firstColumn="1" w:lastColumn="0" w:noHBand="0" w:noVBand="1"/>
      </w:tblPr>
      <w:tblGrid>
        <w:gridCol w:w="940"/>
        <w:gridCol w:w="632"/>
        <w:gridCol w:w="1328"/>
        <w:gridCol w:w="1600"/>
        <w:gridCol w:w="1443"/>
        <w:gridCol w:w="1019"/>
        <w:gridCol w:w="1080"/>
        <w:gridCol w:w="1018"/>
        <w:gridCol w:w="1120"/>
        <w:gridCol w:w="1020"/>
      </w:tblGrid>
      <w:tr w:rsidR="00525CEC" w:rsidRPr="00E35C39" w:rsidTr="00F66403">
        <w:trPr>
          <w:trHeight w:val="495"/>
          <w:jc w:val="center"/>
        </w:trPr>
        <w:tc>
          <w:tcPr>
            <w:tcW w:w="880" w:type="dxa"/>
            <w:tcBorders>
              <w:top w:val="single" w:sz="8" w:space="0" w:color="002060"/>
              <w:left w:val="single" w:sz="8" w:space="0" w:color="002060"/>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eastAsia="es-MX"/>
              </w:rPr>
            </w:pPr>
            <w:r w:rsidRPr="00E35C39">
              <w:rPr>
                <w:rFonts w:ascii="Arial" w:eastAsia="MS Mincho" w:hAnsi="Arial" w:cs="Arial"/>
                <w:b/>
                <w:bCs/>
                <w:color w:val="000000"/>
                <w:sz w:val="18"/>
                <w:szCs w:val="18"/>
                <w:u w:val="single"/>
                <w:lang w:val="es-ES_tradnl" w:eastAsia="es-MX"/>
              </w:rPr>
              <w:t>PARTIDA</w:t>
            </w:r>
          </w:p>
        </w:tc>
        <w:tc>
          <w:tcPr>
            <w:tcW w:w="2080" w:type="dxa"/>
            <w:gridSpan w:val="2"/>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DESCRIPCIÓN</w:t>
            </w:r>
          </w:p>
        </w:tc>
        <w:tc>
          <w:tcPr>
            <w:tcW w:w="1600" w:type="dxa"/>
            <w:tcBorders>
              <w:top w:val="single" w:sz="8" w:space="0" w:color="002060"/>
              <w:left w:val="nil"/>
              <w:bottom w:val="single" w:sz="8" w:space="0" w:color="002060"/>
              <w:right w:val="single" w:sz="8"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COMPOSICIÓN</w:t>
            </w:r>
          </w:p>
        </w:tc>
        <w:tc>
          <w:tcPr>
            <w:tcW w:w="154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COLOR</w:t>
            </w:r>
          </w:p>
        </w:tc>
        <w:tc>
          <w:tcPr>
            <w:tcW w:w="106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UNIDAD DE MEDIDA</w:t>
            </w:r>
          </w:p>
        </w:tc>
        <w:tc>
          <w:tcPr>
            <w:tcW w:w="98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CANTIDAD</w:t>
            </w:r>
          </w:p>
        </w:tc>
        <w:tc>
          <w:tcPr>
            <w:tcW w:w="102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PRECIO UNITARIO</w:t>
            </w:r>
          </w:p>
        </w:tc>
        <w:tc>
          <w:tcPr>
            <w:tcW w:w="102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SUBTOTAL</w:t>
            </w:r>
          </w:p>
        </w:tc>
        <w:tc>
          <w:tcPr>
            <w:tcW w:w="102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IVA</w:t>
            </w:r>
          </w:p>
        </w:tc>
      </w:tr>
      <w:tr w:rsidR="00525CEC" w:rsidRPr="00E35C39" w:rsidTr="00F66403">
        <w:trPr>
          <w:trHeight w:val="915"/>
          <w:jc w:val="center"/>
        </w:trPr>
        <w:tc>
          <w:tcPr>
            <w:tcW w:w="880" w:type="dxa"/>
            <w:tcBorders>
              <w:top w:val="nil"/>
              <w:left w:val="single" w:sz="12" w:space="0" w:color="002060"/>
              <w:bottom w:val="single" w:sz="12" w:space="0" w:color="002060"/>
              <w:right w:val="single" w:sz="12"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1</w:t>
            </w:r>
          </w:p>
        </w:tc>
        <w:tc>
          <w:tcPr>
            <w:tcW w:w="700" w:type="dxa"/>
            <w:vMerge w:val="restart"/>
            <w:tcBorders>
              <w:top w:val="nil"/>
              <w:left w:val="nil"/>
              <w:bottom w:val="single" w:sz="12" w:space="0" w:color="002060"/>
              <w:right w:val="single" w:sz="8" w:space="0" w:color="002060"/>
            </w:tcBorders>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COORDINADO 1</w:t>
            </w:r>
          </w:p>
        </w:tc>
        <w:tc>
          <w:tcPr>
            <w:tcW w:w="138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 TIPO DOCKER</w:t>
            </w:r>
          </w:p>
        </w:tc>
        <w:tc>
          <w:tcPr>
            <w:tcW w:w="160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ALGODÓN</w:t>
            </w:r>
          </w:p>
        </w:tc>
        <w:tc>
          <w:tcPr>
            <w:tcW w:w="154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xml:space="preserve">GRIS OSCURO </w:t>
            </w:r>
          </w:p>
        </w:tc>
        <w:tc>
          <w:tcPr>
            <w:tcW w:w="106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980" w:type="dxa"/>
            <w:tcBorders>
              <w:top w:val="nil"/>
              <w:left w:val="nil"/>
              <w:bottom w:val="dotted" w:sz="8" w:space="0" w:color="002060"/>
              <w:right w:val="single" w:sz="8" w:space="0" w:color="002060"/>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02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dotted" w:sz="8" w:space="0" w:color="002060"/>
              <w:right w:val="single" w:sz="12"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915"/>
          <w:jc w:val="center"/>
        </w:trPr>
        <w:tc>
          <w:tcPr>
            <w:tcW w:w="880" w:type="dxa"/>
            <w:tcBorders>
              <w:top w:val="nil"/>
              <w:left w:val="single" w:sz="12" w:space="0" w:color="002060"/>
              <w:bottom w:val="single" w:sz="12" w:space="0" w:color="002060"/>
              <w:right w:val="single" w:sz="12"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1</w:t>
            </w:r>
          </w:p>
        </w:tc>
        <w:tc>
          <w:tcPr>
            <w:tcW w:w="0" w:type="auto"/>
            <w:vMerge/>
            <w:tcBorders>
              <w:top w:val="nil"/>
              <w:left w:val="nil"/>
              <w:bottom w:val="single" w:sz="12" w:space="0" w:color="002060"/>
              <w:right w:val="single" w:sz="8" w:space="0" w:color="00206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38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CAMISA</w:t>
            </w:r>
          </w:p>
        </w:tc>
        <w:tc>
          <w:tcPr>
            <w:tcW w:w="160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xml:space="preserve">70% ALGODÓN </w:t>
            </w:r>
            <w:r w:rsidRPr="00E35C39">
              <w:rPr>
                <w:rFonts w:ascii="Arial" w:eastAsia="MS Mincho" w:hAnsi="Arial" w:cs="Arial"/>
                <w:color w:val="000000"/>
                <w:sz w:val="18"/>
                <w:szCs w:val="18"/>
                <w:lang w:val="es-ES_tradnl" w:eastAsia="es-MX"/>
              </w:rPr>
              <w:br/>
              <w:t>30% POLIÉSTER</w:t>
            </w:r>
          </w:p>
        </w:tc>
        <w:tc>
          <w:tcPr>
            <w:tcW w:w="154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VERDE LIMÓN A CUADROS BLANCOS</w:t>
            </w:r>
          </w:p>
        </w:tc>
        <w:tc>
          <w:tcPr>
            <w:tcW w:w="106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980" w:type="dxa"/>
            <w:tcBorders>
              <w:top w:val="nil"/>
              <w:left w:val="nil"/>
              <w:bottom w:val="single" w:sz="12" w:space="0" w:color="002060"/>
              <w:right w:val="single" w:sz="8" w:space="0" w:color="002060"/>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02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12"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915"/>
          <w:jc w:val="center"/>
        </w:trPr>
        <w:tc>
          <w:tcPr>
            <w:tcW w:w="880" w:type="dxa"/>
            <w:tcBorders>
              <w:top w:val="nil"/>
              <w:left w:val="single" w:sz="12" w:space="0" w:color="002060"/>
              <w:bottom w:val="single" w:sz="12" w:space="0" w:color="002060"/>
              <w:right w:val="single" w:sz="12"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1</w:t>
            </w:r>
          </w:p>
        </w:tc>
        <w:tc>
          <w:tcPr>
            <w:tcW w:w="700" w:type="dxa"/>
            <w:vMerge w:val="restart"/>
            <w:tcBorders>
              <w:top w:val="nil"/>
              <w:left w:val="nil"/>
              <w:bottom w:val="single" w:sz="12" w:space="0" w:color="002060"/>
              <w:right w:val="single" w:sz="8" w:space="0" w:color="002060"/>
            </w:tcBorders>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COORDINADO 2</w:t>
            </w:r>
          </w:p>
        </w:tc>
        <w:tc>
          <w:tcPr>
            <w:tcW w:w="138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 TIPO DOCKER</w:t>
            </w:r>
          </w:p>
        </w:tc>
        <w:tc>
          <w:tcPr>
            <w:tcW w:w="160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ALGODÓN</w:t>
            </w:r>
          </w:p>
        </w:tc>
        <w:tc>
          <w:tcPr>
            <w:tcW w:w="154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HUESO</w:t>
            </w:r>
          </w:p>
        </w:tc>
        <w:tc>
          <w:tcPr>
            <w:tcW w:w="106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980" w:type="dxa"/>
            <w:tcBorders>
              <w:top w:val="nil"/>
              <w:left w:val="nil"/>
              <w:bottom w:val="dotted" w:sz="8" w:space="0" w:color="002060"/>
              <w:right w:val="single" w:sz="8" w:space="0" w:color="002060"/>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02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dotted" w:sz="8" w:space="0" w:color="002060"/>
              <w:right w:val="single" w:sz="12"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915"/>
          <w:jc w:val="center"/>
        </w:trPr>
        <w:tc>
          <w:tcPr>
            <w:tcW w:w="880" w:type="dxa"/>
            <w:tcBorders>
              <w:top w:val="nil"/>
              <w:left w:val="single" w:sz="12" w:space="0" w:color="002060"/>
              <w:bottom w:val="single" w:sz="12" w:space="0" w:color="002060"/>
              <w:right w:val="single" w:sz="12"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1</w:t>
            </w:r>
          </w:p>
        </w:tc>
        <w:tc>
          <w:tcPr>
            <w:tcW w:w="0" w:type="auto"/>
            <w:vMerge/>
            <w:tcBorders>
              <w:top w:val="nil"/>
              <w:left w:val="nil"/>
              <w:bottom w:val="single" w:sz="12" w:space="0" w:color="002060"/>
              <w:right w:val="single" w:sz="8" w:space="0" w:color="00206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38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CAMISA</w:t>
            </w:r>
          </w:p>
        </w:tc>
        <w:tc>
          <w:tcPr>
            <w:tcW w:w="160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xml:space="preserve">70% ALGODÓN </w:t>
            </w:r>
            <w:r w:rsidRPr="00E35C39">
              <w:rPr>
                <w:rFonts w:ascii="Arial" w:eastAsia="MS Mincho" w:hAnsi="Arial" w:cs="Arial"/>
                <w:color w:val="000000"/>
                <w:sz w:val="18"/>
                <w:szCs w:val="18"/>
                <w:lang w:val="es-ES_tradnl" w:eastAsia="es-MX"/>
              </w:rPr>
              <w:br/>
              <w:t>30% POLIÉSTER</w:t>
            </w:r>
          </w:p>
        </w:tc>
        <w:tc>
          <w:tcPr>
            <w:tcW w:w="154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ROJA A RAYAS BLANCAS</w:t>
            </w:r>
          </w:p>
        </w:tc>
        <w:tc>
          <w:tcPr>
            <w:tcW w:w="106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980" w:type="dxa"/>
            <w:tcBorders>
              <w:top w:val="nil"/>
              <w:left w:val="nil"/>
              <w:bottom w:val="single" w:sz="12" w:space="0" w:color="002060"/>
              <w:right w:val="single" w:sz="8" w:space="0" w:color="002060"/>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02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12"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915"/>
          <w:jc w:val="center"/>
        </w:trPr>
        <w:tc>
          <w:tcPr>
            <w:tcW w:w="880" w:type="dxa"/>
            <w:tcBorders>
              <w:top w:val="nil"/>
              <w:left w:val="single" w:sz="12" w:space="0" w:color="002060"/>
              <w:bottom w:val="single" w:sz="12" w:space="0" w:color="002060"/>
              <w:right w:val="single" w:sz="12"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1</w:t>
            </w:r>
          </w:p>
        </w:tc>
        <w:tc>
          <w:tcPr>
            <w:tcW w:w="700" w:type="dxa"/>
            <w:vMerge w:val="restart"/>
            <w:tcBorders>
              <w:top w:val="nil"/>
              <w:left w:val="nil"/>
              <w:bottom w:val="single" w:sz="12" w:space="0" w:color="002060"/>
              <w:right w:val="single" w:sz="8" w:space="0" w:color="002060"/>
            </w:tcBorders>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COORDINADO 3</w:t>
            </w:r>
          </w:p>
        </w:tc>
        <w:tc>
          <w:tcPr>
            <w:tcW w:w="138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 TIPO DOCKER</w:t>
            </w:r>
          </w:p>
        </w:tc>
        <w:tc>
          <w:tcPr>
            <w:tcW w:w="160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ALGODÓN</w:t>
            </w:r>
          </w:p>
        </w:tc>
        <w:tc>
          <w:tcPr>
            <w:tcW w:w="154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CAFÉ</w:t>
            </w:r>
          </w:p>
        </w:tc>
        <w:tc>
          <w:tcPr>
            <w:tcW w:w="106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980" w:type="dxa"/>
            <w:tcBorders>
              <w:top w:val="nil"/>
              <w:left w:val="nil"/>
              <w:bottom w:val="dotted" w:sz="8" w:space="0" w:color="002060"/>
              <w:right w:val="single" w:sz="8" w:space="0" w:color="002060"/>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02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dotted" w:sz="8"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dotted" w:sz="8" w:space="0" w:color="002060"/>
              <w:right w:val="single" w:sz="12"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915"/>
          <w:jc w:val="center"/>
        </w:trPr>
        <w:tc>
          <w:tcPr>
            <w:tcW w:w="880" w:type="dxa"/>
            <w:tcBorders>
              <w:top w:val="nil"/>
              <w:left w:val="single" w:sz="12" w:space="0" w:color="002060"/>
              <w:bottom w:val="single" w:sz="12" w:space="0" w:color="002060"/>
              <w:right w:val="single" w:sz="12"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1</w:t>
            </w:r>
          </w:p>
        </w:tc>
        <w:tc>
          <w:tcPr>
            <w:tcW w:w="0" w:type="auto"/>
            <w:vMerge/>
            <w:tcBorders>
              <w:top w:val="nil"/>
              <w:left w:val="nil"/>
              <w:bottom w:val="single" w:sz="12" w:space="0" w:color="002060"/>
              <w:right w:val="single" w:sz="8" w:space="0" w:color="00206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38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CAMISA</w:t>
            </w:r>
          </w:p>
        </w:tc>
        <w:tc>
          <w:tcPr>
            <w:tcW w:w="160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xml:space="preserve">70% ALGODÓN </w:t>
            </w:r>
            <w:r w:rsidRPr="00E35C39">
              <w:rPr>
                <w:rFonts w:ascii="Arial" w:eastAsia="MS Mincho" w:hAnsi="Arial" w:cs="Arial"/>
                <w:color w:val="000000"/>
                <w:sz w:val="18"/>
                <w:szCs w:val="18"/>
                <w:lang w:val="es-ES_tradnl" w:eastAsia="es-MX"/>
              </w:rPr>
              <w:br/>
              <w:t>30% POLIÉSTER</w:t>
            </w:r>
          </w:p>
        </w:tc>
        <w:tc>
          <w:tcPr>
            <w:tcW w:w="154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ROSA A CUADROS BLANCOS</w:t>
            </w:r>
          </w:p>
        </w:tc>
        <w:tc>
          <w:tcPr>
            <w:tcW w:w="106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980" w:type="dxa"/>
            <w:tcBorders>
              <w:top w:val="nil"/>
              <w:left w:val="nil"/>
              <w:bottom w:val="single" w:sz="12" w:space="0" w:color="002060"/>
              <w:right w:val="single" w:sz="8" w:space="0" w:color="002060"/>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02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8" w:space="0" w:color="002060"/>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12" w:space="0" w:color="002060"/>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330"/>
          <w:jc w:val="center"/>
        </w:trPr>
        <w:tc>
          <w:tcPr>
            <w:tcW w:w="880" w:type="dxa"/>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p>
        </w:tc>
        <w:tc>
          <w:tcPr>
            <w:tcW w:w="700" w:type="dxa"/>
            <w:tcMar>
              <w:top w:w="0" w:type="dxa"/>
              <w:left w:w="70" w:type="dxa"/>
              <w:bottom w:w="0" w:type="dxa"/>
              <w:right w:w="70" w:type="dxa"/>
            </w:tcMar>
            <w:vAlign w:val="center"/>
            <w:hideMark/>
          </w:tcPr>
          <w:p w:rsidR="00525CEC" w:rsidRPr="00E35C39" w:rsidRDefault="00525CEC" w:rsidP="00F66403">
            <w:pPr>
              <w:rPr>
                <w:rFonts w:ascii="Calibri" w:eastAsia="Calibri"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380" w:type="dxa"/>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600" w:type="dxa"/>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p>
        </w:tc>
        <w:tc>
          <w:tcPr>
            <w:tcW w:w="154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6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980" w:type="dxa"/>
            <w:tcBorders>
              <w:top w:val="nil"/>
              <w:left w:val="single" w:sz="12" w:space="0" w:color="002060"/>
              <w:bottom w:val="single" w:sz="12" w:space="0" w:color="002060"/>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TOTAL</w:t>
            </w:r>
          </w:p>
        </w:tc>
        <w:tc>
          <w:tcPr>
            <w:tcW w:w="1020" w:type="dxa"/>
            <w:tcBorders>
              <w:top w:val="nil"/>
              <w:left w:val="nil"/>
              <w:bottom w:val="single" w:sz="12" w:space="0" w:color="002060"/>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bl>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tbl>
      <w:tblPr>
        <w:tblW w:w="11400" w:type="dxa"/>
        <w:jc w:val="center"/>
        <w:tblCellMar>
          <w:left w:w="0" w:type="dxa"/>
          <w:right w:w="0" w:type="dxa"/>
        </w:tblCellMar>
        <w:tblLook w:val="04A0" w:firstRow="1" w:lastRow="0" w:firstColumn="1" w:lastColumn="0" w:noHBand="0" w:noVBand="1"/>
      </w:tblPr>
      <w:tblGrid>
        <w:gridCol w:w="940"/>
        <w:gridCol w:w="704"/>
        <w:gridCol w:w="1120"/>
        <w:gridCol w:w="1600"/>
        <w:gridCol w:w="1740"/>
        <w:gridCol w:w="1060"/>
        <w:gridCol w:w="1080"/>
        <w:gridCol w:w="1016"/>
        <w:gridCol w:w="1120"/>
        <w:gridCol w:w="1020"/>
      </w:tblGrid>
      <w:tr w:rsidR="00525CEC" w:rsidRPr="00E35C39" w:rsidTr="00F66403">
        <w:trPr>
          <w:trHeight w:val="510"/>
          <w:jc w:val="center"/>
        </w:trPr>
        <w:tc>
          <w:tcPr>
            <w:tcW w:w="940" w:type="dxa"/>
            <w:tcBorders>
              <w:top w:val="single" w:sz="4" w:space="0" w:color="auto"/>
              <w:left w:val="single" w:sz="12" w:space="0" w:color="002060"/>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eastAsia="es-MX"/>
              </w:rPr>
            </w:pPr>
            <w:r w:rsidRPr="00E35C39">
              <w:rPr>
                <w:rFonts w:ascii="Arial" w:eastAsia="MS Mincho" w:hAnsi="Arial" w:cs="Arial"/>
                <w:b/>
                <w:bCs/>
                <w:color w:val="000000"/>
                <w:sz w:val="18"/>
                <w:szCs w:val="18"/>
                <w:u w:val="single"/>
                <w:lang w:val="es-ES_tradnl" w:eastAsia="es-MX"/>
              </w:rPr>
              <w:t>PARTIDA</w:t>
            </w:r>
          </w:p>
        </w:tc>
        <w:tc>
          <w:tcPr>
            <w:tcW w:w="1824" w:type="dxa"/>
            <w:gridSpan w:val="2"/>
            <w:tcBorders>
              <w:top w:val="single" w:sz="4" w:space="0" w:color="auto"/>
              <w:left w:val="nil"/>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DESCRIPCIÓN</w:t>
            </w:r>
          </w:p>
        </w:tc>
        <w:tc>
          <w:tcPr>
            <w:tcW w:w="1600" w:type="dxa"/>
            <w:tcBorders>
              <w:top w:val="single" w:sz="4" w:space="0" w:color="auto"/>
              <w:left w:val="nil"/>
              <w:bottom w:val="nil"/>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COMPOSICIÓN</w:t>
            </w:r>
          </w:p>
        </w:tc>
        <w:tc>
          <w:tcPr>
            <w:tcW w:w="1740" w:type="dxa"/>
            <w:tcBorders>
              <w:top w:val="single" w:sz="4" w:space="0" w:color="auto"/>
              <w:left w:val="nil"/>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COLOR</w:t>
            </w:r>
          </w:p>
        </w:tc>
        <w:tc>
          <w:tcPr>
            <w:tcW w:w="1060" w:type="dxa"/>
            <w:tcBorders>
              <w:top w:val="single" w:sz="4" w:space="0" w:color="auto"/>
              <w:left w:val="nil"/>
              <w:bottom w:val="nil"/>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UNIDAD DE MEDIDA</w:t>
            </w:r>
          </w:p>
        </w:tc>
        <w:tc>
          <w:tcPr>
            <w:tcW w:w="1080" w:type="dxa"/>
            <w:tcBorders>
              <w:top w:val="single" w:sz="4" w:space="0" w:color="auto"/>
              <w:left w:val="nil"/>
              <w:bottom w:val="nil"/>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CANTIDAD</w:t>
            </w:r>
          </w:p>
        </w:tc>
        <w:tc>
          <w:tcPr>
            <w:tcW w:w="1016" w:type="dxa"/>
            <w:tcBorders>
              <w:top w:val="single" w:sz="4" w:space="0" w:color="auto"/>
              <w:left w:val="nil"/>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PRECIO UNITARIO</w:t>
            </w:r>
          </w:p>
        </w:tc>
        <w:tc>
          <w:tcPr>
            <w:tcW w:w="1120" w:type="dxa"/>
            <w:tcBorders>
              <w:top w:val="single" w:sz="4" w:space="0" w:color="auto"/>
              <w:left w:val="nil"/>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SUBTOTAL</w:t>
            </w:r>
          </w:p>
        </w:tc>
        <w:tc>
          <w:tcPr>
            <w:tcW w:w="1020" w:type="dxa"/>
            <w:tcBorders>
              <w:top w:val="single" w:sz="4" w:space="0" w:color="auto"/>
              <w:left w:val="nil"/>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IVA</w:t>
            </w:r>
          </w:p>
        </w:tc>
      </w:tr>
      <w:tr w:rsidR="00525CEC" w:rsidRPr="00E35C39" w:rsidTr="00F66403">
        <w:trPr>
          <w:trHeight w:val="570"/>
          <w:jc w:val="center"/>
        </w:trPr>
        <w:tc>
          <w:tcPr>
            <w:tcW w:w="940" w:type="dxa"/>
            <w:tcBorders>
              <w:top w:val="single" w:sz="8" w:space="0" w:color="auto"/>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704" w:type="dxa"/>
            <w:vMerge w:val="restart"/>
            <w:tcBorders>
              <w:top w:val="single" w:sz="8" w:space="0" w:color="auto"/>
              <w:left w:val="single" w:sz="8" w:space="0" w:color="auto"/>
              <w:bottom w:val="single" w:sz="8" w:space="0" w:color="auto"/>
              <w:right w:val="single" w:sz="8" w:space="0" w:color="000000"/>
            </w:tcBorders>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COORDINADO 1</w:t>
            </w:r>
          </w:p>
        </w:tc>
        <w:tc>
          <w:tcPr>
            <w:tcW w:w="112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74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RAYA DE GIS</w:t>
            </w:r>
          </w:p>
        </w:tc>
        <w:tc>
          <w:tcPr>
            <w:tcW w:w="106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single" w:sz="8" w:space="0" w:color="auto"/>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RAYA DE GIS</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single" w:sz="8" w:space="0" w:color="auto"/>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CAMISA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70% POLIÉSTER</w:t>
            </w:r>
            <w:r w:rsidRPr="00E35C39">
              <w:rPr>
                <w:rFonts w:ascii="Arial" w:eastAsia="MS Mincho" w:hAnsi="Arial" w:cs="Arial"/>
                <w:color w:val="000000"/>
                <w:sz w:val="18"/>
                <w:szCs w:val="18"/>
                <w:lang w:val="es-ES_tradnl" w:eastAsia="es-MX"/>
              </w:rPr>
              <w:br/>
              <w:t>30% ALGODÓN</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72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single" w:sz="8" w:space="0" w:color="auto"/>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CORBATA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VERDE MANZANA A RAYAS COLOR AZUL CIELO</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704" w:type="dxa"/>
            <w:vMerge w:val="restart"/>
            <w:tcBorders>
              <w:top w:val="nil"/>
              <w:left w:val="single" w:sz="8" w:space="0" w:color="auto"/>
              <w:bottom w:val="single" w:sz="8" w:space="0" w:color="auto"/>
              <w:right w:val="single" w:sz="8" w:space="0" w:color="000000"/>
            </w:tcBorders>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COORDINADO 2</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CON TRAMADO NEGRO</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nil"/>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CON TRAMADO NEGRO</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nil"/>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CAMISA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70% POLIÉSTER</w:t>
            </w:r>
            <w:r w:rsidRPr="00E35C39">
              <w:rPr>
                <w:rFonts w:ascii="Arial" w:eastAsia="MS Mincho" w:hAnsi="Arial" w:cs="Arial"/>
                <w:color w:val="000000"/>
                <w:sz w:val="18"/>
                <w:szCs w:val="18"/>
                <w:lang w:val="es-ES_tradnl" w:eastAsia="es-MX"/>
              </w:rPr>
              <w:br/>
              <w:t>30% ALGODÓN</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nil"/>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nil"/>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CORBATA</w:t>
            </w:r>
          </w:p>
        </w:tc>
        <w:tc>
          <w:tcPr>
            <w:tcW w:w="1600" w:type="dxa"/>
            <w:tcBorders>
              <w:top w:val="nil"/>
              <w:left w:val="nil"/>
              <w:bottom w:val="nil"/>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740" w:type="dxa"/>
            <w:tcBorders>
              <w:top w:val="nil"/>
              <w:left w:val="nil"/>
              <w:bottom w:val="nil"/>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VINO A RAYAS COLOR BLANCO Y AZUL MARINO</w:t>
            </w:r>
          </w:p>
        </w:tc>
        <w:tc>
          <w:tcPr>
            <w:tcW w:w="1060" w:type="dxa"/>
            <w:tcBorders>
              <w:top w:val="nil"/>
              <w:left w:val="nil"/>
              <w:bottom w:val="nil"/>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nil"/>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nil"/>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nil"/>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615"/>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704" w:type="dxa"/>
            <w:vMerge w:val="restart"/>
            <w:tcBorders>
              <w:top w:val="nil"/>
              <w:left w:val="single" w:sz="8" w:space="0" w:color="auto"/>
              <w:bottom w:val="single" w:sz="8" w:space="0" w:color="auto"/>
              <w:right w:val="single" w:sz="8" w:space="0" w:color="000000"/>
            </w:tcBorders>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COORDINADO 3</w:t>
            </w:r>
          </w:p>
        </w:tc>
        <w:tc>
          <w:tcPr>
            <w:tcW w:w="112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74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NEGRO CON TRAMA DE RAYAS NEGRAS</w:t>
            </w:r>
          </w:p>
        </w:tc>
        <w:tc>
          <w:tcPr>
            <w:tcW w:w="106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nil"/>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NEGRO CON TRAMA DE RAYAS NEGRAS</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nil"/>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CAMISA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70% POLIÉSTER</w:t>
            </w:r>
            <w:r w:rsidRPr="00E35C39">
              <w:rPr>
                <w:rFonts w:ascii="Arial" w:eastAsia="MS Mincho" w:hAnsi="Arial" w:cs="Arial"/>
                <w:color w:val="000000"/>
                <w:sz w:val="18"/>
                <w:szCs w:val="18"/>
                <w:lang w:val="es-ES_tradnl" w:eastAsia="es-MX"/>
              </w:rPr>
              <w:br/>
              <w:t>30% ALGODÓN</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 CON LÍNEAS NEGRAS</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405"/>
          <w:jc w:val="center"/>
        </w:trPr>
        <w:tc>
          <w:tcPr>
            <w:tcW w:w="940" w:type="dxa"/>
            <w:tcBorders>
              <w:top w:val="nil"/>
              <w:left w:val="single" w:sz="8" w:space="0" w:color="auto"/>
              <w:bottom w:val="single" w:sz="8" w:space="0" w:color="auto"/>
              <w:right w:val="nil"/>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2</w:t>
            </w:r>
          </w:p>
        </w:tc>
        <w:tc>
          <w:tcPr>
            <w:tcW w:w="0" w:type="auto"/>
            <w:vMerge/>
            <w:tcBorders>
              <w:top w:val="nil"/>
              <w:left w:val="single" w:sz="8" w:space="0" w:color="auto"/>
              <w:bottom w:val="single" w:sz="8" w:space="0" w:color="auto"/>
              <w:right w:val="single" w:sz="8" w:space="0" w:color="000000"/>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CORBATA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74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PLATA</w:t>
            </w:r>
          </w:p>
        </w:tc>
        <w:tc>
          <w:tcPr>
            <w:tcW w:w="106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w:t>
            </w:r>
          </w:p>
        </w:tc>
        <w:tc>
          <w:tcPr>
            <w:tcW w:w="1016"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p>
        </w:tc>
        <w:tc>
          <w:tcPr>
            <w:tcW w:w="704"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12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74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6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Borders>
              <w:top w:val="nil"/>
              <w:left w:val="single" w:sz="8" w:space="0" w:color="auto"/>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TOTAL</w:t>
            </w:r>
          </w:p>
        </w:tc>
        <w:tc>
          <w:tcPr>
            <w:tcW w:w="1016"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bl>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tbl>
      <w:tblPr>
        <w:tblW w:w="11751" w:type="dxa"/>
        <w:jc w:val="center"/>
        <w:tblCellMar>
          <w:left w:w="0" w:type="dxa"/>
          <w:right w:w="0" w:type="dxa"/>
        </w:tblCellMar>
        <w:tblLook w:val="04A0" w:firstRow="1" w:lastRow="0" w:firstColumn="1" w:lastColumn="0" w:noHBand="0" w:noVBand="1"/>
      </w:tblPr>
      <w:tblGrid>
        <w:gridCol w:w="940"/>
        <w:gridCol w:w="353"/>
        <w:gridCol w:w="360"/>
        <w:gridCol w:w="1187"/>
        <w:gridCol w:w="1600"/>
        <w:gridCol w:w="1600"/>
        <w:gridCol w:w="850"/>
        <w:gridCol w:w="1080"/>
        <w:gridCol w:w="1641"/>
        <w:gridCol w:w="1120"/>
        <w:gridCol w:w="1020"/>
      </w:tblGrid>
      <w:tr w:rsidR="00525CEC" w:rsidRPr="00E35C39" w:rsidTr="00F66403">
        <w:trPr>
          <w:trHeight w:val="495"/>
          <w:jc w:val="center"/>
        </w:trPr>
        <w:tc>
          <w:tcPr>
            <w:tcW w:w="940" w:type="dxa"/>
            <w:tcBorders>
              <w:top w:val="single" w:sz="8" w:space="0" w:color="auto"/>
              <w:left w:val="single" w:sz="8" w:space="0" w:color="auto"/>
              <w:bottom w:val="nil"/>
              <w:right w:val="nil"/>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eastAsia="es-MX"/>
              </w:rPr>
            </w:pPr>
            <w:r w:rsidRPr="00E35C39">
              <w:rPr>
                <w:rFonts w:ascii="Arial" w:eastAsia="MS Mincho" w:hAnsi="Arial" w:cs="Arial"/>
                <w:b/>
                <w:bCs/>
                <w:color w:val="000000"/>
                <w:sz w:val="18"/>
                <w:szCs w:val="18"/>
                <w:u w:val="single"/>
                <w:lang w:val="es-ES_tradnl" w:eastAsia="es-MX"/>
              </w:rPr>
              <w:lastRenderedPageBreak/>
              <w:t>PARTIDA</w:t>
            </w:r>
          </w:p>
        </w:tc>
        <w:tc>
          <w:tcPr>
            <w:tcW w:w="1900" w:type="dxa"/>
            <w:gridSpan w:val="3"/>
            <w:tcBorders>
              <w:top w:val="single" w:sz="8" w:space="0" w:color="auto"/>
              <w:left w:val="single" w:sz="8" w:space="0" w:color="auto"/>
              <w:bottom w:val="nil"/>
              <w:right w:val="single" w:sz="8" w:space="0" w:color="00000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DESCRIPCIÓN</w:t>
            </w:r>
          </w:p>
        </w:tc>
        <w:tc>
          <w:tcPr>
            <w:tcW w:w="1600" w:type="dxa"/>
            <w:tcBorders>
              <w:top w:val="single" w:sz="8" w:space="0" w:color="auto"/>
              <w:left w:val="nil"/>
              <w:bottom w:val="nil"/>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COMPOSICIÓN</w:t>
            </w:r>
          </w:p>
        </w:tc>
        <w:tc>
          <w:tcPr>
            <w:tcW w:w="1600" w:type="dxa"/>
            <w:tcBorders>
              <w:top w:val="single" w:sz="8" w:space="0" w:color="auto"/>
              <w:left w:val="nil"/>
              <w:bottom w:val="nil"/>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COLOR</w:t>
            </w:r>
          </w:p>
        </w:tc>
        <w:tc>
          <w:tcPr>
            <w:tcW w:w="85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UNIDAD DE MEDIDA</w:t>
            </w:r>
          </w:p>
        </w:tc>
        <w:tc>
          <w:tcPr>
            <w:tcW w:w="108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CANTIDAD</w:t>
            </w:r>
          </w:p>
        </w:tc>
        <w:tc>
          <w:tcPr>
            <w:tcW w:w="1641" w:type="dxa"/>
            <w:tcBorders>
              <w:top w:val="single" w:sz="8" w:space="0" w:color="auto"/>
              <w:left w:val="nil"/>
              <w:bottom w:val="nil"/>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PRECIO UNITARIO</w:t>
            </w:r>
          </w:p>
        </w:tc>
        <w:tc>
          <w:tcPr>
            <w:tcW w:w="1120" w:type="dxa"/>
            <w:tcBorders>
              <w:top w:val="single" w:sz="8" w:space="0" w:color="auto"/>
              <w:left w:val="nil"/>
              <w:bottom w:val="nil"/>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SUBTOTAL</w:t>
            </w:r>
          </w:p>
        </w:tc>
        <w:tc>
          <w:tcPr>
            <w:tcW w:w="1020" w:type="dxa"/>
            <w:tcBorders>
              <w:top w:val="single" w:sz="8" w:space="0" w:color="auto"/>
              <w:left w:val="nil"/>
              <w:bottom w:val="nil"/>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IVA</w:t>
            </w:r>
          </w:p>
        </w:tc>
      </w:tr>
      <w:tr w:rsidR="00525CEC" w:rsidRPr="00E35C39" w:rsidTr="00F66403">
        <w:trPr>
          <w:trHeight w:val="585"/>
          <w:jc w:val="center"/>
        </w:trPr>
        <w:tc>
          <w:tcPr>
            <w:tcW w:w="940" w:type="dxa"/>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353" w:type="dxa"/>
            <w:vMerge w:val="restart"/>
            <w:tcBorders>
              <w:top w:val="single" w:sz="8" w:space="0" w:color="auto"/>
              <w:left w:val="nil"/>
              <w:bottom w:val="single" w:sz="8" w:space="0" w:color="000000"/>
              <w:right w:val="single" w:sz="8" w:space="0" w:color="auto"/>
            </w:tcBorders>
            <w:noWrap/>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xml:space="preserve">COORDINADO </w:t>
            </w:r>
          </w:p>
        </w:tc>
        <w:tc>
          <w:tcPr>
            <w:tcW w:w="1547" w:type="dxa"/>
            <w:gridSpan w:val="2"/>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single" w:sz="8"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 y 45% LANA</w:t>
            </w:r>
          </w:p>
        </w:tc>
        <w:tc>
          <w:tcPr>
            <w:tcW w:w="1600"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TRAMADO (OJO DE PERDIZ)</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139</w:t>
            </w:r>
          </w:p>
        </w:tc>
        <w:tc>
          <w:tcPr>
            <w:tcW w:w="1641"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CHALECO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 y 45% LANA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TRAMADO (OJO DE PERDIZ)</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62</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51% POLIÉSTER</w:t>
            </w:r>
            <w:r w:rsidRPr="00E35C39">
              <w:rPr>
                <w:rFonts w:ascii="Arial" w:eastAsia="MS Mincho" w:hAnsi="Arial" w:cs="Arial"/>
                <w:color w:val="000000"/>
                <w:sz w:val="18"/>
                <w:szCs w:val="18"/>
                <w:lang w:val="es-ES_tradnl" w:eastAsia="es-MX"/>
              </w:rPr>
              <w:br/>
              <w:t>49%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103</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51% POLIÉSTER</w:t>
            </w:r>
            <w:r w:rsidRPr="00E35C39">
              <w:rPr>
                <w:rFonts w:ascii="Arial" w:eastAsia="MS Mincho" w:hAnsi="Arial" w:cs="Arial"/>
                <w:color w:val="000000"/>
                <w:sz w:val="18"/>
                <w:szCs w:val="18"/>
                <w:lang w:val="es-ES_tradnl" w:eastAsia="es-MX"/>
              </w:rPr>
              <w:br/>
              <w:t>49%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45</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51% POLIÉSTER</w:t>
            </w:r>
            <w:r w:rsidRPr="00E35C39">
              <w:rPr>
                <w:rFonts w:ascii="Arial" w:eastAsia="MS Mincho" w:hAnsi="Arial" w:cs="Arial"/>
                <w:color w:val="000000"/>
                <w:sz w:val="18"/>
                <w:szCs w:val="18"/>
                <w:lang w:val="es-ES_tradnl" w:eastAsia="es-MX"/>
              </w:rPr>
              <w:br/>
              <w:t>49%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4"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23</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92% POLIÉSTER</w:t>
            </w:r>
            <w:r w:rsidRPr="00E35C39">
              <w:rPr>
                <w:rFonts w:ascii="Arial" w:eastAsia="MS Mincho" w:hAnsi="Arial" w:cs="Arial"/>
                <w:color w:val="000000"/>
                <w:sz w:val="18"/>
                <w:szCs w:val="18"/>
                <w:lang w:val="es-ES_tradnl" w:eastAsia="es-MX"/>
              </w:rPr>
              <w:br/>
              <w:t>8%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HUESO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single" w:sz="4" w:space="0" w:color="auto"/>
              <w:left w:val="nil"/>
              <w:bottom w:val="single" w:sz="8" w:space="0" w:color="auto"/>
              <w:right w:val="single" w:sz="8" w:space="0" w:color="auto"/>
            </w:tcBorders>
            <w:shd w:val="clear" w:color="auto" w:fill="FFFFFF"/>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84</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92% POLIÉSTER</w:t>
            </w:r>
            <w:r w:rsidRPr="00E35C39">
              <w:rPr>
                <w:rFonts w:ascii="Arial" w:eastAsia="MS Mincho" w:hAnsi="Arial" w:cs="Arial"/>
                <w:color w:val="000000"/>
                <w:sz w:val="18"/>
                <w:szCs w:val="18"/>
                <w:lang w:val="es-ES_tradnl" w:eastAsia="es-MX"/>
              </w:rPr>
              <w:br/>
              <w:t>8%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HUESO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39</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92% POLIÉSTER</w:t>
            </w:r>
            <w:r w:rsidRPr="00E35C39">
              <w:rPr>
                <w:rFonts w:ascii="Arial" w:eastAsia="MS Mincho" w:hAnsi="Arial" w:cs="Arial"/>
                <w:color w:val="000000"/>
                <w:sz w:val="18"/>
                <w:szCs w:val="18"/>
                <w:lang w:val="es-ES_tradnl" w:eastAsia="es-MX"/>
              </w:rPr>
              <w:br/>
              <w:t>8%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xml:space="preserve">HUESO </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30</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VESTIDO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95% POLIÉSTER</w:t>
            </w:r>
            <w:r w:rsidRPr="00E35C39">
              <w:rPr>
                <w:rFonts w:ascii="Arial" w:eastAsia="MS Mincho" w:hAnsi="Arial" w:cs="Arial"/>
                <w:color w:val="000000"/>
                <w:sz w:val="18"/>
                <w:szCs w:val="18"/>
                <w:lang w:val="es-ES_tradnl" w:eastAsia="es-MX"/>
              </w:rPr>
              <w:br/>
              <w:t>3%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NEGRO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39</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FALDA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 y 45% LANA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TRAMADO (OJO DE PERDIZ)</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18</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8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3</w:t>
            </w:r>
          </w:p>
        </w:tc>
        <w:tc>
          <w:tcPr>
            <w:tcW w:w="0" w:type="auto"/>
            <w:vMerge/>
            <w:tcBorders>
              <w:top w:val="single" w:sz="8" w:space="0" w:color="auto"/>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47" w:type="dxa"/>
            <w:gridSpan w:val="2"/>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 y 45% LANA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GRIS TRAMADO (OJO DE PERDIZ)</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144</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b/>
                <w:bCs/>
                <w:color w:val="000000"/>
                <w:sz w:val="18"/>
                <w:szCs w:val="18"/>
                <w:lang w:val="es-ES_tradnl" w:eastAsia="es-MX"/>
              </w:rPr>
            </w:pPr>
          </w:p>
        </w:tc>
        <w:tc>
          <w:tcPr>
            <w:tcW w:w="713"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187"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85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Borders>
              <w:top w:val="nil"/>
              <w:left w:val="single" w:sz="8" w:space="0" w:color="auto"/>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TOTAL</w:t>
            </w:r>
          </w:p>
        </w:tc>
        <w:tc>
          <w:tcPr>
            <w:tcW w:w="1641"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bl>
    <w:p w:rsidR="00525CEC" w:rsidRPr="00E35C39" w:rsidRDefault="00525CEC" w:rsidP="00525CEC">
      <w:pPr>
        <w:rPr>
          <w:rFonts w:ascii="Cambria" w:eastAsia="MS Mincho" w:hAnsi="Cambria"/>
          <w:lang w:val="es-ES_tradnl"/>
        </w:rPr>
      </w:pPr>
    </w:p>
    <w:p w:rsidR="00525CEC" w:rsidRPr="00E35C39" w:rsidRDefault="00525CEC" w:rsidP="00525CEC">
      <w:pPr>
        <w:rPr>
          <w:rFonts w:ascii="Cambria" w:eastAsia="MS Mincho" w:hAnsi="Cambria"/>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p w:rsidR="00525CEC" w:rsidRPr="00E35C39" w:rsidRDefault="00525CEC" w:rsidP="00525CEC">
      <w:pPr>
        <w:tabs>
          <w:tab w:val="left" w:pos="9356"/>
        </w:tabs>
        <w:autoSpaceDE w:val="0"/>
        <w:autoSpaceDN w:val="0"/>
        <w:adjustRightInd w:val="0"/>
        <w:rPr>
          <w:rFonts w:ascii="Adobe Caslon Pro Bold" w:eastAsia="MS Mincho" w:hAnsi="Adobe Caslon Pro Bold" w:cs="Arial"/>
          <w:color w:val="808080"/>
          <w:lang w:val="es-ES_tradnl"/>
        </w:rPr>
      </w:pPr>
    </w:p>
    <w:tbl>
      <w:tblPr>
        <w:tblW w:w="11764" w:type="dxa"/>
        <w:jc w:val="center"/>
        <w:tblCellMar>
          <w:left w:w="0" w:type="dxa"/>
          <w:right w:w="0" w:type="dxa"/>
        </w:tblCellMar>
        <w:tblLook w:val="04A0" w:firstRow="1" w:lastRow="0" w:firstColumn="1" w:lastColumn="0" w:noHBand="0" w:noVBand="1"/>
      </w:tblPr>
      <w:tblGrid>
        <w:gridCol w:w="940"/>
        <w:gridCol w:w="353"/>
        <w:gridCol w:w="360"/>
        <w:gridCol w:w="260"/>
        <w:gridCol w:w="940"/>
        <w:gridCol w:w="1600"/>
        <w:gridCol w:w="1600"/>
        <w:gridCol w:w="850"/>
        <w:gridCol w:w="1080"/>
        <w:gridCol w:w="1641"/>
        <w:gridCol w:w="1120"/>
        <w:gridCol w:w="1020"/>
      </w:tblGrid>
      <w:tr w:rsidR="00525CEC" w:rsidRPr="00E35C39" w:rsidTr="00F66403">
        <w:trPr>
          <w:trHeight w:val="495"/>
          <w:jc w:val="center"/>
        </w:trPr>
        <w:tc>
          <w:tcPr>
            <w:tcW w:w="940" w:type="dxa"/>
            <w:tcBorders>
              <w:top w:val="single" w:sz="8" w:space="0" w:color="auto"/>
              <w:left w:val="single" w:sz="8" w:space="0" w:color="auto"/>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eastAsia="es-MX"/>
              </w:rPr>
            </w:pPr>
            <w:r w:rsidRPr="00E35C39">
              <w:rPr>
                <w:rFonts w:ascii="Arial" w:eastAsia="MS Mincho" w:hAnsi="Arial" w:cs="Arial"/>
                <w:b/>
                <w:bCs/>
                <w:color w:val="000000"/>
                <w:sz w:val="18"/>
                <w:szCs w:val="18"/>
                <w:u w:val="single"/>
                <w:lang w:val="es-ES_tradnl" w:eastAsia="es-MX"/>
              </w:rPr>
              <w:lastRenderedPageBreak/>
              <w:t>PARTIDA</w:t>
            </w:r>
          </w:p>
        </w:tc>
        <w:tc>
          <w:tcPr>
            <w:tcW w:w="1913" w:type="dxa"/>
            <w:gridSpan w:val="4"/>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DESCRIPCIÓN</w:t>
            </w:r>
          </w:p>
        </w:tc>
        <w:tc>
          <w:tcPr>
            <w:tcW w:w="160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COMPOSICIÓN</w:t>
            </w:r>
          </w:p>
        </w:tc>
        <w:tc>
          <w:tcPr>
            <w:tcW w:w="160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COLOR</w:t>
            </w:r>
          </w:p>
        </w:tc>
        <w:tc>
          <w:tcPr>
            <w:tcW w:w="85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UNIDAD DE MEDIDA</w:t>
            </w:r>
          </w:p>
        </w:tc>
        <w:tc>
          <w:tcPr>
            <w:tcW w:w="108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CANTIDAD</w:t>
            </w:r>
          </w:p>
        </w:tc>
        <w:tc>
          <w:tcPr>
            <w:tcW w:w="1641"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PRECIO UNITARIO</w:t>
            </w:r>
          </w:p>
        </w:tc>
        <w:tc>
          <w:tcPr>
            <w:tcW w:w="112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SUBTOTAL</w:t>
            </w:r>
          </w:p>
        </w:tc>
        <w:tc>
          <w:tcPr>
            <w:tcW w:w="1020"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IVA</w:t>
            </w:r>
          </w:p>
        </w:tc>
      </w:tr>
      <w:tr w:rsidR="00525CEC" w:rsidRPr="00E35C39" w:rsidTr="00F66403">
        <w:trPr>
          <w:trHeight w:val="540"/>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353" w:type="dxa"/>
            <w:vMerge w:val="restart"/>
            <w:tcBorders>
              <w:top w:val="nil"/>
              <w:left w:val="nil"/>
              <w:bottom w:val="single" w:sz="8" w:space="0" w:color="000000"/>
              <w:right w:val="nil"/>
            </w:tcBorders>
            <w:noWrap/>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xml:space="preserve">COORDINADO </w:t>
            </w: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MENTA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201</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40"/>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CHALECO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MENTA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201</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92% POLIÉSTER</w:t>
            </w:r>
            <w:r w:rsidRPr="00E35C39">
              <w:rPr>
                <w:rFonts w:ascii="Arial" w:eastAsia="MS Mincho" w:hAnsi="Arial" w:cs="Arial"/>
                <w:color w:val="000000"/>
                <w:sz w:val="18"/>
                <w:szCs w:val="18"/>
                <w:lang w:val="es-ES_tradnl" w:eastAsia="es-MX"/>
              </w:rPr>
              <w:br/>
              <w:t>8%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BOLAS BLANCAS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121</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92% POLIÉSTER</w:t>
            </w:r>
            <w:r w:rsidRPr="00E35C39">
              <w:rPr>
                <w:rFonts w:ascii="Arial" w:eastAsia="MS Mincho" w:hAnsi="Arial" w:cs="Arial"/>
                <w:color w:val="000000"/>
                <w:sz w:val="18"/>
                <w:szCs w:val="18"/>
                <w:lang w:val="es-ES_tradnl" w:eastAsia="es-MX"/>
              </w:rPr>
              <w:br/>
              <w:t>8%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BOLAS BLANCAS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53</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92% POLIÉSTER</w:t>
            </w:r>
            <w:r w:rsidRPr="00E35C39">
              <w:rPr>
                <w:rFonts w:ascii="Arial" w:eastAsia="MS Mincho" w:hAnsi="Arial" w:cs="Arial"/>
                <w:color w:val="000000"/>
                <w:sz w:val="18"/>
                <w:szCs w:val="18"/>
                <w:lang w:val="es-ES_tradnl" w:eastAsia="es-MX"/>
              </w:rPr>
              <w:br/>
              <w:t>8%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BOLAS BLANCAS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27</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46% POLIÉSTER</w:t>
            </w:r>
            <w:r w:rsidRPr="00E35C39">
              <w:rPr>
                <w:rFonts w:ascii="Arial" w:eastAsia="MS Mincho" w:hAnsi="Arial" w:cs="Arial"/>
                <w:color w:val="000000"/>
                <w:sz w:val="18"/>
                <w:szCs w:val="18"/>
                <w:lang w:val="es-ES_tradnl" w:eastAsia="es-MX"/>
              </w:rPr>
              <w:br/>
              <w:t>54%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 CON RAYAS MENTA Y GRISES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102</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46% POLIÉSTER</w:t>
            </w:r>
            <w:r w:rsidRPr="00E35C39">
              <w:rPr>
                <w:rFonts w:ascii="Arial" w:eastAsia="MS Mincho" w:hAnsi="Arial" w:cs="Arial"/>
                <w:color w:val="000000"/>
                <w:sz w:val="18"/>
                <w:szCs w:val="18"/>
                <w:lang w:val="es-ES_tradnl" w:eastAsia="es-MX"/>
              </w:rPr>
              <w:br/>
              <w:t>54%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 CON RAYAS MENTA Y GRISES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59</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35"/>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46% POLIÉSTER</w:t>
            </w:r>
            <w:r w:rsidRPr="00E35C39">
              <w:rPr>
                <w:rFonts w:ascii="Arial" w:eastAsia="MS Mincho" w:hAnsi="Arial" w:cs="Arial"/>
                <w:color w:val="000000"/>
                <w:sz w:val="18"/>
                <w:szCs w:val="18"/>
                <w:lang w:val="es-ES_tradnl" w:eastAsia="es-MX"/>
              </w:rPr>
              <w:br/>
              <w:t>54%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 CON RAYAS MENTA Y GRISES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40</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40"/>
          <w:jc w:val="center"/>
        </w:trPr>
        <w:tc>
          <w:tcPr>
            <w:tcW w:w="940" w:type="dxa"/>
            <w:tcBorders>
              <w:top w:val="nil"/>
              <w:left w:val="single" w:sz="8" w:space="0" w:color="auto"/>
              <w:bottom w:val="single" w:sz="8" w:space="0" w:color="002060"/>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FALDA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35</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40"/>
          <w:jc w:val="center"/>
        </w:trPr>
        <w:tc>
          <w:tcPr>
            <w:tcW w:w="940" w:type="dxa"/>
            <w:tcBorders>
              <w:top w:val="nil"/>
              <w:left w:val="single" w:sz="8" w:space="0" w:color="auto"/>
              <w:bottom w:val="single" w:sz="8" w:space="0" w:color="auto"/>
              <w:right w:val="single" w:sz="8" w:space="0" w:color="002060"/>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4</w:t>
            </w:r>
          </w:p>
        </w:tc>
        <w:tc>
          <w:tcPr>
            <w:tcW w:w="0" w:type="auto"/>
            <w:vMerge/>
            <w:tcBorders>
              <w:top w:val="nil"/>
              <w:left w:val="nil"/>
              <w:bottom w:val="single" w:sz="8" w:space="0" w:color="000000"/>
              <w:right w:val="nil"/>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166</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b/>
                <w:bCs/>
                <w:color w:val="000000"/>
                <w:sz w:val="18"/>
                <w:szCs w:val="18"/>
                <w:lang w:val="es-ES_tradnl" w:eastAsia="es-MX"/>
              </w:rPr>
            </w:pPr>
          </w:p>
        </w:tc>
        <w:tc>
          <w:tcPr>
            <w:tcW w:w="713"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200"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85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Borders>
              <w:top w:val="nil"/>
              <w:left w:val="single" w:sz="8" w:space="0" w:color="auto"/>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TOTAL</w:t>
            </w:r>
          </w:p>
        </w:tc>
        <w:tc>
          <w:tcPr>
            <w:tcW w:w="1641"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p>
        </w:tc>
        <w:tc>
          <w:tcPr>
            <w:tcW w:w="353"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36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26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94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tc>
        <w:tc>
          <w:tcPr>
            <w:tcW w:w="85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41"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12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2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r>
      <w:tr w:rsidR="00525CEC" w:rsidRPr="00E35C39" w:rsidTr="00F66403">
        <w:trPr>
          <w:trHeight w:val="495"/>
          <w:jc w:val="center"/>
        </w:trPr>
        <w:tc>
          <w:tcPr>
            <w:tcW w:w="940" w:type="dxa"/>
            <w:tcBorders>
              <w:top w:val="single" w:sz="8" w:space="0" w:color="auto"/>
              <w:left w:val="single" w:sz="8" w:space="0" w:color="auto"/>
              <w:bottom w:val="single" w:sz="8" w:space="0" w:color="auto"/>
              <w:right w:val="nil"/>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Calibri"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lastRenderedPageBreak/>
              <w:t>PARTIDA</w:t>
            </w:r>
          </w:p>
        </w:tc>
        <w:tc>
          <w:tcPr>
            <w:tcW w:w="1913" w:type="dxa"/>
            <w:gridSpan w:val="4"/>
            <w:tcBorders>
              <w:top w:val="single" w:sz="8" w:space="0" w:color="auto"/>
              <w:left w:val="single" w:sz="8" w:space="0" w:color="auto"/>
              <w:bottom w:val="single" w:sz="8" w:space="0" w:color="auto"/>
              <w:right w:val="single" w:sz="8" w:space="0" w:color="00000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DESCRIPCIÓN</w:t>
            </w:r>
          </w:p>
        </w:tc>
        <w:tc>
          <w:tcPr>
            <w:tcW w:w="1600"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COMPOSICIÓN</w:t>
            </w:r>
          </w:p>
        </w:tc>
        <w:tc>
          <w:tcPr>
            <w:tcW w:w="160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COLOR</w:t>
            </w:r>
          </w:p>
        </w:tc>
        <w:tc>
          <w:tcPr>
            <w:tcW w:w="85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UNIDAD DE MEDIDA</w:t>
            </w:r>
          </w:p>
        </w:tc>
        <w:tc>
          <w:tcPr>
            <w:tcW w:w="1080" w:type="dxa"/>
            <w:tcBorders>
              <w:top w:val="single" w:sz="8" w:space="0" w:color="002060"/>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CANTIDAD</w:t>
            </w:r>
          </w:p>
        </w:tc>
        <w:tc>
          <w:tcPr>
            <w:tcW w:w="1641"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PRECIO UNITARIO</w:t>
            </w:r>
          </w:p>
        </w:tc>
        <w:tc>
          <w:tcPr>
            <w:tcW w:w="112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SUBTOTAL</w:t>
            </w:r>
          </w:p>
        </w:tc>
        <w:tc>
          <w:tcPr>
            <w:tcW w:w="1020"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IVA</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353" w:type="dxa"/>
            <w:vMerge w:val="restart"/>
            <w:tcBorders>
              <w:top w:val="nil"/>
              <w:left w:val="nil"/>
              <w:bottom w:val="single" w:sz="8" w:space="0" w:color="000000"/>
              <w:right w:val="single" w:sz="8" w:space="0" w:color="auto"/>
            </w:tcBorders>
            <w:noWrap/>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xml:space="preserve">COORDINADO </w:t>
            </w: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95% POLIÉSTER</w:t>
            </w:r>
            <w:r w:rsidRPr="00E35C39">
              <w:rPr>
                <w:rFonts w:ascii="Arial" w:eastAsia="MS Mincho" w:hAnsi="Arial" w:cs="Arial"/>
                <w:color w:val="000000"/>
                <w:sz w:val="18"/>
                <w:szCs w:val="18"/>
                <w:lang w:val="es-ES_tradnl" w:eastAsia="es-MX"/>
              </w:rPr>
              <w:br/>
              <w:t>5%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BEIGE</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118</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CHALECO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95% POLIÉSTER</w:t>
            </w:r>
            <w:r w:rsidRPr="00E35C39">
              <w:rPr>
                <w:rFonts w:ascii="Arial" w:eastAsia="MS Mincho" w:hAnsi="Arial" w:cs="Arial"/>
                <w:color w:val="000000"/>
                <w:sz w:val="18"/>
                <w:szCs w:val="18"/>
                <w:lang w:val="es-ES_tradnl" w:eastAsia="es-MX"/>
              </w:rPr>
              <w:br/>
              <w:t>5%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BEIGE</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83</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94% POLIÉSTER</w:t>
            </w:r>
            <w:r w:rsidRPr="00E35C39">
              <w:rPr>
                <w:rFonts w:ascii="Arial" w:eastAsia="MS Mincho" w:hAnsi="Arial" w:cs="Arial"/>
                <w:color w:val="000000"/>
                <w:sz w:val="18"/>
                <w:szCs w:val="18"/>
                <w:lang w:val="es-ES_tradnl" w:eastAsia="es-MX"/>
              </w:rPr>
              <w:br/>
              <w:t>6%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HUESO CON VIVOS SATINADOS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119</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94% POLIÉSTER</w:t>
            </w:r>
            <w:r w:rsidRPr="00E35C39">
              <w:rPr>
                <w:rFonts w:ascii="Arial" w:eastAsia="MS Mincho" w:hAnsi="Arial" w:cs="Arial"/>
                <w:color w:val="000000"/>
                <w:sz w:val="18"/>
                <w:szCs w:val="18"/>
                <w:lang w:val="es-ES_tradnl" w:eastAsia="es-MX"/>
              </w:rPr>
              <w:br/>
              <w:t>6%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HUESO CON VIVOS SATINADOS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60</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94% POLIÉSTER</w:t>
            </w:r>
            <w:r w:rsidRPr="00E35C39">
              <w:rPr>
                <w:rFonts w:ascii="Arial" w:eastAsia="MS Mincho" w:hAnsi="Arial" w:cs="Arial"/>
                <w:color w:val="000000"/>
                <w:sz w:val="18"/>
                <w:szCs w:val="18"/>
                <w:lang w:val="es-ES_tradnl" w:eastAsia="es-MX"/>
              </w:rPr>
              <w:br/>
              <w:t>6%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HUESO CON VIVOS SATINADOS</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32</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94% POLIÉSTER</w:t>
            </w:r>
            <w:r w:rsidRPr="00E35C39">
              <w:rPr>
                <w:rFonts w:ascii="Arial" w:eastAsia="MS Mincho" w:hAnsi="Arial" w:cs="Arial"/>
                <w:color w:val="000000"/>
                <w:sz w:val="18"/>
                <w:szCs w:val="18"/>
                <w:lang w:val="es-ES_tradnl" w:eastAsia="es-MX"/>
              </w:rPr>
              <w:br/>
              <w:t>6%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CORAL</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109</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94% POLIÉSTER</w:t>
            </w:r>
            <w:r w:rsidRPr="00E35C39">
              <w:rPr>
                <w:rFonts w:ascii="Arial" w:eastAsia="MS Mincho" w:hAnsi="Arial" w:cs="Arial"/>
                <w:color w:val="000000"/>
                <w:sz w:val="18"/>
                <w:szCs w:val="18"/>
                <w:lang w:val="es-ES_tradnl" w:eastAsia="es-MX"/>
              </w:rPr>
              <w:br/>
              <w:t>6%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CORAL</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50</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94% POLIÉSTER</w:t>
            </w:r>
            <w:r w:rsidRPr="00E35C39">
              <w:rPr>
                <w:rFonts w:ascii="Arial" w:eastAsia="MS Mincho" w:hAnsi="Arial" w:cs="Arial"/>
                <w:color w:val="000000"/>
                <w:sz w:val="18"/>
                <w:szCs w:val="18"/>
                <w:lang w:val="es-ES_tradnl" w:eastAsia="es-MX"/>
              </w:rPr>
              <w:br/>
              <w:t>6%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CORAL</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32</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FALDA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95% POLIÉSTER</w:t>
            </w:r>
            <w:r w:rsidRPr="00E35C39">
              <w:rPr>
                <w:rFonts w:ascii="Arial" w:eastAsia="MS Mincho" w:hAnsi="Arial" w:cs="Arial"/>
                <w:color w:val="000000"/>
                <w:sz w:val="18"/>
                <w:szCs w:val="18"/>
                <w:lang w:val="es-ES_tradnl" w:eastAsia="es-MX"/>
              </w:rPr>
              <w:br/>
              <w:t>5%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BEIGE</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34</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5</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95% POLIÉSTER</w:t>
            </w:r>
            <w:r w:rsidRPr="00E35C39">
              <w:rPr>
                <w:rFonts w:ascii="Arial" w:eastAsia="MS Mincho" w:hAnsi="Arial" w:cs="Arial"/>
                <w:color w:val="000000"/>
                <w:sz w:val="18"/>
                <w:szCs w:val="18"/>
                <w:lang w:val="es-ES_tradnl" w:eastAsia="es-MX"/>
              </w:rPr>
              <w:br/>
              <w:t>5% ELASTANO</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BEIGE</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167</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b/>
                <w:bCs/>
                <w:color w:val="000000"/>
                <w:sz w:val="18"/>
                <w:szCs w:val="18"/>
                <w:lang w:val="es-ES_tradnl" w:eastAsia="es-MX"/>
              </w:rPr>
            </w:pPr>
          </w:p>
        </w:tc>
        <w:tc>
          <w:tcPr>
            <w:tcW w:w="713"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200"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85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Borders>
              <w:top w:val="nil"/>
              <w:left w:val="single" w:sz="8" w:space="0" w:color="auto"/>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TOTAL</w:t>
            </w:r>
          </w:p>
        </w:tc>
        <w:tc>
          <w:tcPr>
            <w:tcW w:w="1641"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p>
        </w:tc>
        <w:tc>
          <w:tcPr>
            <w:tcW w:w="353"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36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26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94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Default="00525CEC" w:rsidP="00F66403">
            <w:pPr>
              <w:rPr>
                <w:sz w:val="20"/>
                <w:szCs w:val="20"/>
                <w:lang w:val="es-ES_tradnl" w:eastAsia="es-MX"/>
              </w:rPr>
            </w:pPr>
          </w:p>
          <w:p w:rsidR="00525CEC" w:rsidRDefault="00525CEC" w:rsidP="00F66403">
            <w:pPr>
              <w:rPr>
                <w:sz w:val="20"/>
                <w:szCs w:val="20"/>
                <w:lang w:val="es-ES_tradnl" w:eastAsia="es-MX"/>
              </w:rPr>
            </w:pPr>
          </w:p>
          <w:p w:rsidR="00525CEC" w:rsidRDefault="00525CEC" w:rsidP="00F66403">
            <w:pPr>
              <w:rPr>
                <w:sz w:val="20"/>
                <w:szCs w:val="20"/>
                <w:lang w:val="es-ES_tradnl" w:eastAsia="es-MX"/>
              </w:rPr>
            </w:pPr>
          </w:p>
          <w:p w:rsidR="00525CEC" w:rsidRPr="00E35C39" w:rsidRDefault="00525CEC" w:rsidP="00F66403">
            <w:pPr>
              <w:rPr>
                <w:sz w:val="20"/>
                <w:szCs w:val="20"/>
                <w:lang w:val="es-ES_tradnl" w:eastAsia="es-MX"/>
              </w:rPr>
            </w:pPr>
          </w:p>
          <w:p w:rsidR="00525CEC" w:rsidRPr="00E35C39" w:rsidRDefault="00525CEC" w:rsidP="00F66403">
            <w:pPr>
              <w:rPr>
                <w:sz w:val="20"/>
                <w:szCs w:val="20"/>
                <w:lang w:val="es-ES_tradnl" w:eastAsia="es-MX"/>
              </w:rPr>
            </w:pPr>
          </w:p>
        </w:tc>
        <w:tc>
          <w:tcPr>
            <w:tcW w:w="85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41"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12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2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r>
      <w:tr w:rsidR="00525CEC" w:rsidRPr="00E35C39" w:rsidTr="00F66403">
        <w:trPr>
          <w:trHeight w:val="495"/>
          <w:jc w:val="center"/>
        </w:trPr>
        <w:tc>
          <w:tcPr>
            <w:tcW w:w="940" w:type="dxa"/>
            <w:tcBorders>
              <w:top w:val="single" w:sz="8" w:space="0" w:color="auto"/>
              <w:left w:val="single" w:sz="8" w:space="0" w:color="auto"/>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Calibri"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lastRenderedPageBreak/>
              <w:t>PARTIDA</w:t>
            </w:r>
          </w:p>
        </w:tc>
        <w:tc>
          <w:tcPr>
            <w:tcW w:w="1913" w:type="dxa"/>
            <w:gridSpan w:val="4"/>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DESCRIPCIÓN</w:t>
            </w:r>
          </w:p>
        </w:tc>
        <w:tc>
          <w:tcPr>
            <w:tcW w:w="160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COMPOSICIÓN</w:t>
            </w:r>
          </w:p>
        </w:tc>
        <w:tc>
          <w:tcPr>
            <w:tcW w:w="160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COLOR</w:t>
            </w:r>
          </w:p>
        </w:tc>
        <w:tc>
          <w:tcPr>
            <w:tcW w:w="850" w:type="dxa"/>
            <w:tcBorders>
              <w:top w:val="single" w:sz="8" w:space="0" w:color="auto"/>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UNIDAD DE MEDIDA</w:t>
            </w:r>
          </w:p>
        </w:tc>
        <w:tc>
          <w:tcPr>
            <w:tcW w:w="1080" w:type="dxa"/>
            <w:tcBorders>
              <w:top w:val="single" w:sz="8" w:space="0" w:color="auto"/>
              <w:left w:val="nil"/>
              <w:bottom w:val="single" w:sz="8" w:space="0" w:color="002060"/>
              <w:right w:val="single" w:sz="8" w:space="0" w:color="002060"/>
            </w:tcBorders>
            <w:shd w:val="clear" w:color="auto" w:fill="D9D9D9"/>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CANTIDAD</w:t>
            </w:r>
          </w:p>
        </w:tc>
        <w:tc>
          <w:tcPr>
            <w:tcW w:w="1641"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PRECIO UNITARIO</w:t>
            </w:r>
          </w:p>
        </w:tc>
        <w:tc>
          <w:tcPr>
            <w:tcW w:w="1120" w:type="dxa"/>
            <w:tcBorders>
              <w:top w:val="single" w:sz="8" w:space="0" w:color="auto"/>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SUBTOTAL</w:t>
            </w:r>
          </w:p>
        </w:tc>
        <w:tc>
          <w:tcPr>
            <w:tcW w:w="1020" w:type="dxa"/>
            <w:tcBorders>
              <w:top w:val="single" w:sz="8" w:space="0" w:color="auto"/>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u w:val="single"/>
                <w:lang w:val="es-ES_tradnl" w:eastAsia="es-MX"/>
              </w:rPr>
            </w:pPr>
            <w:r w:rsidRPr="00E35C39">
              <w:rPr>
                <w:rFonts w:ascii="Arial" w:eastAsia="MS Mincho" w:hAnsi="Arial" w:cs="Arial"/>
                <w:b/>
                <w:bCs/>
                <w:color w:val="000000"/>
                <w:sz w:val="18"/>
                <w:szCs w:val="18"/>
                <w:u w:val="single"/>
                <w:lang w:val="es-ES_tradnl" w:eastAsia="es-MX"/>
              </w:rPr>
              <w:t>IVA</w:t>
            </w:r>
          </w:p>
        </w:tc>
      </w:tr>
      <w:tr w:rsidR="00525CEC" w:rsidRPr="00E35C39" w:rsidTr="00F66403">
        <w:trPr>
          <w:trHeight w:val="1050"/>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353" w:type="dxa"/>
            <w:vMerge w:val="restart"/>
            <w:tcBorders>
              <w:top w:val="nil"/>
              <w:left w:val="nil"/>
              <w:bottom w:val="single" w:sz="8" w:space="0" w:color="000000"/>
              <w:right w:val="single" w:sz="8" w:space="0" w:color="auto"/>
            </w:tcBorders>
            <w:noWrap/>
            <w:tcMar>
              <w:top w:w="0" w:type="dxa"/>
              <w:left w:w="70" w:type="dxa"/>
              <w:bottom w:w="0" w:type="dxa"/>
              <w:right w:w="70" w:type="dxa"/>
            </w:tcMar>
            <w:textDirection w:val="btL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xml:space="preserve">COORDINADO </w:t>
            </w: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SACO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VERDE Y ROSA (PATA DE GALLO)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201</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750"/>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CHALECO</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55% POLIÉSTER</w:t>
            </w:r>
            <w:r w:rsidRPr="00E35C39">
              <w:rPr>
                <w:rFonts w:ascii="Arial" w:eastAsia="MS Mincho" w:hAnsi="Arial" w:cs="Arial"/>
                <w:color w:val="000000"/>
                <w:sz w:val="18"/>
                <w:szCs w:val="18"/>
                <w:lang w:val="es-ES_tradnl" w:eastAsia="es-MX"/>
              </w:rPr>
              <w:br/>
              <w:t>45% LANA</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 CON VIVOS EN PATA DE GALLO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201</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51% POLIÉSTER 49%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110</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51% POLIÉSTER 49%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52</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51% POLIÉSTER 49%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BLANCA</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29</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LARGA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70% POLIÉSTER 30%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CIELO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120</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3/4</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70% POLIÉSTER 30%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CIELO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54</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570"/>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BLUSA MANGA CORTA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70% POLIÉSTER 30% ALGODÓN</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CIELO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37</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FALDA</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38</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465"/>
          <w:jc w:val="center"/>
        </w:trPr>
        <w:tc>
          <w:tcPr>
            <w:tcW w:w="940"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6</w:t>
            </w:r>
          </w:p>
        </w:tc>
        <w:tc>
          <w:tcPr>
            <w:tcW w:w="0" w:type="auto"/>
            <w:vMerge/>
            <w:tcBorders>
              <w:top w:val="nil"/>
              <w:left w:val="nil"/>
              <w:bottom w:val="single" w:sz="8" w:space="0" w:color="000000"/>
              <w:right w:val="single" w:sz="8" w:space="0" w:color="auto"/>
            </w:tcBorders>
            <w:vAlign w:val="center"/>
            <w:hideMark/>
          </w:tcPr>
          <w:p w:rsidR="00525CEC" w:rsidRPr="00E35C39" w:rsidRDefault="00525CEC" w:rsidP="00F66403">
            <w:pPr>
              <w:rPr>
                <w:rFonts w:ascii="Arial" w:eastAsia="Calibri" w:hAnsi="Arial" w:cs="Arial"/>
                <w:b/>
                <w:bCs/>
                <w:color w:val="000000"/>
                <w:sz w:val="18"/>
                <w:szCs w:val="18"/>
                <w:lang w:val="es-ES_tradnl" w:eastAsia="es-MX"/>
              </w:rPr>
            </w:pPr>
          </w:p>
        </w:tc>
        <w:tc>
          <w:tcPr>
            <w:tcW w:w="1560" w:type="dxa"/>
            <w:gridSpan w:val="3"/>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PANTALÓN</w:t>
            </w:r>
          </w:p>
        </w:tc>
        <w:tc>
          <w:tcPr>
            <w:tcW w:w="1600" w:type="dxa"/>
            <w:tcBorders>
              <w:top w:val="nil"/>
              <w:left w:val="nil"/>
              <w:bottom w:val="single" w:sz="8" w:space="0" w:color="auto"/>
              <w:right w:val="single" w:sz="8" w:space="0" w:color="auto"/>
            </w:tcBorders>
            <w:shd w:val="clear" w:color="auto" w:fill="FFFFFF"/>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100% POLIÉSTER</w:t>
            </w:r>
          </w:p>
        </w:tc>
        <w:tc>
          <w:tcPr>
            <w:tcW w:w="160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AZUL MARINO</w:t>
            </w:r>
          </w:p>
        </w:tc>
        <w:tc>
          <w:tcPr>
            <w:tcW w:w="850"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PIEZA</w:t>
            </w:r>
          </w:p>
        </w:tc>
        <w:tc>
          <w:tcPr>
            <w:tcW w:w="1080" w:type="dxa"/>
            <w:tcBorders>
              <w:top w:val="nil"/>
              <w:left w:val="nil"/>
              <w:bottom w:val="single" w:sz="8" w:space="0" w:color="auto"/>
              <w:right w:val="single" w:sz="8" w:space="0" w:color="auto"/>
            </w:tcBorders>
            <w:tcMar>
              <w:top w:w="0" w:type="dxa"/>
              <w:left w:w="70" w:type="dxa"/>
              <w:bottom w:w="0" w:type="dxa"/>
              <w:right w:w="70" w:type="dxa"/>
            </w:tcMar>
            <w:vAlign w:val="center"/>
          </w:tcPr>
          <w:p w:rsidR="00525CEC" w:rsidRPr="00E35C39" w:rsidRDefault="00EC1158" w:rsidP="00F66403">
            <w:pPr>
              <w:jc w:val="center"/>
              <w:rPr>
                <w:rFonts w:ascii="Arial" w:eastAsia="MS Mincho" w:hAnsi="Arial" w:cs="Arial"/>
                <w:color w:val="000000"/>
                <w:sz w:val="18"/>
                <w:szCs w:val="18"/>
                <w:lang w:val="es-ES_tradnl" w:eastAsia="es-MX"/>
              </w:rPr>
            </w:pPr>
            <w:r>
              <w:rPr>
                <w:rFonts w:ascii="Arial" w:eastAsia="MS Mincho" w:hAnsi="Arial" w:cs="Arial"/>
                <w:color w:val="000000"/>
                <w:sz w:val="18"/>
                <w:szCs w:val="18"/>
                <w:lang w:val="es-ES_tradnl" w:eastAsia="es-MX"/>
              </w:rPr>
              <w:t>163</w:t>
            </w:r>
          </w:p>
        </w:tc>
        <w:tc>
          <w:tcPr>
            <w:tcW w:w="1641"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1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c>
          <w:tcPr>
            <w:tcW w:w="102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rsidR="00525CEC" w:rsidRPr="00E35C39" w:rsidRDefault="00525CEC" w:rsidP="00F66403">
            <w:pPr>
              <w:jc w:val="center"/>
              <w:rPr>
                <w:rFonts w:ascii="Arial" w:eastAsia="MS Mincho"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 </w:t>
            </w:r>
          </w:p>
        </w:tc>
      </w:tr>
      <w:tr w:rsidR="00525CEC" w:rsidRPr="00E35C39" w:rsidTr="00F66403">
        <w:trPr>
          <w:trHeight w:val="315"/>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b/>
                <w:bCs/>
                <w:color w:val="000000"/>
                <w:sz w:val="18"/>
                <w:szCs w:val="18"/>
                <w:lang w:val="es-ES_tradnl" w:eastAsia="es-MX"/>
              </w:rPr>
            </w:pPr>
          </w:p>
        </w:tc>
        <w:tc>
          <w:tcPr>
            <w:tcW w:w="713"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200" w:type="dxa"/>
            <w:gridSpan w:val="2"/>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850" w:type="dxa"/>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Borders>
              <w:top w:val="nil"/>
              <w:left w:val="single" w:sz="8" w:space="0" w:color="auto"/>
              <w:bottom w:val="single" w:sz="12" w:space="0" w:color="002060"/>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TOTAL</w:t>
            </w:r>
          </w:p>
        </w:tc>
        <w:tc>
          <w:tcPr>
            <w:tcW w:w="1641" w:type="dxa"/>
            <w:tcBorders>
              <w:top w:val="nil"/>
              <w:left w:val="nil"/>
              <w:bottom w:val="single" w:sz="12" w:space="0" w:color="002060"/>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120" w:type="dxa"/>
            <w:tcBorders>
              <w:top w:val="nil"/>
              <w:left w:val="nil"/>
              <w:bottom w:val="single" w:sz="12" w:space="0" w:color="002060"/>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Calibri" w:eastAsia="MS Mincho" w:hAnsi="Calibri"/>
                <w:color w:val="000000"/>
                <w:sz w:val="18"/>
                <w:szCs w:val="18"/>
                <w:lang w:val="es-ES_tradnl" w:eastAsia="es-MX"/>
              </w:rPr>
            </w:pPr>
            <w:r w:rsidRPr="00E35C39">
              <w:rPr>
                <w:rFonts w:ascii="Cambria" w:eastAsia="MS Mincho" w:hAnsi="Cambria"/>
                <w:color w:val="000000"/>
                <w:sz w:val="18"/>
                <w:szCs w:val="18"/>
                <w:lang w:val="es-ES_tradnl" w:eastAsia="es-MX"/>
              </w:rPr>
              <w:t> </w:t>
            </w:r>
          </w:p>
        </w:tc>
        <w:tc>
          <w:tcPr>
            <w:tcW w:w="1020" w:type="dxa"/>
            <w:tcBorders>
              <w:top w:val="nil"/>
              <w:left w:val="nil"/>
              <w:bottom w:val="single" w:sz="12" w:space="0" w:color="002060"/>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r w:rsidRPr="00E35C39">
              <w:rPr>
                <w:rFonts w:ascii="Cambria" w:eastAsia="MS Mincho" w:hAnsi="Cambria"/>
                <w:color w:val="000000"/>
                <w:sz w:val="18"/>
                <w:szCs w:val="18"/>
                <w:lang w:val="es-ES_tradnl" w:eastAsia="es-MX"/>
              </w:rPr>
              <w:t> </w:t>
            </w:r>
          </w:p>
        </w:tc>
      </w:tr>
      <w:tr w:rsidR="00525CEC" w:rsidRPr="00E35C39" w:rsidTr="00F66403">
        <w:trPr>
          <w:trHeight w:val="510"/>
          <w:jc w:val="center"/>
        </w:trPr>
        <w:tc>
          <w:tcPr>
            <w:tcW w:w="940" w:type="dxa"/>
            <w:noWrap/>
            <w:tcMar>
              <w:top w:w="0" w:type="dxa"/>
              <w:left w:w="70" w:type="dxa"/>
              <w:bottom w:w="0" w:type="dxa"/>
              <w:right w:w="70" w:type="dxa"/>
            </w:tcMar>
            <w:vAlign w:val="center"/>
            <w:hideMark/>
          </w:tcPr>
          <w:p w:rsidR="00525CEC" w:rsidRPr="00E35C39" w:rsidRDefault="00525CEC" w:rsidP="00F66403">
            <w:pPr>
              <w:rPr>
                <w:rFonts w:ascii="Cambria" w:eastAsia="MS Mincho" w:hAnsi="Cambria"/>
                <w:color w:val="000000"/>
                <w:sz w:val="18"/>
                <w:szCs w:val="18"/>
                <w:lang w:val="es-ES_tradnl" w:eastAsia="es-MX"/>
              </w:rPr>
            </w:pPr>
          </w:p>
        </w:tc>
        <w:tc>
          <w:tcPr>
            <w:tcW w:w="353"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560" w:type="dxa"/>
            <w:gridSpan w:val="3"/>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60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850" w:type="dxa"/>
            <w:noWrap/>
            <w:tcMar>
              <w:top w:w="0" w:type="dxa"/>
              <w:left w:w="70" w:type="dxa"/>
              <w:bottom w:w="0" w:type="dxa"/>
              <w:right w:w="70" w:type="dxa"/>
            </w:tcMar>
            <w:vAlign w:val="center"/>
            <w:hideMark/>
          </w:tcPr>
          <w:p w:rsidR="00525CEC" w:rsidRPr="00E35C39" w:rsidRDefault="00525CEC" w:rsidP="00F66403">
            <w:pPr>
              <w:rPr>
                <w:sz w:val="20"/>
                <w:szCs w:val="20"/>
                <w:lang w:val="es-ES_tradnl" w:eastAsia="es-MX"/>
              </w:rPr>
            </w:pPr>
          </w:p>
        </w:tc>
        <w:tc>
          <w:tcPr>
            <w:tcW w:w="1080" w:type="dxa"/>
            <w:tcBorders>
              <w:top w:val="nil"/>
              <w:left w:val="single" w:sz="8" w:space="0" w:color="auto"/>
              <w:bottom w:val="single" w:sz="8" w:space="0" w:color="auto"/>
              <w:right w:val="single" w:sz="12" w:space="0" w:color="002060"/>
            </w:tcBorders>
            <w:shd w:val="clear" w:color="auto" w:fill="D9D9D9"/>
            <w:tcMar>
              <w:top w:w="0" w:type="dxa"/>
              <w:left w:w="70" w:type="dxa"/>
              <w:bottom w:w="0" w:type="dxa"/>
              <w:right w:w="70" w:type="dxa"/>
            </w:tcMar>
            <w:vAlign w:val="center"/>
            <w:hideMark/>
          </w:tcPr>
          <w:p w:rsidR="00525CEC" w:rsidRPr="00E35C39" w:rsidRDefault="00525CEC" w:rsidP="00F66403">
            <w:pPr>
              <w:rPr>
                <w:rFonts w:ascii="Arial" w:eastAsia="Calibri" w:hAnsi="Arial" w:cs="Arial"/>
                <w:b/>
                <w:bCs/>
                <w:color w:val="000000"/>
                <w:sz w:val="18"/>
                <w:szCs w:val="18"/>
                <w:lang w:val="es-ES_tradnl" w:eastAsia="es-MX"/>
              </w:rPr>
            </w:pPr>
            <w:r w:rsidRPr="00E35C39">
              <w:rPr>
                <w:rFonts w:ascii="Arial" w:eastAsia="MS Mincho" w:hAnsi="Arial" w:cs="Arial"/>
                <w:b/>
                <w:bCs/>
                <w:color w:val="000000"/>
                <w:sz w:val="18"/>
                <w:szCs w:val="18"/>
                <w:lang w:val="es-ES_tradnl" w:eastAsia="es-MX"/>
              </w:rPr>
              <w:t>GRAN TOTAL</w:t>
            </w:r>
          </w:p>
        </w:tc>
        <w:tc>
          <w:tcPr>
            <w:tcW w:w="1641" w:type="dxa"/>
            <w:tcBorders>
              <w:top w:val="nil"/>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w:t>
            </w:r>
          </w:p>
        </w:tc>
        <w:tc>
          <w:tcPr>
            <w:tcW w:w="1120" w:type="dxa"/>
            <w:tcBorders>
              <w:top w:val="nil"/>
              <w:left w:val="nil"/>
              <w:bottom w:val="single" w:sz="8" w:space="0" w:color="auto"/>
              <w:right w:val="single" w:sz="12" w:space="0" w:color="002060"/>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w:t>
            </w:r>
          </w:p>
        </w:tc>
        <w:tc>
          <w:tcPr>
            <w:tcW w:w="102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rsidR="00525CEC" w:rsidRPr="00E35C39" w:rsidRDefault="00525CEC" w:rsidP="00F66403">
            <w:pPr>
              <w:rPr>
                <w:rFonts w:ascii="Arial" w:eastAsia="MS Mincho" w:hAnsi="Arial" w:cs="Arial"/>
                <w:color w:val="000000"/>
                <w:sz w:val="18"/>
                <w:szCs w:val="18"/>
                <w:lang w:val="es-ES_tradnl" w:eastAsia="es-MX"/>
              </w:rPr>
            </w:pPr>
            <w:r w:rsidRPr="00E35C39">
              <w:rPr>
                <w:rFonts w:ascii="Arial" w:eastAsia="MS Mincho" w:hAnsi="Arial" w:cs="Arial"/>
                <w:color w:val="000000"/>
                <w:sz w:val="18"/>
                <w:szCs w:val="18"/>
                <w:lang w:val="es-ES_tradnl" w:eastAsia="es-MX"/>
              </w:rPr>
              <w:t> </w:t>
            </w:r>
          </w:p>
        </w:tc>
      </w:tr>
    </w:tbl>
    <w:p w:rsidR="00525CEC" w:rsidRDefault="00525CEC" w:rsidP="00525CEC">
      <w:pPr>
        <w:jc w:val="both"/>
        <w:rPr>
          <w:rFonts w:ascii="Arial" w:hAnsi="Arial" w:cs="Arial"/>
          <w:bCs/>
          <w:color w:val="000000"/>
          <w:sz w:val="20"/>
          <w:szCs w:val="20"/>
        </w:rPr>
      </w:pPr>
    </w:p>
    <w:p w:rsidR="00525CEC" w:rsidRPr="00B54F06" w:rsidRDefault="00525CEC" w:rsidP="00525CEC">
      <w:pPr>
        <w:numPr>
          <w:ilvl w:val="0"/>
          <w:numId w:val="43"/>
        </w:num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jc w:val="both"/>
        <w:rPr>
          <w:rFonts w:ascii="Arial" w:hAnsi="Arial" w:cs="Arial"/>
          <w:sz w:val="20"/>
          <w:szCs w:val="20"/>
        </w:rPr>
      </w:pPr>
      <w:r w:rsidRPr="00B54F06">
        <w:rPr>
          <w:rFonts w:ascii="Arial" w:hAnsi="Arial" w:cs="Arial"/>
          <w:sz w:val="20"/>
          <w:szCs w:val="20"/>
        </w:rPr>
        <w:t>Todos los precios están expresados en Moneda Nacional.</w:t>
      </w:r>
    </w:p>
    <w:p w:rsidR="00525CEC" w:rsidRPr="00B54F06" w:rsidRDefault="00525CEC" w:rsidP="00525CEC">
      <w:pPr>
        <w:numPr>
          <w:ilvl w:val="0"/>
          <w:numId w:val="43"/>
        </w:numPr>
        <w:tabs>
          <w:tab w:val="num"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ind w:left="0" w:firstLine="0"/>
        <w:jc w:val="both"/>
        <w:rPr>
          <w:rFonts w:ascii="Arial" w:hAnsi="Arial" w:cs="Arial"/>
          <w:sz w:val="20"/>
          <w:szCs w:val="20"/>
        </w:rPr>
      </w:pPr>
      <w:r w:rsidRPr="00B54F06">
        <w:rPr>
          <w:rFonts w:ascii="Arial" w:hAnsi="Arial" w:cs="Arial"/>
          <w:sz w:val="20"/>
          <w:szCs w:val="20"/>
        </w:rPr>
        <w:t xml:space="preserve">Se incluye la totalidad de los requerimientos necesarios para </w:t>
      </w:r>
      <w:r>
        <w:rPr>
          <w:rFonts w:ascii="Arial" w:hAnsi="Arial" w:cs="Arial"/>
          <w:sz w:val="20"/>
          <w:szCs w:val="20"/>
        </w:rPr>
        <w:t>el suministro de los bienes</w:t>
      </w:r>
      <w:r w:rsidRPr="00B54F06">
        <w:rPr>
          <w:rFonts w:ascii="Arial" w:hAnsi="Arial" w:cs="Arial"/>
          <w:sz w:val="20"/>
          <w:szCs w:val="20"/>
        </w:rPr>
        <w:t xml:space="preserve">. </w:t>
      </w:r>
    </w:p>
    <w:p w:rsidR="00525CEC" w:rsidRPr="00B54F06" w:rsidRDefault="00525CEC" w:rsidP="00525CEC">
      <w:pPr>
        <w:numPr>
          <w:ilvl w:val="0"/>
          <w:numId w:val="43"/>
        </w:numPr>
        <w:jc w:val="both"/>
        <w:rPr>
          <w:rFonts w:ascii="Arial" w:hAnsi="Arial" w:cs="Arial"/>
          <w:sz w:val="20"/>
          <w:szCs w:val="20"/>
        </w:rPr>
      </w:pPr>
      <w:r w:rsidRPr="00B54F06">
        <w:rPr>
          <w:rFonts w:ascii="Arial" w:hAnsi="Arial" w:cs="Arial"/>
          <w:sz w:val="20"/>
          <w:szCs w:val="20"/>
        </w:rPr>
        <w:t xml:space="preserve">Esta proposición tiene una vigencia hasta el </w:t>
      </w:r>
      <w:r>
        <w:rPr>
          <w:rFonts w:ascii="Arial" w:hAnsi="Arial" w:cs="Arial"/>
          <w:sz w:val="20"/>
          <w:szCs w:val="20"/>
        </w:rPr>
        <w:t>total cumplimiento de la entrega de los bienes.</w:t>
      </w:r>
    </w:p>
    <w:p w:rsidR="00525CEC" w:rsidRPr="00B54F06" w:rsidRDefault="00525CEC" w:rsidP="00525CEC">
      <w:pPr>
        <w:numPr>
          <w:ilvl w:val="0"/>
          <w:numId w:val="43"/>
        </w:numPr>
        <w:jc w:val="both"/>
        <w:rPr>
          <w:rFonts w:ascii="Arial" w:hAnsi="Arial" w:cs="Arial"/>
          <w:sz w:val="20"/>
          <w:szCs w:val="20"/>
        </w:rPr>
      </w:pPr>
      <w:r w:rsidRPr="00B54F06">
        <w:rPr>
          <w:rFonts w:ascii="Arial" w:hAnsi="Arial" w:cs="Arial"/>
          <w:sz w:val="20"/>
          <w:szCs w:val="20"/>
        </w:rPr>
        <w:t>Se aceptan las condiciones de pago establecidas en el presente anexo.</w:t>
      </w:r>
    </w:p>
    <w:p w:rsidR="00525CEC" w:rsidRPr="00B54F06" w:rsidRDefault="00525CEC" w:rsidP="00525CEC">
      <w:pPr>
        <w:numPr>
          <w:ilvl w:val="0"/>
          <w:numId w:val="43"/>
        </w:numPr>
        <w:jc w:val="both"/>
        <w:rPr>
          <w:rFonts w:ascii="Arial" w:hAnsi="Arial" w:cs="Arial"/>
          <w:sz w:val="20"/>
          <w:szCs w:val="20"/>
        </w:rPr>
      </w:pPr>
      <w:r w:rsidRPr="00B54F06">
        <w:rPr>
          <w:rFonts w:ascii="Arial" w:hAnsi="Arial" w:cs="Arial"/>
          <w:sz w:val="20"/>
          <w:szCs w:val="20"/>
        </w:rPr>
        <w:t>La Financiera Nacional de Desarrollo Agropecuario, Rural, Forestal y Pesquero efectuará el pago dentro de los 20 (veinte) días naturales contados a partir de la entrega de la factura respectiva, previa entrega de</w:t>
      </w:r>
      <w:r>
        <w:rPr>
          <w:rFonts w:ascii="Arial" w:hAnsi="Arial" w:cs="Arial"/>
          <w:sz w:val="20"/>
          <w:szCs w:val="20"/>
        </w:rPr>
        <w:t xml:space="preserve"> </w:t>
      </w:r>
      <w:r w:rsidRPr="00B54F06">
        <w:rPr>
          <w:rFonts w:ascii="Arial" w:hAnsi="Arial" w:cs="Arial"/>
          <w:sz w:val="20"/>
          <w:szCs w:val="20"/>
        </w:rPr>
        <w:t>l</w:t>
      </w:r>
      <w:r>
        <w:rPr>
          <w:rFonts w:ascii="Arial" w:hAnsi="Arial" w:cs="Arial"/>
          <w:sz w:val="20"/>
          <w:szCs w:val="20"/>
        </w:rPr>
        <w:t>os</w:t>
      </w:r>
      <w:r w:rsidRPr="00B54F06">
        <w:rPr>
          <w:rFonts w:ascii="Arial" w:hAnsi="Arial" w:cs="Arial"/>
          <w:sz w:val="20"/>
          <w:szCs w:val="20"/>
        </w:rPr>
        <w:t xml:space="preserve"> </w:t>
      </w:r>
      <w:r>
        <w:rPr>
          <w:rFonts w:ascii="Arial" w:hAnsi="Arial" w:cs="Arial"/>
          <w:sz w:val="20"/>
          <w:szCs w:val="20"/>
        </w:rPr>
        <w:t xml:space="preserve">bienes </w:t>
      </w:r>
      <w:r w:rsidRPr="00B54F06">
        <w:rPr>
          <w:rFonts w:ascii="Arial" w:hAnsi="Arial" w:cs="Arial"/>
          <w:sz w:val="20"/>
          <w:szCs w:val="20"/>
        </w:rPr>
        <w:t>a entera satisfacción de la Financiera Nacional de Desarrollo Agropecuario, Rural, Forestal y Pesquero.</w:t>
      </w:r>
    </w:p>
    <w:p w:rsidR="00525CEC" w:rsidRDefault="00525CEC" w:rsidP="00CB48D8">
      <w:pPr>
        <w:widowControl w:val="0"/>
        <w:tabs>
          <w:tab w:val="left" w:pos="12616"/>
        </w:tabs>
        <w:suppressAutoHyphens/>
        <w:jc w:val="both"/>
        <w:rPr>
          <w:rFonts w:ascii="Arial" w:hAnsi="Arial" w:cs="Arial"/>
          <w:b/>
          <w:sz w:val="18"/>
          <w:szCs w:val="18"/>
          <w:lang w:eastAsia="ar-SA"/>
        </w:rPr>
      </w:pPr>
    </w:p>
    <w:tbl>
      <w:tblPr>
        <w:tblW w:w="5000" w:type="pct"/>
        <w:jc w:val="center"/>
        <w:tblCellMar>
          <w:left w:w="70" w:type="dxa"/>
          <w:right w:w="70" w:type="dxa"/>
        </w:tblCellMar>
        <w:tblLook w:val="0000" w:firstRow="0" w:lastRow="0" w:firstColumn="0" w:lastColumn="0" w:noHBand="0" w:noVBand="0"/>
      </w:tblPr>
      <w:tblGrid>
        <w:gridCol w:w="2431"/>
        <w:gridCol w:w="492"/>
        <w:gridCol w:w="3144"/>
        <w:gridCol w:w="492"/>
        <w:gridCol w:w="3210"/>
      </w:tblGrid>
      <w:tr w:rsidR="00CB48D8" w:rsidRPr="00D651E5" w:rsidTr="00A65329">
        <w:trPr>
          <w:cantSplit/>
          <w:trHeight w:val="220"/>
          <w:jc w:val="center"/>
        </w:trPr>
        <w:tc>
          <w:tcPr>
            <w:tcW w:w="5000" w:type="pct"/>
            <w:gridSpan w:val="5"/>
            <w:tcBorders>
              <w:top w:val="single" w:sz="4" w:space="0" w:color="auto"/>
              <w:left w:val="single" w:sz="4" w:space="0" w:color="auto"/>
              <w:bottom w:val="nil"/>
              <w:right w:val="single" w:sz="4" w:space="0" w:color="auto"/>
            </w:tcBorders>
          </w:tcPr>
          <w:p w:rsidR="00CB48D8" w:rsidRPr="00D651E5" w:rsidRDefault="00CB48D8" w:rsidP="00A65329">
            <w:pPr>
              <w:widowControl w:val="0"/>
              <w:tabs>
                <w:tab w:val="left" w:pos="12616"/>
              </w:tabs>
              <w:suppressAutoHyphens/>
              <w:jc w:val="both"/>
              <w:rPr>
                <w:rFonts w:ascii="Arial" w:hAnsi="Arial" w:cs="Arial"/>
                <w:sz w:val="18"/>
                <w:szCs w:val="18"/>
                <w:lang w:eastAsia="ar-SA"/>
              </w:rPr>
            </w:pPr>
            <w:r w:rsidRPr="00D651E5">
              <w:rPr>
                <w:rFonts w:ascii="Arial" w:hAnsi="Arial" w:cs="Arial"/>
                <w:sz w:val="18"/>
                <w:szCs w:val="18"/>
                <w:lang w:eastAsia="ar-SA"/>
              </w:rPr>
              <w:t>Atentamente</w:t>
            </w:r>
          </w:p>
        </w:tc>
      </w:tr>
      <w:tr w:rsidR="00CB48D8" w:rsidRPr="00D651E5" w:rsidTr="00A65329">
        <w:trPr>
          <w:cantSplit/>
          <w:trHeight w:val="400"/>
          <w:jc w:val="center"/>
        </w:trPr>
        <w:tc>
          <w:tcPr>
            <w:tcW w:w="1244" w:type="pct"/>
            <w:tcBorders>
              <w:left w:val="single" w:sz="4" w:space="0" w:color="auto"/>
              <w:bottom w:val="single" w:sz="4" w:space="0" w:color="auto"/>
            </w:tcBorders>
          </w:tcPr>
          <w:p w:rsidR="00CB48D8" w:rsidRDefault="00CB48D8" w:rsidP="00A65329">
            <w:pPr>
              <w:widowControl w:val="0"/>
              <w:tabs>
                <w:tab w:val="left" w:pos="12616"/>
              </w:tabs>
              <w:suppressAutoHyphens/>
              <w:jc w:val="both"/>
              <w:rPr>
                <w:rFonts w:ascii="Arial" w:hAnsi="Arial" w:cs="Arial"/>
                <w:sz w:val="18"/>
                <w:szCs w:val="18"/>
                <w:lang w:eastAsia="ar-SA"/>
              </w:rPr>
            </w:pPr>
          </w:p>
          <w:p w:rsidR="00525CEC" w:rsidRDefault="00525CEC" w:rsidP="00A65329">
            <w:pPr>
              <w:widowControl w:val="0"/>
              <w:tabs>
                <w:tab w:val="left" w:pos="12616"/>
              </w:tabs>
              <w:suppressAutoHyphens/>
              <w:jc w:val="both"/>
              <w:rPr>
                <w:rFonts w:ascii="Arial" w:hAnsi="Arial" w:cs="Arial"/>
                <w:sz w:val="18"/>
                <w:szCs w:val="18"/>
                <w:lang w:eastAsia="ar-SA"/>
              </w:rPr>
            </w:pPr>
          </w:p>
          <w:p w:rsidR="00CB48D8" w:rsidRDefault="00CB48D8" w:rsidP="00A65329">
            <w:pPr>
              <w:widowControl w:val="0"/>
              <w:tabs>
                <w:tab w:val="left" w:pos="12616"/>
              </w:tabs>
              <w:suppressAutoHyphens/>
              <w:jc w:val="both"/>
              <w:rPr>
                <w:rFonts w:ascii="Arial" w:hAnsi="Arial" w:cs="Arial"/>
                <w:sz w:val="18"/>
                <w:szCs w:val="18"/>
                <w:lang w:eastAsia="ar-SA"/>
              </w:rPr>
            </w:pPr>
          </w:p>
          <w:p w:rsidR="00CB48D8" w:rsidRPr="00D651E5" w:rsidRDefault="00CB48D8" w:rsidP="00A65329">
            <w:pPr>
              <w:widowControl w:val="0"/>
              <w:tabs>
                <w:tab w:val="left" w:pos="12616"/>
              </w:tabs>
              <w:suppressAutoHyphens/>
              <w:jc w:val="both"/>
              <w:rPr>
                <w:rFonts w:ascii="Arial" w:hAnsi="Arial" w:cs="Arial"/>
                <w:sz w:val="18"/>
                <w:szCs w:val="18"/>
                <w:lang w:eastAsia="ar-SA"/>
              </w:rPr>
            </w:pPr>
          </w:p>
        </w:tc>
        <w:tc>
          <w:tcPr>
            <w:tcW w:w="252" w:type="pct"/>
          </w:tcPr>
          <w:p w:rsidR="00CB48D8" w:rsidRPr="00D651E5" w:rsidRDefault="00CB48D8" w:rsidP="00A65329">
            <w:pPr>
              <w:widowControl w:val="0"/>
              <w:tabs>
                <w:tab w:val="left" w:pos="12616"/>
              </w:tabs>
              <w:suppressAutoHyphens/>
              <w:jc w:val="both"/>
              <w:rPr>
                <w:rFonts w:ascii="Arial" w:hAnsi="Arial" w:cs="Arial"/>
                <w:sz w:val="18"/>
                <w:szCs w:val="18"/>
                <w:lang w:eastAsia="ar-SA"/>
              </w:rPr>
            </w:pPr>
          </w:p>
        </w:tc>
        <w:tc>
          <w:tcPr>
            <w:tcW w:w="1609" w:type="pct"/>
            <w:tcBorders>
              <w:bottom w:val="single" w:sz="4" w:space="0" w:color="auto"/>
            </w:tcBorders>
          </w:tcPr>
          <w:p w:rsidR="00CB48D8" w:rsidRPr="00D651E5" w:rsidRDefault="00CB48D8" w:rsidP="00A65329">
            <w:pPr>
              <w:widowControl w:val="0"/>
              <w:tabs>
                <w:tab w:val="left" w:pos="12616"/>
              </w:tabs>
              <w:suppressAutoHyphens/>
              <w:ind w:left="72"/>
              <w:jc w:val="both"/>
              <w:rPr>
                <w:rFonts w:ascii="Arial" w:hAnsi="Arial" w:cs="Arial"/>
                <w:sz w:val="18"/>
                <w:szCs w:val="18"/>
                <w:lang w:eastAsia="ar-SA"/>
              </w:rPr>
            </w:pPr>
          </w:p>
        </w:tc>
        <w:tc>
          <w:tcPr>
            <w:tcW w:w="252" w:type="pct"/>
          </w:tcPr>
          <w:p w:rsidR="00CB48D8" w:rsidRPr="00D651E5" w:rsidRDefault="00CB48D8" w:rsidP="00A65329">
            <w:pPr>
              <w:widowControl w:val="0"/>
              <w:tabs>
                <w:tab w:val="left" w:pos="12616"/>
              </w:tabs>
              <w:suppressAutoHyphens/>
              <w:jc w:val="both"/>
              <w:rPr>
                <w:rFonts w:ascii="Arial" w:hAnsi="Arial" w:cs="Arial"/>
                <w:sz w:val="18"/>
                <w:szCs w:val="18"/>
                <w:lang w:eastAsia="ar-SA"/>
              </w:rPr>
            </w:pPr>
          </w:p>
        </w:tc>
        <w:tc>
          <w:tcPr>
            <w:tcW w:w="1643" w:type="pct"/>
            <w:tcBorders>
              <w:bottom w:val="single" w:sz="4" w:space="0" w:color="auto"/>
              <w:right w:val="single" w:sz="4" w:space="0" w:color="auto"/>
            </w:tcBorders>
          </w:tcPr>
          <w:p w:rsidR="00CB48D8" w:rsidRPr="00D651E5" w:rsidRDefault="00CB48D8" w:rsidP="00A65329">
            <w:pPr>
              <w:widowControl w:val="0"/>
              <w:tabs>
                <w:tab w:val="left" w:pos="12616"/>
              </w:tabs>
              <w:suppressAutoHyphens/>
              <w:jc w:val="both"/>
              <w:rPr>
                <w:rFonts w:ascii="Arial" w:hAnsi="Arial" w:cs="Arial"/>
                <w:sz w:val="18"/>
                <w:szCs w:val="18"/>
                <w:lang w:eastAsia="ar-SA"/>
              </w:rPr>
            </w:pPr>
          </w:p>
        </w:tc>
      </w:tr>
      <w:tr w:rsidR="00CB48D8" w:rsidRPr="00D651E5" w:rsidTr="00A65329">
        <w:trPr>
          <w:cantSplit/>
          <w:trHeight w:val="352"/>
          <w:jc w:val="center"/>
        </w:trPr>
        <w:tc>
          <w:tcPr>
            <w:tcW w:w="1244" w:type="pct"/>
            <w:tcBorders>
              <w:top w:val="single" w:sz="4" w:space="0" w:color="auto"/>
              <w:left w:val="single" w:sz="4" w:space="0" w:color="auto"/>
              <w:bottom w:val="single" w:sz="4" w:space="0" w:color="auto"/>
            </w:tcBorders>
          </w:tcPr>
          <w:p w:rsidR="00CB48D8" w:rsidRPr="00D651E5" w:rsidRDefault="00CB48D8" w:rsidP="00A65329">
            <w:pPr>
              <w:widowControl w:val="0"/>
              <w:tabs>
                <w:tab w:val="left" w:pos="12616"/>
              </w:tabs>
              <w:suppressAutoHyphens/>
              <w:jc w:val="center"/>
              <w:rPr>
                <w:rFonts w:ascii="Arial" w:hAnsi="Arial" w:cs="Arial"/>
                <w:sz w:val="18"/>
                <w:szCs w:val="18"/>
                <w:lang w:eastAsia="ar-SA"/>
              </w:rPr>
            </w:pPr>
            <w:r w:rsidRPr="00D651E5">
              <w:rPr>
                <w:rFonts w:ascii="Arial" w:hAnsi="Arial" w:cs="Arial"/>
                <w:sz w:val="18"/>
                <w:szCs w:val="18"/>
                <w:lang w:eastAsia="ar-SA"/>
              </w:rPr>
              <w:t xml:space="preserve">Nombre de la persona facultada legalmente </w:t>
            </w:r>
          </w:p>
        </w:tc>
        <w:tc>
          <w:tcPr>
            <w:tcW w:w="252" w:type="pct"/>
            <w:tcBorders>
              <w:bottom w:val="single" w:sz="4" w:space="0" w:color="auto"/>
            </w:tcBorders>
          </w:tcPr>
          <w:p w:rsidR="00CB48D8" w:rsidRPr="00D651E5" w:rsidRDefault="00CB48D8" w:rsidP="00A65329">
            <w:pPr>
              <w:widowControl w:val="0"/>
              <w:tabs>
                <w:tab w:val="left" w:pos="12616"/>
              </w:tabs>
              <w:suppressAutoHyphens/>
              <w:jc w:val="center"/>
              <w:rPr>
                <w:rFonts w:ascii="Arial" w:hAnsi="Arial" w:cs="Arial"/>
                <w:sz w:val="18"/>
                <w:szCs w:val="18"/>
                <w:lang w:eastAsia="ar-SA"/>
              </w:rPr>
            </w:pPr>
          </w:p>
        </w:tc>
        <w:tc>
          <w:tcPr>
            <w:tcW w:w="1609" w:type="pct"/>
            <w:tcBorders>
              <w:top w:val="single" w:sz="4" w:space="0" w:color="auto"/>
              <w:bottom w:val="single" w:sz="4" w:space="0" w:color="auto"/>
            </w:tcBorders>
          </w:tcPr>
          <w:p w:rsidR="00CB48D8" w:rsidRPr="00D651E5" w:rsidRDefault="00CB48D8" w:rsidP="00A65329">
            <w:pPr>
              <w:widowControl w:val="0"/>
              <w:tabs>
                <w:tab w:val="left" w:pos="12616"/>
              </w:tabs>
              <w:suppressAutoHyphens/>
              <w:ind w:left="45"/>
              <w:jc w:val="center"/>
              <w:rPr>
                <w:rFonts w:ascii="Arial" w:hAnsi="Arial" w:cs="Arial"/>
                <w:sz w:val="18"/>
                <w:szCs w:val="18"/>
                <w:lang w:eastAsia="ar-SA"/>
              </w:rPr>
            </w:pPr>
            <w:r w:rsidRPr="00D651E5">
              <w:rPr>
                <w:rFonts w:ascii="Arial" w:hAnsi="Arial" w:cs="Arial"/>
                <w:sz w:val="18"/>
                <w:szCs w:val="18"/>
                <w:lang w:eastAsia="ar-SA"/>
              </w:rPr>
              <w:t>(Cargo en la empresa)</w:t>
            </w:r>
          </w:p>
        </w:tc>
        <w:tc>
          <w:tcPr>
            <w:tcW w:w="252" w:type="pct"/>
            <w:tcBorders>
              <w:bottom w:val="single" w:sz="4" w:space="0" w:color="auto"/>
            </w:tcBorders>
          </w:tcPr>
          <w:p w:rsidR="00CB48D8" w:rsidRPr="00D651E5" w:rsidRDefault="00CB48D8" w:rsidP="00A65329">
            <w:pPr>
              <w:widowControl w:val="0"/>
              <w:tabs>
                <w:tab w:val="left" w:pos="12616"/>
              </w:tabs>
              <w:suppressAutoHyphens/>
              <w:jc w:val="center"/>
              <w:rPr>
                <w:rFonts w:ascii="Arial" w:hAnsi="Arial" w:cs="Arial"/>
                <w:sz w:val="18"/>
                <w:szCs w:val="18"/>
                <w:lang w:eastAsia="ar-SA"/>
              </w:rPr>
            </w:pPr>
          </w:p>
        </w:tc>
        <w:tc>
          <w:tcPr>
            <w:tcW w:w="1643" w:type="pct"/>
            <w:tcBorders>
              <w:top w:val="single" w:sz="4" w:space="0" w:color="auto"/>
              <w:bottom w:val="single" w:sz="4" w:space="0" w:color="auto"/>
              <w:right w:val="single" w:sz="4" w:space="0" w:color="auto"/>
            </w:tcBorders>
          </w:tcPr>
          <w:p w:rsidR="00CB48D8" w:rsidRPr="00D651E5" w:rsidRDefault="00CB48D8" w:rsidP="00A65329">
            <w:pPr>
              <w:widowControl w:val="0"/>
              <w:tabs>
                <w:tab w:val="left" w:pos="12616"/>
              </w:tabs>
              <w:suppressAutoHyphens/>
              <w:ind w:left="89"/>
              <w:jc w:val="center"/>
              <w:rPr>
                <w:rFonts w:ascii="Arial" w:hAnsi="Arial" w:cs="Arial"/>
                <w:sz w:val="18"/>
                <w:szCs w:val="18"/>
                <w:lang w:eastAsia="ar-SA"/>
              </w:rPr>
            </w:pPr>
            <w:r w:rsidRPr="00D651E5">
              <w:rPr>
                <w:rFonts w:ascii="Arial" w:hAnsi="Arial" w:cs="Arial"/>
                <w:sz w:val="18"/>
                <w:szCs w:val="18"/>
                <w:lang w:eastAsia="ar-SA"/>
              </w:rPr>
              <w:t>(Firma)</w:t>
            </w:r>
          </w:p>
        </w:tc>
      </w:tr>
    </w:tbl>
    <w:p w:rsidR="007C144A" w:rsidRPr="007F6D02" w:rsidRDefault="007C144A" w:rsidP="00EC27FB">
      <w:pPr>
        <w:tabs>
          <w:tab w:val="left" w:pos="240"/>
        </w:tabs>
        <w:jc w:val="center"/>
        <w:rPr>
          <w:rFonts w:ascii="Arial" w:hAnsi="Arial" w:cs="Arial"/>
          <w:b/>
          <w:sz w:val="20"/>
          <w:szCs w:val="20"/>
        </w:rPr>
      </w:pPr>
    </w:p>
    <w:p w:rsidR="00576AEC" w:rsidRDefault="00576AEC">
      <w:pPr>
        <w:rPr>
          <w:rFonts w:ascii="Arial" w:hAnsi="Arial" w:cs="Arial"/>
          <w:sz w:val="20"/>
          <w:szCs w:val="20"/>
          <w:highlight w:val="yellow"/>
        </w:rPr>
        <w:sectPr w:rsidR="00576AEC" w:rsidSect="00CB48D8">
          <w:pgSz w:w="12240" w:h="15840" w:code="1"/>
          <w:pgMar w:top="814" w:right="1185" w:bottom="709" w:left="1276" w:header="720" w:footer="434" w:gutter="0"/>
          <w:cols w:space="720"/>
          <w:docGrid w:linePitch="326"/>
        </w:sectPr>
      </w:pPr>
    </w:p>
    <w:p w:rsidR="009A4CA0" w:rsidRPr="009A77C7" w:rsidRDefault="00AC56C7" w:rsidP="00574C0F">
      <w:pPr>
        <w:pStyle w:val="Ttulo1"/>
        <w:shd w:val="clear" w:color="auto" w:fill="BFBFBF"/>
        <w:rPr>
          <w:lang w:val="es-MX"/>
        </w:rPr>
      </w:pPr>
      <w:bookmarkStart w:id="165" w:name="_Toc476672017"/>
      <w:r w:rsidRPr="009A77C7">
        <w:rPr>
          <w:lang w:val="es-MX"/>
        </w:rPr>
        <w:lastRenderedPageBreak/>
        <w:t>ANEXO No. 3</w:t>
      </w:r>
      <w:bookmarkEnd w:id="165"/>
    </w:p>
    <w:p w:rsidR="00E13294" w:rsidRDefault="00E13294" w:rsidP="009A4CA0">
      <w:pPr>
        <w:jc w:val="center"/>
        <w:rPr>
          <w:rFonts w:ascii="Arial" w:hAnsi="Arial"/>
          <w:b/>
          <w:sz w:val="20"/>
        </w:rPr>
      </w:pPr>
    </w:p>
    <w:p w:rsidR="009A4CA0" w:rsidRDefault="00AC56C7" w:rsidP="009A4CA0">
      <w:pPr>
        <w:jc w:val="center"/>
        <w:rPr>
          <w:rFonts w:ascii="Arial" w:hAnsi="Arial"/>
          <w:b/>
          <w:sz w:val="20"/>
        </w:rPr>
      </w:pPr>
      <w:r w:rsidRPr="009A77C7">
        <w:rPr>
          <w:rFonts w:ascii="Arial" w:hAnsi="Arial"/>
          <w:b/>
          <w:sz w:val="20"/>
        </w:rPr>
        <w:t>RELACIÓN DE DOCUMENTOS QUE DEBERA ENTREGAR EL LICITANTE</w:t>
      </w:r>
    </w:p>
    <w:p w:rsidR="00C803DA" w:rsidRPr="009A77C7" w:rsidRDefault="00C803DA" w:rsidP="009A4CA0">
      <w:pPr>
        <w:jc w:val="center"/>
        <w:rPr>
          <w:rFonts w:ascii="Arial" w:hAnsi="Arial"/>
          <w:smallCaps/>
          <w:sz w:val="20"/>
        </w:rPr>
      </w:pPr>
    </w:p>
    <w:tbl>
      <w:tblPr>
        <w:tblW w:w="97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781"/>
      </w:tblGrid>
      <w:tr w:rsidR="009A4CA0" w:rsidRPr="009A77C7" w:rsidTr="00C64E69">
        <w:tc>
          <w:tcPr>
            <w:tcW w:w="9781" w:type="dxa"/>
          </w:tcPr>
          <w:p w:rsidR="009A4CA0" w:rsidRPr="009A77C7" w:rsidRDefault="009A4CA0" w:rsidP="002A62A3">
            <w:pPr>
              <w:jc w:val="both"/>
              <w:rPr>
                <w:rFonts w:ascii="Arial" w:hAnsi="Arial"/>
                <w:b/>
                <w:smallCaps/>
                <w:sz w:val="20"/>
              </w:rPr>
            </w:pPr>
          </w:p>
          <w:p w:rsidR="009A4CA0" w:rsidRPr="009A77C7" w:rsidRDefault="00AC56C7" w:rsidP="002A62A3">
            <w:pPr>
              <w:jc w:val="both"/>
              <w:rPr>
                <w:rFonts w:ascii="Arial" w:hAnsi="Arial"/>
                <w:b/>
                <w:smallCaps/>
                <w:sz w:val="20"/>
              </w:rPr>
            </w:pPr>
            <w:r w:rsidRPr="009A77C7">
              <w:rPr>
                <w:rFonts w:ascii="Arial" w:hAnsi="Arial"/>
                <w:b/>
                <w:smallCaps/>
                <w:sz w:val="20"/>
              </w:rPr>
              <w:t>LICITACIÓN PÚBLICA  (       )No.._______________</w:t>
            </w:r>
          </w:p>
        </w:tc>
      </w:tr>
    </w:tbl>
    <w:p w:rsidR="00C803DA" w:rsidRPr="009A77C7" w:rsidRDefault="00C803DA" w:rsidP="009A4CA0">
      <w:pPr>
        <w:jc w:val="both"/>
        <w:rPr>
          <w:rFonts w:ascii="Arial" w:hAnsi="Arial"/>
          <w:b/>
          <w:smallCaps/>
          <w:sz w:val="20"/>
        </w:rPr>
      </w:pPr>
    </w:p>
    <w:p w:rsidR="009A4CA0" w:rsidRPr="009A77C7" w:rsidRDefault="00AC56C7" w:rsidP="00576AEC">
      <w:pPr>
        <w:jc w:val="right"/>
        <w:rPr>
          <w:rFonts w:ascii="Arial" w:hAnsi="Arial"/>
          <w:b/>
          <w:smallCaps/>
          <w:sz w:val="20"/>
        </w:rPr>
      </w:pPr>
      <w:r w:rsidRPr="009A77C7">
        <w:rPr>
          <w:rFonts w:ascii="Arial" w:hAnsi="Arial"/>
          <w:b/>
          <w:smallCaps/>
          <w:sz w:val="20"/>
        </w:rPr>
        <w:t>Fecha:_______________________________</w:t>
      </w:r>
    </w:p>
    <w:p w:rsidR="00C803DA" w:rsidRDefault="00C803DA" w:rsidP="00E13294">
      <w:pPr>
        <w:jc w:val="both"/>
        <w:rPr>
          <w:rFonts w:ascii="Arial" w:hAnsi="Arial"/>
          <w:b/>
          <w:smallCaps/>
          <w:sz w:val="20"/>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7654"/>
        <w:gridCol w:w="567"/>
        <w:gridCol w:w="709"/>
      </w:tblGrid>
      <w:tr w:rsidR="009A4CA0" w:rsidRPr="009A77C7" w:rsidTr="005A58AB">
        <w:trPr>
          <w:tblHeader/>
        </w:trPr>
        <w:tc>
          <w:tcPr>
            <w:tcW w:w="993" w:type="dxa"/>
            <w:vMerge w:val="restart"/>
            <w:shd w:val="clear" w:color="auto" w:fill="D9D9D9"/>
          </w:tcPr>
          <w:p w:rsidR="009A4CA0" w:rsidRPr="009A77C7" w:rsidRDefault="00AC56C7" w:rsidP="002A62A3">
            <w:pPr>
              <w:jc w:val="center"/>
              <w:rPr>
                <w:rFonts w:ascii="Arial" w:hAnsi="Arial"/>
                <w:b/>
                <w:sz w:val="20"/>
              </w:rPr>
            </w:pPr>
            <w:r w:rsidRPr="009A77C7">
              <w:rPr>
                <w:rFonts w:ascii="Arial" w:hAnsi="Arial"/>
                <w:b/>
                <w:sz w:val="20"/>
              </w:rPr>
              <w:t>DOCU</w:t>
            </w:r>
            <w:r w:rsidR="00576AEC">
              <w:rPr>
                <w:rFonts w:ascii="Arial" w:hAnsi="Arial"/>
                <w:b/>
                <w:sz w:val="20"/>
              </w:rPr>
              <w:t>-</w:t>
            </w:r>
            <w:r w:rsidRPr="009A77C7">
              <w:rPr>
                <w:rFonts w:ascii="Arial" w:hAnsi="Arial"/>
                <w:b/>
                <w:sz w:val="20"/>
              </w:rPr>
              <w:t>MENTO</w:t>
            </w:r>
          </w:p>
        </w:tc>
        <w:tc>
          <w:tcPr>
            <w:tcW w:w="7654" w:type="dxa"/>
            <w:vMerge w:val="restart"/>
            <w:shd w:val="clear" w:color="auto" w:fill="D9D9D9"/>
          </w:tcPr>
          <w:p w:rsidR="009A4CA0" w:rsidRDefault="00AC56C7" w:rsidP="002A62A3">
            <w:pPr>
              <w:jc w:val="center"/>
              <w:rPr>
                <w:rFonts w:ascii="Arial" w:hAnsi="Arial"/>
                <w:b/>
                <w:sz w:val="20"/>
              </w:rPr>
            </w:pPr>
            <w:r w:rsidRPr="009A77C7">
              <w:rPr>
                <w:rFonts w:ascii="Arial" w:hAnsi="Arial"/>
                <w:b/>
                <w:sz w:val="20"/>
              </w:rPr>
              <w:t>DESCRIPCIÓN</w:t>
            </w:r>
          </w:p>
          <w:p w:rsidR="00142A20" w:rsidRPr="009A77C7" w:rsidRDefault="00142A20" w:rsidP="00142A20">
            <w:pPr>
              <w:jc w:val="center"/>
              <w:rPr>
                <w:rFonts w:ascii="Arial" w:hAnsi="Arial"/>
                <w:b/>
                <w:sz w:val="20"/>
              </w:rPr>
            </w:pPr>
            <w:r w:rsidRPr="009A77C7">
              <w:rPr>
                <w:rFonts w:ascii="Arial" w:hAnsi="Arial" w:cs="Arial"/>
                <w:b/>
                <w:sz w:val="20"/>
                <w:szCs w:val="20"/>
              </w:rPr>
              <w:t>DOCUMENTACIÓN COMPLEMENTARIA</w:t>
            </w:r>
          </w:p>
        </w:tc>
        <w:tc>
          <w:tcPr>
            <w:tcW w:w="1276" w:type="dxa"/>
            <w:gridSpan w:val="2"/>
            <w:shd w:val="clear" w:color="auto" w:fill="D9D9D9"/>
          </w:tcPr>
          <w:p w:rsidR="009A4CA0" w:rsidRPr="009A77C7" w:rsidRDefault="00AC56C7" w:rsidP="002A62A3">
            <w:pPr>
              <w:jc w:val="center"/>
              <w:rPr>
                <w:rFonts w:ascii="Arial" w:hAnsi="Arial"/>
                <w:b/>
                <w:sz w:val="20"/>
              </w:rPr>
            </w:pPr>
            <w:r w:rsidRPr="009A77C7">
              <w:rPr>
                <w:rFonts w:ascii="Arial" w:hAnsi="Arial"/>
                <w:b/>
                <w:sz w:val="20"/>
              </w:rPr>
              <w:t>ENTREGA</w:t>
            </w:r>
          </w:p>
        </w:tc>
      </w:tr>
      <w:tr w:rsidR="009A4CA0" w:rsidRPr="009A77C7" w:rsidTr="005A58AB">
        <w:trPr>
          <w:tblHeader/>
        </w:trPr>
        <w:tc>
          <w:tcPr>
            <w:tcW w:w="993" w:type="dxa"/>
            <w:vMerge/>
            <w:tcBorders>
              <w:bottom w:val="single" w:sz="4" w:space="0" w:color="auto"/>
            </w:tcBorders>
            <w:shd w:val="clear" w:color="auto" w:fill="D9D9D9"/>
          </w:tcPr>
          <w:p w:rsidR="009A4CA0" w:rsidRPr="009A77C7" w:rsidRDefault="009A4CA0" w:rsidP="002A62A3">
            <w:pPr>
              <w:jc w:val="center"/>
              <w:rPr>
                <w:rFonts w:ascii="Arial" w:hAnsi="Arial"/>
                <w:b/>
                <w:sz w:val="20"/>
              </w:rPr>
            </w:pPr>
          </w:p>
        </w:tc>
        <w:tc>
          <w:tcPr>
            <w:tcW w:w="7654" w:type="dxa"/>
            <w:vMerge/>
            <w:tcBorders>
              <w:bottom w:val="single" w:sz="4" w:space="0" w:color="auto"/>
            </w:tcBorders>
            <w:shd w:val="clear" w:color="auto" w:fill="D9D9D9"/>
          </w:tcPr>
          <w:p w:rsidR="009A4CA0" w:rsidRPr="009A77C7" w:rsidRDefault="009A4CA0" w:rsidP="002A62A3">
            <w:pPr>
              <w:jc w:val="center"/>
              <w:rPr>
                <w:rFonts w:ascii="Arial" w:hAnsi="Arial"/>
                <w:b/>
                <w:sz w:val="20"/>
              </w:rPr>
            </w:pPr>
          </w:p>
        </w:tc>
        <w:tc>
          <w:tcPr>
            <w:tcW w:w="567" w:type="dxa"/>
            <w:tcBorders>
              <w:bottom w:val="single" w:sz="4" w:space="0" w:color="auto"/>
            </w:tcBorders>
            <w:shd w:val="clear" w:color="auto" w:fill="D9D9D9"/>
          </w:tcPr>
          <w:p w:rsidR="009A4CA0" w:rsidRPr="009A77C7" w:rsidRDefault="00AC56C7" w:rsidP="002A62A3">
            <w:pPr>
              <w:jc w:val="center"/>
              <w:rPr>
                <w:rFonts w:ascii="Arial" w:hAnsi="Arial"/>
                <w:b/>
                <w:sz w:val="20"/>
              </w:rPr>
            </w:pPr>
            <w:r w:rsidRPr="009A77C7">
              <w:rPr>
                <w:rFonts w:ascii="Arial" w:hAnsi="Arial"/>
                <w:b/>
                <w:sz w:val="20"/>
              </w:rPr>
              <w:t>SI</w:t>
            </w:r>
          </w:p>
        </w:tc>
        <w:tc>
          <w:tcPr>
            <w:tcW w:w="709" w:type="dxa"/>
            <w:tcBorders>
              <w:bottom w:val="single" w:sz="4" w:space="0" w:color="auto"/>
            </w:tcBorders>
            <w:shd w:val="clear" w:color="auto" w:fill="D9D9D9"/>
          </w:tcPr>
          <w:p w:rsidR="009A4CA0" w:rsidRPr="009A77C7" w:rsidRDefault="00AC56C7" w:rsidP="002A62A3">
            <w:pPr>
              <w:jc w:val="center"/>
              <w:rPr>
                <w:rFonts w:ascii="Arial" w:hAnsi="Arial"/>
                <w:b/>
                <w:sz w:val="20"/>
              </w:rPr>
            </w:pPr>
            <w:r w:rsidRPr="009A77C7">
              <w:rPr>
                <w:rFonts w:ascii="Arial" w:hAnsi="Arial"/>
                <w:b/>
                <w:sz w:val="20"/>
              </w:rPr>
              <w:t>NO</w:t>
            </w: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4.1.A</w:t>
            </w:r>
          </w:p>
        </w:tc>
        <w:tc>
          <w:tcPr>
            <w:tcW w:w="7654" w:type="dxa"/>
          </w:tcPr>
          <w:p w:rsidR="00142A20" w:rsidRPr="00D31A55" w:rsidRDefault="000E1DD7" w:rsidP="00D31A55">
            <w:pPr>
              <w:widowControl w:val="0"/>
              <w:suppressAutoHyphens/>
              <w:jc w:val="both"/>
              <w:rPr>
                <w:rFonts w:ascii="Arial" w:hAnsi="Arial" w:cs="Arial"/>
                <w:sz w:val="20"/>
                <w:szCs w:val="20"/>
                <w:lang w:eastAsia="ar-SA"/>
              </w:rPr>
            </w:pPr>
            <w:r>
              <w:rPr>
                <w:rFonts w:ascii="Arial" w:hAnsi="Arial" w:cs="Arial"/>
                <w:sz w:val="20"/>
                <w:szCs w:val="20"/>
              </w:rPr>
              <w:t>I</w:t>
            </w:r>
            <w:r w:rsidRPr="00C80C30">
              <w:rPr>
                <w:rFonts w:ascii="Arial" w:hAnsi="Arial" w:cs="Arial"/>
                <w:sz w:val="20"/>
                <w:szCs w:val="20"/>
              </w:rPr>
              <w:t xml:space="preserve">dentificación oficial vigente </w:t>
            </w:r>
            <w:r w:rsidRPr="00E267FC">
              <w:rPr>
                <w:rFonts w:ascii="Arial" w:hAnsi="Arial" w:cs="Arial"/>
                <w:sz w:val="20"/>
                <w:szCs w:val="20"/>
              </w:rPr>
              <w:t>con fotografía</w:t>
            </w:r>
            <w:r>
              <w:rPr>
                <w:rFonts w:ascii="Arial" w:hAnsi="Arial" w:cs="Arial"/>
                <w:sz w:val="20"/>
                <w:szCs w:val="20"/>
              </w:rPr>
              <w:t xml:space="preserve"> del representante legal del licitante</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4.1.B</w:t>
            </w:r>
          </w:p>
        </w:tc>
        <w:tc>
          <w:tcPr>
            <w:tcW w:w="7654" w:type="dxa"/>
          </w:tcPr>
          <w:p w:rsidR="000E1DD7" w:rsidRDefault="000E1DD7" w:rsidP="000E1DD7">
            <w:pPr>
              <w:jc w:val="both"/>
              <w:rPr>
                <w:rFonts w:ascii="Arial" w:hAnsi="Arial" w:cs="Arial"/>
                <w:sz w:val="20"/>
                <w:szCs w:val="20"/>
              </w:rPr>
            </w:pPr>
            <w:r w:rsidRPr="009A77C7">
              <w:rPr>
                <w:rFonts w:ascii="Arial" w:hAnsi="Arial" w:cs="Arial"/>
                <w:sz w:val="20"/>
                <w:szCs w:val="20"/>
              </w:rPr>
              <w:t xml:space="preserve">Acreditación de personalidad jurídica en los términos solicitados en el numeral 3.4.2 de la presente </w:t>
            </w:r>
            <w:r w:rsidRPr="005C1976">
              <w:rPr>
                <w:rFonts w:ascii="Arial" w:hAnsi="Arial" w:cs="Arial"/>
                <w:sz w:val="20"/>
                <w:szCs w:val="20"/>
              </w:rPr>
              <w:t xml:space="preserve">convocatoria Recomendándose para tal efecto el </w:t>
            </w:r>
            <w:r w:rsidRPr="005C1976">
              <w:rPr>
                <w:rFonts w:ascii="Arial" w:hAnsi="Arial" w:cs="Arial"/>
                <w:b/>
                <w:sz w:val="20"/>
                <w:szCs w:val="20"/>
              </w:rPr>
              <w:t>Anexo No. 4</w:t>
            </w:r>
            <w:r w:rsidRPr="005C1976">
              <w:rPr>
                <w:rFonts w:ascii="Arial" w:hAnsi="Arial" w:cs="Arial"/>
                <w:sz w:val="20"/>
                <w:szCs w:val="20"/>
              </w:rPr>
              <w:t xml:space="preserve"> de esta convocatoria.</w:t>
            </w:r>
          </w:p>
          <w:p w:rsidR="000E1DD7" w:rsidRDefault="000E1DD7" w:rsidP="000E1DD7">
            <w:pPr>
              <w:pStyle w:val="Prrafodelista0"/>
              <w:rPr>
                <w:rFonts w:ascii="Arial" w:hAnsi="Arial" w:cs="Arial"/>
                <w:sz w:val="20"/>
                <w:szCs w:val="20"/>
              </w:rPr>
            </w:pPr>
          </w:p>
          <w:p w:rsidR="00142A20" w:rsidRPr="00D31A55" w:rsidRDefault="000E1DD7" w:rsidP="000E1DD7">
            <w:pPr>
              <w:suppressAutoHyphens/>
              <w:autoSpaceDE w:val="0"/>
              <w:jc w:val="both"/>
              <w:rPr>
                <w:rFonts w:ascii="Arial" w:hAnsi="Arial" w:cs="Arial"/>
                <w:i/>
                <w:sz w:val="20"/>
                <w:szCs w:val="20"/>
                <w:lang w:eastAsia="ar-SA"/>
              </w:rPr>
            </w:pPr>
            <w:r>
              <w:rPr>
                <w:rFonts w:ascii="Arial" w:hAnsi="Arial" w:cs="Arial"/>
                <w:sz w:val="20"/>
                <w:szCs w:val="20"/>
              </w:rPr>
              <w:t>En el caso de propuestas de participación conjunta se deberá presentar este documento por cada uno de los integrantes que participan conjuntamente</w:t>
            </w:r>
          </w:p>
        </w:tc>
        <w:tc>
          <w:tcPr>
            <w:tcW w:w="567" w:type="dxa"/>
          </w:tcPr>
          <w:p w:rsidR="00142A20" w:rsidRPr="00B1238F"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4.1.C</w:t>
            </w:r>
          </w:p>
        </w:tc>
        <w:tc>
          <w:tcPr>
            <w:tcW w:w="7654" w:type="dxa"/>
          </w:tcPr>
          <w:p w:rsidR="000E1DD7" w:rsidRPr="009A77C7" w:rsidRDefault="000E1DD7" w:rsidP="000E1DD7">
            <w:pPr>
              <w:jc w:val="both"/>
              <w:rPr>
                <w:rFonts w:ascii="Arial" w:hAnsi="Arial" w:cs="Arial"/>
                <w:sz w:val="20"/>
                <w:szCs w:val="20"/>
              </w:rPr>
            </w:pPr>
            <w:r w:rsidRPr="009A77C7">
              <w:rPr>
                <w:rFonts w:ascii="Arial" w:hAnsi="Arial" w:cs="Arial"/>
                <w:sz w:val="20"/>
                <w:szCs w:val="20"/>
              </w:rPr>
              <w:t>Declaración por escrito bajo protesta de decir verdad de no encontrarse en alguno de los supuestos establecidos por los artículos 50 y 60</w:t>
            </w:r>
            <w:r>
              <w:rPr>
                <w:rFonts w:ascii="Arial" w:hAnsi="Arial" w:cs="Arial"/>
                <w:sz w:val="20"/>
                <w:szCs w:val="20"/>
              </w:rPr>
              <w:t xml:space="preserve"> </w:t>
            </w:r>
            <w:r w:rsidRPr="0006242C">
              <w:rPr>
                <w:rFonts w:ascii="Arial" w:hAnsi="Arial" w:cs="Arial"/>
                <w:sz w:val="20"/>
                <w:szCs w:val="20"/>
              </w:rPr>
              <w:t>antepenúltimo párrafo</w:t>
            </w:r>
            <w:r w:rsidRPr="009A77C7">
              <w:rPr>
                <w:rFonts w:ascii="Arial" w:hAnsi="Arial" w:cs="Arial"/>
                <w:sz w:val="20"/>
                <w:szCs w:val="20"/>
              </w:rPr>
              <w:t xml:space="preserve"> de la Ley.</w:t>
            </w:r>
            <w:r>
              <w:rPr>
                <w:rFonts w:ascii="Arial" w:hAnsi="Arial" w:cs="Arial"/>
                <w:sz w:val="20"/>
                <w:szCs w:val="20"/>
              </w:rPr>
              <w:t xml:space="preserve"> </w:t>
            </w:r>
            <w:r w:rsidRPr="009A77C7">
              <w:rPr>
                <w:rFonts w:ascii="Arial" w:hAnsi="Arial" w:cs="Arial"/>
                <w:sz w:val="20"/>
                <w:szCs w:val="20"/>
              </w:rPr>
              <w:t xml:space="preserve">Recomendándose para tal efecto el </w:t>
            </w:r>
            <w:r w:rsidRPr="009A77C7">
              <w:rPr>
                <w:rFonts w:ascii="Arial" w:hAnsi="Arial" w:cs="Arial"/>
                <w:b/>
                <w:sz w:val="20"/>
                <w:szCs w:val="20"/>
              </w:rPr>
              <w:t>Anexo No. 6</w:t>
            </w:r>
            <w:r w:rsidRPr="009A77C7">
              <w:rPr>
                <w:rFonts w:ascii="Arial" w:hAnsi="Arial" w:cs="Arial"/>
                <w:sz w:val="20"/>
                <w:szCs w:val="20"/>
              </w:rPr>
              <w:t xml:space="preserve"> de esta convocatoria.</w:t>
            </w:r>
          </w:p>
          <w:p w:rsidR="000E1DD7" w:rsidRDefault="000E1DD7" w:rsidP="000E1DD7">
            <w:pPr>
              <w:pStyle w:val="Prrafodelista0"/>
              <w:ind w:left="720"/>
              <w:rPr>
                <w:rFonts w:ascii="Arial" w:hAnsi="Arial" w:cs="Arial"/>
                <w:sz w:val="20"/>
                <w:szCs w:val="20"/>
              </w:rPr>
            </w:pPr>
          </w:p>
          <w:p w:rsidR="00142A20" w:rsidRPr="00D31A55" w:rsidRDefault="000E1DD7" w:rsidP="000E1DD7">
            <w:pPr>
              <w:widowControl w:val="0"/>
              <w:suppressAutoHyphens/>
              <w:jc w:val="both"/>
              <w:rPr>
                <w:rFonts w:ascii="Arial" w:hAnsi="Arial" w:cs="Arial"/>
                <w:sz w:val="20"/>
                <w:szCs w:val="20"/>
                <w:lang w:eastAsia="ar-SA"/>
              </w:rPr>
            </w:pPr>
            <w:r w:rsidRPr="00891184">
              <w:rPr>
                <w:rFonts w:ascii="Arial" w:hAnsi="Arial" w:cs="Arial"/>
                <w:sz w:val="20"/>
                <w:szCs w:val="20"/>
              </w:rPr>
              <w:t>En el caso de propuestas de participación conjunta se deberá presentar este documento por cada uno de los integrantes que participan conjuntamente</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4.1.D</w:t>
            </w:r>
          </w:p>
        </w:tc>
        <w:tc>
          <w:tcPr>
            <w:tcW w:w="7654" w:type="dxa"/>
          </w:tcPr>
          <w:p w:rsidR="000E1DD7" w:rsidRDefault="000E1DD7" w:rsidP="000E1DD7">
            <w:pPr>
              <w:jc w:val="both"/>
              <w:rPr>
                <w:rFonts w:ascii="Arial" w:hAnsi="Arial" w:cs="Arial"/>
                <w:sz w:val="20"/>
                <w:szCs w:val="20"/>
              </w:rPr>
            </w:pPr>
            <w:r>
              <w:rPr>
                <w:rFonts w:ascii="Arial" w:hAnsi="Arial" w:cs="Arial"/>
                <w:sz w:val="20"/>
                <w:szCs w:val="20"/>
              </w:rPr>
              <w:t>Escrito</w:t>
            </w:r>
            <w:r w:rsidRPr="009A77C7">
              <w:rPr>
                <w:rFonts w:ascii="Arial" w:hAnsi="Arial" w:cs="Arial"/>
                <w:sz w:val="20"/>
                <w:szCs w:val="20"/>
              </w:rPr>
              <w:t xml:space="preserve"> de conformidad y aceptación de la presente Convocatoria a la licitación y sus anexos y en su caso de las modificaciones, derivadas de la junta de aclaración al contenido de las mismas. Recomendándose para tal efecto el </w:t>
            </w:r>
            <w:r w:rsidRPr="009A77C7">
              <w:rPr>
                <w:rFonts w:ascii="Arial" w:hAnsi="Arial" w:cs="Arial"/>
                <w:b/>
                <w:sz w:val="20"/>
                <w:szCs w:val="20"/>
              </w:rPr>
              <w:t>Anexo No. 8</w:t>
            </w:r>
            <w:r w:rsidRPr="009A77C7">
              <w:rPr>
                <w:rFonts w:ascii="Arial" w:hAnsi="Arial" w:cs="Arial"/>
                <w:sz w:val="20"/>
                <w:szCs w:val="20"/>
              </w:rPr>
              <w:t xml:space="preserve"> de esta convocatoria.</w:t>
            </w:r>
          </w:p>
          <w:p w:rsidR="000E1DD7" w:rsidRDefault="000E1DD7" w:rsidP="000E1DD7">
            <w:pPr>
              <w:ind w:left="720"/>
              <w:jc w:val="both"/>
              <w:rPr>
                <w:rFonts w:ascii="Arial" w:hAnsi="Arial" w:cs="Arial"/>
                <w:sz w:val="20"/>
                <w:szCs w:val="20"/>
              </w:rPr>
            </w:pPr>
          </w:p>
          <w:p w:rsidR="00142A20" w:rsidRPr="00B1238F" w:rsidRDefault="000E1DD7" w:rsidP="000E1DD7">
            <w:pPr>
              <w:widowControl w:val="0"/>
              <w:suppressAutoHyphens/>
              <w:jc w:val="both"/>
              <w:rPr>
                <w:rFonts w:ascii="Arial" w:hAnsi="Arial" w:cs="Arial"/>
                <w:sz w:val="20"/>
                <w:szCs w:val="20"/>
              </w:rPr>
            </w:pPr>
            <w:r w:rsidRPr="007B434C">
              <w:rPr>
                <w:rFonts w:ascii="Arial" w:hAnsi="Arial" w:cs="Arial"/>
                <w:sz w:val="20"/>
                <w:szCs w:val="20"/>
              </w:rPr>
              <w:t>En el caso de propuestas de participación conjunta se deberá presentar este documento</w:t>
            </w:r>
            <w:r>
              <w:rPr>
                <w:rFonts w:ascii="Arial" w:hAnsi="Arial" w:cs="Arial"/>
                <w:sz w:val="20"/>
                <w:szCs w:val="20"/>
              </w:rPr>
              <w:t xml:space="preserve"> debidamente firmado por el representante común</w:t>
            </w:r>
            <w:r w:rsidR="00142A20" w:rsidRPr="00D31A55">
              <w:rPr>
                <w:rFonts w:ascii="Arial" w:hAnsi="Arial" w:cs="Arial"/>
                <w:sz w:val="20"/>
                <w:szCs w:val="20"/>
                <w:lang w:eastAsia="ar-SA"/>
              </w:rPr>
              <w:t>.</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4.1.E</w:t>
            </w:r>
          </w:p>
        </w:tc>
        <w:tc>
          <w:tcPr>
            <w:tcW w:w="7654" w:type="dxa"/>
          </w:tcPr>
          <w:p w:rsidR="000E1DD7" w:rsidRPr="009A77C7" w:rsidRDefault="000E1DD7" w:rsidP="000E1DD7">
            <w:pPr>
              <w:jc w:val="both"/>
              <w:rPr>
                <w:rFonts w:ascii="Arial" w:hAnsi="Arial" w:cs="Arial"/>
                <w:sz w:val="20"/>
                <w:szCs w:val="20"/>
              </w:rPr>
            </w:pPr>
            <w:r w:rsidRPr="00891184">
              <w:rPr>
                <w:rFonts w:ascii="Arial" w:hAnsi="Arial" w:cs="Arial"/>
                <w:sz w:val="20"/>
                <w:szCs w:val="20"/>
              </w:rPr>
              <w:t>Declaración de integridad</w:t>
            </w:r>
            <w:r w:rsidRPr="009A77C7">
              <w:rPr>
                <w:rFonts w:ascii="Arial" w:hAnsi="Arial" w:cs="Arial"/>
                <w:sz w:val="20"/>
                <w:szCs w:val="20"/>
              </w:rPr>
              <w:t xml:space="preserve"> en la que manifiesten bajo protesta de decir verdad, que </w:t>
            </w:r>
            <w:r w:rsidRPr="008B4CC2">
              <w:rPr>
                <w:rFonts w:ascii="Arial" w:hAnsi="Arial"/>
                <w:sz w:val="20"/>
              </w:rPr>
              <w:t>por sí mismos o a través de interpósita persona,</w:t>
            </w:r>
            <w:r>
              <w:rPr>
                <w:rFonts w:ascii="Arial" w:hAnsi="Arial"/>
                <w:sz w:val="20"/>
              </w:rPr>
              <w:t xml:space="preserve"> </w:t>
            </w:r>
            <w:r w:rsidRPr="009A77C7">
              <w:rPr>
                <w:rFonts w:ascii="Arial" w:hAnsi="Arial" w:cs="Arial"/>
                <w:sz w:val="20"/>
                <w:szCs w:val="20"/>
              </w:rPr>
              <w:t xml:space="preserve">se abstendrán de adoptar conductas, para que los servidores públicos de la Financiera, induzcan o alteren las evaluaciones de las proposiciones, el resultado del procedimiento, u otros aspectos que otorguen condiciones más ventajosas con relación a los demás licitantes. Recomendándose para tal efecto el </w:t>
            </w:r>
            <w:r w:rsidRPr="009A77C7">
              <w:rPr>
                <w:rFonts w:ascii="Arial" w:hAnsi="Arial" w:cs="Arial"/>
                <w:b/>
                <w:sz w:val="20"/>
                <w:szCs w:val="20"/>
              </w:rPr>
              <w:t>Anexo No. 1</w:t>
            </w:r>
            <w:r>
              <w:rPr>
                <w:rFonts w:ascii="Arial" w:hAnsi="Arial" w:cs="Arial"/>
                <w:b/>
                <w:sz w:val="20"/>
                <w:szCs w:val="20"/>
              </w:rPr>
              <w:t>0</w:t>
            </w:r>
            <w:r w:rsidRPr="009A77C7">
              <w:rPr>
                <w:rFonts w:ascii="Arial" w:hAnsi="Arial" w:cs="Arial"/>
                <w:sz w:val="20"/>
                <w:szCs w:val="20"/>
              </w:rPr>
              <w:t xml:space="preserve"> de esta convocatoria.</w:t>
            </w:r>
          </w:p>
          <w:p w:rsidR="000E1DD7" w:rsidRPr="009A77C7" w:rsidRDefault="000E1DD7" w:rsidP="000E1DD7">
            <w:pPr>
              <w:ind w:left="284" w:hanging="284"/>
              <w:jc w:val="both"/>
              <w:rPr>
                <w:rFonts w:ascii="Arial" w:hAnsi="Arial" w:cs="Arial"/>
                <w:sz w:val="20"/>
                <w:szCs w:val="20"/>
              </w:rPr>
            </w:pPr>
          </w:p>
          <w:p w:rsidR="00142A20" w:rsidRPr="00D31A55" w:rsidRDefault="000E1DD7" w:rsidP="000E1DD7">
            <w:pPr>
              <w:widowControl w:val="0"/>
              <w:suppressAutoHyphens/>
              <w:jc w:val="both"/>
              <w:rPr>
                <w:rFonts w:ascii="Arial" w:hAnsi="Arial" w:cs="Arial"/>
                <w:sz w:val="20"/>
                <w:szCs w:val="20"/>
                <w:lang w:eastAsia="ar-SA"/>
              </w:rPr>
            </w:pPr>
            <w:r>
              <w:rPr>
                <w:rFonts w:ascii="Arial" w:hAnsi="Arial" w:cs="Arial"/>
                <w:sz w:val="20"/>
                <w:szCs w:val="20"/>
              </w:rPr>
              <w:t>En el caso de propuestas de participación conjunta se deberá presentar este documento por cada uno de los integrantes que participan conjuntamente</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1)" w:hAnsi="Arial (W1)"/>
                <w:b/>
                <w:sz w:val="20"/>
                <w:szCs w:val="20"/>
                <w:lang w:eastAsia="ar-SA"/>
              </w:rPr>
              <w:t>4.1.F</w:t>
            </w:r>
          </w:p>
        </w:tc>
        <w:tc>
          <w:tcPr>
            <w:tcW w:w="7654" w:type="dxa"/>
          </w:tcPr>
          <w:p w:rsidR="000E1DD7" w:rsidRPr="00625448" w:rsidRDefault="00E6118A" w:rsidP="000E1DD7">
            <w:pPr>
              <w:jc w:val="both"/>
              <w:rPr>
                <w:rFonts w:ascii="Arial" w:hAnsi="Arial" w:cs="Arial"/>
                <w:sz w:val="20"/>
                <w:szCs w:val="20"/>
              </w:rPr>
            </w:pPr>
            <w:r w:rsidRPr="006D7626">
              <w:rPr>
                <w:rFonts w:ascii="Arial" w:hAnsi="Arial" w:cs="Arial"/>
                <w:sz w:val="20"/>
                <w:szCs w:val="20"/>
              </w:rPr>
              <w:t>Escrito en el que el licitante manifieste bajo protesta de decir verdad, que es de nacionalidad mexicana</w:t>
            </w:r>
            <w:r>
              <w:rPr>
                <w:rFonts w:ascii="Arial" w:hAnsi="Arial" w:cs="Arial"/>
                <w:sz w:val="20"/>
                <w:szCs w:val="20"/>
              </w:rPr>
              <w:t xml:space="preserve">, </w:t>
            </w:r>
            <w:r w:rsidRPr="00AA3DBA">
              <w:rPr>
                <w:rFonts w:ascii="Arial" w:hAnsi="Arial" w:cs="Arial"/>
                <w:sz w:val="20"/>
                <w:szCs w:val="20"/>
              </w:rPr>
              <w:t xml:space="preserve">que los bienes que oferta y que entregará, serán producidos en los Estados Unidos Mexicanos, y además contendrán como mínimo el porcentaje de contenido nacional </w:t>
            </w:r>
            <w:r>
              <w:rPr>
                <w:rFonts w:ascii="Arial" w:hAnsi="Arial" w:cs="Arial"/>
                <w:sz w:val="20"/>
                <w:szCs w:val="20"/>
              </w:rPr>
              <w:t>del sesenta y cinco por ciento</w:t>
            </w:r>
            <w:r w:rsidRPr="00AA3DBA">
              <w:rPr>
                <w:rFonts w:ascii="Arial" w:hAnsi="Arial" w:cs="Arial"/>
                <w:sz w:val="20"/>
                <w:szCs w:val="20"/>
              </w:rPr>
              <w:t xml:space="preserve">, y que tienen conocimiento de lo establecido en el segundo párrafo del artículo 57 de </w:t>
            </w:r>
            <w:smartTag w:uri="urn:schemas-microsoft-com:office:smarttags" w:element="PersonName">
              <w:smartTagPr>
                <w:attr w:name="ProductID" w:val="la Ley"/>
              </w:smartTagPr>
              <w:r w:rsidRPr="00AA3DBA">
                <w:rPr>
                  <w:rFonts w:ascii="Arial" w:hAnsi="Arial" w:cs="Arial"/>
                  <w:sz w:val="20"/>
                  <w:szCs w:val="20"/>
                </w:rPr>
                <w:t>la Ley</w:t>
              </w:r>
            </w:smartTag>
            <w:r w:rsidRPr="00AA3DBA">
              <w:rPr>
                <w:rFonts w:ascii="Arial" w:hAnsi="Arial" w:cs="Arial"/>
                <w:sz w:val="20"/>
                <w:szCs w:val="20"/>
              </w:rPr>
              <w:t xml:space="preserve"> de Adquisiciones, Arrendamientos y Servicios del Sector Público, en el sentido de que, en caso de ser requeridos, exhibirán la información documental y/o permitirán la inspección física de la planta industrial en la que se producen los bienes ofertados y adjudicados, a fin de que </w:t>
            </w:r>
            <w:smartTag w:uri="urn:schemas-microsoft-com:office:smarttags" w:element="PersonName">
              <w:smartTagPr>
                <w:attr w:name="ProductID" w:val="La Secretar￭a"/>
              </w:smartTagPr>
              <w:r w:rsidRPr="00AA3DBA">
                <w:rPr>
                  <w:rFonts w:ascii="Arial" w:hAnsi="Arial" w:cs="Arial"/>
                  <w:sz w:val="20"/>
                  <w:szCs w:val="20"/>
                </w:rPr>
                <w:t>la Secretaría</w:t>
              </w:r>
            </w:smartTag>
            <w:r w:rsidRPr="00AA3DBA">
              <w:rPr>
                <w:rFonts w:ascii="Arial" w:hAnsi="Arial" w:cs="Arial"/>
                <w:sz w:val="20"/>
                <w:szCs w:val="20"/>
              </w:rPr>
              <w:t xml:space="preserve"> de Economía verifique el cumplimiento de los requisitos sobre el contenido nacional de dichos bienes</w:t>
            </w:r>
            <w:r w:rsidRPr="006D7626">
              <w:rPr>
                <w:rFonts w:ascii="Arial" w:hAnsi="Arial" w:cs="Arial"/>
                <w:sz w:val="20"/>
                <w:szCs w:val="20"/>
              </w:rPr>
              <w:t xml:space="preserve">. Recomendándose para tal efecto el </w:t>
            </w:r>
            <w:r w:rsidRPr="006D7626">
              <w:rPr>
                <w:rFonts w:ascii="Arial" w:hAnsi="Arial" w:cs="Arial"/>
                <w:b/>
                <w:sz w:val="20"/>
                <w:szCs w:val="20"/>
              </w:rPr>
              <w:t>Anexo No. 11</w:t>
            </w:r>
            <w:r w:rsidRPr="006D7626">
              <w:rPr>
                <w:rFonts w:ascii="Arial" w:hAnsi="Arial" w:cs="Arial"/>
                <w:sz w:val="20"/>
                <w:szCs w:val="20"/>
              </w:rPr>
              <w:t xml:space="preserve"> de esta convocatoria</w:t>
            </w:r>
            <w:r w:rsidR="000E1DD7" w:rsidRPr="00625448">
              <w:rPr>
                <w:rFonts w:ascii="Arial" w:hAnsi="Arial" w:cs="Arial"/>
                <w:sz w:val="20"/>
                <w:szCs w:val="20"/>
              </w:rPr>
              <w:t>.</w:t>
            </w:r>
          </w:p>
          <w:p w:rsidR="000E1DD7" w:rsidRDefault="000E1DD7" w:rsidP="000E1DD7">
            <w:pPr>
              <w:pStyle w:val="Cuadrculamediana1-nfasis21"/>
              <w:rPr>
                <w:rFonts w:ascii="Arial" w:hAnsi="Arial" w:cs="Arial"/>
                <w:sz w:val="20"/>
                <w:szCs w:val="20"/>
              </w:rPr>
            </w:pPr>
          </w:p>
          <w:p w:rsidR="00142A20" w:rsidRPr="00D31A55" w:rsidRDefault="000E1DD7" w:rsidP="000E1DD7">
            <w:pPr>
              <w:keepNext/>
              <w:widowControl w:val="0"/>
              <w:numPr>
                <w:ilvl w:val="1"/>
                <w:numId w:val="0"/>
              </w:numPr>
              <w:tabs>
                <w:tab w:val="num" w:pos="0"/>
              </w:tabs>
              <w:suppressAutoHyphens/>
              <w:jc w:val="both"/>
              <w:outlineLvl w:val="1"/>
              <w:rPr>
                <w:rFonts w:ascii="Arial" w:eastAsia="Calibri" w:hAnsi="Arial" w:cs="Arial"/>
                <w:sz w:val="20"/>
                <w:szCs w:val="20"/>
                <w:lang w:eastAsia="en-US"/>
              </w:rPr>
            </w:pPr>
            <w:bookmarkStart w:id="166" w:name="_Toc476568933"/>
            <w:bookmarkStart w:id="167" w:name="_Toc476569107"/>
            <w:bookmarkStart w:id="168" w:name="_Toc476672018"/>
            <w:r>
              <w:rPr>
                <w:rFonts w:ascii="Arial" w:hAnsi="Arial" w:cs="Arial"/>
                <w:sz w:val="20"/>
                <w:szCs w:val="20"/>
              </w:rPr>
              <w:lastRenderedPageBreak/>
              <w:t>En el caso de propuestas de participación conjunta se deberá presentar este documento por cada uno de los integrantes que participan conjuntamente</w:t>
            </w:r>
            <w:bookmarkEnd w:id="166"/>
            <w:bookmarkEnd w:id="167"/>
            <w:bookmarkEnd w:id="168"/>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lastRenderedPageBreak/>
              <w:t>4.1.G</w:t>
            </w:r>
          </w:p>
        </w:tc>
        <w:tc>
          <w:tcPr>
            <w:tcW w:w="7654" w:type="dxa"/>
          </w:tcPr>
          <w:p w:rsidR="00142A20" w:rsidRPr="00D31A55" w:rsidRDefault="000E1DD7" w:rsidP="00D31A55">
            <w:pPr>
              <w:widowControl w:val="0"/>
              <w:suppressAutoHyphens/>
              <w:jc w:val="both"/>
              <w:rPr>
                <w:rFonts w:ascii="Arial" w:hAnsi="Arial" w:cs="Arial"/>
                <w:i/>
                <w:sz w:val="20"/>
                <w:szCs w:val="20"/>
                <w:lang w:eastAsia="ar-SA"/>
              </w:rPr>
            </w:pPr>
            <w:r>
              <w:rPr>
                <w:rFonts w:ascii="Arial" w:hAnsi="Arial" w:cs="Arial"/>
                <w:sz w:val="20"/>
                <w:szCs w:val="20"/>
              </w:rPr>
              <w:t xml:space="preserve">Convenio de participación conjunta. </w:t>
            </w:r>
            <w:r w:rsidRPr="009A77C7">
              <w:rPr>
                <w:rFonts w:ascii="Arial" w:hAnsi="Arial" w:cs="Arial"/>
                <w:sz w:val="20"/>
                <w:szCs w:val="20"/>
              </w:rPr>
              <w:t>Los licitantes podrán realizar la presentación conjunta de proposiciones, para lo cual deberán dar estricto cumplimiento a lo indicado en el numeral 3.6</w:t>
            </w:r>
            <w:r>
              <w:rPr>
                <w:rFonts w:ascii="Arial" w:hAnsi="Arial" w:cs="Arial"/>
                <w:sz w:val="20"/>
                <w:szCs w:val="20"/>
              </w:rPr>
              <w:t xml:space="preserve"> </w:t>
            </w:r>
            <w:r w:rsidRPr="009A77C7">
              <w:rPr>
                <w:rFonts w:ascii="Arial" w:hAnsi="Arial" w:cs="Arial"/>
                <w:sz w:val="20"/>
                <w:szCs w:val="20"/>
              </w:rPr>
              <w:t xml:space="preserve">de esta Convocatoria a la licitación debiendo entregar </w:t>
            </w:r>
            <w:r>
              <w:rPr>
                <w:rFonts w:ascii="Arial" w:hAnsi="Arial" w:cs="Arial"/>
                <w:sz w:val="20"/>
                <w:szCs w:val="20"/>
              </w:rPr>
              <w:t>el</w:t>
            </w:r>
            <w:r w:rsidRPr="009A77C7">
              <w:rPr>
                <w:rFonts w:ascii="Arial" w:hAnsi="Arial" w:cs="Arial"/>
                <w:sz w:val="20"/>
                <w:szCs w:val="20"/>
              </w:rPr>
              <w:t xml:space="preserve"> convenio al que se refiere el punto II de dicho inciso</w:t>
            </w:r>
          </w:p>
        </w:tc>
        <w:tc>
          <w:tcPr>
            <w:tcW w:w="567" w:type="dxa"/>
          </w:tcPr>
          <w:p w:rsidR="00142A20" w:rsidRPr="00B1238F"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4.1.H</w:t>
            </w:r>
          </w:p>
        </w:tc>
        <w:tc>
          <w:tcPr>
            <w:tcW w:w="7654" w:type="dxa"/>
          </w:tcPr>
          <w:p w:rsidR="00142A20" w:rsidRPr="00D31A55" w:rsidRDefault="000E1DD7" w:rsidP="00D31A55">
            <w:pPr>
              <w:widowControl w:val="0"/>
              <w:suppressAutoHyphens/>
              <w:jc w:val="both"/>
              <w:rPr>
                <w:rFonts w:ascii="Arial" w:hAnsi="Arial"/>
                <w:sz w:val="20"/>
                <w:szCs w:val="20"/>
                <w:lang w:eastAsia="ar-SA"/>
              </w:rPr>
            </w:pPr>
            <w:r w:rsidRPr="009A77C7">
              <w:rPr>
                <w:rFonts w:ascii="Arial" w:hAnsi="Arial" w:cs="Arial"/>
                <w:sz w:val="20"/>
                <w:szCs w:val="20"/>
              </w:rPr>
              <w:t>El licitante deberá proporcionar una dirección de correo electrónico, en caso de contar con él</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4.1.I</w:t>
            </w:r>
          </w:p>
        </w:tc>
        <w:tc>
          <w:tcPr>
            <w:tcW w:w="7654" w:type="dxa"/>
          </w:tcPr>
          <w:p w:rsidR="00142A20" w:rsidRPr="00D31A55" w:rsidRDefault="000E1DD7" w:rsidP="00D31A55">
            <w:pPr>
              <w:widowControl w:val="0"/>
              <w:suppressAutoHyphens/>
              <w:jc w:val="both"/>
              <w:rPr>
                <w:rFonts w:ascii="Arial" w:hAnsi="Arial"/>
                <w:sz w:val="20"/>
                <w:szCs w:val="20"/>
                <w:lang w:eastAsia="ar-SA"/>
              </w:rPr>
            </w:pPr>
            <w:r>
              <w:rPr>
                <w:rFonts w:ascii="Arial" w:hAnsi="Arial" w:cs="Arial"/>
                <w:sz w:val="20"/>
                <w:szCs w:val="20"/>
              </w:rPr>
              <w:t xml:space="preserve">Carta de Aceptación por el uso de medios electrónicos de comunicación, de conformidad con lo señalado en el </w:t>
            </w:r>
            <w:r w:rsidRPr="00356888">
              <w:rPr>
                <w:rFonts w:ascii="Arial" w:hAnsi="Arial" w:cs="Arial"/>
                <w:b/>
                <w:sz w:val="20"/>
                <w:szCs w:val="20"/>
              </w:rPr>
              <w:t>numeral 3.4 inciso K)</w:t>
            </w:r>
            <w:r>
              <w:rPr>
                <w:rFonts w:ascii="Arial" w:hAnsi="Arial" w:cs="Arial"/>
                <w:sz w:val="20"/>
                <w:szCs w:val="20"/>
              </w:rPr>
              <w:t xml:space="preserve"> de la presente convocatoria. </w:t>
            </w:r>
            <w:r w:rsidRPr="002D0A60">
              <w:rPr>
                <w:rFonts w:ascii="Arial" w:hAnsi="Arial" w:cs="Arial"/>
                <w:sz w:val="20"/>
                <w:szCs w:val="20"/>
              </w:rPr>
              <w:t xml:space="preserve">Recomendándose para tal efecto el </w:t>
            </w:r>
            <w:r w:rsidRPr="002D0A60">
              <w:rPr>
                <w:rFonts w:ascii="Arial" w:hAnsi="Arial" w:cs="Arial"/>
                <w:b/>
                <w:sz w:val="20"/>
                <w:szCs w:val="20"/>
              </w:rPr>
              <w:t xml:space="preserve">Anexo No. </w:t>
            </w:r>
            <w:r>
              <w:rPr>
                <w:rFonts w:ascii="Arial" w:hAnsi="Arial" w:cs="Arial"/>
                <w:b/>
                <w:sz w:val="20"/>
                <w:szCs w:val="20"/>
              </w:rPr>
              <w:t>13</w:t>
            </w:r>
            <w:r w:rsidRPr="002D0A60">
              <w:rPr>
                <w:rFonts w:ascii="Arial" w:hAnsi="Arial" w:cs="Arial"/>
                <w:sz w:val="20"/>
                <w:szCs w:val="20"/>
              </w:rPr>
              <w:t xml:space="preserve"> de esta convocatoria</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cs="Arial"/>
                <w:b/>
                <w:sz w:val="20"/>
                <w:szCs w:val="20"/>
                <w:lang w:eastAsia="ar-SA"/>
              </w:rPr>
              <w:t>4.1.J</w:t>
            </w:r>
          </w:p>
        </w:tc>
        <w:tc>
          <w:tcPr>
            <w:tcW w:w="7654" w:type="dxa"/>
          </w:tcPr>
          <w:p w:rsidR="000E1DD7" w:rsidRPr="000E1DD7" w:rsidRDefault="000E1DD7" w:rsidP="000E1DD7">
            <w:pPr>
              <w:jc w:val="both"/>
              <w:rPr>
                <w:rFonts w:ascii="Arial" w:hAnsi="Arial" w:cs="Arial"/>
                <w:sz w:val="20"/>
                <w:szCs w:val="20"/>
              </w:rPr>
            </w:pPr>
            <w:r w:rsidRPr="000E1DD7">
              <w:rPr>
                <w:rFonts w:ascii="Arial" w:hAnsi="Arial" w:cs="Arial"/>
                <w:sz w:val="20"/>
                <w:szCs w:val="20"/>
              </w:rPr>
              <w:t>El licitante deberá entregar opinión positiva y vigente del cumplimiento de obligaciones fiscales emitida por el Servicio de Administración Tributaria (SAT), en cumplimiento a lo previsto al artículo 32-D del Código Fiscal de la Federación y la regla 2.1.31 de la resolución miscelánea fiscal para 2017, publicada en el Diario Oficial de la Federación el día 23 de diciembre de 2016.</w:t>
            </w:r>
          </w:p>
          <w:p w:rsidR="000E1DD7" w:rsidRDefault="000E1DD7" w:rsidP="000E1DD7">
            <w:pPr>
              <w:pStyle w:val="Prrafodelista0"/>
              <w:rPr>
                <w:rFonts w:ascii="Arial" w:hAnsi="Arial" w:cs="Arial"/>
                <w:sz w:val="20"/>
                <w:szCs w:val="20"/>
              </w:rPr>
            </w:pPr>
          </w:p>
          <w:p w:rsidR="00142A20" w:rsidRPr="00B1238F" w:rsidRDefault="000E1DD7" w:rsidP="000E1DD7">
            <w:pPr>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142A20" w:rsidRPr="00B1238F" w:rsidTr="005A58AB">
        <w:tc>
          <w:tcPr>
            <w:tcW w:w="993" w:type="dxa"/>
            <w:vAlign w:val="center"/>
          </w:tcPr>
          <w:p w:rsidR="00142A20" w:rsidRPr="00B1238F" w:rsidRDefault="00142A20" w:rsidP="002A62A3">
            <w:pPr>
              <w:jc w:val="center"/>
              <w:rPr>
                <w:rFonts w:ascii="Arial" w:hAnsi="Arial"/>
                <w:b/>
                <w:sz w:val="20"/>
                <w:szCs w:val="20"/>
              </w:rPr>
            </w:pPr>
            <w:r w:rsidRPr="00D31A55">
              <w:rPr>
                <w:rFonts w:ascii="Arial" w:hAnsi="Arial"/>
                <w:b/>
                <w:sz w:val="20"/>
                <w:szCs w:val="20"/>
                <w:lang w:eastAsia="ar-SA"/>
              </w:rPr>
              <w:t>4.1.K</w:t>
            </w:r>
          </w:p>
        </w:tc>
        <w:tc>
          <w:tcPr>
            <w:tcW w:w="7654" w:type="dxa"/>
          </w:tcPr>
          <w:p w:rsidR="000E1DD7" w:rsidRDefault="000E1DD7" w:rsidP="000E1DD7">
            <w:pPr>
              <w:jc w:val="both"/>
              <w:rPr>
                <w:rFonts w:ascii="Arial" w:hAnsi="Arial" w:cs="Arial"/>
                <w:sz w:val="20"/>
                <w:szCs w:val="20"/>
              </w:rPr>
            </w:pPr>
            <w:r w:rsidRPr="00891184">
              <w:rPr>
                <w:rFonts w:ascii="Arial" w:hAnsi="Arial" w:cs="Arial"/>
                <w:sz w:val="20"/>
                <w:szCs w:val="20"/>
              </w:rPr>
              <w:t xml:space="preserve">El licitante deberá entregar opinión positiva </w:t>
            </w:r>
            <w:r>
              <w:rPr>
                <w:rFonts w:ascii="Arial" w:hAnsi="Arial" w:cs="Arial"/>
                <w:sz w:val="20"/>
                <w:szCs w:val="20"/>
              </w:rPr>
              <w:t xml:space="preserve">y vigente </w:t>
            </w:r>
            <w:r w:rsidRPr="00891184">
              <w:rPr>
                <w:rFonts w:ascii="Arial" w:hAnsi="Arial" w:cs="Arial"/>
                <w:sz w:val="20"/>
                <w:szCs w:val="20"/>
              </w:rPr>
              <w:t xml:space="preserve">del cumplimiento de obligaciones </w:t>
            </w:r>
            <w:r>
              <w:rPr>
                <w:rFonts w:ascii="Arial" w:hAnsi="Arial" w:cs="Arial"/>
                <w:sz w:val="20"/>
                <w:szCs w:val="20"/>
              </w:rPr>
              <w:t xml:space="preserve">obrero patronal </w:t>
            </w:r>
            <w:r w:rsidRPr="00C369AD">
              <w:rPr>
                <w:rFonts w:ascii="Arial" w:hAnsi="Arial" w:cs="Arial"/>
                <w:sz w:val="20"/>
                <w:szCs w:val="20"/>
              </w:rPr>
              <w:t xml:space="preserve">emitida por el </w:t>
            </w:r>
            <w:r>
              <w:rPr>
                <w:rFonts w:ascii="Arial" w:hAnsi="Arial" w:cs="Arial"/>
                <w:sz w:val="20"/>
                <w:szCs w:val="20"/>
              </w:rPr>
              <w:t>Instituto Mexicano del Seguro Social</w:t>
            </w:r>
            <w:r w:rsidRPr="00C369AD">
              <w:rPr>
                <w:rFonts w:ascii="Arial" w:hAnsi="Arial" w:cs="Arial"/>
                <w:sz w:val="20"/>
                <w:szCs w:val="20"/>
              </w:rPr>
              <w:t>, en cumplimiento a lo previsto al artículo 32-D del Código Fiscal de la Federación</w:t>
            </w:r>
            <w:r>
              <w:rPr>
                <w:rFonts w:ascii="Arial" w:hAnsi="Arial" w:cs="Arial"/>
                <w:sz w:val="20"/>
                <w:szCs w:val="20"/>
              </w:rPr>
              <w:t xml:space="preserve">, </w:t>
            </w:r>
            <w:r w:rsidRPr="00C369AD">
              <w:rPr>
                <w:rFonts w:ascii="Arial" w:hAnsi="Arial" w:cs="Arial"/>
                <w:sz w:val="20"/>
                <w:szCs w:val="20"/>
              </w:rPr>
              <w:t>la miscelánea fiscal aplicable al caso en particular</w:t>
            </w:r>
            <w:r>
              <w:rPr>
                <w:rFonts w:ascii="Arial" w:hAnsi="Arial" w:cs="Arial"/>
                <w:sz w:val="20"/>
                <w:szCs w:val="20"/>
              </w:rPr>
              <w:t xml:space="preserve"> y </w:t>
            </w:r>
            <w:r w:rsidRPr="00E57DFA">
              <w:rPr>
                <w:rFonts w:ascii="Arial" w:hAnsi="Arial" w:cs="Arial"/>
                <w:sz w:val="20"/>
                <w:szCs w:val="20"/>
              </w:rPr>
              <w:t>Acuerdo ACDO.SA1.HCT.101214/281.P.DIR</w:t>
            </w:r>
            <w:r>
              <w:rPr>
                <w:rFonts w:ascii="Arial" w:hAnsi="Arial" w:cs="Arial"/>
                <w:sz w:val="20"/>
                <w:szCs w:val="20"/>
              </w:rPr>
              <w:t xml:space="preserve"> dictado por el </w:t>
            </w:r>
            <w:r w:rsidRPr="00E57DFA">
              <w:rPr>
                <w:rFonts w:ascii="Arial" w:hAnsi="Arial" w:cs="Arial"/>
                <w:sz w:val="20"/>
                <w:szCs w:val="20"/>
              </w:rPr>
              <w:t>H. Consejo Técnico</w:t>
            </w:r>
            <w:r>
              <w:rPr>
                <w:rFonts w:ascii="Arial" w:hAnsi="Arial" w:cs="Arial"/>
                <w:sz w:val="20"/>
                <w:szCs w:val="20"/>
              </w:rPr>
              <w:t xml:space="preserve"> del Instituto Mexicano del Seguro Social.</w:t>
            </w:r>
          </w:p>
          <w:p w:rsidR="000E1DD7" w:rsidRDefault="000E1DD7" w:rsidP="000E1DD7">
            <w:pPr>
              <w:ind w:left="720"/>
              <w:jc w:val="both"/>
              <w:rPr>
                <w:rFonts w:ascii="Arial" w:hAnsi="Arial" w:cs="Arial"/>
                <w:sz w:val="20"/>
                <w:szCs w:val="20"/>
              </w:rPr>
            </w:pPr>
          </w:p>
          <w:p w:rsidR="00142A20" w:rsidRPr="00B1238F" w:rsidRDefault="000E1DD7" w:rsidP="000E1DD7">
            <w:pPr>
              <w:jc w:val="both"/>
              <w:rPr>
                <w:rFonts w:ascii="Arial" w:hAnsi="Arial" w:cs="Arial"/>
                <w:sz w:val="20"/>
                <w:szCs w:val="20"/>
              </w:rPr>
            </w:pPr>
            <w:r>
              <w:rPr>
                <w:rFonts w:ascii="Arial" w:hAnsi="Arial" w:cs="Arial"/>
                <w:sz w:val="20"/>
                <w:szCs w:val="20"/>
              </w:rPr>
              <w:t>En el caso de propuestas de participación conjunta se deberá presentar este documento por cada uno de los integrantes que participan conjuntamente</w:t>
            </w:r>
          </w:p>
        </w:tc>
        <w:tc>
          <w:tcPr>
            <w:tcW w:w="567" w:type="dxa"/>
          </w:tcPr>
          <w:p w:rsidR="00142A20" w:rsidRPr="00D31A55" w:rsidRDefault="00142A20" w:rsidP="002A62A3">
            <w:pPr>
              <w:jc w:val="both"/>
              <w:rPr>
                <w:rFonts w:ascii="Arial" w:hAnsi="Arial"/>
                <w:sz w:val="20"/>
                <w:szCs w:val="20"/>
              </w:rPr>
            </w:pPr>
          </w:p>
        </w:tc>
        <w:tc>
          <w:tcPr>
            <w:tcW w:w="709" w:type="dxa"/>
          </w:tcPr>
          <w:p w:rsidR="00142A20" w:rsidRPr="00D31A55" w:rsidRDefault="00142A20" w:rsidP="002A62A3">
            <w:pPr>
              <w:jc w:val="both"/>
              <w:rPr>
                <w:rFonts w:ascii="Arial" w:hAnsi="Arial"/>
                <w:sz w:val="20"/>
                <w:szCs w:val="20"/>
              </w:rPr>
            </w:pPr>
          </w:p>
        </w:tc>
      </w:tr>
      <w:tr w:rsidR="007766DE" w:rsidRPr="00B1238F" w:rsidTr="005A58AB">
        <w:tc>
          <w:tcPr>
            <w:tcW w:w="993" w:type="dxa"/>
            <w:vAlign w:val="center"/>
          </w:tcPr>
          <w:p w:rsidR="007766DE" w:rsidRPr="00D31A55" w:rsidRDefault="007766DE" w:rsidP="002A62A3">
            <w:pPr>
              <w:jc w:val="center"/>
              <w:rPr>
                <w:rFonts w:ascii="Arial" w:hAnsi="Arial"/>
                <w:b/>
                <w:sz w:val="20"/>
                <w:szCs w:val="20"/>
                <w:lang w:eastAsia="ar-SA"/>
              </w:rPr>
            </w:pPr>
            <w:r>
              <w:rPr>
                <w:rFonts w:ascii="Arial" w:hAnsi="Arial"/>
                <w:b/>
                <w:sz w:val="20"/>
                <w:szCs w:val="20"/>
                <w:lang w:eastAsia="ar-SA"/>
              </w:rPr>
              <w:t>4.1.L</w:t>
            </w:r>
          </w:p>
        </w:tc>
        <w:tc>
          <w:tcPr>
            <w:tcW w:w="7654" w:type="dxa"/>
          </w:tcPr>
          <w:p w:rsidR="000E1DD7" w:rsidRPr="00917586" w:rsidRDefault="000E1DD7" w:rsidP="000E1DD7">
            <w:pPr>
              <w:jc w:val="both"/>
              <w:rPr>
                <w:rFonts w:ascii="Arial" w:hAnsi="Arial" w:cs="Arial"/>
                <w:sz w:val="20"/>
                <w:szCs w:val="20"/>
              </w:rPr>
            </w:pPr>
            <w:r w:rsidRPr="00917586">
              <w:rPr>
                <w:rFonts w:ascii="Arial" w:hAnsi="Arial" w:cs="Arial"/>
                <w:sz w:val="20"/>
                <w:szCs w:val="20"/>
              </w:rPr>
              <w:t xml:space="preserve">Declaración de integridad en la que manifiesten bajo protesta de decir verdad, </w:t>
            </w:r>
            <w:r w:rsidRPr="00917586">
              <w:rPr>
                <w:rFonts w:ascii="Arial" w:hAnsi="Arial" w:cs="Arial"/>
                <w:bCs/>
                <w:sz w:val="20"/>
                <w:szCs w:val="20"/>
              </w:rPr>
              <w:t>que NO tiene ninguna situación de conflicto de interés real o potencial, incluyendo interés financiero o de otro tipo con relación a algún servidor público adscrito a la Financiera Nacional de Desarrollo Agropecuario, Rural, Forestal y Pesquero, ni se encuentra en alguno de los supuestos establecidos en los artículos 50 y 60 de la Ley de Adquisiciones, Arrendamientos y Servicios del Sector Público, para personas físicas o morales</w:t>
            </w:r>
            <w:r w:rsidRPr="00917586">
              <w:rPr>
                <w:rFonts w:ascii="Arial" w:hAnsi="Arial" w:cs="Arial"/>
                <w:sz w:val="20"/>
                <w:szCs w:val="20"/>
              </w:rPr>
              <w:t xml:space="preserve">. Recomendándose para tal </w:t>
            </w:r>
            <w:r w:rsidRPr="00161497">
              <w:rPr>
                <w:rFonts w:ascii="Arial" w:hAnsi="Arial" w:cs="Arial"/>
                <w:sz w:val="20"/>
                <w:szCs w:val="20"/>
              </w:rPr>
              <w:t xml:space="preserve">efecto el </w:t>
            </w:r>
            <w:r w:rsidRPr="00161497">
              <w:rPr>
                <w:rFonts w:ascii="Arial" w:hAnsi="Arial" w:cs="Arial"/>
                <w:b/>
                <w:sz w:val="20"/>
                <w:szCs w:val="20"/>
              </w:rPr>
              <w:t>Anexo No. 14</w:t>
            </w:r>
            <w:r w:rsidRPr="00161497">
              <w:rPr>
                <w:rFonts w:ascii="Arial" w:hAnsi="Arial" w:cs="Arial"/>
                <w:sz w:val="20"/>
                <w:szCs w:val="20"/>
              </w:rPr>
              <w:t xml:space="preserve"> de</w:t>
            </w:r>
            <w:r w:rsidRPr="00917586">
              <w:rPr>
                <w:rFonts w:ascii="Arial" w:hAnsi="Arial" w:cs="Arial"/>
                <w:sz w:val="20"/>
                <w:szCs w:val="20"/>
              </w:rPr>
              <w:t xml:space="preserve"> esta convocatoria.</w:t>
            </w:r>
          </w:p>
          <w:p w:rsidR="000E1DD7" w:rsidRPr="00917586" w:rsidRDefault="000E1DD7" w:rsidP="000E1DD7">
            <w:pPr>
              <w:tabs>
                <w:tab w:val="num" w:pos="426"/>
              </w:tabs>
              <w:ind w:left="426" w:hanging="284"/>
              <w:jc w:val="both"/>
              <w:rPr>
                <w:rFonts w:ascii="Arial" w:hAnsi="Arial" w:cs="Arial"/>
                <w:sz w:val="20"/>
                <w:szCs w:val="20"/>
              </w:rPr>
            </w:pPr>
          </w:p>
          <w:p w:rsidR="007766DE" w:rsidRPr="00891184" w:rsidRDefault="000E1DD7" w:rsidP="000E1DD7">
            <w:pPr>
              <w:jc w:val="both"/>
              <w:rPr>
                <w:rFonts w:ascii="Arial" w:hAnsi="Arial" w:cs="Arial"/>
                <w:sz w:val="20"/>
                <w:szCs w:val="20"/>
              </w:rPr>
            </w:pPr>
            <w:r w:rsidRPr="00917586">
              <w:rPr>
                <w:rFonts w:ascii="Arial" w:hAnsi="Arial" w:cs="Arial"/>
                <w:sz w:val="20"/>
                <w:szCs w:val="20"/>
              </w:rPr>
              <w:t>En el caso de propuestas de participación conjunta se deberá presentar este documento por cada uno de los integrantes que participan conjuntamente</w:t>
            </w:r>
          </w:p>
        </w:tc>
        <w:tc>
          <w:tcPr>
            <w:tcW w:w="567" w:type="dxa"/>
          </w:tcPr>
          <w:p w:rsidR="007766DE" w:rsidRPr="00D31A55" w:rsidRDefault="007766DE" w:rsidP="002A62A3">
            <w:pPr>
              <w:jc w:val="both"/>
              <w:rPr>
                <w:rFonts w:ascii="Arial" w:hAnsi="Arial"/>
                <w:sz w:val="20"/>
                <w:szCs w:val="20"/>
              </w:rPr>
            </w:pPr>
          </w:p>
        </w:tc>
        <w:tc>
          <w:tcPr>
            <w:tcW w:w="709" w:type="dxa"/>
          </w:tcPr>
          <w:p w:rsidR="007766DE" w:rsidRPr="00D31A55" w:rsidRDefault="007766DE" w:rsidP="002A62A3">
            <w:pPr>
              <w:jc w:val="both"/>
              <w:rPr>
                <w:rFonts w:ascii="Arial" w:hAnsi="Arial"/>
                <w:sz w:val="20"/>
                <w:szCs w:val="20"/>
              </w:rPr>
            </w:pPr>
          </w:p>
        </w:tc>
      </w:tr>
      <w:tr w:rsidR="00142A20" w:rsidRPr="009A77C7" w:rsidTr="005A58AB">
        <w:tc>
          <w:tcPr>
            <w:tcW w:w="993" w:type="dxa"/>
            <w:shd w:val="clear" w:color="auto" w:fill="C0C0C0"/>
            <w:vAlign w:val="center"/>
          </w:tcPr>
          <w:p w:rsidR="00142A20" w:rsidRPr="009A77C7" w:rsidRDefault="00142A20" w:rsidP="002A62A3">
            <w:pPr>
              <w:jc w:val="center"/>
              <w:rPr>
                <w:rFonts w:ascii="Arial" w:hAnsi="Arial"/>
                <w:b/>
                <w:sz w:val="20"/>
              </w:rPr>
            </w:pPr>
            <w:r w:rsidRPr="009A77C7">
              <w:rPr>
                <w:rFonts w:ascii="Arial" w:hAnsi="Arial"/>
                <w:b/>
                <w:sz w:val="20"/>
              </w:rPr>
              <w:t>2</w:t>
            </w:r>
          </w:p>
        </w:tc>
        <w:tc>
          <w:tcPr>
            <w:tcW w:w="7654" w:type="dxa"/>
            <w:shd w:val="clear" w:color="auto" w:fill="C0C0C0"/>
          </w:tcPr>
          <w:p w:rsidR="000C570E" w:rsidRDefault="000C570E" w:rsidP="006F695E">
            <w:pPr>
              <w:jc w:val="center"/>
              <w:rPr>
                <w:rFonts w:ascii="Arial" w:hAnsi="Arial" w:cs="Arial"/>
                <w:b/>
                <w:sz w:val="20"/>
                <w:szCs w:val="20"/>
              </w:rPr>
            </w:pPr>
          </w:p>
          <w:p w:rsidR="00142A20" w:rsidRDefault="00142A20" w:rsidP="006F695E">
            <w:pPr>
              <w:jc w:val="center"/>
              <w:rPr>
                <w:rFonts w:ascii="Arial" w:hAnsi="Arial" w:cs="Arial"/>
                <w:b/>
                <w:sz w:val="20"/>
                <w:szCs w:val="20"/>
              </w:rPr>
            </w:pPr>
            <w:r w:rsidRPr="009A77C7">
              <w:rPr>
                <w:rFonts w:ascii="Arial" w:hAnsi="Arial" w:cs="Arial"/>
                <w:b/>
                <w:sz w:val="20"/>
                <w:szCs w:val="20"/>
              </w:rPr>
              <w:t>PROPOSICIÓN TÉCNICA</w:t>
            </w:r>
          </w:p>
          <w:p w:rsidR="00142A20" w:rsidRPr="009A77C7" w:rsidRDefault="00142A20" w:rsidP="006F695E">
            <w:pPr>
              <w:jc w:val="center"/>
              <w:rPr>
                <w:rFonts w:ascii="Arial" w:hAnsi="Arial"/>
                <w:b/>
                <w:sz w:val="20"/>
              </w:rPr>
            </w:pPr>
          </w:p>
        </w:tc>
        <w:tc>
          <w:tcPr>
            <w:tcW w:w="1276" w:type="dxa"/>
            <w:gridSpan w:val="2"/>
            <w:shd w:val="clear" w:color="auto" w:fill="C0C0C0"/>
          </w:tcPr>
          <w:p w:rsidR="00142A20" w:rsidRPr="009A77C7" w:rsidRDefault="00142A20" w:rsidP="002A62A3">
            <w:pPr>
              <w:jc w:val="both"/>
              <w:rPr>
                <w:rFonts w:ascii="Arial" w:hAnsi="Arial"/>
                <w:sz w:val="20"/>
              </w:rPr>
            </w:pPr>
          </w:p>
        </w:tc>
      </w:tr>
      <w:tr w:rsidR="00142A20" w:rsidRPr="009A77C7" w:rsidTr="005A58AB">
        <w:tc>
          <w:tcPr>
            <w:tcW w:w="993" w:type="dxa"/>
            <w:vAlign w:val="center"/>
          </w:tcPr>
          <w:p w:rsidR="00142A20" w:rsidRPr="009A77C7" w:rsidRDefault="00142A20" w:rsidP="002A62A3">
            <w:pPr>
              <w:jc w:val="center"/>
              <w:rPr>
                <w:rFonts w:ascii="Arial" w:hAnsi="Arial"/>
                <w:sz w:val="20"/>
              </w:rPr>
            </w:pPr>
            <w:r w:rsidRPr="009A77C7">
              <w:rPr>
                <w:rFonts w:ascii="Arial" w:hAnsi="Arial"/>
                <w:b/>
                <w:sz w:val="20"/>
              </w:rPr>
              <w:t>4.2.A</w:t>
            </w:r>
          </w:p>
        </w:tc>
        <w:tc>
          <w:tcPr>
            <w:tcW w:w="7654" w:type="dxa"/>
          </w:tcPr>
          <w:p w:rsidR="00142A20" w:rsidRPr="00E13294" w:rsidRDefault="00E6118A" w:rsidP="000C570E">
            <w:pPr>
              <w:ind w:right="72"/>
              <w:jc w:val="both"/>
              <w:rPr>
                <w:rFonts w:ascii="Arial" w:hAnsi="Arial"/>
                <w:sz w:val="20"/>
                <w:szCs w:val="20"/>
              </w:rPr>
            </w:pPr>
            <w:r w:rsidRPr="009A77C7">
              <w:rPr>
                <w:rFonts w:ascii="Arial" w:hAnsi="Arial" w:cs="Arial"/>
                <w:sz w:val="20"/>
                <w:szCs w:val="20"/>
              </w:rPr>
              <w:t xml:space="preserve">La proposición técnica deberá contener la Descripción amplia </w:t>
            </w:r>
            <w:r>
              <w:rPr>
                <w:rFonts w:ascii="Arial" w:hAnsi="Arial" w:cs="Arial"/>
                <w:sz w:val="20"/>
                <w:szCs w:val="20"/>
              </w:rPr>
              <w:t xml:space="preserve">y detallada </w:t>
            </w:r>
            <w:r w:rsidRPr="009A77C7">
              <w:rPr>
                <w:rFonts w:ascii="Arial" w:hAnsi="Arial" w:cs="Arial"/>
                <w:sz w:val="20"/>
                <w:szCs w:val="20"/>
              </w:rPr>
              <w:t xml:space="preserve">de los </w:t>
            </w:r>
            <w:r>
              <w:rPr>
                <w:rFonts w:ascii="Arial" w:hAnsi="Arial" w:cs="Arial"/>
                <w:sz w:val="20"/>
                <w:szCs w:val="20"/>
              </w:rPr>
              <w:t>bienes</w:t>
            </w:r>
            <w:r w:rsidRPr="009A77C7">
              <w:rPr>
                <w:rFonts w:ascii="Arial" w:hAnsi="Arial" w:cs="Arial"/>
                <w:sz w:val="20"/>
                <w:szCs w:val="20"/>
              </w:rPr>
              <w:t xml:space="preserve"> que se ofrecen, en concordancia con lo señalado en </w:t>
            </w:r>
            <w:r>
              <w:rPr>
                <w:rFonts w:ascii="Arial" w:hAnsi="Arial" w:cs="Arial"/>
                <w:sz w:val="20"/>
                <w:szCs w:val="20"/>
              </w:rPr>
              <w:t>el</w:t>
            </w:r>
            <w:r w:rsidRPr="009A77C7">
              <w:rPr>
                <w:rFonts w:ascii="Arial" w:hAnsi="Arial" w:cs="Arial"/>
                <w:sz w:val="20"/>
                <w:szCs w:val="20"/>
              </w:rPr>
              <w:t xml:space="preserve"> </w:t>
            </w:r>
            <w:r w:rsidRPr="009A77C7">
              <w:rPr>
                <w:rFonts w:ascii="Arial" w:hAnsi="Arial" w:cs="Arial"/>
                <w:b/>
                <w:bCs/>
                <w:sz w:val="20"/>
                <w:szCs w:val="20"/>
              </w:rPr>
              <w:t>Anexo No.</w:t>
            </w:r>
            <w:r w:rsidRPr="009A77C7">
              <w:rPr>
                <w:rFonts w:ascii="Arial" w:hAnsi="Arial" w:cs="Arial"/>
                <w:b/>
                <w:sz w:val="20"/>
                <w:szCs w:val="20"/>
              </w:rPr>
              <w:t xml:space="preserve"> 1,</w:t>
            </w:r>
            <w:r w:rsidRPr="009A77C7">
              <w:rPr>
                <w:rFonts w:ascii="Arial" w:hAnsi="Arial" w:cs="Arial"/>
                <w:sz w:val="20"/>
                <w:szCs w:val="20"/>
              </w:rPr>
              <w:t xml:space="preserve"> de esta Convocatoria dando cumplimiento a todas y cada una de las </w:t>
            </w:r>
            <w:r>
              <w:rPr>
                <w:rFonts w:ascii="Arial" w:hAnsi="Arial" w:cs="Arial"/>
                <w:sz w:val="20"/>
                <w:szCs w:val="20"/>
              </w:rPr>
              <w:t xml:space="preserve">características y </w:t>
            </w:r>
            <w:r w:rsidRPr="009A77C7">
              <w:rPr>
                <w:rFonts w:ascii="Arial" w:hAnsi="Arial" w:cs="Arial"/>
                <w:sz w:val="20"/>
                <w:szCs w:val="20"/>
              </w:rPr>
              <w:t xml:space="preserve">especificaciones técnicas establecidas en </w:t>
            </w:r>
            <w:r>
              <w:rPr>
                <w:rFonts w:ascii="Arial" w:hAnsi="Arial" w:cs="Arial"/>
                <w:sz w:val="20"/>
                <w:szCs w:val="20"/>
              </w:rPr>
              <w:t>el</w:t>
            </w:r>
            <w:r w:rsidRPr="009A77C7">
              <w:rPr>
                <w:rFonts w:ascii="Arial" w:hAnsi="Arial" w:cs="Arial"/>
                <w:sz w:val="20"/>
                <w:szCs w:val="20"/>
              </w:rPr>
              <w:t xml:space="preserve"> mismo</w:t>
            </w:r>
            <w:r w:rsidR="00142A20" w:rsidRPr="00E13294">
              <w:rPr>
                <w:rFonts w:ascii="Arial" w:hAnsi="Arial" w:cs="Arial"/>
                <w:sz w:val="20"/>
                <w:szCs w:val="20"/>
              </w:rPr>
              <w:t>.</w:t>
            </w:r>
          </w:p>
        </w:tc>
        <w:tc>
          <w:tcPr>
            <w:tcW w:w="567" w:type="dxa"/>
          </w:tcPr>
          <w:p w:rsidR="00142A20" w:rsidRPr="009A77C7" w:rsidRDefault="00142A20" w:rsidP="002A62A3">
            <w:pPr>
              <w:jc w:val="both"/>
              <w:rPr>
                <w:rFonts w:ascii="Arial" w:hAnsi="Arial"/>
                <w:sz w:val="20"/>
              </w:rPr>
            </w:pPr>
          </w:p>
        </w:tc>
        <w:tc>
          <w:tcPr>
            <w:tcW w:w="709" w:type="dxa"/>
          </w:tcPr>
          <w:p w:rsidR="00142A20" w:rsidRPr="009A77C7" w:rsidRDefault="00142A20" w:rsidP="002A62A3">
            <w:pPr>
              <w:jc w:val="both"/>
              <w:rPr>
                <w:rFonts w:ascii="Arial" w:hAnsi="Arial"/>
                <w:sz w:val="20"/>
              </w:rPr>
            </w:pPr>
          </w:p>
        </w:tc>
      </w:tr>
      <w:tr w:rsidR="00E6118A" w:rsidRPr="009A77C7" w:rsidTr="005A58AB">
        <w:tc>
          <w:tcPr>
            <w:tcW w:w="993" w:type="dxa"/>
            <w:vAlign w:val="center"/>
          </w:tcPr>
          <w:p w:rsidR="00E6118A" w:rsidRPr="009A77C7" w:rsidRDefault="00E6118A" w:rsidP="002A62A3">
            <w:pPr>
              <w:jc w:val="center"/>
              <w:rPr>
                <w:rFonts w:ascii="Arial" w:hAnsi="Arial"/>
                <w:b/>
                <w:sz w:val="20"/>
              </w:rPr>
            </w:pPr>
            <w:r>
              <w:rPr>
                <w:rFonts w:ascii="Arial" w:hAnsi="Arial"/>
                <w:b/>
                <w:sz w:val="20"/>
              </w:rPr>
              <w:t>4.2.B</w:t>
            </w:r>
          </w:p>
        </w:tc>
        <w:tc>
          <w:tcPr>
            <w:tcW w:w="7654" w:type="dxa"/>
          </w:tcPr>
          <w:p w:rsidR="00E6118A" w:rsidRPr="009A77C7" w:rsidRDefault="00E6118A" w:rsidP="000C570E">
            <w:pPr>
              <w:ind w:right="72"/>
              <w:jc w:val="both"/>
              <w:rPr>
                <w:rFonts w:ascii="Arial" w:hAnsi="Arial" w:cs="Arial"/>
                <w:sz w:val="20"/>
                <w:szCs w:val="20"/>
              </w:rPr>
            </w:pPr>
            <w:r w:rsidRPr="000078DC">
              <w:rPr>
                <w:rFonts w:ascii="Arial" w:hAnsi="Arial" w:cs="Arial"/>
                <w:sz w:val="20"/>
                <w:szCs w:val="20"/>
              </w:rPr>
              <w:t xml:space="preserve">En caso de que el licitante sea el fabricante de los bienes, escrito en el que manifieste que cuenta con la capacidad de producción suficiente para garantizar las adjudicaciones que se deriven de esta </w:t>
            </w:r>
            <w:r>
              <w:rPr>
                <w:rFonts w:ascii="Arial" w:hAnsi="Arial" w:cs="Arial"/>
                <w:sz w:val="20"/>
                <w:szCs w:val="20"/>
              </w:rPr>
              <w:t>licitación</w:t>
            </w:r>
          </w:p>
        </w:tc>
        <w:tc>
          <w:tcPr>
            <w:tcW w:w="567" w:type="dxa"/>
          </w:tcPr>
          <w:p w:rsidR="00E6118A" w:rsidRPr="009A77C7" w:rsidRDefault="00E6118A" w:rsidP="002A62A3">
            <w:pPr>
              <w:jc w:val="both"/>
              <w:rPr>
                <w:rFonts w:ascii="Arial" w:hAnsi="Arial"/>
                <w:sz w:val="20"/>
              </w:rPr>
            </w:pPr>
          </w:p>
        </w:tc>
        <w:tc>
          <w:tcPr>
            <w:tcW w:w="709" w:type="dxa"/>
          </w:tcPr>
          <w:p w:rsidR="00E6118A" w:rsidRPr="009A77C7" w:rsidRDefault="00E6118A" w:rsidP="002A62A3">
            <w:pPr>
              <w:jc w:val="both"/>
              <w:rPr>
                <w:rFonts w:ascii="Arial" w:hAnsi="Arial"/>
                <w:sz w:val="20"/>
              </w:rPr>
            </w:pPr>
          </w:p>
        </w:tc>
      </w:tr>
      <w:tr w:rsidR="00E6118A" w:rsidRPr="009A77C7" w:rsidTr="005A58AB">
        <w:tc>
          <w:tcPr>
            <w:tcW w:w="993" w:type="dxa"/>
            <w:vAlign w:val="center"/>
          </w:tcPr>
          <w:p w:rsidR="00E6118A" w:rsidRDefault="00E6118A" w:rsidP="002A62A3">
            <w:pPr>
              <w:jc w:val="center"/>
              <w:rPr>
                <w:rFonts w:ascii="Arial" w:hAnsi="Arial"/>
                <w:b/>
                <w:sz w:val="20"/>
              </w:rPr>
            </w:pPr>
            <w:r>
              <w:rPr>
                <w:rFonts w:ascii="Arial" w:hAnsi="Arial"/>
                <w:b/>
                <w:sz w:val="20"/>
              </w:rPr>
              <w:lastRenderedPageBreak/>
              <w:t>4.2.C</w:t>
            </w:r>
          </w:p>
        </w:tc>
        <w:tc>
          <w:tcPr>
            <w:tcW w:w="7654" w:type="dxa"/>
          </w:tcPr>
          <w:p w:rsidR="00E6118A" w:rsidRPr="000078DC" w:rsidRDefault="00E6118A" w:rsidP="000C570E">
            <w:pPr>
              <w:ind w:right="72"/>
              <w:jc w:val="both"/>
              <w:rPr>
                <w:rFonts w:ascii="Arial" w:hAnsi="Arial" w:cs="Arial"/>
                <w:sz w:val="20"/>
                <w:szCs w:val="20"/>
              </w:rPr>
            </w:pPr>
            <w:r w:rsidRPr="000078DC">
              <w:rPr>
                <w:rFonts w:ascii="Arial" w:hAnsi="Arial" w:cs="Arial"/>
                <w:sz w:val="20"/>
                <w:szCs w:val="20"/>
              </w:rPr>
              <w:t xml:space="preserve">En caso de que el licitante sea distribuidor autorizado, deberá presentar el convenio de distribuidor autorizado, y/o carta del fabricante, por medio de la cual manifieste que respalda la proposición del distribuidor y le garantiza el abasto suficiente para que a su vez pueda cumplir con las adjudicaciones que se deriven de esta </w:t>
            </w:r>
            <w:r>
              <w:rPr>
                <w:rFonts w:ascii="Arial" w:hAnsi="Arial" w:cs="Arial"/>
                <w:sz w:val="20"/>
                <w:szCs w:val="20"/>
              </w:rPr>
              <w:t xml:space="preserve">licitación, </w:t>
            </w:r>
            <w:r w:rsidRPr="000078DC">
              <w:rPr>
                <w:rFonts w:ascii="Arial" w:hAnsi="Arial" w:cs="Arial"/>
                <w:sz w:val="20"/>
                <w:szCs w:val="20"/>
              </w:rPr>
              <w:t xml:space="preserve">debiendo contener el número que identifica a esta </w:t>
            </w:r>
            <w:r>
              <w:rPr>
                <w:rFonts w:ascii="Arial" w:hAnsi="Arial" w:cs="Arial"/>
                <w:sz w:val="20"/>
                <w:szCs w:val="20"/>
              </w:rPr>
              <w:t>licitación</w:t>
            </w:r>
            <w:r w:rsidRPr="000078DC">
              <w:rPr>
                <w:rFonts w:ascii="Arial" w:hAnsi="Arial" w:cs="Arial"/>
                <w:sz w:val="20"/>
                <w:szCs w:val="20"/>
              </w:rPr>
              <w:t xml:space="preserve"> y la partida que respalda</w:t>
            </w:r>
          </w:p>
        </w:tc>
        <w:tc>
          <w:tcPr>
            <w:tcW w:w="567" w:type="dxa"/>
          </w:tcPr>
          <w:p w:rsidR="00E6118A" w:rsidRPr="009A77C7" w:rsidRDefault="00E6118A" w:rsidP="002A62A3">
            <w:pPr>
              <w:jc w:val="both"/>
              <w:rPr>
                <w:rFonts w:ascii="Arial" w:hAnsi="Arial"/>
                <w:sz w:val="20"/>
              </w:rPr>
            </w:pPr>
          </w:p>
        </w:tc>
        <w:tc>
          <w:tcPr>
            <w:tcW w:w="709" w:type="dxa"/>
          </w:tcPr>
          <w:p w:rsidR="00E6118A" w:rsidRPr="009A77C7" w:rsidRDefault="00E6118A" w:rsidP="002A62A3">
            <w:pPr>
              <w:jc w:val="both"/>
              <w:rPr>
                <w:rFonts w:ascii="Arial" w:hAnsi="Arial"/>
                <w:sz w:val="20"/>
              </w:rPr>
            </w:pPr>
          </w:p>
        </w:tc>
      </w:tr>
      <w:tr w:rsidR="00E6118A" w:rsidRPr="009A77C7" w:rsidTr="005A58AB">
        <w:tc>
          <w:tcPr>
            <w:tcW w:w="993" w:type="dxa"/>
            <w:vAlign w:val="center"/>
          </w:tcPr>
          <w:p w:rsidR="00E6118A" w:rsidRDefault="00E6118A" w:rsidP="002A62A3">
            <w:pPr>
              <w:jc w:val="center"/>
              <w:rPr>
                <w:rFonts w:ascii="Arial" w:hAnsi="Arial"/>
                <w:b/>
                <w:sz w:val="20"/>
              </w:rPr>
            </w:pPr>
            <w:r>
              <w:rPr>
                <w:rFonts w:ascii="Arial" w:hAnsi="Arial"/>
                <w:b/>
                <w:sz w:val="20"/>
              </w:rPr>
              <w:t>4.2.D</w:t>
            </w:r>
          </w:p>
        </w:tc>
        <w:tc>
          <w:tcPr>
            <w:tcW w:w="7654" w:type="dxa"/>
          </w:tcPr>
          <w:p w:rsidR="00E6118A" w:rsidRPr="000078DC" w:rsidRDefault="00E6118A" w:rsidP="000C570E">
            <w:pPr>
              <w:ind w:right="72"/>
              <w:jc w:val="both"/>
              <w:rPr>
                <w:rFonts w:ascii="Arial" w:hAnsi="Arial" w:cs="Arial"/>
                <w:sz w:val="20"/>
                <w:szCs w:val="20"/>
              </w:rPr>
            </w:pPr>
            <w:r w:rsidRPr="000078DC">
              <w:rPr>
                <w:rFonts w:ascii="Arial" w:hAnsi="Arial" w:cs="Arial"/>
                <w:sz w:val="20"/>
                <w:szCs w:val="20"/>
              </w:rPr>
              <w:t xml:space="preserve">El licitante deberá presentar carta compromiso, en donde manifieste que cuenta con la capacidad de distribución suficiente para garantizar el suministro que se derive de la presente </w:t>
            </w:r>
            <w:r>
              <w:rPr>
                <w:rFonts w:ascii="Arial" w:hAnsi="Arial" w:cs="Arial"/>
                <w:sz w:val="20"/>
                <w:szCs w:val="20"/>
              </w:rPr>
              <w:t>licitación</w:t>
            </w:r>
            <w:r w:rsidRPr="000078DC">
              <w:rPr>
                <w:rFonts w:ascii="Arial" w:hAnsi="Arial" w:cs="Arial"/>
                <w:sz w:val="20"/>
                <w:szCs w:val="20"/>
              </w:rPr>
              <w:t>, así como para el cumplimiento del pedido mismo</w:t>
            </w:r>
          </w:p>
        </w:tc>
        <w:tc>
          <w:tcPr>
            <w:tcW w:w="567" w:type="dxa"/>
          </w:tcPr>
          <w:p w:rsidR="00E6118A" w:rsidRPr="009A77C7" w:rsidRDefault="00E6118A" w:rsidP="002A62A3">
            <w:pPr>
              <w:jc w:val="both"/>
              <w:rPr>
                <w:rFonts w:ascii="Arial" w:hAnsi="Arial"/>
                <w:sz w:val="20"/>
              </w:rPr>
            </w:pPr>
          </w:p>
        </w:tc>
        <w:tc>
          <w:tcPr>
            <w:tcW w:w="709" w:type="dxa"/>
          </w:tcPr>
          <w:p w:rsidR="00E6118A" w:rsidRPr="009A77C7" w:rsidRDefault="00E6118A" w:rsidP="002A62A3">
            <w:pPr>
              <w:jc w:val="both"/>
              <w:rPr>
                <w:rFonts w:ascii="Arial" w:hAnsi="Arial"/>
                <w:sz w:val="20"/>
              </w:rPr>
            </w:pPr>
          </w:p>
        </w:tc>
      </w:tr>
      <w:tr w:rsidR="00E6118A" w:rsidRPr="009A77C7" w:rsidTr="005A58AB">
        <w:tc>
          <w:tcPr>
            <w:tcW w:w="993" w:type="dxa"/>
            <w:vAlign w:val="center"/>
          </w:tcPr>
          <w:p w:rsidR="00E6118A" w:rsidRDefault="00E6118A" w:rsidP="002A62A3">
            <w:pPr>
              <w:jc w:val="center"/>
              <w:rPr>
                <w:rFonts w:ascii="Arial" w:hAnsi="Arial"/>
                <w:b/>
                <w:sz w:val="20"/>
              </w:rPr>
            </w:pPr>
            <w:r>
              <w:rPr>
                <w:rFonts w:ascii="Arial" w:hAnsi="Arial"/>
                <w:b/>
                <w:sz w:val="20"/>
              </w:rPr>
              <w:t>4.2.E</w:t>
            </w:r>
          </w:p>
        </w:tc>
        <w:tc>
          <w:tcPr>
            <w:tcW w:w="7654" w:type="dxa"/>
          </w:tcPr>
          <w:p w:rsidR="00E6118A" w:rsidRPr="000078DC" w:rsidRDefault="00E6118A" w:rsidP="000C570E">
            <w:pPr>
              <w:ind w:right="72"/>
              <w:jc w:val="both"/>
              <w:rPr>
                <w:rFonts w:ascii="Arial" w:hAnsi="Arial" w:cs="Arial"/>
                <w:sz w:val="20"/>
                <w:szCs w:val="20"/>
              </w:rPr>
            </w:pPr>
            <w:r>
              <w:rPr>
                <w:rFonts w:ascii="Arial" w:hAnsi="Arial" w:cs="Arial"/>
                <w:sz w:val="20"/>
                <w:szCs w:val="20"/>
              </w:rPr>
              <w:t>Manifestación</w:t>
            </w:r>
            <w:r w:rsidRPr="00692B07">
              <w:rPr>
                <w:rFonts w:ascii="Arial" w:hAnsi="Arial" w:cs="Arial"/>
                <w:sz w:val="20"/>
                <w:szCs w:val="20"/>
              </w:rPr>
              <w:t xml:space="preserve"> </w:t>
            </w:r>
            <w:r>
              <w:rPr>
                <w:rFonts w:ascii="Arial" w:hAnsi="Arial" w:cs="Arial"/>
                <w:sz w:val="20"/>
                <w:szCs w:val="20"/>
              </w:rPr>
              <w:t>d</w:t>
            </w:r>
            <w:r w:rsidRPr="00692B07">
              <w:rPr>
                <w:rFonts w:ascii="Arial" w:hAnsi="Arial" w:cs="Arial"/>
                <w:sz w:val="20"/>
                <w:szCs w:val="20"/>
              </w:rPr>
              <w:t xml:space="preserve">el licitante </w:t>
            </w:r>
            <w:r>
              <w:rPr>
                <w:rFonts w:ascii="Arial" w:hAnsi="Arial" w:cs="Arial"/>
                <w:sz w:val="20"/>
                <w:szCs w:val="20"/>
                <w:lang w:val="es-ES" w:eastAsia="ar-SA"/>
              </w:rPr>
              <w:t>que en caso de resultar adjudicado</w:t>
            </w:r>
            <w:r w:rsidRPr="00692B07">
              <w:rPr>
                <w:rFonts w:ascii="Arial" w:hAnsi="Arial" w:cs="Arial"/>
                <w:sz w:val="20"/>
                <w:szCs w:val="20"/>
              </w:rPr>
              <w:t xml:space="preserve"> acreditará el cumplimiento de las normas, especificaciones o sistemas solicitados conforme a </w:t>
            </w:r>
            <w:smartTag w:uri="urn:schemas-microsoft-com:office:smarttags" w:element="PersonName">
              <w:smartTagPr>
                <w:attr w:name="ProductID" w:val="la Ley Federal"/>
              </w:smartTagPr>
              <w:r w:rsidRPr="00692B07">
                <w:rPr>
                  <w:rFonts w:ascii="Arial" w:hAnsi="Arial" w:cs="Arial"/>
                  <w:sz w:val="20"/>
                  <w:szCs w:val="20"/>
                </w:rPr>
                <w:t>la Ley Federal</w:t>
              </w:r>
            </w:smartTag>
            <w:r w:rsidRPr="00692B07">
              <w:rPr>
                <w:rFonts w:ascii="Arial" w:hAnsi="Arial" w:cs="Arial"/>
                <w:sz w:val="20"/>
                <w:szCs w:val="20"/>
              </w:rPr>
              <w:t xml:space="preserve"> sobre Metrología y Normalización y los artículos 31 y 32 del Reglamento y el numeral 2.4 de la presente Convocatoria</w:t>
            </w:r>
          </w:p>
        </w:tc>
        <w:tc>
          <w:tcPr>
            <w:tcW w:w="567" w:type="dxa"/>
          </w:tcPr>
          <w:p w:rsidR="00E6118A" w:rsidRPr="009A77C7" w:rsidRDefault="00E6118A" w:rsidP="002A62A3">
            <w:pPr>
              <w:jc w:val="both"/>
              <w:rPr>
                <w:rFonts w:ascii="Arial" w:hAnsi="Arial"/>
                <w:sz w:val="20"/>
              </w:rPr>
            </w:pPr>
          </w:p>
        </w:tc>
        <w:tc>
          <w:tcPr>
            <w:tcW w:w="709" w:type="dxa"/>
          </w:tcPr>
          <w:p w:rsidR="00E6118A" w:rsidRPr="009A77C7" w:rsidRDefault="00E6118A" w:rsidP="002A62A3">
            <w:pPr>
              <w:jc w:val="both"/>
              <w:rPr>
                <w:rFonts w:ascii="Arial" w:hAnsi="Arial"/>
                <w:sz w:val="20"/>
              </w:rPr>
            </w:pPr>
          </w:p>
        </w:tc>
      </w:tr>
      <w:tr w:rsidR="00E6118A" w:rsidRPr="009A77C7" w:rsidTr="005A58AB">
        <w:tc>
          <w:tcPr>
            <w:tcW w:w="993" w:type="dxa"/>
            <w:vAlign w:val="center"/>
          </w:tcPr>
          <w:p w:rsidR="00E6118A" w:rsidRDefault="00E6118A" w:rsidP="002A62A3">
            <w:pPr>
              <w:jc w:val="center"/>
              <w:rPr>
                <w:rFonts w:ascii="Arial" w:hAnsi="Arial"/>
                <w:b/>
                <w:sz w:val="20"/>
              </w:rPr>
            </w:pPr>
            <w:r>
              <w:rPr>
                <w:rFonts w:ascii="Arial" w:hAnsi="Arial"/>
                <w:b/>
                <w:sz w:val="20"/>
              </w:rPr>
              <w:t>4.2.F</w:t>
            </w:r>
          </w:p>
        </w:tc>
        <w:tc>
          <w:tcPr>
            <w:tcW w:w="7654" w:type="dxa"/>
          </w:tcPr>
          <w:p w:rsidR="00E6118A" w:rsidRDefault="00E6118A" w:rsidP="000C570E">
            <w:pPr>
              <w:ind w:right="72"/>
              <w:jc w:val="both"/>
              <w:rPr>
                <w:rFonts w:ascii="Arial" w:hAnsi="Arial" w:cs="Arial"/>
                <w:sz w:val="20"/>
                <w:szCs w:val="20"/>
              </w:rPr>
            </w:pPr>
            <w:r w:rsidRPr="00692B07">
              <w:rPr>
                <w:rFonts w:ascii="Arial" w:hAnsi="Arial" w:cs="Arial"/>
                <w:sz w:val="20"/>
                <w:szCs w:val="20"/>
              </w:rPr>
              <w:t xml:space="preserve">Escrito, donde el licitante manifieste que asume la responsabilidad total en caso de que en la adquisición de los bienes objeto de esta </w:t>
            </w:r>
            <w:r>
              <w:rPr>
                <w:rFonts w:ascii="Arial" w:hAnsi="Arial" w:cs="Arial"/>
                <w:sz w:val="20"/>
                <w:szCs w:val="20"/>
              </w:rPr>
              <w:t>Licitación</w:t>
            </w:r>
            <w:r w:rsidRPr="00692B07">
              <w:rPr>
                <w:rFonts w:ascii="Arial" w:hAnsi="Arial" w:cs="Arial"/>
                <w:sz w:val="20"/>
                <w:szCs w:val="20"/>
              </w:rPr>
              <w:t>, se infrinjan patentes, marcas, franquicias o violen derechos de autor registrados por terceros, quedando la Financiera liberada de toda responsabilidad de carácter civil, penal, mercantil, fiscal o de cualquier otra índole</w:t>
            </w:r>
          </w:p>
        </w:tc>
        <w:tc>
          <w:tcPr>
            <w:tcW w:w="567" w:type="dxa"/>
          </w:tcPr>
          <w:p w:rsidR="00E6118A" w:rsidRPr="009A77C7" w:rsidRDefault="00E6118A" w:rsidP="002A62A3">
            <w:pPr>
              <w:jc w:val="both"/>
              <w:rPr>
                <w:rFonts w:ascii="Arial" w:hAnsi="Arial"/>
                <w:sz w:val="20"/>
              </w:rPr>
            </w:pPr>
          </w:p>
        </w:tc>
        <w:tc>
          <w:tcPr>
            <w:tcW w:w="709" w:type="dxa"/>
          </w:tcPr>
          <w:p w:rsidR="00E6118A" w:rsidRPr="009A77C7" w:rsidRDefault="00E6118A" w:rsidP="002A62A3">
            <w:pPr>
              <w:jc w:val="both"/>
              <w:rPr>
                <w:rFonts w:ascii="Arial" w:hAnsi="Arial"/>
                <w:sz w:val="20"/>
              </w:rPr>
            </w:pPr>
          </w:p>
        </w:tc>
      </w:tr>
      <w:tr w:rsidR="00AA70BF" w:rsidRPr="009A77C7" w:rsidTr="005A58AB">
        <w:tc>
          <w:tcPr>
            <w:tcW w:w="993" w:type="dxa"/>
            <w:vAlign w:val="center"/>
          </w:tcPr>
          <w:p w:rsidR="00AA70BF" w:rsidRDefault="00AA70BF" w:rsidP="002A62A3">
            <w:pPr>
              <w:jc w:val="center"/>
              <w:rPr>
                <w:rFonts w:ascii="Arial" w:hAnsi="Arial"/>
                <w:b/>
                <w:sz w:val="20"/>
              </w:rPr>
            </w:pPr>
            <w:r>
              <w:rPr>
                <w:rFonts w:ascii="Arial" w:hAnsi="Arial"/>
                <w:b/>
                <w:sz w:val="20"/>
              </w:rPr>
              <w:t>4.2.G</w:t>
            </w:r>
          </w:p>
        </w:tc>
        <w:tc>
          <w:tcPr>
            <w:tcW w:w="7654" w:type="dxa"/>
          </w:tcPr>
          <w:p w:rsidR="00AA70BF" w:rsidRPr="00692B07" w:rsidRDefault="00AA70BF" w:rsidP="000C570E">
            <w:pPr>
              <w:ind w:right="72"/>
              <w:jc w:val="both"/>
              <w:rPr>
                <w:rFonts w:ascii="Arial" w:hAnsi="Arial" w:cs="Arial"/>
                <w:sz w:val="20"/>
                <w:szCs w:val="20"/>
              </w:rPr>
            </w:pPr>
            <w:r w:rsidRPr="00692B07">
              <w:rPr>
                <w:rFonts w:ascii="Arial" w:hAnsi="Arial" w:cs="Arial"/>
                <w:sz w:val="20"/>
                <w:szCs w:val="20"/>
              </w:rPr>
              <w:t xml:space="preserve">Escrito, donde el licitante manifieste que quedara obligado ante la Financiera a responder de los defectos y vicios ocultos de los productos a entregar, en los términos del </w:t>
            </w:r>
            <w:r w:rsidRPr="00692B07">
              <w:rPr>
                <w:rFonts w:ascii="Arial" w:hAnsi="Arial" w:cs="Arial"/>
                <w:b/>
                <w:sz w:val="20"/>
                <w:szCs w:val="20"/>
              </w:rPr>
              <w:t>Anexo No. 1</w:t>
            </w:r>
            <w:r w:rsidRPr="00692B07">
              <w:rPr>
                <w:rFonts w:ascii="Arial" w:hAnsi="Arial" w:cs="Arial"/>
                <w:sz w:val="20"/>
                <w:szCs w:val="20"/>
              </w:rPr>
              <w:t xml:space="preserve"> de esta convocatoria, y de la calidad de los mismos, así como de cualquier otra responsabilidad en que hubieren incurrido, en los términos señalados en la Convocatoria, en el pedido que se derive de esta </w:t>
            </w:r>
            <w:r>
              <w:rPr>
                <w:rFonts w:ascii="Arial" w:hAnsi="Arial" w:cs="Arial"/>
                <w:sz w:val="20"/>
                <w:szCs w:val="20"/>
              </w:rPr>
              <w:t>Licitación</w:t>
            </w:r>
            <w:r w:rsidRPr="00692B07">
              <w:rPr>
                <w:rFonts w:ascii="Arial" w:hAnsi="Arial" w:cs="Arial"/>
                <w:sz w:val="20"/>
                <w:szCs w:val="20"/>
              </w:rPr>
              <w:t xml:space="preserve"> y/o en la legislación aplicable</w:t>
            </w:r>
          </w:p>
        </w:tc>
        <w:tc>
          <w:tcPr>
            <w:tcW w:w="567" w:type="dxa"/>
          </w:tcPr>
          <w:p w:rsidR="00AA70BF" w:rsidRPr="009A77C7" w:rsidRDefault="00AA70BF" w:rsidP="002A62A3">
            <w:pPr>
              <w:jc w:val="both"/>
              <w:rPr>
                <w:rFonts w:ascii="Arial" w:hAnsi="Arial"/>
                <w:sz w:val="20"/>
              </w:rPr>
            </w:pPr>
          </w:p>
        </w:tc>
        <w:tc>
          <w:tcPr>
            <w:tcW w:w="709" w:type="dxa"/>
          </w:tcPr>
          <w:p w:rsidR="00AA70BF" w:rsidRPr="009A77C7" w:rsidRDefault="00AA70BF" w:rsidP="002A62A3">
            <w:pPr>
              <w:jc w:val="both"/>
              <w:rPr>
                <w:rFonts w:ascii="Arial" w:hAnsi="Arial"/>
                <w:sz w:val="20"/>
              </w:rPr>
            </w:pPr>
          </w:p>
        </w:tc>
      </w:tr>
      <w:tr w:rsidR="00142A20" w:rsidRPr="009A77C7" w:rsidTr="005A58AB">
        <w:tc>
          <w:tcPr>
            <w:tcW w:w="993" w:type="dxa"/>
            <w:vAlign w:val="center"/>
          </w:tcPr>
          <w:p w:rsidR="00142A20" w:rsidRPr="009A77C7" w:rsidRDefault="00AA70BF" w:rsidP="007766DE">
            <w:pPr>
              <w:jc w:val="center"/>
              <w:rPr>
                <w:rFonts w:ascii="Arial" w:hAnsi="Arial"/>
                <w:sz w:val="20"/>
              </w:rPr>
            </w:pPr>
            <w:r>
              <w:rPr>
                <w:rFonts w:ascii="Arial" w:hAnsi="Arial"/>
                <w:b/>
                <w:sz w:val="20"/>
              </w:rPr>
              <w:t>4.2.H</w:t>
            </w:r>
          </w:p>
        </w:tc>
        <w:tc>
          <w:tcPr>
            <w:tcW w:w="7654" w:type="dxa"/>
            <w:vAlign w:val="center"/>
          </w:tcPr>
          <w:p w:rsidR="00142A20" w:rsidRPr="00E13294" w:rsidRDefault="000E1DD7" w:rsidP="000C4350">
            <w:pPr>
              <w:jc w:val="both"/>
              <w:rPr>
                <w:rFonts w:ascii="Arial" w:hAnsi="Arial"/>
                <w:sz w:val="20"/>
                <w:szCs w:val="20"/>
              </w:rPr>
            </w:pPr>
            <w:r w:rsidRPr="00625448">
              <w:rPr>
                <w:rFonts w:ascii="Arial" w:hAnsi="Arial" w:cs="Arial"/>
                <w:sz w:val="20"/>
                <w:szCs w:val="20"/>
              </w:rPr>
              <w:t>En su caso, los licitantes podrán participar con carácter de MIPYMES, para lo cual deberán presentar copia del documento expedido por autoridad competente que determine su estratificación como micro, pequeña o mediana empresa</w:t>
            </w:r>
            <w:r>
              <w:rPr>
                <w:rFonts w:ascii="Arial" w:hAnsi="Arial" w:cs="Arial"/>
                <w:sz w:val="20"/>
                <w:szCs w:val="20"/>
              </w:rPr>
              <w:t xml:space="preserve"> </w:t>
            </w:r>
            <w:r w:rsidRPr="00625448">
              <w:rPr>
                <w:rFonts w:ascii="Arial" w:eastAsia="Arial Unicode MS" w:hAnsi="Arial" w:cs="Arial"/>
                <w:sz w:val="20"/>
                <w:szCs w:val="20"/>
              </w:rPr>
              <w:t>o bien, un escrito en el cual manifiesten bajo protesta de decir verdad, que cuentan con ese carácter</w:t>
            </w:r>
            <w:r w:rsidRPr="00625448">
              <w:rPr>
                <w:rFonts w:ascii="Arial" w:hAnsi="Arial" w:cs="Arial"/>
                <w:sz w:val="20"/>
                <w:szCs w:val="20"/>
              </w:rPr>
              <w:t xml:space="preserve">. Recomendándose para tal efecto </w:t>
            </w:r>
            <w:r w:rsidRPr="00311F54">
              <w:rPr>
                <w:rFonts w:ascii="Arial" w:hAnsi="Arial" w:cs="Arial"/>
                <w:sz w:val="20"/>
                <w:szCs w:val="20"/>
              </w:rPr>
              <w:t xml:space="preserve">el </w:t>
            </w:r>
            <w:r w:rsidRPr="00311F54">
              <w:rPr>
                <w:rFonts w:ascii="Arial" w:hAnsi="Arial" w:cs="Arial"/>
                <w:b/>
                <w:sz w:val="20"/>
                <w:szCs w:val="20"/>
              </w:rPr>
              <w:t>Anexo No. 12</w:t>
            </w:r>
            <w:r w:rsidRPr="00311F54">
              <w:rPr>
                <w:rFonts w:ascii="Arial" w:hAnsi="Arial" w:cs="Arial"/>
                <w:sz w:val="20"/>
                <w:szCs w:val="20"/>
              </w:rPr>
              <w:t xml:space="preserve"> de</w:t>
            </w:r>
            <w:r w:rsidRPr="00625448">
              <w:rPr>
                <w:rFonts w:ascii="Arial" w:hAnsi="Arial" w:cs="Arial"/>
                <w:sz w:val="20"/>
                <w:szCs w:val="20"/>
              </w:rPr>
              <w:t xml:space="preserve"> esta convocatoria</w:t>
            </w:r>
            <w:r w:rsidR="00142A20" w:rsidRPr="00E13294">
              <w:rPr>
                <w:rFonts w:ascii="Arial" w:hAnsi="Arial" w:cs="Arial"/>
                <w:sz w:val="20"/>
                <w:szCs w:val="20"/>
              </w:rPr>
              <w:t>.</w:t>
            </w:r>
          </w:p>
        </w:tc>
        <w:tc>
          <w:tcPr>
            <w:tcW w:w="567" w:type="dxa"/>
            <w:vAlign w:val="center"/>
          </w:tcPr>
          <w:p w:rsidR="00142A20" w:rsidRPr="009A77C7" w:rsidRDefault="00142A20" w:rsidP="002A62A3">
            <w:pPr>
              <w:jc w:val="both"/>
              <w:rPr>
                <w:rFonts w:ascii="Arial" w:hAnsi="Arial"/>
                <w:sz w:val="20"/>
              </w:rPr>
            </w:pPr>
          </w:p>
        </w:tc>
        <w:tc>
          <w:tcPr>
            <w:tcW w:w="709" w:type="dxa"/>
          </w:tcPr>
          <w:p w:rsidR="00142A20" w:rsidRPr="009A77C7" w:rsidRDefault="00142A20" w:rsidP="002A62A3">
            <w:pPr>
              <w:jc w:val="both"/>
              <w:rPr>
                <w:rFonts w:ascii="Arial" w:hAnsi="Arial"/>
                <w:sz w:val="20"/>
              </w:rPr>
            </w:pPr>
          </w:p>
        </w:tc>
      </w:tr>
      <w:tr w:rsidR="00CB48D8" w:rsidRPr="009A77C7" w:rsidTr="00F4462F">
        <w:tc>
          <w:tcPr>
            <w:tcW w:w="993" w:type="dxa"/>
            <w:vAlign w:val="center"/>
          </w:tcPr>
          <w:p w:rsidR="00CB48D8" w:rsidRDefault="00AA70BF" w:rsidP="00CB48D8">
            <w:pPr>
              <w:jc w:val="center"/>
              <w:rPr>
                <w:rFonts w:ascii="Arial" w:hAnsi="Arial"/>
                <w:b/>
                <w:sz w:val="20"/>
              </w:rPr>
            </w:pPr>
            <w:r>
              <w:rPr>
                <w:rFonts w:ascii="Arial" w:hAnsi="Arial"/>
                <w:b/>
                <w:sz w:val="20"/>
              </w:rPr>
              <w:t>4.2.I</w:t>
            </w:r>
          </w:p>
        </w:tc>
        <w:tc>
          <w:tcPr>
            <w:tcW w:w="7654" w:type="dxa"/>
          </w:tcPr>
          <w:p w:rsidR="00CB48D8" w:rsidRPr="007D6F26" w:rsidRDefault="00CB48D8" w:rsidP="00CB48D8">
            <w:pPr>
              <w:jc w:val="both"/>
              <w:rPr>
                <w:rFonts w:ascii="Arial" w:eastAsia="Arial Unicode MS" w:hAnsi="Arial" w:cs="Arial"/>
                <w:bCs/>
                <w:sz w:val="20"/>
                <w:szCs w:val="20"/>
              </w:rPr>
            </w:pPr>
            <w:r w:rsidRPr="009A77C7">
              <w:rPr>
                <w:rFonts w:ascii="Arial" w:eastAsia="Arial Unicode MS" w:hAnsi="Arial" w:cs="Arial"/>
                <w:bCs/>
                <w:sz w:val="20"/>
                <w:szCs w:val="20"/>
              </w:rPr>
              <w:t>En caso de actualizarse el supuesto, manifestación del licitante en la que se indique bajo protesta de decir verdad, que es un persona física con discapacidad, o bien tratándose de empresas que cuenten con trabajadores con discapacidad en la proporción que establece el artículo 14 de la Ley, el aviso de alta de tales trabajadores al régimen obligatorio del Instituto Mexicano del Seguro Social y una constancia que acredite que dichos trabajadores son personas con discapacidad en términos de lo previsto por el artículo 10 de la Ley General de Inclusión de las Personas con Discapacidad</w:t>
            </w:r>
          </w:p>
        </w:tc>
        <w:tc>
          <w:tcPr>
            <w:tcW w:w="567" w:type="dxa"/>
          </w:tcPr>
          <w:p w:rsidR="00CB48D8" w:rsidRPr="009A77C7" w:rsidRDefault="00CB48D8" w:rsidP="00CB48D8">
            <w:pPr>
              <w:jc w:val="both"/>
              <w:rPr>
                <w:rFonts w:ascii="Arial" w:hAnsi="Arial"/>
                <w:sz w:val="20"/>
              </w:rPr>
            </w:pPr>
          </w:p>
        </w:tc>
        <w:tc>
          <w:tcPr>
            <w:tcW w:w="709" w:type="dxa"/>
          </w:tcPr>
          <w:p w:rsidR="00CB48D8" w:rsidRPr="009A77C7" w:rsidRDefault="00CB48D8" w:rsidP="00CB48D8">
            <w:pPr>
              <w:jc w:val="both"/>
              <w:rPr>
                <w:rFonts w:ascii="Arial" w:hAnsi="Arial"/>
                <w:sz w:val="20"/>
              </w:rPr>
            </w:pPr>
          </w:p>
        </w:tc>
      </w:tr>
      <w:tr w:rsidR="00CB48D8" w:rsidRPr="009A77C7" w:rsidTr="00F4462F">
        <w:tc>
          <w:tcPr>
            <w:tcW w:w="993" w:type="dxa"/>
            <w:vAlign w:val="center"/>
          </w:tcPr>
          <w:p w:rsidR="00CB48D8" w:rsidRDefault="00AA70BF" w:rsidP="00CB48D8">
            <w:pPr>
              <w:jc w:val="center"/>
              <w:rPr>
                <w:rFonts w:ascii="Arial" w:hAnsi="Arial"/>
                <w:b/>
                <w:sz w:val="20"/>
              </w:rPr>
            </w:pPr>
            <w:r>
              <w:rPr>
                <w:rFonts w:ascii="Arial" w:hAnsi="Arial"/>
                <w:b/>
                <w:sz w:val="20"/>
              </w:rPr>
              <w:t>4.2.J</w:t>
            </w:r>
          </w:p>
        </w:tc>
        <w:tc>
          <w:tcPr>
            <w:tcW w:w="7654" w:type="dxa"/>
          </w:tcPr>
          <w:p w:rsidR="00CB48D8" w:rsidRPr="009A77C7" w:rsidRDefault="00CB48D8" w:rsidP="00961F88">
            <w:pPr>
              <w:jc w:val="both"/>
              <w:rPr>
                <w:rFonts w:ascii="Arial" w:eastAsia="Arial Unicode MS" w:hAnsi="Arial" w:cs="Arial"/>
                <w:bCs/>
                <w:sz w:val="20"/>
                <w:szCs w:val="20"/>
              </w:rPr>
            </w:pPr>
            <w:r w:rsidRPr="00E912D5">
              <w:rPr>
                <w:rFonts w:ascii="Arial" w:hAnsi="Arial" w:cs="Arial"/>
                <w:sz w:val="20"/>
                <w:szCs w:val="20"/>
              </w:rPr>
              <w:t xml:space="preserve">Curriculum Vitae de la empresa licitante </w:t>
            </w:r>
            <w:r w:rsidRPr="00E912D5">
              <w:rPr>
                <w:rFonts w:ascii="Arial" w:hAnsi="Arial" w:cs="Arial"/>
                <w:sz w:val="20"/>
                <w:szCs w:val="20"/>
                <w:lang w:val="es-ES_tradnl"/>
              </w:rPr>
              <w:t>indicando nombre, dirección y teléfono de los clientes a los</w:t>
            </w:r>
            <w:r w:rsidRPr="000078DC">
              <w:rPr>
                <w:rFonts w:ascii="Arial" w:hAnsi="Arial" w:cs="Arial"/>
                <w:sz w:val="20"/>
                <w:szCs w:val="20"/>
                <w:lang w:val="es-ES_tradnl"/>
              </w:rPr>
              <w:t xml:space="preserve"> cuales les haya </w:t>
            </w:r>
            <w:r w:rsidR="00961F88">
              <w:rPr>
                <w:rFonts w:ascii="Arial" w:hAnsi="Arial" w:cs="Arial"/>
                <w:sz w:val="20"/>
                <w:szCs w:val="20"/>
                <w:lang w:val="es-ES_tradnl"/>
              </w:rPr>
              <w:t>suministrado bienes</w:t>
            </w:r>
            <w:r w:rsidRPr="000078DC">
              <w:rPr>
                <w:rFonts w:ascii="Arial" w:hAnsi="Arial" w:cs="Arial"/>
                <w:sz w:val="20"/>
                <w:szCs w:val="20"/>
                <w:lang w:val="es-ES_tradnl"/>
              </w:rPr>
              <w:t xml:space="preserve"> iguales a los solicitados en la presente Convocatoria a la </w:t>
            </w:r>
            <w:r w:rsidRPr="00E912D5">
              <w:rPr>
                <w:rFonts w:ascii="Arial" w:hAnsi="Arial" w:cs="Arial"/>
                <w:sz w:val="20"/>
                <w:szCs w:val="20"/>
                <w:lang w:val="es-ES_tradnl"/>
              </w:rPr>
              <w:t>licitación</w:t>
            </w:r>
          </w:p>
        </w:tc>
        <w:tc>
          <w:tcPr>
            <w:tcW w:w="567" w:type="dxa"/>
          </w:tcPr>
          <w:p w:rsidR="00CB48D8" w:rsidRPr="009A77C7" w:rsidRDefault="00CB48D8" w:rsidP="00CB48D8">
            <w:pPr>
              <w:jc w:val="both"/>
              <w:rPr>
                <w:rFonts w:ascii="Arial" w:hAnsi="Arial"/>
                <w:sz w:val="20"/>
              </w:rPr>
            </w:pPr>
          </w:p>
        </w:tc>
        <w:tc>
          <w:tcPr>
            <w:tcW w:w="709" w:type="dxa"/>
          </w:tcPr>
          <w:p w:rsidR="00CB48D8" w:rsidRPr="009A77C7" w:rsidRDefault="00CB48D8" w:rsidP="00CB48D8">
            <w:pPr>
              <w:jc w:val="both"/>
              <w:rPr>
                <w:rFonts w:ascii="Arial" w:hAnsi="Arial"/>
                <w:sz w:val="20"/>
              </w:rPr>
            </w:pPr>
          </w:p>
        </w:tc>
      </w:tr>
      <w:tr w:rsidR="00AA70BF" w:rsidRPr="009A77C7" w:rsidTr="00F4462F">
        <w:tc>
          <w:tcPr>
            <w:tcW w:w="993" w:type="dxa"/>
            <w:vAlign w:val="center"/>
          </w:tcPr>
          <w:p w:rsidR="00AA70BF" w:rsidRDefault="00AA70BF" w:rsidP="00CB48D8">
            <w:pPr>
              <w:jc w:val="center"/>
              <w:rPr>
                <w:rFonts w:ascii="Arial" w:hAnsi="Arial"/>
                <w:b/>
                <w:sz w:val="20"/>
              </w:rPr>
            </w:pPr>
            <w:r>
              <w:rPr>
                <w:rFonts w:ascii="Arial" w:hAnsi="Arial"/>
                <w:b/>
                <w:sz w:val="20"/>
              </w:rPr>
              <w:t>4.2.K</w:t>
            </w:r>
          </w:p>
        </w:tc>
        <w:tc>
          <w:tcPr>
            <w:tcW w:w="7654" w:type="dxa"/>
          </w:tcPr>
          <w:p w:rsidR="00AA70BF" w:rsidRPr="00E912D5" w:rsidRDefault="00AA70BF" w:rsidP="00CB48D8">
            <w:pPr>
              <w:jc w:val="both"/>
              <w:rPr>
                <w:rFonts w:ascii="Arial" w:hAnsi="Arial" w:cs="Arial"/>
                <w:sz w:val="20"/>
                <w:szCs w:val="20"/>
              </w:rPr>
            </w:pPr>
            <w:r w:rsidRPr="00692B07">
              <w:rPr>
                <w:rFonts w:ascii="Arial" w:hAnsi="Arial" w:cs="Arial"/>
                <w:sz w:val="20"/>
                <w:szCs w:val="20"/>
              </w:rPr>
              <w:t>Resultado de las pruebas de laboratorio realizadas</w:t>
            </w:r>
          </w:p>
        </w:tc>
        <w:tc>
          <w:tcPr>
            <w:tcW w:w="567" w:type="dxa"/>
          </w:tcPr>
          <w:p w:rsidR="00AA70BF" w:rsidRPr="009A77C7" w:rsidRDefault="00AA70BF" w:rsidP="00CB48D8">
            <w:pPr>
              <w:jc w:val="both"/>
              <w:rPr>
                <w:rFonts w:ascii="Arial" w:hAnsi="Arial"/>
                <w:sz w:val="20"/>
              </w:rPr>
            </w:pPr>
          </w:p>
        </w:tc>
        <w:tc>
          <w:tcPr>
            <w:tcW w:w="709" w:type="dxa"/>
          </w:tcPr>
          <w:p w:rsidR="00AA70BF" w:rsidRPr="009A77C7" w:rsidRDefault="00AA70BF" w:rsidP="00CB48D8">
            <w:pPr>
              <w:jc w:val="both"/>
              <w:rPr>
                <w:rFonts w:ascii="Arial" w:hAnsi="Arial"/>
                <w:sz w:val="20"/>
              </w:rPr>
            </w:pPr>
          </w:p>
        </w:tc>
      </w:tr>
      <w:tr w:rsidR="00CB48D8" w:rsidRPr="00B1238F" w:rsidTr="005A58AB">
        <w:tc>
          <w:tcPr>
            <w:tcW w:w="993" w:type="dxa"/>
            <w:shd w:val="clear" w:color="auto" w:fill="C0C0C0"/>
            <w:vAlign w:val="center"/>
          </w:tcPr>
          <w:p w:rsidR="00CB48D8" w:rsidRPr="00B1238F" w:rsidRDefault="00CB48D8" w:rsidP="00CB48D8">
            <w:pPr>
              <w:jc w:val="center"/>
              <w:rPr>
                <w:rFonts w:ascii="Arial" w:hAnsi="Arial"/>
                <w:b/>
                <w:sz w:val="20"/>
                <w:szCs w:val="20"/>
              </w:rPr>
            </w:pPr>
            <w:r w:rsidRPr="00B1238F">
              <w:rPr>
                <w:rFonts w:ascii="Arial" w:hAnsi="Arial"/>
                <w:b/>
                <w:sz w:val="20"/>
                <w:szCs w:val="20"/>
              </w:rPr>
              <w:t>3</w:t>
            </w:r>
          </w:p>
        </w:tc>
        <w:tc>
          <w:tcPr>
            <w:tcW w:w="7654" w:type="dxa"/>
            <w:shd w:val="clear" w:color="auto" w:fill="C0C0C0"/>
          </w:tcPr>
          <w:p w:rsidR="00CB48D8" w:rsidRPr="00B1238F" w:rsidRDefault="00CB48D8" w:rsidP="00CB48D8">
            <w:pPr>
              <w:jc w:val="center"/>
              <w:rPr>
                <w:rFonts w:ascii="Arial" w:hAnsi="Arial" w:cs="Arial"/>
                <w:b/>
                <w:sz w:val="20"/>
                <w:szCs w:val="20"/>
              </w:rPr>
            </w:pPr>
          </w:p>
          <w:p w:rsidR="00CB48D8" w:rsidRPr="00B1238F" w:rsidRDefault="00CB48D8" w:rsidP="00CB48D8">
            <w:pPr>
              <w:jc w:val="center"/>
              <w:rPr>
                <w:rFonts w:ascii="Arial" w:hAnsi="Arial" w:cs="Arial"/>
                <w:b/>
                <w:sz w:val="20"/>
                <w:szCs w:val="20"/>
              </w:rPr>
            </w:pPr>
            <w:r w:rsidRPr="00B1238F">
              <w:rPr>
                <w:rFonts w:ascii="Arial" w:hAnsi="Arial" w:cs="Arial"/>
                <w:b/>
                <w:sz w:val="20"/>
                <w:szCs w:val="20"/>
              </w:rPr>
              <w:t>PROPOSICIÓN ECONÓMICA</w:t>
            </w:r>
          </w:p>
          <w:p w:rsidR="00CB48D8" w:rsidRPr="00D31A55" w:rsidRDefault="00CB48D8" w:rsidP="00CB48D8">
            <w:pPr>
              <w:jc w:val="center"/>
              <w:rPr>
                <w:rFonts w:ascii="Arial" w:hAnsi="Arial"/>
                <w:b/>
                <w:sz w:val="20"/>
                <w:szCs w:val="20"/>
              </w:rPr>
            </w:pPr>
          </w:p>
        </w:tc>
        <w:tc>
          <w:tcPr>
            <w:tcW w:w="1276" w:type="dxa"/>
            <w:gridSpan w:val="2"/>
            <w:shd w:val="clear" w:color="auto" w:fill="C0C0C0"/>
          </w:tcPr>
          <w:p w:rsidR="00CB48D8" w:rsidRPr="00D31A55" w:rsidRDefault="00CB48D8" w:rsidP="00CB48D8">
            <w:pPr>
              <w:jc w:val="both"/>
              <w:rPr>
                <w:rFonts w:ascii="Arial" w:hAnsi="Arial"/>
                <w:sz w:val="20"/>
                <w:szCs w:val="20"/>
              </w:rPr>
            </w:pPr>
          </w:p>
        </w:tc>
      </w:tr>
      <w:tr w:rsidR="00CB48D8" w:rsidRPr="00B1238F" w:rsidTr="005A58AB">
        <w:tc>
          <w:tcPr>
            <w:tcW w:w="993" w:type="dxa"/>
            <w:vAlign w:val="center"/>
          </w:tcPr>
          <w:p w:rsidR="00CB48D8" w:rsidRPr="00B1238F" w:rsidRDefault="00CB48D8" w:rsidP="00CB48D8">
            <w:pPr>
              <w:jc w:val="center"/>
              <w:rPr>
                <w:rFonts w:ascii="Arial" w:hAnsi="Arial"/>
                <w:b/>
                <w:sz w:val="20"/>
                <w:szCs w:val="20"/>
              </w:rPr>
            </w:pPr>
            <w:r w:rsidRPr="00B1238F">
              <w:rPr>
                <w:rFonts w:ascii="Arial" w:hAnsi="Arial"/>
                <w:b/>
                <w:sz w:val="20"/>
                <w:szCs w:val="20"/>
              </w:rPr>
              <w:t>4.3</w:t>
            </w:r>
          </w:p>
          <w:p w:rsidR="00CB48D8" w:rsidRPr="00D31A55" w:rsidRDefault="00CB48D8" w:rsidP="00CB48D8">
            <w:pPr>
              <w:jc w:val="center"/>
              <w:rPr>
                <w:rFonts w:ascii="Arial" w:hAnsi="Arial"/>
                <w:sz w:val="20"/>
                <w:szCs w:val="20"/>
              </w:rPr>
            </w:pPr>
          </w:p>
        </w:tc>
        <w:tc>
          <w:tcPr>
            <w:tcW w:w="7654" w:type="dxa"/>
          </w:tcPr>
          <w:p w:rsidR="00CB48D8" w:rsidRPr="00B1238F" w:rsidRDefault="00CB48D8" w:rsidP="00961F88">
            <w:pPr>
              <w:jc w:val="both"/>
              <w:rPr>
                <w:rFonts w:ascii="Arial" w:hAnsi="Arial"/>
                <w:sz w:val="20"/>
                <w:szCs w:val="20"/>
              </w:rPr>
            </w:pPr>
            <w:r>
              <w:rPr>
                <w:rFonts w:ascii="Arial" w:hAnsi="Arial" w:cs="Arial"/>
                <w:sz w:val="20"/>
                <w:szCs w:val="20"/>
              </w:rPr>
              <w:t>Proposición Económica,</w:t>
            </w:r>
            <w:r w:rsidRPr="009A77C7">
              <w:rPr>
                <w:rFonts w:ascii="Arial" w:hAnsi="Arial" w:cs="Arial"/>
                <w:sz w:val="20"/>
                <w:szCs w:val="20"/>
              </w:rPr>
              <w:t xml:space="preserve"> en las que los licitantes deberán presentar sus proposiciones por el total de los </w:t>
            </w:r>
            <w:r w:rsidR="00961F88">
              <w:rPr>
                <w:rFonts w:ascii="Arial" w:hAnsi="Arial" w:cs="Arial"/>
                <w:sz w:val="20"/>
                <w:szCs w:val="20"/>
              </w:rPr>
              <w:t>bienes</w:t>
            </w:r>
            <w:r w:rsidRPr="009A77C7">
              <w:rPr>
                <w:rFonts w:ascii="Arial" w:hAnsi="Arial" w:cs="Arial"/>
                <w:sz w:val="20"/>
                <w:szCs w:val="20"/>
              </w:rPr>
              <w:t xml:space="preserve"> solicitados en </w:t>
            </w:r>
            <w:r w:rsidR="00961F88">
              <w:rPr>
                <w:rFonts w:ascii="Arial" w:hAnsi="Arial" w:cs="Arial"/>
                <w:sz w:val="20"/>
                <w:szCs w:val="20"/>
              </w:rPr>
              <w:t>cada</w:t>
            </w:r>
            <w:r w:rsidRPr="009A77C7">
              <w:rPr>
                <w:rFonts w:ascii="Arial" w:hAnsi="Arial" w:cs="Arial"/>
                <w:sz w:val="20"/>
                <w:szCs w:val="20"/>
              </w:rPr>
              <w:t xml:space="preserve"> par</w:t>
            </w:r>
            <w:r>
              <w:rPr>
                <w:rFonts w:ascii="Arial" w:hAnsi="Arial" w:cs="Arial"/>
                <w:sz w:val="20"/>
                <w:szCs w:val="20"/>
              </w:rPr>
              <w:t xml:space="preserve">tida, conforme a lo indicado en </w:t>
            </w:r>
            <w:r w:rsidR="008852EC">
              <w:rPr>
                <w:rFonts w:ascii="Arial" w:hAnsi="Arial" w:cs="Arial"/>
                <w:sz w:val="20"/>
                <w:szCs w:val="20"/>
              </w:rPr>
              <w:t>e</w:t>
            </w:r>
            <w:r>
              <w:rPr>
                <w:rFonts w:ascii="Arial" w:hAnsi="Arial" w:cs="Arial"/>
                <w:sz w:val="20"/>
                <w:szCs w:val="20"/>
              </w:rPr>
              <w:t xml:space="preserve">l </w:t>
            </w:r>
            <w:r w:rsidRPr="009A77C7">
              <w:rPr>
                <w:rFonts w:ascii="Arial" w:hAnsi="Arial" w:cs="Arial"/>
                <w:b/>
                <w:bCs/>
                <w:sz w:val="20"/>
                <w:szCs w:val="20"/>
              </w:rPr>
              <w:t>Anexo No.</w:t>
            </w:r>
            <w:r>
              <w:rPr>
                <w:rFonts w:ascii="Arial" w:hAnsi="Arial" w:cs="Arial"/>
                <w:b/>
                <w:bCs/>
                <w:sz w:val="20"/>
                <w:szCs w:val="20"/>
              </w:rPr>
              <w:t xml:space="preserve"> </w:t>
            </w:r>
            <w:r w:rsidRPr="009A77C7">
              <w:rPr>
                <w:rFonts w:ascii="Arial" w:hAnsi="Arial" w:cs="Arial"/>
                <w:b/>
                <w:sz w:val="20"/>
                <w:szCs w:val="20"/>
              </w:rPr>
              <w:t>2</w:t>
            </w:r>
            <w:r w:rsidRPr="009A77C7">
              <w:rPr>
                <w:rFonts w:ascii="Arial" w:hAnsi="Arial" w:cs="Arial"/>
                <w:sz w:val="20"/>
                <w:szCs w:val="20"/>
              </w:rPr>
              <w:t xml:space="preserve"> de esta Convocatoria a la licitación</w:t>
            </w:r>
            <w:r w:rsidR="008852EC">
              <w:rPr>
                <w:rFonts w:ascii="Arial" w:hAnsi="Arial" w:cs="Arial"/>
                <w:sz w:val="20"/>
                <w:szCs w:val="20"/>
              </w:rPr>
              <w:t>.</w:t>
            </w:r>
          </w:p>
        </w:tc>
        <w:tc>
          <w:tcPr>
            <w:tcW w:w="567" w:type="dxa"/>
          </w:tcPr>
          <w:p w:rsidR="00CB48D8" w:rsidRPr="00D31A55" w:rsidRDefault="00CB48D8" w:rsidP="00CB48D8">
            <w:pPr>
              <w:jc w:val="both"/>
              <w:rPr>
                <w:rFonts w:ascii="Arial" w:hAnsi="Arial"/>
                <w:sz w:val="20"/>
                <w:szCs w:val="20"/>
              </w:rPr>
            </w:pPr>
          </w:p>
        </w:tc>
        <w:tc>
          <w:tcPr>
            <w:tcW w:w="709" w:type="dxa"/>
          </w:tcPr>
          <w:p w:rsidR="00CB48D8" w:rsidRPr="00D31A55" w:rsidRDefault="00CB48D8" w:rsidP="00CB48D8">
            <w:pPr>
              <w:jc w:val="both"/>
              <w:rPr>
                <w:rFonts w:ascii="Arial" w:hAnsi="Arial"/>
                <w:sz w:val="20"/>
                <w:szCs w:val="20"/>
              </w:rPr>
            </w:pPr>
          </w:p>
        </w:tc>
      </w:tr>
    </w:tbl>
    <w:p w:rsidR="00C82837" w:rsidRDefault="00C82837">
      <w:pPr>
        <w:rPr>
          <w:rFonts w:ascii="Arial" w:hAnsi="Arial" w:cs="Arial"/>
        </w:rPr>
      </w:pPr>
    </w:p>
    <w:p w:rsidR="00BF23B0" w:rsidRDefault="00576AEC">
      <w:pPr>
        <w:rPr>
          <w:rFonts w:ascii="Arial" w:hAnsi="Arial" w:cs="Arial"/>
        </w:rPr>
      </w:pPr>
      <w:r>
        <w:rPr>
          <w:rFonts w:ascii="Arial" w:hAnsi="Arial" w:cs="Arial"/>
        </w:rPr>
        <w:br w:type="page"/>
      </w:r>
    </w:p>
    <w:p w:rsidR="00C82837" w:rsidRPr="00BF23B0" w:rsidRDefault="00C82837">
      <w:pPr>
        <w:rPr>
          <w:rFonts w:ascii="Arial" w:hAnsi="Arial" w:cs="Arial"/>
        </w:rPr>
      </w:pPr>
    </w:p>
    <w:p w:rsidR="009A4CA0" w:rsidRPr="009A77C7" w:rsidRDefault="00AC56C7" w:rsidP="00574C0F">
      <w:pPr>
        <w:pStyle w:val="Ttulo1"/>
        <w:shd w:val="clear" w:color="auto" w:fill="BFBFBF"/>
        <w:rPr>
          <w:lang w:val="es-MX"/>
        </w:rPr>
      </w:pPr>
      <w:bookmarkStart w:id="169" w:name="_Toc476672019"/>
      <w:r w:rsidRPr="009A77C7">
        <w:rPr>
          <w:lang w:val="es-MX"/>
        </w:rPr>
        <w:t>ANEXO No. 4</w:t>
      </w:r>
      <w:bookmarkEnd w:id="169"/>
    </w:p>
    <w:p w:rsidR="009A4CA0" w:rsidRPr="009A77C7" w:rsidRDefault="009A4CA0" w:rsidP="009A4CA0">
      <w:pPr>
        <w:tabs>
          <w:tab w:val="left" w:pos="6048"/>
        </w:tabs>
        <w:jc w:val="center"/>
        <w:rPr>
          <w:rFonts w:ascii="Arial" w:hAnsi="Arial"/>
          <w:b/>
          <w:sz w:val="20"/>
        </w:rPr>
      </w:pPr>
    </w:p>
    <w:p w:rsidR="009B6513" w:rsidRPr="009A77C7" w:rsidRDefault="009B6513" w:rsidP="009A4CA0">
      <w:pPr>
        <w:tabs>
          <w:tab w:val="left" w:pos="6048"/>
        </w:tabs>
        <w:jc w:val="center"/>
        <w:rPr>
          <w:rFonts w:ascii="Arial" w:hAnsi="Arial"/>
          <w:b/>
          <w:sz w:val="20"/>
        </w:rPr>
      </w:pPr>
      <w:r w:rsidRPr="009A77C7">
        <w:rPr>
          <w:rFonts w:ascii="Arial" w:hAnsi="Arial" w:cs="Arial"/>
          <w:b/>
          <w:sz w:val="20"/>
          <w:szCs w:val="20"/>
        </w:rPr>
        <w:t>FORMATO DE ACREDITACIÓN JURÍDICA DEL LICITANTE</w:t>
      </w:r>
    </w:p>
    <w:p w:rsidR="009A4CA0" w:rsidRPr="009A77C7" w:rsidRDefault="00AC56C7" w:rsidP="009A4CA0">
      <w:pPr>
        <w:jc w:val="both"/>
        <w:rPr>
          <w:rFonts w:ascii="Arial" w:hAnsi="Arial"/>
          <w:b/>
          <w:sz w:val="18"/>
          <w:szCs w:val="18"/>
        </w:rPr>
      </w:pPr>
      <w:r w:rsidRPr="009A77C7">
        <w:rPr>
          <w:rFonts w:ascii="Arial" w:hAnsi="Arial"/>
          <w:b/>
          <w:sz w:val="18"/>
          <w:szCs w:val="18"/>
        </w:rPr>
        <w:t>___________________________________, Manifiesto bajo protesta de decir verdad, que los datos aquí asentados, son ciertos y han sido debidamente verificados, así como que cuento con las facultades suficientes para suscribir la propuesta en la presente Licitación, a nombre y representación de:______________________________________.</w:t>
      </w:r>
    </w:p>
    <w:p w:rsidR="009A4CA0" w:rsidRPr="009A77C7" w:rsidRDefault="00AC56C7" w:rsidP="009A4CA0">
      <w:pPr>
        <w:jc w:val="both"/>
        <w:rPr>
          <w:rFonts w:ascii="Arial" w:hAnsi="Arial"/>
          <w:b/>
          <w:sz w:val="18"/>
          <w:szCs w:val="18"/>
        </w:rPr>
      </w:pPr>
      <w:r w:rsidRPr="009A77C7">
        <w:rPr>
          <w:rFonts w:ascii="Arial" w:hAnsi="Arial"/>
          <w:b/>
          <w:sz w:val="18"/>
          <w:szCs w:val="18"/>
        </w:rPr>
        <w:t>Número de Licitación: ____________________________.</w:t>
      </w: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Registro Federal de Contribuyentes:</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Domicilio:</w:t>
      </w: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Calle y Número:</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Colonia:</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t>Delegación o Municipio:</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Código Postal:</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t>Entidad Federativa: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Teléfonos:</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Correo Electrónico:</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No. de la escritura pública en la que consta su acta constitutiva:</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t>Fecha: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Nombre, número y lugar del Notario Público ante el cual se dio fe de la misma: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Datos de la Inscripción en el Registro Público de Comercio</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t>Fecha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Relación de accionistas.-</w:t>
      </w: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Apellido Paterno:</w:t>
      </w:r>
      <w:r w:rsidRPr="009A77C7">
        <w:rPr>
          <w:rFonts w:ascii="Arial" w:hAnsi="Arial"/>
          <w:b/>
          <w:sz w:val="18"/>
          <w:szCs w:val="18"/>
        </w:rPr>
        <w:tab/>
      </w:r>
      <w:r w:rsidRPr="009A77C7">
        <w:rPr>
          <w:rFonts w:ascii="Arial" w:hAnsi="Arial"/>
          <w:b/>
          <w:sz w:val="18"/>
          <w:szCs w:val="18"/>
        </w:rPr>
        <w:tab/>
        <w:t>Apellido Materno:</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t>Nombre (s) :</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Descripción del objeto social:</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Reformas del acta constitutiva: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9A4CA0" w:rsidP="009A4CA0">
      <w:pP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Nombre del apoderado o representante:</w:t>
      </w:r>
    </w:p>
    <w:p w:rsidR="005434C4" w:rsidRPr="009A77C7" w:rsidRDefault="005434C4"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5434C4" w:rsidRPr="009A77C7" w:rsidRDefault="005434C4" w:rsidP="005434C4">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Domicilio:</w:t>
      </w:r>
    </w:p>
    <w:p w:rsidR="00F76D30" w:rsidRPr="009A77C7" w:rsidRDefault="00F76D3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Datos del documento mediante el cual acredita su personalidad y facultades.-</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Escritura pública número:</w:t>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r>
      <w:r w:rsidRPr="009A77C7">
        <w:rPr>
          <w:rFonts w:ascii="Arial" w:hAnsi="Arial"/>
          <w:b/>
          <w:sz w:val="18"/>
          <w:szCs w:val="18"/>
        </w:rPr>
        <w:tab/>
        <w:t>Fecha: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18"/>
          <w:szCs w:val="18"/>
        </w:rPr>
      </w:pPr>
      <w:r w:rsidRPr="009A77C7">
        <w:rPr>
          <w:rFonts w:ascii="Arial" w:hAnsi="Arial"/>
          <w:b/>
          <w:sz w:val="18"/>
          <w:szCs w:val="18"/>
        </w:rPr>
        <w:t>Nombre, número y lugar del Notario Público ante el cual se otorgó:</w:t>
      </w:r>
    </w:p>
    <w:p w:rsidR="009A4CA0" w:rsidRPr="009A77C7" w:rsidRDefault="009A4CA0" w:rsidP="009A4CA0">
      <w:pPr>
        <w:jc w:val="both"/>
        <w:rPr>
          <w:rFonts w:ascii="Arial" w:hAnsi="Arial"/>
          <w:b/>
          <w:sz w:val="18"/>
          <w:szCs w:val="18"/>
        </w:rPr>
      </w:pPr>
    </w:p>
    <w:p w:rsidR="009A4CA0" w:rsidRPr="009A77C7" w:rsidRDefault="00AC56C7" w:rsidP="009A4CA0">
      <w:pPr>
        <w:jc w:val="both"/>
        <w:rPr>
          <w:rFonts w:ascii="Arial" w:hAnsi="Arial"/>
          <w:b/>
          <w:sz w:val="18"/>
          <w:szCs w:val="18"/>
        </w:rPr>
      </w:pPr>
      <w:r w:rsidRPr="009A77C7">
        <w:rPr>
          <w:rFonts w:ascii="Arial" w:hAnsi="Arial"/>
          <w:b/>
          <w:sz w:val="18"/>
          <w:szCs w:val="18"/>
        </w:rPr>
        <w:t>Lugar y fecha:________________________________________________________________.</w:t>
      </w:r>
    </w:p>
    <w:p w:rsidR="009A4CA0" w:rsidRPr="009A77C7" w:rsidRDefault="00AC56C7" w:rsidP="009A4CA0">
      <w:pPr>
        <w:jc w:val="center"/>
        <w:rPr>
          <w:rFonts w:ascii="Arial" w:hAnsi="Arial"/>
          <w:b/>
          <w:sz w:val="18"/>
          <w:szCs w:val="18"/>
        </w:rPr>
      </w:pPr>
      <w:r w:rsidRPr="009A77C7">
        <w:rPr>
          <w:rFonts w:ascii="Arial" w:hAnsi="Arial"/>
          <w:b/>
          <w:sz w:val="18"/>
          <w:szCs w:val="18"/>
        </w:rPr>
        <w:t>Protesto lo necesario.</w:t>
      </w:r>
    </w:p>
    <w:p w:rsidR="0090492F" w:rsidRDefault="0090492F" w:rsidP="009A4CA0">
      <w:pPr>
        <w:jc w:val="center"/>
        <w:rPr>
          <w:rFonts w:ascii="Arial" w:hAnsi="Arial"/>
          <w:b/>
          <w:sz w:val="18"/>
          <w:szCs w:val="18"/>
        </w:rPr>
      </w:pPr>
    </w:p>
    <w:p w:rsidR="00DC5F4F" w:rsidRDefault="00DC5F4F" w:rsidP="009A4CA0">
      <w:pPr>
        <w:jc w:val="center"/>
        <w:rPr>
          <w:rFonts w:ascii="Arial" w:hAnsi="Arial"/>
          <w:b/>
          <w:sz w:val="18"/>
          <w:szCs w:val="18"/>
        </w:rPr>
      </w:pPr>
    </w:p>
    <w:p w:rsidR="00DC5F4F" w:rsidRPr="009A77C7" w:rsidRDefault="00DC5F4F" w:rsidP="009A4CA0">
      <w:pPr>
        <w:jc w:val="center"/>
        <w:rPr>
          <w:rFonts w:ascii="Arial" w:hAnsi="Arial"/>
          <w:b/>
          <w:sz w:val="18"/>
          <w:szCs w:val="18"/>
        </w:rPr>
      </w:pPr>
    </w:p>
    <w:p w:rsidR="009A4CA0" w:rsidRPr="009A77C7" w:rsidRDefault="00AC56C7" w:rsidP="009A4CA0">
      <w:pPr>
        <w:jc w:val="center"/>
        <w:rPr>
          <w:rFonts w:ascii="Arial" w:hAnsi="Arial"/>
          <w:b/>
          <w:sz w:val="18"/>
          <w:szCs w:val="18"/>
        </w:rPr>
      </w:pPr>
      <w:r w:rsidRPr="009A77C7">
        <w:rPr>
          <w:rFonts w:ascii="Arial" w:hAnsi="Arial"/>
          <w:b/>
          <w:sz w:val="18"/>
          <w:szCs w:val="18"/>
        </w:rPr>
        <w:t>___________________________</w:t>
      </w:r>
    </w:p>
    <w:p w:rsidR="009A4CA0" w:rsidRPr="009A77C7" w:rsidRDefault="00AC56C7" w:rsidP="009A4CA0">
      <w:pPr>
        <w:jc w:val="center"/>
        <w:rPr>
          <w:rFonts w:ascii="Arial" w:hAnsi="Arial"/>
          <w:b/>
          <w:sz w:val="18"/>
          <w:szCs w:val="18"/>
        </w:rPr>
      </w:pPr>
      <w:r w:rsidRPr="009A77C7">
        <w:rPr>
          <w:rFonts w:ascii="Arial" w:hAnsi="Arial"/>
          <w:b/>
          <w:sz w:val="18"/>
          <w:szCs w:val="18"/>
        </w:rPr>
        <w:t>(Firma)</w:t>
      </w:r>
    </w:p>
    <w:p w:rsidR="009A4CA0" w:rsidRPr="009A77C7" w:rsidRDefault="00AC56C7" w:rsidP="009A4CA0">
      <w:pPr>
        <w:rPr>
          <w:rFonts w:ascii="Arial" w:hAnsi="Arial"/>
          <w:sz w:val="20"/>
        </w:rPr>
      </w:pPr>
      <w:r w:rsidRPr="009A77C7">
        <w:rPr>
          <w:rFonts w:ascii="Arial" w:hAnsi="Arial"/>
          <w:sz w:val="20"/>
        </w:rPr>
        <w:t>Nota: El presente formato podrá ser reproducido por cada participante en el modo que estime conveniente, debiendo respetar su contenido, preferentemente, en el orden indicado.</w:t>
      </w:r>
    </w:p>
    <w:p w:rsidR="000C2CD7" w:rsidRDefault="000C2CD7" w:rsidP="009A4CA0">
      <w:pPr>
        <w:tabs>
          <w:tab w:val="left" w:pos="240"/>
        </w:tabs>
        <w:jc w:val="center"/>
        <w:rPr>
          <w:rFonts w:ascii="Arial" w:hAnsi="Arial"/>
          <w:b/>
          <w:sz w:val="20"/>
        </w:rPr>
      </w:pPr>
    </w:p>
    <w:p w:rsidR="006D5238" w:rsidRPr="009A77C7" w:rsidRDefault="006D5238" w:rsidP="009A4CA0">
      <w:pPr>
        <w:tabs>
          <w:tab w:val="left" w:pos="240"/>
        </w:tabs>
        <w:jc w:val="center"/>
        <w:rPr>
          <w:rFonts w:ascii="Arial" w:hAnsi="Arial"/>
          <w:b/>
          <w:sz w:val="20"/>
        </w:rPr>
      </w:pPr>
    </w:p>
    <w:p w:rsidR="009A4CA0" w:rsidRPr="009A77C7" w:rsidRDefault="00AC56C7" w:rsidP="00574C0F">
      <w:pPr>
        <w:pStyle w:val="Ttulo1"/>
        <w:shd w:val="clear" w:color="auto" w:fill="BFBFBF"/>
        <w:rPr>
          <w:lang w:val="es-MX"/>
        </w:rPr>
      </w:pPr>
      <w:bookmarkStart w:id="170" w:name="_Toc476672020"/>
      <w:r w:rsidRPr="009A77C7">
        <w:rPr>
          <w:lang w:val="es-MX"/>
        </w:rPr>
        <w:lastRenderedPageBreak/>
        <w:t>ANEXO No. 5</w:t>
      </w:r>
      <w:bookmarkEnd w:id="170"/>
    </w:p>
    <w:p w:rsidR="009A4CA0" w:rsidRPr="009A77C7" w:rsidRDefault="009A4CA0" w:rsidP="009A4CA0">
      <w:pPr>
        <w:tabs>
          <w:tab w:val="left" w:pos="6048"/>
        </w:tabs>
        <w:jc w:val="center"/>
        <w:rPr>
          <w:rFonts w:ascii="Arial" w:hAnsi="Arial"/>
          <w:b/>
          <w:sz w:val="20"/>
        </w:rPr>
      </w:pPr>
    </w:p>
    <w:p w:rsidR="009A4CA0" w:rsidRPr="009A77C7" w:rsidRDefault="00AC56C7" w:rsidP="00EB64F8">
      <w:pPr>
        <w:jc w:val="center"/>
        <w:rPr>
          <w:rFonts w:ascii="Arial" w:hAnsi="Arial"/>
          <w:b/>
          <w:sz w:val="20"/>
        </w:rPr>
      </w:pPr>
      <w:r w:rsidRPr="009A77C7">
        <w:rPr>
          <w:rFonts w:ascii="Arial" w:hAnsi="Arial"/>
          <w:b/>
          <w:sz w:val="20"/>
        </w:rPr>
        <w:t>FORMATO DE PARTICIPACIÓN Y PLIEGO DE PREGUNTAS PARA LA JUNTA DE ACLARACIONES</w:t>
      </w:r>
    </w:p>
    <w:p w:rsidR="009A4CA0" w:rsidRPr="009A77C7" w:rsidRDefault="009A4CA0" w:rsidP="009A4CA0">
      <w:pPr>
        <w:jc w:val="center"/>
        <w:rPr>
          <w:rFonts w:ascii="Arial" w:hAnsi="Arial"/>
          <w:b/>
          <w:sz w:val="20"/>
        </w:rPr>
      </w:pPr>
    </w:p>
    <w:p w:rsidR="009A4CA0" w:rsidRPr="009A77C7" w:rsidRDefault="009A4CA0" w:rsidP="009A4CA0">
      <w:pPr>
        <w:jc w:val="both"/>
        <w:rPr>
          <w:rFonts w:ascii="Arial" w:hAnsi="Arial" w:cs="Arial"/>
          <w:sz w:val="20"/>
          <w:szCs w:val="20"/>
        </w:rPr>
      </w:pPr>
      <w:r w:rsidRPr="009A77C7">
        <w:rPr>
          <w:rFonts w:ascii="Arial" w:hAnsi="Arial" w:cs="Arial"/>
          <w:sz w:val="20"/>
          <w:szCs w:val="20"/>
        </w:rPr>
        <w:t>De conformidad con lo previsto por el artículo 33 Bis de la Ley de Adquisiciones, Arrendamientos y Servicios del Sector Público, por mi propio derecho (o en representación) de:</w:t>
      </w:r>
      <w:r w:rsidR="00DB5752">
        <w:rPr>
          <w:rFonts w:ascii="Arial" w:hAnsi="Arial" w:cs="Arial"/>
          <w:sz w:val="20"/>
          <w:szCs w:val="20"/>
        </w:rPr>
        <w:t xml:space="preserve"> </w:t>
      </w:r>
      <w:r w:rsidRPr="009A77C7">
        <w:rPr>
          <w:rFonts w:ascii="Arial" w:hAnsi="Arial" w:cs="Arial"/>
          <w:sz w:val="20"/>
          <w:szCs w:val="20"/>
        </w:rPr>
        <w:t>______________________</w:t>
      </w:r>
      <w:r w:rsidR="00DB5752">
        <w:rPr>
          <w:rFonts w:ascii="Arial" w:hAnsi="Arial" w:cs="Arial"/>
          <w:sz w:val="20"/>
          <w:szCs w:val="20"/>
        </w:rPr>
        <w:t xml:space="preserve"> </w:t>
      </w:r>
      <w:r w:rsidRPr="009A77C7">
        <w:rPr>
          <w:rFonts w:ascii="Arial" w:hAnsi="Arial" w:cs="Arial"/>
          <w:sz w:val="20"/>
          <w:szCs w:val="20"/>
        </w:rPr>
        <w:t xml:space="preserve">manifiesto mi interés de participar en el procedimiento de Licitación Pública </w:t>
      </w:r>
      <w:r w:rsidR="00790C89" w:rsidRPr="009A77C7">
        <w:rPr>
          <w:rFonts w:ascii="Arial" w:hAnsi="Arial" w:cs="Arial"/>
          <w:sz w:val="20"/>
          <w:szCs w:val="20"/>
        </w:rPr>
        <w:t>N</w:t>
      </w:r>
      <w:r w:rsidRPr="009A77C7">
        <w:rPr>
          <w:rFonts w:ascii="Arial" w:hAnsi="Arial" w:cs="Arial"/>
          <w:sz w:val="20"/>
          <w:szCs w:val="20"/>
        </w:rPr>
        <w:t xml:space="preserve">acional </w:t>
      </w:r>
      <w:r w:rsidR="004A39AE">
        <w:rPr>
          <w:rFonts w:ascii="Arial" w:hAnsi="Arial" w:cs="Arial"/>
          <w:sz w:val="20"/>
          <w:szCs w:val="20"/>
        </w:rPr>
        <w:t>Electrónica</w:t>
      </w:r>
      <w:r w:rsidR="006E4D42" w:rsidRPr="009A77C7">
        <w:rPr>
          <w:rFonts w:ascii="Arial" w:hAnsi="Arial" w:cs="Arial"/>
          <w:sz w:val="20"/>
          <w:szCs w:val="20"/>
        </w:rPr>
        <w:t xml:space="preserve"> </w:t>
      </w:r>
      <w:r w:rsidRPr="009A77C7">
        <w:rPr>
          <w:rFonts w:ascii="Arial" w:hAnsi="Arial" w:cs="Arial"/>
          <w:sz w:val="20"/>
          <w:szCs w:val="20"/>
        </w:rPr>
        <w:t xml:space="preserve">No.___________________ convocada por la Financiera para la </w:t>
      </w:r>
      <w:r w:rsidR="00C65882">
        <w:rPr>
          <w:rFonts w:ascii="Arial" w:hAnsi="Arial" w:cs="Arial"/>
          <w:sz w:val="20"/>
          <w:szCs w:val="20"/>
        </w:rPr>
        <w:t>adquisición</w:t>
      </w:r>
      <w:r w:rsidR="00A41503" w:rsidRPr="009A77C7">
        <w:rPr>
          <w:rFonts w:ascii="Arial" w:hAnsi="Arial" w:cs="Arial"/>
          <w:sz w:val="20"/>
          <w:szCs w:val="20"/>
        </w:rPr>
        <w:t xml:space="preserve"> de</w:t>
      </w:r>
      <w:r w:rsidRPr="009A77C7">
        <w:rPr>
          <w:rFonts w:ascii="Arial" w:hAnsi="Arial" w:cs="Arial"/>
          <w:sz w:val="20"/>
          <w:szCs w:val="20"/>
        </w:rPr>
        <w:t xml:space="preserve">: _______________________________________, para lo cual proporciono mis datos generales (o los de mi representado) </w:t>
      </w:r>
    </w:p>
    <w:p w:rsidR="009A4CA0" w:rsidRPr="009A77C7" w:rsidRDefault="009A4CA0" w:rsidP="009A4CA0">
      <w:pPr>
        <w:jc w:val="both"/>
        <w:rPr>
          <w:rFonts w:ascii="Arial" w:hAnsi="Arial"/>
          <w:sz w:val="20"/>
        </w:rPr>
      </w:pP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center"/>
        <w:rPr>
          <w:rFonts w:ascii="Arial" w:hAnsi="Arial"/>
          <w:b/>
          <w:sz w:val="20"/>
          <w:u w:val="single"/>
        </w:rPr>
      </w:pPr>
      <w:r w:rsidRPr="009A77C7">
        <w:rPr>
          <w:rFonts w:ascii="Arial" w:hAnsi="Arial"/>
          <w:b/>
          <w:sz w:val="20"/>
          <w:u w:val="single"/>
        </w:rPr>
        <w:t>DATOS GENERALES</w:t>
      </w:r>
    </w:p>
    <w:p w:rsidR="009A4CA0" w:rsidRPr="009A77C7" w:rsidRDefault="009A4CA0" w:rsidP="009A4CA0">
      <w:pPr>
        <w:pBdr>
          <w:top w:val="single" w:sz="18" w:space="1" w:color="auto"/>
          <w:left w:val="single" w:sz="18" w:space="4" w:color="auto"/>
          <w:bottom w:val="single" w:sz="18" w:space="1" w:color="auto"/>
          <w:right w:val="single" w:sz="18" w:space="4" w:color="auto"/>
        </w:pBdr>
        <w:jc w:val="center"/>
        <w:rPr>
          <w:rFonts w:ascii="Arial" w:hAnsi="Arial"/>
          <w:b/>
          <w:sz w:val="20"/>
          <w:u w:val="single"/>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 xml:space="preserve">Nombre de la </w:t>
      </w:r>
      <w:r w:rsidR="009307CE" w:rsidRPr="009A77C7">
        <w:rPr>
          <w:rFonts w:ascii="Arial" w:hAnsi="Arial"/>
          <w:b/>
          <w:sz w:val="20"/>
        </w:rPr>
        <w:t xml:space="preserve">Persona Física </w:t>
      </w:r>
      <w:r w:rsidRPr="009A77C7">
        <w:rPr>
          <w:rFonts w:ascii="Arial" w:hAnsi="Arial"/>
          <w:b/>
          <w:sz w:val="20"/>
        </w:rPr>
        <w:t xml:space="preserve">o </w:t>
      </w:r>
      <w:r w:rsidR="009307CE" w:rsidRPr="009A77C7">
        <w:rPr>
          <w:rFonts w:ascii="Arial" w:hAnsi="Arial"/>
          <w:b/>
          <w:sz w:val="20"/>
        </w:rPr>
        <w:t>Moral</w:t>
      </w:r>
      <w:r w:rsidRPr="009A77C7">
        <w:rPr>
          <w:rFonts w:ascii="Arial" w:hAnsi="Arial"/>
          <w:b/>
          <w:sz w:val="20"/>
        </w:rPr>
        <w:t>:</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Registro Federal de Contribuyentes:</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Domicilio:</w:t>
      </w: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Calle y Número:</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Colonia:</w:t>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t>Delegación o Municipio:</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Código Postal:</w:t>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t>Entidad Federativa:</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Teléfonos:</w:t>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Correo Electrónico:</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 xml:space="preserve">I. Del licitante: Registro Federal de Contribuyentes; nombre y domicilio, así como, en su caso, de su apoderado o representante. Tratándose de personas morales, además, descripción del objeto social de la empresa; identificando los datos de las escrituras públicas con las que se acredita la existencia legal de las personas morales, y de haberlas, sus reformas y modificaciones, así como nombre de los socios que aparezcan en éstas, y </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AC56C7" w:rsidP="009A4CA0">
      <w:pPr>
        <w:pBdr>
          <w:top w:val="single" w:sz="18" w:space="1" w:color="auto"/>
          <w:left w:val="single" w:sz="18" w:space="4" w:color="auto"/>
          <w:bottom w:val="single" w:sz="18" w:space="1" w:color="auto"/>
          <w:right w:val="single" w:sz="18" w:space="4" w:color="auto"/>
        </w:pBdr>
        <w:jc w:val="both"/>
        <w:rPr>
          <w:rFonts w:ascii="Arial" w:hAnsi="Arial"/>
          <w:b/>
          <w:sz w:val="20"/>
        </w:rPr>
      </w:pPr>
      <w:r w:rsidRPr="009A77C7">
        <w:rPr>
          <w:rFonts w:ascii="Arial" w:hAnsi="Arial"/>
          <w:b/>
          <w:sz w:val="20"/>
        </w:rPr>
        <w:t>II. Del representante del licitante: Datos de las escrituras públicas en las que le fueron otorgadas las facultades para suscribir las propuestas</w:t>
      </w:r>
      <w:r w:rsidR="009307CE" w:rsidRPr="009A77C7">
        <w:rPr>
          <w:rFonts w:ascii="Arial" w:hAnsi="Arial"/>
          <w:b/>
          <w:sz w:val="20"/>
        </w:rPr>
        <w:t>.</w:t>
      </w:r>
    </w:p>
    <w:p w:rsidR="009A4CA0" w:rsidRPr="009A77C7" w:rsidRDefault="009A4CA0" w:rsidP="009A4CA0">
      <w:pPr>
        <w:pBdr>
          <w:top w:val="single" w:sz="18" w:space="1" w:color="auto"/>
          <w:left w:val="single" w:sz="18" w:space="4" w:color="auto"/>
          <w:bottom w:val="single" w:sz="18" w:space="1" w:color="auto"/>
          <w:right w:val="single" w:sz="18" w:space="4" w:color="auto"/>
        </w:pBdr>
        <w:jc w:val="both"/>
        <w:rPr>
          <w:rFonts w:ascii="Arial" w:hAnsi="Arial"/>
          <w:b/>
          <w:sz w:val="20"/>
        </w:rPr>
      </w:pPr>
    </w:p>
    <w:p w:rsidR="009A4CA0" w:rsidRPr="009A77C7" w:rsidRDefault="009A4CA0" w:rsidP="009A4CA0">
      <w:pPr>
        <w:jc w:val="center"/>
        <w:rPr>
          <w:rFonts w:ascii="Arial" w:hAnsi="Arial"/>
          <w:b/>
          <w:sz w:val="20"/>
        </w:rPr>
      </w:pPr>
    </w:p>
    <w:p w:rsidR="009A4CA0" w:rsidRPr="009A77C7" w:rsidRDefault="00AC56C7" w:rsidP="009A4CA0">
      <w:pPr>
        <w:jc w:val="center"/>
        <w:rPr>
          <w:rFonts w:ascii="Arial" w:hAnsi="Arial"/>
          <w:b/>
          <w:sz w:val="20"/>
        </w:rPr>
      </w:pPr>
      <w:r w:rsidRPr="009A77C7">
        <w:rPr>
          <w:rFonts w:ascii="Arial" w:hAnsi="Arial"/>
          <w:b/>
          <w:sz w:val="20"/>
        </w:rPr>
        <w:t>Firma</w:t>
      </w:r>
    </w:p>
    <w:p w:rsidR="009A4CA0" w:rsidRPr="009A77C7" w:rsidRDefault="009A4CA0" w:rsidP="009A4CA0">
      <w:pPr>
        <w:jc w:val="center"/>
        <w:rPr>
          <w:rFonts w:ascii="Arial" w:hAnsi="Arial"/>
          <w:b/>
          <w:sz w:val="20"/>
        </w:rPr>
      </w:pPr>
    </w:p>
    <w:p w:rsidR="009A4CA0" w:rsidRPr="009A77C7" w:rsidRDefault="009A4CA0" w:rsidP="009A4CA0">
      <w:pPr>
        <w:jc w:val="center"/>
        <w:rPr>
          <w:rFonts w:ascii="Arial" w:hAnsi="Arial"/>
          <w:b/>
          <w:sz w:val="20"/>
        </w:rPr>
      </w:pPr>
    </w:p>
    <w:p w:rsidR="009A4CA0" w:rsidRPr="009A77C7" w:rsidRDefault="00AC56C7" w:rsidP="009A4CA0">
      <w:pPr>
        <w:jc w:val="center"/>
        <w:rPr>
          <w:rFonts w:ascii="Arial" w:hAnsi="Arial"/>
          <w:b/>
          <w:sz w:val="20"/>
        </w:rPr>
      </w:pPr>
      <w:r w:rsidRPr="009A77C7">
        <w:rPr>
          <w:rFonts w:ascii="Arial" w:hAnsi="Arial"/>
          <w:b/>
          <w:sz w:val="20"/>
        </w:rPr>
        <w:t>________________________________</w:t>
      </w:r>
    </w:p>
    <w:p w:rsidR="009A4CA0" w:rsidRPr="009A77C7" w:rsidRDefault="009A4CA0" w:rsidP="009A4CA0">
      <w:pPr>
        <w:jc w:val="center"/>
        <w:rPr>
          <w:rFonts w:ascii="Arial" w:hAnsi="Arial"/>
          <w:b/>
          <w:sz w:val="20"/>
        </w:rPr>
      </w:pPr>
    </w:p>
    <w:p w:rsidR="009B6513" w:rsidRPr="009A77C7" w:rsidRDefault="00AC56C7" w:rsidP="009A4CA0">
      <w:pPr>
        <w:tabs>
          <w:tab w:val="left" w:pos="240"/>
        </w:tabs>
        <w:jc w:val="center"/>
        <w:rPr>
          <w:rFonts w:ascii="Arial" w:hAnsi="Arial"/>
          <w:b/>
          <w:sz w:val="20"/>
        </w:rPr>
      </w:pPr>
      <w:r w:rsidRPr="009A77C7">
        <w:rPr>
          <w:rFonts w:ascii="Arial" w:hAnsi="Arial"/>
          <w:b/>
          <w:sz w:val="20"/>
        </w:rPr>
        <w:br w:type="page"/>
      </w:r>
    </w:p>
    <w:p w:rsidR="009A4CA0" w:rsidRPr="009A77C7" w:rsidRDefault="00AC56C7" w:rsidP="009A4CA0">
      <w:pPr>
        <w:keepNext/>
        <w:shd w:val="clear" w:color="auto" w:fill="BFBFBF"/>
        <w:tabs>
          <w:tab w:val="left" w:pos="0"/>
        </w:tabs>
        <w:ind w:left="708" w:hanging="708"/>
        <w:jc w:val="center"/>
        <w:rPr>
          <w:rFonts w:ascii="Arial" w:hAnsi="Arial"/>
          <w:sz w:val="20"/>
        </w:rPr>
      </w:pPr>
      <w:r w:rsidRPr="009A77C7">
        <w:rPr>
          <w:rFonts w:ascii="Arial" w:hAnsi="Arial"/>
          <w:b/>
          <w:sz w:val="20"/>
        </w:rPr>
        <w:lastRenderedPageBreak/>
        <w:t>ANEXO No. 5</w:t>
      </w:r>
    </w:p>
    <w:p w:rsidR="009A4CA0" w:rsidRPr="009A77C7" w:rsidRDefault="009A4CA0" w:rsidP="009A4CA0">
      <w:pPr>
        <w:tabs>
          <w:tab w:val="left" w:pos="6048"/>
        </w:tabs>
        <w:jc w:val="center"/>
        <w:rPr>
          <w:rFonts w:ascii="Arial" w:hAnsi="Arial"/>
          <w:b/>
          <w:sz w:val="20"/>
        </w:rPr>
      </w:pPr>
    </w:p>
    <w:p w:rsidR="009A4CA0" w:rsidRPr="009A77C7" w:rsidRDefault="009A4CA0" w:rsidP="009A4CA0">
      <w:pPr>
        <w:rPr>
          <w:rFonts w:ascii="Arial" w:hAnsi="Arial" w:cs="Arial"/>
          <w:b/>
          <w:bCs/>
          <w:sz w:val="20"/>
          <w:szCs w:val="20"/>
        </w:rPr>
      </w:pPr>
    </w:p>
    <w:p w:rsidR="009A4CA0" w:rsidRPr="009A77C7" w:rsidRDefault="009A4CA0" w:rsidP="009A4CA0">
      <w:pPr>
        <w:jc w:val="center"/>
        <w:rPr>
          <w:rFonts w:ascii="Arial" w:hAnsi="Arial"/>
          <w:b/>
          <w:sz w:val="20"/>
        </w:rPr>
      </w:pPr>
    </w:p>
    <w:p w:rsidR="009A4CA0" w:rsidRPr="009A77C7" w:rsidRDefault="009A4CA0" w:rsidP="009A4CA0">
      <w:pPr>
        <w:jc w:val="center"/>
        <w:rPr>
          <w:rFonts w:ascii="Arial" w:hAnsi="Arial"/>
          <w:b/>
          <w:sz w:val="20"/>
        </w:rPr>
      </w:pPr>
    </w:p>
    <w:p w:rsidR="009A4CA0" w:rsidRPr="009A77C7" w:rsidRDefault="00AC56C7" w:rsidP="009A4CA0">
      <w:pPr>
        <w:jc w:val="center"/>
        <w:rPr>
          <w:rFonts w:ascii="Arial" w:hAnsi="Arial"/>
          <w:b/>
          <w:sz w:val="20"/>
        </w:rPr>
      </w:pPr>
      <w:r w:rsidRPr="009A77C7">
        <w:rPr>
          <w:rFonts w:ascii="Arial" w:hAnsi="Arial"/>
          <w:b/>
          <w:sz w:val="20"/>
        </w:rPr>
        <w:t>PLIEGO DE PREGUNTAS</w:t>
      </w:r>
    </w:p>
    <w:p w:rsidR="009A4CA0" w:rsidRPr="009A77C7" w:rsidRDefault="009A4CA0" w:rsidP="009A4CA0">
      <w:pPr>
        <w:jc w:val="center"/>
        <w:rPr>
          <w:rFonts w:ascii="Arial" w:hAnsi="Arial"/>
          <w:b/>
          <w:sz w:val="20"/>
        </w:rPr>
      </w:pPr>
    </w:p>
    <w:p w:rsidR="009A4CA0" w:rsidRPr="009A77C7" w:rsidRDefault="009A4CA0" w:rsidP="009A4CA0">
      <w:pPr>
        <w:jc w:val="center"/>
        <w:rPr>
          <w:rFonts w:ascii="Arial" w:hAnsi="Arial"/>
          <w:b/>
          <w:sz w:val="20"/>
        </w:rPr>
      </w:pPr>
    </w:p>
    <w:p w:rsidR="009A4CA0" w:rsidRPr="009A77C7" w:rsidRDefault="009A4CA0" w:rsidP="009A4CA0">
      <w:pPr>
        <w:jc w:val="center"/>
        <w:rPr>
          <w:rFonts w:ascii="Arial" w:hAnsi="Arial"/>
          <w:b/>
          <w:sz w:val="20"/>
        </w:rPr>
      </w:pPr>
    </w:p>
    <w:p w:rsidR="009A4CA0" w:rsidRPr="009A77C7" w:rsidRDefault="00AC56C7" w:rsidP="009A4CA0">
      <w:pPr>
        <w:jc w:val="center"/>
        <w:rPr>
          <w:rFonts w:ascii="Arial" w:hAnsi="Arial"/>
          <w:b/>
          <w:sz w:val="20"/>
        </w:rPr>
      </w:pPr>
      <w:r w:rsidRPr="009A77C7">
        <w:rPr>
          <w:rFonts w:ascii="Arial" w:hAnsi="Arial"/>
          <w:b/>
          <w:sz w:val="20"/>
        </w:rPr>
        <w:t>PREGUNTAS</w:t>
      </w:r>
    </w:p>
    <w:p w:rsidR="009A4CA0" w:rsidRDefault="009A4CA0" w:rsidP="009A4CA0">
      <w:pPr>
        <w:rPr>
          <w:rFonts w:ascii="Arial" w:hAnsi="Arial"/>
          <w:b/>
          <w:sz w:val="20"/>
        </w:rPr>
      </w:pPr>
    </w:p>
    <w:p w:rsidR="00897ECA" w:rsidRPr="00DF5B18" w:rsidRDefault="00897ECA" w:rsidP="00897ECA">
      <w:pPr>
        <w:widowControl w:val="0"/>
        <w:suppressAutoHyphens/>
        <w:jc w:val="both"/>
        <w:rPr>
          <w:rFonts w:ascii="Arial" w:hAnsi="Arial" w:cs="Arial"/>
          <w:sz w:val="20"/>
          <w:szCs w:val="20"/>
          <w:lang w:eastAsia="ar-SA"/>
        </w:rPr>
      </w:pPr>
      <w:r w:rsidRPr="00DF5B18">
        <w:rPr>
          <w:rFonts w:ascii="Arial" w:hAnsi="Arial" w:cs="Arial"/>
          <w:sz w:val="20"/>
          <w:szCs w:val="20"/>
          <w:lang w:eastAsia="ar-SA"/>
        </w:rPr>
        <w:t>Asimismo, nos permitimos solicitar a la CONVOCANTE, la aclaración de las siguientes dudas:</w:t>
      </w:r>
    </w:p>
    <w:p w:rsidR="00897ECA" w:rsidRPr="00DF5B18" w:rsidRDefault="00897ECA" w:rsidP="00897ECA">
      <w:pPr>
        <w:widowControl w:val="0"/>
        <w:suppressAutoHyphens/>
        <w:jc w:val="both"/>
        <w:rPr>
          <w:rFonts w:ascii="Arial" w:hAnsi="Arial" w:cs="Arial"/>
          <w:sz w:val="20"/>
          <w:szCs w:val="20"/>
          <w:lang w:eastAsia="ar-SA"/>
        </w:rPr>
      </w:pPr>
    </w:p>
    <w:p w:rsidR="00897ECA" w:rsidRPr="00DF5B18" w:rsidRDefault="00897ECA" w:rsidP="00897ECA">
      <w:pPr>
        <w:widowControl w:val="0"/>
        <w:suppressAutoHyphens/>
        <w:jc w:val="both"/>
        <w:rPr>
          <w:rFonts w:ascii="Arial" w:hAnsi="Arial" w:cs="Arial"/>
          <w:sz w:val="20"/>
          <w:szCs w:val="20"/>
          <w:lang w:eastAsia="ar-SA"/>
        </w:rPr>
      </w:pPr>
      <w:r w:rsidRPr="00DF5B18">
        <w:rPr>
          <w:rFonts w:ascii="Arial" w:hAnsi="Arial" w:cs="Arial"/>
          <w:sz w:val="20"/>
          <w:szCs w:val="20"/>
          <w:lang w:eastAsia="ar-SA"/>
        </w:rPr>
        <w:t>a).- De carácter administrativo</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15"/>
        <w:gridCol w:w="1837"/>
        <w:gridCol w:w="3500"/>
        <w:gridCol w:w="3619"/>
      </w:tblGrid>
      <w:tr w:rsidR="00897ECA" w:rsidRPr="00DF5B18" w:rsidTr="00635D78">
        <w:trPr>
          <w:jc w:val="center"/>
        </w:trPr>
        <w:tc>
          <w:tcPr>
            <w:tcW w:w="417"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Página</w:t>
            </w:r>
          </w:p>
        </w:tc>
        <w:tc>
          <w:tcPr>
            <w:tcW w:w="940"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Numeral o Punto específico</w:t>
            </w:r>
          </w:p>
        </w:tc>
        <w:tc>
          <w:tcPr>
            <w:tcW w:w="1791"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Pregunta</w:t>
            </w:r>
          </w:p>
        </w:tc>
        <w:tc>
          <w:tcPr>
            <w:tcW w:w="1852"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Respuesta</w:t>
            </w:r>
          </w:p>
        </w:tc>
      </w:tr>
      <w:tr w:rsidR="00897ECA" w:rsidRPr="00DF5B18" w:rsidTr="00635D78">
        <w:trPr>
          <w:trHeight w:val="1066"/>
          <w:jc w:val="center"/>
        </w:trPr>
        <w:tc>
          <w:tcPr>
            <w:tcW w:w="417"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940"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91"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852"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r>
    </w:tbl>
    <w:p w:rsidR="00897ECA" w:rsidRPr="00DF5B18" w:rsidRDefault="00897ECA" w:rsidP="00897ECA">
      <w:pPr>
        <w:widowControl w:val="0"/>
        <w:suppressAutoHyphens/>
        <w:jc w:val="both"/>
        <w:rPr>
          <w:rFonts w:ascii="Arial" w:hAnsi="Arial" w:cs="Arial"/>
          <w:sz w:val="20"/>
          <w:szCs w:val="20"/>
          <w:lang w:eastAsia="ar-SA"/>
        </w:rPr>
      </w:pPr>
    </w:p>
    <w:p w:rsidR="00897ECA" w:rsidRPr="00DF5B18" w:rsidRDefault="00897ECA" w:rsidP="00897ECA">
      <w:pPr>
        <w:widowControl w:val="0"/>
        <w:suppressAutoHyphens/>
        <w:jc w:val="both"/>
        <w:rPr>
          <w:rFonts w:ascii="Arial" w:hAnsi="Arial" w:cs="Arial"/>
          <w:sz w:val="20"/>
          <w:szCs w:val="20"/>
          <w:lang w:eastAsia="ar-SA"/>
        </w:rPr>
      </w:pPr>
      <w:r w:rsidRPr="00DF5B18">
        <w:rPr>
          <w:rFonts w:ascii="Arial" w:hAnsi="Arial" w:cs="Arial"/>
          <w:sz w:val="20"/>
          <w:szCs w:val="20"/>
          <w:lang w:eastAsia="ar-SA"/>
        </w:rPr>
        <w:t>b).- De carácter técnico</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15"/>
        <w:gridCol w:w="1837"/>
        <w:gridCol w:w="3500"/>
        <w:gridCol w:w="3619"/>
      </w:tblGrid>
      <w:tr w:rsidR="00897ECA" w:rsidRPr="00DF5B18" w:rsidTr="00635D78">
        <w:trPr>
          <w:jc w:val="center"/>
        </w:trPr>
        <w:tc>
          <w:tcPr>
            <w:tcW w:w="417"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Página</w:t>
            </w:r>
          </w:p>
        </w:tc>
        <w:tc>
          <w:tcPr>
            <w:tcW w:w="940"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Numeral o Punto específico</w:t>
            </w:r>
          </w:p>
        </w:tc>
        <w:tc>
          <w:tcPr>
            <w:tcW w:w="1791"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Pregunta</w:t>
            </w:r>
          </w:p>
        </w:tc>
        <w:tc>
          <w:tcPr>
            <w:tcW w:w="1852"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Respuesta</w:t>
            </w:r>
          </w:p>
        </w:tc>
      </w:tr>
      <w:tr w:rsidR="00897ECA" w:rsidRPr="00DF5B18" w:rsidTr="00635D78">
        <w:trPr>
          <w:trHeight w:val="1066"/>
          <w:jc w:val="center"/>
        </w:trPr>
        <w:tc>
          <w:tcPr>
            <w:tcW w:w="417"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940"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91"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852"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r>
    </w:tbl>
    <w:p w:rsidR="00897ECA" w:rsidRPr="00DF5B18" w:rsidRDefault="00897ECA" w:rsidP="00897ECA">
      <w:pPr>
        <w:widowControl w:val="0"/>
        <w:suppressAutoHyphens/>
        <w:jc w:val="both"/>
        <w:rPr>
          <w:rFonts w:ascii="Arial" w:hAnsi="Arial" w:cs="Arial"/>
          <w:sz w:val="20"/>
          <w:szCs w:val="20"/>
          <w:lang w:eastAsia="ar-SA"/>
        </w:rPr>
      </w:pPr>
    </w:p>
    <w:p w:rsidR="00897ECA" w:rsidRPr="00DF5B18" w:rsidRDefault="00897ECA" w:rsidP="00897ECA">
      <w:pPr>
        <w:widowControl w:val="0"/>
        <w:suppressAutoHyphens/>
        <w:jc w:val="both"/>
        <w:rPr>
          <w:rFonts w:ascii="Arial" w:hAnsi="Arial" w:cs="Arial"/>
          <w:sz w:val="20"/>
          <w:szCs w:val="20"/>
          <w:lang w:eastAsia="ar-SA"/>
        </w:rPr>
      </w:pPr>
      <w:r w:rsidRPr="00DF5B18">
        <w:rPr>
          <w:rFonts w:ascii="Arial" w:hAnsi="Arial" w:cs="Arial"/>
          <w:sz w:val="20"/>
          <w:szCs w:val="20"/>
          <w:lang w:eastAsia="ar-SA"/>
        </w:rPr>
        <w:t>c).- De carácter legal</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15"/>
        <w:gridCol w:w="1837"/>
        <w:gridCol w:w="3500"/>
        <w:gridCol w:w="3619"/>
      </w:tblGrid>
      <w:tr w:rsidR="00897ECA" w:rsidRPr="00DF5B18" w:rsidTr="00635D78">
        <w:trPr>
          <w:jc w:val="center"/>
        </w:trPr>
        <w:tc>
          <w:tcPr>
            <w:tcW w:w="417"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Página</w:t>
            </w:r>
          </w:p>
        </w:tc>
        <w:tc>
          <w:tcPr>
            <w:tcW w:w="940"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Numeral o Punto específico</w:t>
            </w:r>
          </w:p>
        </w:tc>
        <w:tc>
          <w:tcPr>
            <w:tcW w:w="1791"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Pregunta</w:t>
            </w:r>
          </w:p>
        </w:tc>
        <w:tc>
          <w:tcPr>
            <w:tcW w:w="1852" w:type="pct"/>
            <w:tcBorders>
              <w:top w:val="single" w:sz="4" w:space="0" w:color="auto"/>
              <w:left w:val="single" w:sz="4" w:space="0" w:color="auto"/>
              <w:bottom w:val="single" w:sz="4" w:space="0" w:color="auto"/>
              <w:right w:val="single" w:sz="4" w:space="0" w:color="auto"/>
            </w:tcBorders>
            <w:shd w:val="pct12" w:color="000000" w:fill="FFFFFF"/>
          </w:tcPr>
          <w:p w:rsidR="00897ECA" w:rsidRPr="00DF5B18" w:rsidRDefault="00897ECA" w:rsidP="00635D78">
            <w:pPr>
              <w:widowControl w:val="0"/>
              <w:suppressAutoHyphens/>
              <w:jc w:val="center"/>
              <w:rPr>
                <w:rFonts w:ascii="Arial" w:hAnsi="Arial" w:cs="Arial"/>
                <w:b/>
                <w:sz w:val="20"/>
                <w:szCs w:val="20"/>
                <w:lang w:eastAsia="ar-SA"/>
              </w:rPr>
            </w:pPr>
            <w:r w:rsidRPr="00DF5B18">
              <w:rPr>
                <w:rFonts w:ascii="Arial" w:hAnsi="Arial" w:cs="Arial"/>
                <w:b/>
                <w:sz w:val="20"/>
                <w:szCs w:val="20"/>
                <w:lang w:eastAsia="ar-SA"/>
              </w:rPr>
              <w:t>Respuesta</w:t>
            </w:r>
          </w:p>
        </w:tc>
      </w:tr>
      <w:tr w:rsidR="00897ECA" w:rsidRPr="00DF5B18" w:rsidTr="00635D78">
        <w:trPr>
          <w:trHeight w:val="1066"/>
          <w:jc w:val="center"/>
        </w:trPr>
        <w:tc>
          <w:tcPr>
            <w:tcW w:w="417"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940"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91"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852" w:type="pct"/>
            <w:tcBorders>
              <w:top w:val="single" w:sz="4" w:space="0" w:color="auto"/>
              <w:left w:val="single" w:sz="4" w:space="0" w:color="auto"/>
              <w:bottom w:val="single" w:sz="4" w:space="0" w:color="auto"/>
              <w:right w:val="single" w:sz="4" w:space="0" w:color="auto"/>
            </w:tcBorders>
          </w:tcPr>
          <w:p w:rsidR="00897ECA" w:rsidRPr="00DF5B18" w:rsidRDefault="00897ECA" w:rsidP="00635D78">
            <w:pPr>
              <w:widowControl w:val="0"/>
              <w:suppressAutoHyphens/>
              <w:jc w:val="both"/>
              <w:rPr>
                <w:rFonts w:ascii="Arial" w:hAnsi="Arial" w:cs="Arial"/>
                <w:sz w:val="20"/>
                <w:szCs w:val="20"/>
                <w:lang w:eastAsia="ar-SA"/>
              </w:rPr>
            </w:pPr>
          </w:p>
        </w:tc>
      </w:tr>
    </w:tbl>
    <w:p w:rsidR="00897ECA" w:rsidRPr="00DF5B18" w:rsidRDefault="00897ECA" w:rsidP="00897ECA">
      <w:pPr>
        <w:widowControl w:val="0"/>
        <w:suppressAutoHyphens/>
        <w:jc w:val="both"/>
        <w:rPr>
          <w:rFonts w:ascii="Arial" w:hAnsi="Arial" w:cs="Arial"/>
          <w:sz w:val="20"/>
          <w:szCs w:val="20"/>
          <w:lang w:eastAsia="ar-SA"/>
        </w:rPr>
      </w:pPr>
    </w:p>
    <w:p w:rsidR="00897ECA" w:rsidRPr="00DF5B18" w:rsidRDefault="00897ECA" w:rsidP="00897ECA">
      <w:pPr>
        <w:widowControl w:val="0"/>
        <w:suppressAutoHyphens/>
        <w:jc w:val="both"/>
        <w:rPr>
          <w:rFonts w:ascii="Arial" w:hAnsi="Arial" w:cs="Arial"/>
          <w:sz w:val="20"/>
          <w:szCs w:val="20"/>
          <w:lang w:eastAsia="ar-SA"/>
        </w:rPr>
      </w:pPr>
      <w:r w:rsidRPr="00DF5B18">
        <w:rPr>
          <w:rFonts w:ascii="Arial" w:hAnsi="Arial" w:cs="Arial"/>
          <w:sz w:val="20"/>
          <w:szCs w:val="20"/>
          <w:lang w:eastAsia="ar-SA"/>
        </w:rPr>
        <w:t>Atentamente</w:t>
      </w:r>
    </w:p>
    <w:p w:rsidR="00897ECA" w:rsidRPr="00DF5B18" w:rsidRDefault="00897ECA" w:rsidP="00897ECA">
      <w:pPr>
        <w:widowControl w:val="0"/>
        <w:suppressAutoHyphens/>
        <w:jc w:val="both"/>
        <w:rPr>
          <w:rFonts w:ascii="Arial" w:hAnsi="Arial" w:cs="Arial"/>
          <w:sz w:val="20"/>
          <w:szCs w:val="20"/>
          <w:lang w:eastAsia="ar-SA"/>
        </w:rPr>
      </w:pPr>
    </w:p>
    <w:tbl>
      <w:tblPr>
        <w:tblW w:w="0" w:type="auto"/>
        <w:jc w:val="center"/>
        <w:tblLayout w:type="fixed"/>
        <w:tblCellMar>
          <w:left w:w="70" w:type="dxa"/>
          <w:right w:w="70" w:type="dxa"/>
        </w:tblCellMar>
        <w:tblLook w:val="0000" w:firstRow="0" w:lastRow="0" w:firstColumn="0" w:lastColumn="0" w:noHBand="0" w:noVBand="0"/>
      </w:tblPr>
      <w:tblGrid>
        <w:gridCol w:w="170"/>
        <w:gridCol w:w="2727"/>
        <w:gridCol w:w="170"/>
        <w:gridCol w:w="170"/>
        <w:gridCol w:w="170"/>
        <w:gridCol w:w="2727"/>
        <w:gridCol w:w="170"/>
        <w:gridCol w:w="170"/>
        <w:gridCol w:w="170"/>
        <w:gridCol w:w="2727"/>
        <w:gridCol w:w="170"/>
      </w:tblGrid>
      <w:tr w:rsidR="00897ECA" w:rsidRPr="00DF5B18" w:rsidTr="00635D78">
        <w:trPr>
          <w:cantSplit/>
          <w:trHeight w:val="447"/>
          <w:jc w:val="center"/>
        </w:trPr>
        <w:tc>
          <w:tcPr>
            <w:tcW w:w="170" w:type="dxa"/>
            <w:tcBorders>
              <w:top w:val="single" w:sz="8" w:space="0" w:color="auto"/>
              <w:left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2727" w:type="dxa"/>
            <w:tcBorders>
              <w:top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top w:val="single" w:sz="8" w:space="0" w:color="auto"/>
              <w:right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left w:val="nil"/>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top w:val="single" w:sz="8" w:space="0" w:color="auto"/>
              <w:left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2727" w:type="dxa"/>
            <w:tcBorders>
              <w:top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top w:val="single" w:sz="8" w:space="0" w:color="auto"/>
              <w:right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left w:val="nil"/>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top w:val="single" w:sz="8" w:space="0" w:color="auto"/>
              <w:left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2727" w:type="dxa"/>
            <w:tcBorders>
              <w:top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c>
          <w:tcPr>
            <w:tcW w:w="170" w:type="dxa"/>
            <w:tcBorders>
              <w:top w:val="single" w:sz="8" w:space="0" w:color="auto"/>
              <w:right w:val="single" w:sz="8" w:space="0" w:color="auto"/>
            </w:tcBorders>
          </w:tcPr>
          <w:p w:rsidR="00897ECA" w:rsidRPr="00DF5B18" w:rsidRDefault="00897ECA" w:rsidP="00635D78">
            <w:pPr>
              <w:widowControl w:val="0"/>
              <w:suppressAutoHyphens/>
              <w:jc w:val="both"/>
              <w:rPr>
                <w:rFonts w:ascii="Arial" w:hAnsi="Arial" w:cs="Arial"/>
                <w:sz w:val="20"/>
                <w:szCs w:val="20"/>
                <w:lang w:eastAsia="ar-SA"/>
              </w:rPr>
            </w:pPr>
          </w:p>
        </w:tc>
      </w:tr>
      <w:tr w:rsidR="00897ECA" w:rsidRPr="00DF5B18" w:rsidTr="00635D78">
        <w:trPr>
          <w:cantSplit/>
          <w:jc w:val="center"/>
        </w:trPr>
        <w:tc>
          <w:tcPr>
            <w:tcW w:w="170" w:type="dxa"/>
            <w:tcBorders>
              <w:left w:val="single" w:sz="8" w:space="0" w:color="auto"/>
              <w:bottom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p>
        </w:tc>
        <w:tc>
          <w:tcPr>
            <w:tcW w:w="2727" w:type="dxa"/>
            <w:tcBorders>
              <w:top w:val="single" w:sz="8" w:space="0" w:color="auto"/>
              <w:bottom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r w:rsidRPr="00DF5B18">
              <w:rPr>
                <w:rFonts w:ascii="Arial" w:hAnsi="Arial" w:cs="Arial"/>
                <w:sz w:val="20"/>
                <w:szCs w:val="20"/>
                <w:lang w:eastAsia="ar-SA"/>
              </w:rPr>
              <w:t>Nombre del representante legal</w:t>
            </w:r>
          </w:p>
        </w:tc>
        <w:tc>
          <w:tcPr>
            <w:tcW w:w="170" w:type="dxa"/>
            <w:tcBorders>
              <w:bottom w:val="single" w:sz="8" w:space="0" w:color="auto"/>
              <w:right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p>
        </w:tc>
        <w:tc>
          <w:tcPr>
            <w:tcW w:w="170" w:type="dxa"/>
            <w:tcBorders>
              <w:left w:val="nil"/>
            </w:tcBorders>
          </w:tcPr>
          <w:p w:rsidR="00897ECA" w:rsidRPr="00DF5B18" w:rsidRDefault="00897ECA" w:rsidP="00635D78">
            <w:pPr>
              <w:widowControl w:val="0"/>
              <w:suppressAutoHyphens/>
              <w:jc w:val="center"/>
              <w:rPr>
                <w:rFonts w:ascii="Arial" w:hAnsi="Arial" w:cs="Arial"/>
                <w:sz w:val="20"/>
                <w:szCs w:val="20"/>
                <w:lang w:eastAsia="ar-SA"/>
              </w:rPr>
            </w:pPr>
          </w:p>
        </w:tc>
        <w:tc>
          <w:tcPr>
            <w:tcW w:w="170" w:type="dxa"/>
            <w:tcBorders>
              <w:left w:val="single" w:sz="8" w:space="0" w:color="auto"/>
              <w:bottom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p>
        </w:tc>
        <w:tc>
          <w:tcPr>
            <w:tcW w:w="2727" w:type="dxa"/>
            <w:tcBorders>
              <w:top w:val="single" w:sz="8" w:space="0" w:color="auto"/>
              <w:bottom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r w:rsidRPr="00DF5B18">
              <w:rPr>
                <w:rFonts w:ascii="Arial" w:hAnsi="Arial" w:cs="Arial"/>
                <w:sz w:val="20"/>
                <w:szCs w:val="20"/>
                <w:lang w:eastAsia="ar-SA"/>
              </w:rPr>
              <w:t>Cargo en la empresa</w:t>
            </w:r>
          </w:p>
        </w:tc>
        <w:tc>
          <w:tcPr>
            <w:tcW w:w="170" w:type="dxa"/>
            <w:tcBorders>
              <w:bottom w:val="single" w:sz="8" w:space="0" w:color="auto"/>
              <w:right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p>
        </w:tc>
        <w:tc>
          <w:tcPr>
            <w:tcW w:w="170" w:type="dxa"/>
            <w:tcBorders>
              <w:left w:val="nil"/>
            </w:tcBorders>
          </w:tcPr>
          <w:p w:rsidR="00897ECA" w:rsidRPr="00DF5B18" w:rsidRDefault="00897ECA" w:rsidP="00635D78">
            <w:pPr>
              <w:widowControl w:val="0"/>
              <w:suppressAutoHyphens/>
              <w:jc w:val="center"/>
              <w:rPr>
                <w:rFonts w:ascii="Arial" w:hAnsi="Arial" w:cs="Arial"/>
                <w:sz w:val="20"/>
                <w:szCs w:val="20"/>
                <w:lang w:eastAsia="ar-SA"/>
              </w:rPr>
            </w:pPr>
          </w:p>
        </w:tc>
        <w:tc>
          <w:tcPr>
            <w:tcW w:w="170" w:type="dxa"/>
            <w:tcBorders>
              <w:left w:val="single" w:sz="8" w:space="0" w:color="auto"/>
              <w:bottom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p>
        </w:tc>
        <w:tc>
          <w:tcPr>
            <w:tcW w:w="2727" w:type="dxa"/>
            <w:tcBorders>
              <w:top w:val="single" w:sz="8" w:space="0" w:color="auto"/>
              <w:bottom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r w:rsidRPr="00DF5B18">
              <w:rPr>
                <w:rFonts w:ascii="Arial" w:hAnsi="Arial" w:cs="Arial"/>
                <w:sz w:val="20"/>
                <w:szCs w:val="20"/>
                <w:lang w:eastAsia="ar-SA"/>
              </w:rPr>
              <w:t>Firma</w:t>
            </w:r>
          </w:p>
        </w:tc>
        <w:tc>
          <w:tcPr>
            <w:tcW w:w="170" w:type="dxa"/>
            <w:tcBorders>
              <w:bottom w:val="single" w:sz="8" w:space="0" w:color="auto"/>
              <w:right w:val="single" w:sz="8" w:space="0" w:color="auto"/>
            </w:tcBorders>
          </w:tcPr>
          <w:p w:rsidR="00897ECA" w:rsidRPr="00DF5B18" w:rsidRDefault="00897ECA" w:rsidP="00635D78">
            <w:pPr>
              <w:widowControl w:val="0"/>
              <w:suppressAutoHyphens/>
              <w:jc w:val="center"/>
              <w:rPr>
                <w:rFonts w:ascii="Arial" w:hAnsi="Arial" w:cs="Arial"/>
                <w:sz w:val="20"/>
                <w:szCs w:val="20"/>
                <w:lang w:eastAsia="ar-SA"/>
              </w:rPr>
            </w:pPr>
          </w:p>
        </w:tc>
      </w:tr>
    </w:tbl>
    <w:p w:rsidR="00897ECA" w:rsidRPr="00DF5B18" w:rsidRDefault="00897ECA" w:rsidP="00897ECA">
      <w:pPr>
        <w:widowControl w:val="0"/>
        <w:suppressAutoHyphens/>
        <w:jc w:val="both"/>
        <w:rPr>
          <w:rFonts w:ascii="Arial" w:hAnsi="Arial" w:cs="Arial"/>
          <w:sz w:val="20"/>
          <w:szCs w:val="20"/>
          <w:lang w:eastAsia="ar-SA"/>
        </w:rPr>
      </w:pPr>
    </w:p>
    <w:p w:rsidR="009A4CA0" w:rsidRPr="009A77C7" w:rsidRDefault="009A4CA0" w:rsidP="009A4CA0">
      <w:pPr>
        <w:jc w:val="both"/>
        <w:rPr>
          <w:rFonts w:ascii="Arial" w:hAnsi="Arial"/>
          <w:b/>
          <w:sz w:val="20"/>
        </w:rPr>
      </w:pPr>
    </w:p>
    <w:p w:rsidR="009A4CA0" w:rsidRPr="009A77C7" w:rsidRDefault="009A4CA0" w:rsidP="009A4CA0">
      <w:pPr>
        <w:tabs>
          <w:tab w:val="left" w:pos="240"/>
        </w:tabs>
        <w:jc w:val="center"/>
        <w:rPr>
          <w:rFonts w:ascii="Arial" w:hAnsi="Arial"/>
          <w:b/>
          <w:sz w:val="20"/>
        </w:rPr>
      </w:pPr>
    </w:p>
    <w:p w:rsidR="009A4CA0" w:rsidRPr="009A77C7" w:rsidRDefault="00AC56C7" w:rsidP="009A4CA0">
      <w:pPr>
        <w:tabs>
          <w:tab w:val="left" w:pos="240"/>
        </w:tabs>
        <w:jc w:val="center"/>
        <w:rPr>
          <w:rFonts w:ascii="Arial" w:hAnsi="Arial"/>
          <w:b/>
          <w:sz w:val="20"/>
        </w:rPr>
      </w:pPr>
      <w:r w:rsidRPr="009A77C7">
        <w:rPr>
          <w:rFonts w:ascii="Arial" w:hAnsi="Arial"/>
          <w:b/>
          <w:sz w:val="20"/>
        </w:rPr>
        <w:br w:type="page"/>
      </w:r>
    </w:p>
    <w:p w:rsidR="009A4CA0" w:rsidRPr="009A77C7" w:rsidRDefault="00AC56C7" w:rsidP="00574C0F">
      <w:pPr>
        <w:pStyle w:val="Ttulo1"/>
        <w:shd w:val="clear" w:color="auto" w:fill="BFBFBF"/>
        <w:rPr>
          <w:lang w:val="es-MX"/>
        </w:rPr>
      </w:pPr>
      <w:bookmarkStart w:id="171" w:name="_Toc476672021"/>
      <w:r w:rsidRPr="009A77C7">
        <w:rPr>
          <w:lang w:val="es-MX"/>
        </w:rPr>
        <w:lastRenderedPageBreak/>
        <w:t>ANEXO No. 6</w:t>
      </w:r>
      <w:bookmarkEnd w:id="171"/>
    </w:p>
    <w:p w:rsidR="009A4CA0" w:rsidRPr="009A77C7" w:rsidRDefault="009A4CA0" w:rsidP="009A4CA0">
      <w:pPr>
        <w:tabs>
          <w:tab w:val="left" w:pos="6048"/>
        </w:tabs>
        <w:jc w:val="center"/>
        <w:rPr>
          <w:rFonts w:ascii="Arial" w:hAnsi="Arial"/>
          <w:b/>
          <w:sz w:val="20"/>
        </w:rPr>
      </w:pPr>
    </w:p>
    <w:p w:rsidR="009A4CA0" w:rsidRPr="009A77C7" w:rsidRDefault="009A4CA0" w:rsidP="009A4CA0">
      <w:pPr>
        <w:rPr>
          <w:rFonts w:ascii="Arial" w:hAnsi="Arial" w:cs="Arial"/>
          <w:b/>
          <w:bCs/>
          <w:sz w:val="20"/>
          <w:szCs w:val="20"/>
        </w:rPr>
      </w:pPr>
    </w:p>
    <w:p w:rsidR="009A4CA0" w:rsidRPr="009A77C7" w:rsidRDefault="009A4CA0" w:rsidP="009A4CA0">
      <w:pPr>
        <w:widowControl w:val="0"/>
        <w:autoSpaceDE w:val="0"/>
        <w:autoSpaceDN w:val="0"/>
        <w:adjustRightInd w:val="0"/>
        <w:jc w:val="center"/>
        <w:rPr>
          <w:rFonts w:ascii="Arial" w:hAnsi="Arial"/>
          <w:b/>
          <w:sz w:val="20"/>
        </w:rPr>
      </w:pPr>
    </w:p>
    <w:p w:rsidR="009A4CA0" w:rsidRPr="009A77C7" w:rsidRDefault="00AC56C7" w:rsidP="009A4CA0">
      <w:pPr>
        <w:widowControl w:val="0"/>
        <w:tabs>
          <w:tab w:val="left" w:pos="5220"/>
        </w:tabs>
        <w:autoSpaceDE w:val="0"/>
        <w:autoSpaceDN w:val="0"/>
        <w:adjustRightInd w:val="0"/>
        <w:ind w:left="993" w:hanging="993"/>
        <w:jc w:val="center"/>
        <w:rPr>
          <w:rFonts w:ascii="Arial" w:hAnsi="Arial"/>
          <w:b/>
          <w:sz w:val="20"/>
        </w:rPr>
      </w:pPr>
      <w:r w:rsidRPr="009A77C7">
        <w:rPr>
          <w:rFonts w:ascii="Arial" w:hAnsi="Arial"/>
          <w:b/>
          <w:sz w:val="20"/>
        </w:rPr>
        <w:t>ESCRITO BAJO PROTESTA DE DECIR VERDAD DE NO ENCONTRARSE EN ALGUNO DE LOS SUPUESTOS ESTABLECIDOS POR LOS ARTÍCULOS 50 Y 60 DE LA LEY.</w:t>
      </w:r>
    </w:p>
    <w:p w:rsidR="009A4CA0" w:rsidRPr="009A77C7" w:rsidRDefault="009A4CA0" w:rsidP="009A4CA0">
      <w:pPr>
        <w:widowControl w:val="0"/>
        <w:tabs>
          <w:tab w:val="left" w:pos="5220"/>
        </w:tabs>
        <w:autoSpaceDE w:val="0"/>
        <w:autoSpaceDN w:val="0"/>
        <w:adjustRightInd w:val="0"/>
        <w:ind w:left="993" w:hanging="993"/>
        <w:jc w:val="center"/>
        <w:rPr>
          <w:rFonts w:ascii="Arial" w:hAnsi="Arial"/>
          <w:b/>
          <w:sz w:val="20"/>
        </w:rPr>
      </w:pPr>
    </w:p>
    <w:p w:rsidR="009A4CA0" w:rsidRPr="009A77C7" w:rsidRDefault="009A4CA0" w:rsidP="009A4CA0">
      <w:pPr>
        <w:widowControl w:val="0"/>
        <w:tabs>
          <w:tab w:val="left" w:pos="5220"/>
        </w:tabs>
        <w:autoSpaceDE w:val="0"/>
        <w:autoSpaceDN w:val="0"/>
        <w:adjustRightInd w:val="0"/>
        <w:rPr>
          <w:rFonts w:ascii="Arial" w:hAnsi="Arial"/>
          <w:b/>
          <w:sz w:val="20"/>
        </w:rPr>
      </w:pPr>
    </w:p>
    <w:p w:rsidR="009A4CA0" w:rsidRPr="009A77C7" w:rsidRDefault="00E732D6" w:rsidP="009A4CA0">
      <w:pPr>
        <w:widowControl w:val="0"/>
        <w:tabs>
          <w:tab w:val="left" w:pos="5220"/>
        </w:tabs>
        <w:autoSpaceDE w:val="0"/>
        <w:autoSpaceDN w:val="0"/>
        <w:adjustRightInd w:val="0"/>
        <w:jc w:val="both"/>
        <w:rPr>
          <w:rFonts w:ascii="Arial" w:hAnsi="Arial"/>
          <w:sz w:val="20"/>
        </w:rPr>
      </w:pPr>
      <w:r>
        <w:rPr>
          <w:rFonts w:ascii="Arial" w:hAnsi="Arial"/>
          <w:sz w:val="20"/>
        </w:rPr>
        <w:t xml:space="preserve">Ciudad de </w:t>
      </w:r>
      <w:r w:rsidR="00AC56C7" w:rsidRPr="009A77C7">
        <w:rPr>
          <w:rFonts w:ascii="Arial" w:hAnsi="Arial"/>
          <w:sz w:val="20"/>
        </w:rPr>
        <w:t>México, a____ de _____________ de _______.</w:t>
      </w:r>
    </w:p>
    <w:p w:rsidR="009A4CA0" w:rsidRPr="009A77C7" w:rsidRDefault="009A4CA0" w:rsidP="009A4CA0">
      <w:pPr>
        <w:widowControl w:val="0"/>
        <w:tabs>
          <w:tab w:val="left" w:pos="5220"/>
        </w:tabs>
        <w:autoSpaceDE w:val="0"/>
        <w:autoSpaceDN w:val="0"/>
        <w:adjustRightInd w:val="0"/>
        <w:jc w:val="both"/>
        <w:rPr>
          <w:rFonts w:ascii="Arial" w:hAnsi="Arial"/>
          <w:b/>
          <w:sz w:val="20"/>
        </w:rPr>
      </w:pPr>
    </w:p>
    <w:p w:rsidR="009A4CA0" w:rsidRPr="009A77C7" w:rsidRDefault="009A4CA0" w:rsidP="009A4CA0">
      <w:pPr>
        <w:widowControl w:val="0"/>
        <w:tabs>
          <w:tab w:val="left" w:pos="5220"/>
        </w:tabs>
        <w:autoSpaceDE w:val="0"/>
        <w:autoSpaceDN w:val="0"/>
        <w:adjustRightInd w:val="0"/>
        <w:jc w:val="both"/>
        <w:rPr>
          <w:rFonts w:ascii="Arial" w:hAnsi="Arial"/>
          <w:b/>
          <w:sz w:val="20"/>
        </w:rPr>
      </w:pPr>
    </w:p>
    <w:p w:rsidR="009A4CA0" w:rsidRPr="009A77C7" w:rsidRDefault="00AC56C7" w:rsidP="009A4CA0">
      <w:pPr>
        <w:keepNext/>
        <w:tabs>
          <w:tab w:val="left" w:pos="5220"/>
        </w:tabs>
        <w:autoSpaceDE w:val="0"/>
        <w:autoSpaceDN w:val="0"/>
        <w:adjustRightInd w:val="0"/>
        <w:spacing w:before="240" w:after="60"/>
        <w:jc w:val="both"/>
        <w:rPr>
          <w:rFonts w:ascii="Arial" w:hAnsi="Arial"/>
          <w:sz w:val="20"/>
          <w:u w:val="single"/>
        </w:rPr>
      </w:pPr>
      <w:r w:rsidRPr="009A77C7">
        <w:rPr>
          <w:rFonts w:ascii="Arial" w:hAnsi="Arial"/>
          <w:sz w:val="20"/>
        </w:rPr>
        <w:t xml:space="preserve">En relación con la Licitación Pública Nacional </w:t>
      </w:r>
      <w:r w:rsidR="004A39AE">
        <w:rPr>
          <w:rFonts w:ascii="Arial" w:hAnsi="Arial"/>
          <w:sz w:val="20"/>
        </w:rPr>
        <w:t xml:space="preserve">Electrónica </w:t>
      </w:r>
      <w:r w:rsidRPr="009A77C7">
        <w:rPr>
          <w:rFonts w:ascii="Arial" w:hAnsi="Arial"/>
          <w:sz w:val="20"/>
        </w:rPr>
        <w:t xml:space="preserve">No. _______________, relativa a la </w:t>
      </w:r>
      <w:r w:rsidR="00C65882">
        <w:rPr>
          <w:rFonts w:ascii="Arial" w:hAnsi="Arial"/>
          <w:sz w:val="20"/>
        </w:rPr>
        <w:t>Adquisición</w:t>
      </w:r>
      <w:r w:rsidRPr="009A77C7">
        <w:rPr>
          <w:rFonts w:ascii="Arial" w:hAnsi="Arial"/>
          <w:sz w:val="20"/>
        </w:rPr>
        <w:t xml:space="preserve"> de ________________________________.</w:t>
      </w: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AC56C7" w:rsidP="009A4CA0">
      <w:pPr>
        <w:widowControl w:val="0"/>
        <w:tabs>
          <w:tab w:val="left" w:pos="5220"/>
        </w:tabs>
        <w:autoSpaceDE w:val="0"/>
        <w:autoSpaceDN w:val="0"/>
        <w:adjustRightInd w:val="0"/>
        <w:jc w:val="both"/>
        <w:rPr>
          <w:rFonts w:ascii="Arial" w:hAnsi="Arial"/>
          <w:b/>
          <w:sz w:val="20"/>
        </w:rPr>
      </w:pPr>
      <w:r w:rsidRPr="009A77C7">
        <w:rPr>
          <w:rFonts w:ascii="Arial" w:hAnsi="Arial"/>
          <w:sz w:val="20"/>
        </w:rPr>
        <w:t>El suscrito _________________________en mi carácter de representante legal de la empresa</w:t>
      </w:r>
      <w:r w:rsidR="00022718">
        <w:rPr>
          <w:rFonts w:ascii="Arial" w:hAnsi="Arial"/>
          <w:sz w:val="20"/>
        </w:rPr>
        <w:t xml:space="preserve"> _______________________</w:t>
      </w:r>
      <w:r w:rsidRPr="009A77C7">
        <w:rPr>
          <w:rFonts w:ascii="Arial" w:hAnsi="Arial"/>
          <w:sz w:val="20"/>
        </w:rPr>
        <w:t xml:space="preserve">, personalidad que acredito con el testimonio notarial no. _____ expedido por el Notario Público No. ______, comparezco a nombre de mi representada a declarar </w:t>
      </w:r>
      <w:r w:rsidRPr="009A77C7">
        <w:rPr>
          <w:rFonts w:ascii="Arial" w:hAnsi="Arial"/>
          <w:b/>
          <w:sz w:val="20"/>
        </w:rPr>
        <w:t>Bajo Protesta de Decir Verdad:</w:t>
      </w:r>
    </w:p>
    <w:p w:rsidR="009A4CA0" w:rsidRPr="009A77C7" w:rsidRDefault="009A4CA0" w:rsidP="009A4CA0">
      <w:pPr>
        <w:widowControl w:val="0"/>
        <w:tabs>
          <w:tab w:val="left" w:pos="5220"/>
        </w:tabs>
        <w:autoSpaceDE w:val="0"/>
        <w:autoSpaceDN w:val="0"/>
        <w:adjustRightInd w:val="0"/>
        <w:jc w:val="both"/>
        <w:rPr>
          <w:rFonts w:ascii="Arial" w:hAnsi="Arial"/>
          <w:b/>
          <w:sz w:val="20"/>
        </w:rPr>
      </w:pP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AC56C7" w:rsidP="009A4CA0">
      <w:pPr>
        <w:widowControl w:val="0"/>
        <w:tabs>
          <w:tab w:val="left" w:pos="5220"/>
        </w:tabs>
        <w:autoSpaceDE w:val="0"/>
        <w:autoSpaceDN w:val="0"/>
        <w:adjustRightInd w:val="0"/>
        <w:jc w:val="both"/>
        <w:rPr>
          <w:rFonts w:ascii="Arial" w:hAnsi="Arial"/>
          <w:sz w:val="20"/>
        </w:rPr>
      </w:pPr>
      <w:r w:rsidRPr="009A77C7">
        <w:rPr>
          <w:rFonts w:ascii="Arial" w:hAnsi="Arial"/>
          <w:sz w:val="20"/>
        </w:rPr>
        <w:t xml:space="preserve">Que la empresa licitante (o persona física), así como ninguno de sus integrantes, se encuentran en los supuestos que establece </w:t>
      </w:r>
      <w:r w:rsidRPr="009A77C7">
        <w:rPr>
          <w:rFonts w:ascii="Arial" w:hAnsi="Arial"/>
          <w:b/>
          <w:sz w:val="20"/>
        </w:rPr>
        <w:t>los artículos 50 y 60 de la Ley</w:t>
      </w:r>
      <w:r w:rsidRPr="009A77C7">
        <w:rPr>
          <w:rFonts w:ascii="Arial" w:hAnsi="Arial"/>
          <w:sz w:val="20"/>
        </w:rPr>
        <w:t xml:space="preserve"> de Adquisiciones, Arrendamientos y Servicios del Sector Público.</w:t>
      </w: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AC56C7" w:rsidP="009A4CA0">
      <w:pPr>
        <w:widowControl w:val="0"/>
        <w:tabs>
          <w:tab w:val="left" w:pos="5220"/>
        </w:tabs>
        <w:autoSpaceDE w:val="0"/>
        <w:autoSpaceDN w:val="0"/>
        <w:adjustRightInd w:val="0"/>
        <w:jc w:val="both"/>
        <w:rPr>
          <w:rFonts w:ascii="Arial" w:hAnsi="Arial"/>
          <w:sz w:val="20"/>
        </w:rPr>
      </w:pPr>
      <w:r w:rsidRPr="009A77C7">
        <w:rPr>
          <w:rFonts w:ascii="Arial" w:hAnsi="Arial"/>
          <w:sz w:val="20"/>
        </w:rPr>
        <w:t xml:space="preserve">Mi representada se da por enterada que en caso de que la información anterior resultase falsa será causa suficiente para que opere la rescisión del </w:t>
      </w:r>
      <w:r w:rsidR="00461757">
        <w:rPr>
          <w:rFonts w:ascii="Arial" w:hAnsi="Arial"/>
          <w:sz w:val="20"/>
        </w:rPr>
        <w:t>pedido</w:t>
      </w:r>
      <w:r w:rsidRPr="009A77C7">
        <w:rPr>
          <w:rFonts w:ascii="Arial" w:hAnsi="Arial"/>
          <w:sz w:val="20"/>
        </w:rPr>
        <w:t xml:space="preserve"> sin responsabilidad para la Financiera.</w:t>
      </w: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AC56C7" w:rsidP="009A4CA0">
      <w:pPr>
        <w:widowControl w:val="0"/>
        <w:tabs>
          <w:tab w:val="left" w:pos="5220"/>
        </w:tabs>
        <w:autoSpaceDE w:val="0"/>
        <w:autoSpaceDN w:val="0"/>
        <w:adjustRightInd w:val="0"/>
        <w:jc w:val="both"/>
        <w:rPr>
          <w:rFonts w:ascii="Arial" w:hAnsi="Arial"/>
          <w:sz w:val="20"/>
        </w:rPr>
      </w:pPr>
      <w:r w:rsidRPr="009A77C7">
        <w:rPr>
          <w:rFonts w:ascii="Arial" w:hAnsi="Arial"/>
          <w:sz w:val="20"/>
        </w:rPr>
        <w:t>Lo anterior con el objeto de dar cumplimiento a dicha disposición para los fines y efectos a que haya lugar.</w:t>
      </w: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AC56C7" w:rsidP="009A4CA0">
      <w:pPr>
        <w:widowControl w:val="0"/>
        <w:tabs>
          <w:tab w:val="left" w:pos="5220"/>
        </w:tabs>
        <w:autoSpaceDE w:val="0"/>
        <w:autoSpaceDN w:val="0"/>
        <w:adjustRightInd w:val="0"/>
        <w:jc w:val="both"/>
        <w:rPr>
          <w:rFonts w:ascii="Arial" w:hAnsi="Arial"/>
          <w:b/>
          <w:sz w:val="20"/>
        </w:rPr>
      </w:pPr>
      <w:r w:rsidRPr="009A77C7">
        <w:rPr>
          <w:rFonts w:ascii="Arial" w:hAnsi="Arial"/>
          <w:b/>
          <w:sz w:val="20"/>
        </w:rPr>
        <w:t>Nota: En el caso de que se presenten proposiciones conjuntas este formato se deberá presentar por cada una de las empresas que integran la proposición conjunta.</w:t>
      </w:r>
    </w:p>
    <w:p w:rsidR="009A4CA0" w:rsidRPr="009A77C7" w:rsidRDefault="009A4CA0" w:rsidP="009A4CA0">
      <w:pPr>
        <w:widowControl w:val="0"/>
        <w:tabs>
          <w:tab w:val="left" w:pos="5220"/>
        </w:tabs>
        <w:autoSpaceDE w:val="0"/>
        <w:autoSpaceDN w:val="0"/>
        <w:adjustRightInd w:val="0"/>
        <w:jc w:val="both"/>
        <w:rPr>
          <w:rFonts w:ascii="Arial" w:hAnsi="Arial"/>
          <w:sz w:val="20"/>
        </w:rPr>
      </w:pPr>
    </w:p>
    <w:p w:rsidR="009A4CA0" w:rsidRPr="009A77C7" w:rsidRDefault="00AC56C7" w:rsidP="009A4CA0">
      <w:pPr>
        <w:widowControl w:val="0"/>
        <w:tabs>
          <w:tab w:val="left" w:pos="5220"/>
        </w:tabs>
        <w:autoSpaceDE w:val="0"/>
        <w:autoSpaceDN w:val="0"/>
        <w:adjustRightInd w:val="0"/>
        <w:jc w:val="both"/>
        <w:rPr>
          <w:rFonts w:ascii="Arial" w:hAnsi="Arial"/>
          <w:b/>
          <w:sz w:val="20"/>
        </w:rPr>
      </w:pPr>
      <w:r w:rsidRPr="009A77C7">
        <w:rPr>
          <w:rFonts w:ascii="Arial" w:hAnsi="Arial"/>
          <w:b/>
          <w:sz w:val="20"/>
        </w:rPr>
        <w:t>Atentamente</w:t>
      </w:r>
    </w:p>
    <w:p w:rsidR="009A4CA0" w:rsidRPr="009A77C7" w:rsidRDefault="009A4CA0" w:rsidP="009A4CA0">
      <w:pPr>
        <w:widowControl w:val="0"/>
        <w:tabs>
          <w:tab w:val="left" w:pos="5220"/>
        </w:tabs>
        <w:autoSpaceDE w:val="0"/>
        <w:autoSpaceDN w:val="0"/>
        <w:adjustRightInd w:val="0"/>
        <w:jc w:val="both"/>
        <w:rPr>
          <w:rFonts w:ascii="Arial" w:hAnsi="Arial"/>
          <w:b/>
          <w:sz w:val="20"/>
        </w:rPr>
      </w:pPr>
    </w:p>
    <w:p w:rsidR="003F4910" w:rsidRPr="009A77C7" w:rsidRDefault="003F4910" w:rsidP="009A4CA0">
      <w:pPr>
        <w:widowControl w:val="0"/>
        <w:tabs>
          <w:tab w:val="left" w:pos="5220"/>
        </w:tabs>
        <w:autoSpaceDE w:val="0"/>
        <w:autoSpaceDN w:val="0"/>
        <w:adjustRightInd w:val="0"/>
        <w:jc w:val="both"/>
        <w:rPr>
          <w:rFonts w:ascii="Arial" w:hAnsi="Arial"/>
          <w:b/>
          <w:sz w:val="20"/>
        </w:rPr>
      </w:pPr>
    </w:p>
    <w:p w:rsidR="003F4910" w:rsidRPr="009A77C7" w:rsidRDefault="003F4910" w:rsidP="009A4CA0">
      <w:pPr>
        <w:widowControl w:val="0"/>
        <w:tabs>
          <w:tab w:val="left" w:pos="5220"/>
        </w:tabs>
        <w:autoSpaceDE w:val="0"/>
        <w:autoSpaceDN w:val="0"/>
        <w:adjustRightInd w:val="0"/>
        <w:jc w:val="both"/>
        <w:rPr>
          <w:rFonts w:ascii="Arial" w:hAnsi="Arial"/>
          <w:b/>
          <w:sz w:val="20"/>
        </w:rPr>
      </w:pPr>
    </w:p>
    <w:p w:rsidR="009A4CA0" w:rsidRPr="009A77C7" w:rsidRDefault="009A4CA0" w:rsidP="009A4CA0">
      <w:pPr>
        <w:widowControl w:val="0"/>
        <w:tabs>
          <w:tab w:val="left" w:pos="5220"/>
        </w:tabs>
        <w:autoSpaceDE w:val="0"/>
        <w:autoSpaceDN w:val="0"/>
        <w:adjustRightInd w:val="0"/>
        <w:jc w:val="both"/>
        <w:rPr>
          <w:rFonts w:ascii="Arial" w:hAnsi="Arial"/>
          <w:b/>
          <w:sz w:val="20"/>
        </w:rPr>
      </w:pPr>
    </w:p>
    <w:p w:rsidR="009A4CA0" w:rsidRPr="009A77C7" w:rsidRDefault="00AC56C7" w:rsidP="009A4CA0">
      <w:pPr>
        <w:widowControl w:val="0"/>
        <w:tabs>
          <w:tab w:val="left" w:pos="5220"/>
        </w:tabs>
        <w:autoSpaceDE w:val="0"/>
        <w:autoSpaceDN w:val="0"/>
        <w:adjustRightInd w:val="0"/>
        <w:jc w:val="both"/>
        <w:rPr>
          <w:rFonts w:ascii="Arial" w:hAnsi="Arial"/>
          <w:b/>
          <w:sz w:val="20"/>
        </w:rPr>
      </w:pPr>
      <w:r w:rsidRPr="009A77C7">
        <w:rPr>
          <w:rFonts w:ascii="Arial" w:hAnsi="Arial"/>
          <w:b/>
          <w:sz w:val="20"/>
        </w:rPr>
        <w:t>_________________________________________________</w:t>
      </w:r>
    </w:p>
    <w:p w:rsidR="009A4CA0" w:rsidRPr="009A77C7" w:rsidRDefault="00AC56C7" w:rsidP="009A4CA0">
      <w:pPr>
        <w:widowControl w:val="0"/>
        <w:tabs>
          <w:tab w:val="left" w:pos="5220"/>
        </w:tabs>
        <w:autoSpaceDE w:val="0"/>
        <w:autoSpaceDN w:val="0"/>
        <w:adjustRightInd w:val="0"/>
        <w:jc w:val="both"/>
        <w:rPr>
          <w:rFonts w:ascii="Arial" w:hAnsi="Arial"/>
          <w:b/>
          <w:sz w:val="20"/>
        </w:rPr>
      </w:pPr>
      <w:r w:rsidRPr="009A77C7">
        <w:rPr>
          <w:rFonts w:ascii="Arial" w:hAnsi="Arial"/>
          <w:b/>
          <w:sz w:val="20"/>
        </w:rPr>
        <w:t>Nombre, cargo y firma del representante</w:t>
      </w:r>
    </w:p>
    <w:p w:rsidR="009A4CA0" w:rsidRPr="009A77C7" w:rsidRDefault="009A4CA0" w:rsidP="009A4CA0">
      <w:pPr>
        <w:widowControl w:val="0"/>
        <w:tabs>
          <w:tab w:val="left" w:pos="5220"/>
        </w:tabs>
        <w:autoSpaceDE w:val="0"/>
        <w:autoSpaceDN w:val="0"/>
        <w:adjustRightInd w:val="0"/>
        <w:jc w:val="both"/>
        <w:rPr>
          <w:rFonts w:ascii="Arial" w:hAnsi="Arial"/>
          <w:b/>
          <w:i/>
          <w:sz w:val="20"/>
        </w:rPr>
      </w:pPr>
    </w:p>
    <w:p w:rsidR="009A4CA0" w:rsidRPr="009A77C7" w:rsidRDefault="009A4CA0" w:rsidP="009A4CA0">
      <w:pPr>
        <w:tabs>
          <w:tab w:val="left" w:pos="5220"/>
        </w:tabs>
        <w:jc w:val="center"/>
        <w:rPr>
          <w:rFonts w:ascii="Arial" w:hAnsi="Arial"/>
          <w:b/>
          <w:sz w:val="20"/>
        </w:rPr>
      </w:pPr>
    </w:p>
    <w:p w:rsidR="009A4CA0" w:rsidRPr="009A77C7" w:rsidRDefault="009A4CA0" w:rsidP="009A4CA0">
      <w:pPr>
        <w:tabs>
          <w:tab w:val="left" w:pos="5220"/>
        </w:tabs>
        <w:jc w:val="center"/>
        <w:rPr>
          <w:rFonts w:ascii="Arial" w:hAnsi="Arial"/>
          <w:b/>
          <w:sz w:val="20"/>
        </w:rPr>
      </w:pPr>
    </w:p>
    <w:p w:rsidR="0079735E" w:rsidRDefault="0079735E" w:rsidP="009A4CA0">
      <w:pPr>
        <w:tabs>
          <w:tab w:val="left" w:pos="5220"/>
        </w:tabs>
        <w:jc w:val="center"/>
        <w:rPr>
          <w:rFonts w:ascii="Arial" w:hAnsi="Arial"/>
          <w:b/>
          <w:sz w:val="20"/>
        </w:rPr>
        <w:sectPr w:rsidR="0079735E" w:rsidSect="00576AEC">
          <w:headerReference w:type="even" r:id="rId114"/>
          <w:headerReference w:type="default" r:id="rId115"/>
          <w:footerReference w:type="default" r:id="rId116"/>
          <w:headerReference w:type="first" r:id="rId117"/>
          <w:pgSz w:w="12242" w:h="15842" w:code="1"/>
          <w:pgMar w:top="993" w:right="1276" w:bottom="1276" w:left="1185" w:header="720" w:footer="720" w:gutter="0"/>
          <w:cols w:space="720"/>
          <w:docGrid w:linePitch="326"/>
        </w:sectPr>
      </w:pPr>
    </w:p>
    <w:p w:rsidR="009A4CA0" w:rsidRPr="009A77C7" w:rsidRDefault="00AC56C7" w:rsidP="00574C0F">
      <w:pPr>
        <w:pStyle w:val="Ttulo1"/>
        <w:shd w:val="clear" w:color="auto" w:fill="BFBFBF"/>
        <w:rPr>
          <w:lang w:val="es-MX"/>
        </w:rPr>
      </w:pPr>
      <w:bookmarkStart w:id="172" w:name="_Toc476672022"/>
      <w:r w:rsidRPr="009A77C7">
        <w:rPr>
          <w:lang w:val="es-MX"/>
        </w:rPr>
        <w:lastRenderedPageBreak/>
        <w:t>ANEXO No. 7</w:t>
      </w:r>
      <w:bookmarkEnd w:id="172"/>
    </w:p>
    <w:p w:rsidR="009B6513" w:rsidRPr="009A77C7" w:rsidRDefault="009B6513" w:rsidP="00ED0A51">
      <w:pPr>
        <w:ind w:left="-426" w:right="-142"/>
        <w:jc w:val="center"/>
        <w:rPr>
          <w:rFonts w:ascii="Arial" w:hAnsi="Arial" w:cs="Arial"/>
          <w:b/>
          <w:sz w:val="20"/>
          <w:szCs w:val="20"/>
        </w:rPr>
      </w:pPr>
    </w:p>
    <w:p w:rsidR="00C65882" w:rsidRDefault="00C65882" w:rsidP="00C65882">
      <w:pPr>
        <w:ind w:left="-426" w:right="-142"/>
        <w:jc w:val="center"/>
        <w:rPr>
          <w:rFonts w:ascii="Arial" w:hAnsi="Arial"/>
          <w:b/>
          <w:sz w:val="20"/>
        </w:rPr>
      </w:pPr>
      <w:r w:rsidRPr="009A77C7">
        <w:rPr>
          <w:rFonts w:ascii="Arial" w:hAnsi="Arial"/>
          <w:b/>
          <w:sz w:val="20"/>
        </w:rPr>
        <w:t xml:space="preserve">MODELO DE </w:t>
      </w:r>
      <w:r>
        <w:rPr>
          <w:rFonts w:ascii="Arial" w:hAnsi="Arial"/>
          <w:b/>
          <w:sz w:val="20"/>
        </w:rPr>
        <w:t>PEDIDO</w:t>
      </w:r>
    </w:p>
    <w:p w:rsidR="00C65882" w:rsidRPr="009A77C7" w:rsidRDefault="00C65882" w:rsidP="00C65882">
      <w:pPr>
        <w:ind w:left="-426" w:right="-142"/>
        <w:jc w:val="center"/>
        <w:rPr>
          <w:rFonts w:ascii="Arial" w:hAnsi="Arial"/>
          <w:b/>
          <w:sz w:val="20"/>
        </w:rPr>
      </w:pPr>
      <w:r>
        <w:rPr>
          <w:rFonts w:ascii="Arial" w:hAnsi="Arial"/>
          <w:b/>
          <w:noProof/>
          <w:sz w:val="20"/>
          <w:lang w:eastAsia="es-MX"/>
        </w:rPr>
        <mc:AlternateContent>
          <mc:Choice Requires="wps">
            <w:drawing>
              <wp:anchor distT="0" distB="0" distL="114300" distR="114300" simplePos="0" relativeHeight="251662336" behindDoc="0" locked="0" layoutInCell="1" allowOverlap="1" wp14:anchorId="38464C86" wp14:editId="7BF293F5">
                <wp:simplePos x="0" y="0"/>
                <wp:positionH relativeFrom="column">
                  <wp:posOffset>4893945</wp:posOffset>
                </wp:positionH>
                <wp:positionV relativeFrom="paragraph">
                  <wp:posOffset>3810</wp:posOffset>
                </wp:positionV>
                <wp:extent cx="406400" cy="76200"/>
                <wp:effectExtent l="0" t="0" r="0" b="0"/>
                <wp:wrapNone/>
                <wp:docPr id="3" name="Rectángulo 3"/>
                <wp:cNvGraphicFramePr/>
                <a:graphic xmlns:a="http://schemas.openxmlformats.org/drawingml/2006/main">
                  <a:graphicData uri="http://schemas.microsoft.com/office/word/2010/wordprocessingShape">
                    <wps:wsp>
                      <wps:cNvSpPr/>
                      <wps:spPr>
                        <a:xfrm>
                          <a:off x="0" y="0"/>
                          <a:ext cx="406400" cy="76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0ADE9E" id="Rectángulo 3" o:spid="_x0000_s1026" style="position:absolute;margin-left:385.35pt;margin-top:.3pt;width:32pt;height: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" fillcolor="white [3212]" stroked="f" strokeweight="1pt"/>
            </w:pict>
          </mc:Fallback>
        </mc:AlternateContent>
      </w:r>
      <w:r w:rsidRPr="00AF5162">
        <w:rPr>
          <w:rFonts w:ascii="Arial" w:hAnsi="Arial"/>
          <w:b/>
          <w:noProof/>
          <w:sz w:val="20"/>
          <w:lang w:eastAsia="es-MX"/>
        </w:rPr>
        <w:drawing>
          <wp:inline distT="0" distB="0" distL="0" distR="0" wp14:anchorId="242311B2" wp14:editId="706A9E85">
            <wp:extent cx="8921750" cy="4465320"/>
            <wp:effectExtent l="0" t="0" r="0" b="0"/>
            <wp:docPr id="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118"/>
                    <a:stretch>
                      <a:fillRect/>
                    </a:stretch>
                  </pic:blipFill>
                  <pic:spPr>
                    <a:xfrm>
                      <a:off x="0" y="0"/>
                      <a:ext cx="8927944" cy="4468420"/>
                    </a:xfrm>
                    <a:prstGeom prst="rect">
                      <a:avLst/>
                    </a:prstGeom>
                  </pic:spPr>
                </pic:pic>
              </a:graphicData>
            </a:graphic>
          </wp:inline>
        </w:drawing>
      </w:r>
    </w:p>
    <w:p w:rsidR="00C65882" w:rsidRPr="000078DC" w:rsidRDefault="00C65882" w:rsidP="00C65882">
      <w:pPr>
        <w:tabs>
          <w:tab w:val="left" w:pos="6990"/>
        </w:tabs>
        <w:jc w:val="both"/>
        <w:rPr>
          <w:rFonts w:ascii="Arial" w:hAnsi="Arial" w:cs="Arial"/>
          <w:b/>
          <w:sz w:val="18"/>
          <w:szCs w:val="18"/>
        </w:rPr>
      </w:pPr>
      <w:r>
        <w:rPr>
          <w:rFonts w:ascii="Arial" w:hAnsi="Arial" w:cs="Arial"/>
          <w:b/>
          <w:sz w:val="18"/>
          <w:szCs w:val="18"/>
        </w:rPr>
        <w:tab/>
      </w:r>
    </w:p>
    <w:tbl>
      <w:tblPr>
        <w:tblW w:w="14318" w:type="dxa"/>
        <w:tblInd w:w="-17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4318"/>
      </w:tblGrid>
      <w:tr w:rsidR="00C65882" w:rsidRPr="009D03BC" w:rsidTr="00276721">
        <w:trPr>
          <w:trHeight w:val="1564"/>
        </w:trPr>
        <w:tc>
          <w:tcPr>
            <w:tcW w:w="14318" w:type="dxa"/>
          </w:tcPr>
          <w:p w:rsidR="00C65882" w:rsidRPr="009D03BC" w:rsidRDefault="00C65882" w:rsidP="00276721">
            <w:pPr>
              <w:jc w:val="both"/>
              <w:rPr>
                <w:rFonts w:ascii="Arial" w:hAnsi="Arial" w:cs="Arial"/>
                <w:bCs/>
                <w:sz w:val="14"/>
                <w:szCs w:val="14"/>
              </w:rPr>
            </w:pPr>
            <w:r w:rsidRPr="009D03BC">
              <w:rPr>
                <w:rFonts w:ascii="Arial" w:hAnsi="Arial" w:cs="Arial"/>
                <w:b/>
                <w:spacing w:val="-10"/>
                <w:sz w:val="14"/>
                <w:szCs w:val="14"/>
              </w:rPr>
              <w:lastRenderedPageBreak/>
              <w:t>Primera.-Objeto</w:t>
            </w:r>
            <w:r w:rsidRPr="009D03BC">
              <w:rPr>
                <w:rFonts w:ascii="Arial" w:hAnsi="Arial" w:cs="Arial"/>
                <w:spacing w:val="-10"/>
                <w:sz w:val="14"/>
                <w:szCs w:val="14"/>
              </w:rPr>
              <w:t xml:space="preserve">.- Bajo los términos y condiciones de este pedido </w:t>
            </w:r>
            <w:r w:rsidRPr="009D03BC">
              <w:rPr>
                <w:rFonts w:ascii="Arial" w:hAnsi="Arial" w:cs="Arial"/>
                <w:b/>
                <w:spacing w:val="-10"/>
                <w:sz w:val="14"/>
                <w:szCs w:val="14"/>
              </w:rPr>
              <w:t>“El Proveedor”</w:t>
            </w:r>
            <w:r w:rsidRPr="009D03BC">
              <w:rPr>
                <w:rFonts w:ascii="Arial" w:hAnsi="Arial" w:cs="Arial"/>
                <w:spacing w:val="-10"/>
                <w:sz w:val="14"/>
                <w:szCs w:val="14"/>
              </w:rPr>
              <w:t xml:space="preserve"> </w:t>
            </w:r>
            <w:r w:rsidRPr="009D03BC">
              <w:rPr>
                <w:rFonts w:ascii="Arial" w:hAnsi="Arial" w:cs="Arial"/>
                <w:sz w:val="14"/>
                <w:szCs w:val="14"/>
              </w:rPr>
              <w:t xml:space="preserve">se obliga con </w:t>
            </w:r>
            <w:r w:rsidRPr="003D2058">
              <w:rPr>
                <w:rFonts w:ascii="Arial" w:hAnsi="Arial" w:cs="Arial"/>
                <w:b/>
                <w:sz w:val="14"/>
                <w:szCs w:val="14"/>
              </w:rPr>
              <w:t>“La Financiera”</w:t>
            </w:r>
            <w:r w:rsidRPr="009D03BC">
              <w:rPr>
                <w:rFonts w:ascii="Arial" w:hAnsi="Arial" w:cs="Arial"/>
                <w:sz w:val="14"/>
                <w:szCs w:val="14"/>
              </w:rPr>
              <w:t xml:space="preserve"> a entregar los bienes o prestar de los servicios y en su caso la instalación de los mismos,</w:t>
            </w:r>
            <w:r w:rsidRPr="009D03BC">
              <w:rPr>
                <w:rFonts w:ascii="Arial" w:hAnsi="Arial" w:cs="Arial"/>
                <w:spacing w:val="-10"/>
                <w:sz w:val="14"/>
                <w:szCs w:val="14"/>
              </w:rPr>
              <w:t xml:space="preserve"> </w:t>
            </w:r>
            <w:r w:rsidRPr="009D03BC">
              <w:rPr>
                <w:rFonts w:ascii="Arial" w:hAnsi="Arial" w:cs="Arial"/>
                <w:sz w:val="14"/>
                <w:szCs w:val="14"/>
              </w:rPr>
              <w:t>conforme a las características, especificaciones, términos y condiciones que se establecen en el presente pedido, y en el(los) anexo(s</w:t>
            </w:r>
            <w:r w:rsidRPr="009D03BC">
              <w:rPr>
                <w:rFonts w:ascii="Arial" w:hAnsi="Arial" w:cs="Arial"/>
                <w:b/>
                <w:sz w:val="14"/>
                <w:szCs w:val="14"/>
              </w:rPr>
              <w:t>)</w:t>
            </w:r>
            <w:r w:rsidRPr="009D03BC">
              <w:rPr>
                <w:rFonts w:ascii="Arial" w:hAnsi="Arial" w:cs="Arial"/>
                <w:sz w:val="14"/>
                <w:szCs w:val="14"/>
              </w:rPr>
              <w:t xml:space="preserve"> que se agrega(n) al presente pedido, el(los) cual(es) una vez firmado(s) por las partes formará(n) parte integral del mismo</w:t>
            </w:r>
            <w:r w:rsidRPr="009D03BC">
              <w:rPr>
                <w:rFonts w:ascii="Arial" w:hAnsi="Arial" w:cs="Arial"/>
                <w:bCs/>
                <w:sz w:val="14"/>
                <w:szCs w:val="14"/>
              </w:rPr>
              <w:t>.</w:t>
            </w:r>
          </w:p>
          <w:p w:rsidR="00C65882" w:rsidRPr="009D03BC" w:rsidRDefault="00C65882" w:rsidP="00276721">
            <w:pPr>
              <w:jc w:val="both"/>
              <w:rPr>
                <w:rFonts w:ascii="Arial" w:hAnsi="Arial" w:cs="Arial"/>
                <w:b/>
                <w:bCs/>
                <w:sz w:val="14"/>
                <w:szCs w:val="14"/>
              </w:rPr>
            </w:pPr>
          </w:p>
          <w:p w:rsidR="00C65882" w:rsidRPr="009D03BC" w:rsidRDefault="00C65882" w:rsidP="00276721">
            <w:pPr>
              <w:tabs>
                <w:tab w:val="left" w:pos="-720"/>
              </w:tabs>
              <w:suppressAutoHyphens/>
              <w:jc w:val="both"/>
              <w:rPr>
                <w:rFonts w:ascii="Arial" w:hAnsi="Arial" w:cs="Arial"/>
                <w:sz w:val="14"/>
                <w:szCs w:val="14"/>
              </w:rPr>
            </w:pPr>
            <w:r w:rsidRPr="009D03BC">
              <w:rPr>
                <w:rFonts w:ascii="Arial" w:hAnsi="Arial" w:cs="Arial"/>
                <w:b/>
                <w:spacing w:val="-10"/>
                <w:sz w:val="14"/>
                <w:szCs w:val="14"/>
              </w:rPr>
              <w:t>Segunda.- Precio</w:t>
            </w:r>
            <w:r w:rsidRPr="009D03BC">
              <w:rPr>
                <w:rFonts w:ascii="Arial" w:hAnsi="Arial" w:cs="Arial"/>
                <w:spacing w:val="-10"/>
                <w:sz w:val="14"/>
                <w:szCs w:val="14"/>
              </w:rPr>
              <w:t xml:space="preserve">.- </w:t>
            </w:r>
            <w:r w:rsidRPr="009D03BC">
              <w:rPr>
                <w:rFonts w:ascii="Arial" w:hAnsi="Arial" w:cs="Arial"/>
                <w:b/>
                <w:sz w:val="14"/>
                <w:szCs w:val="14"/>
              </w:rPr>
              <w:t>“La Financiera”</w:t>
            </w:r>
            <w:r w:rsidRPr="009D03BC">
              <w:rPr>
                <w:rFonts w:ascii="Arial" w:hAnsi="Arial" w:cs="Arial"/>
                <w:sz w:val="14"/>
                <w:szCs w:val="14"/>
              </w:rPr>
              <w:t xml:space="preserve"> y </w:t>
            </w:r>
            <w:r w:rsidRPr="009D03BC">
              <w:rPr>
                <w:rFonts w:ascii="Arial" w:hAnsi="Arial" w:cs="Arial"/>
                <w:b/>
                <w:sz w:val="14"/>
                <w:szCs w:val="14"/>
              </w:rPr>
              <w:t>“El Proveedor”</w:t>
            </w:r>
            <w:r w:rsidRPr="009D03BC">
              <w:rPr>
                <w:rFonts w:ascii="Arial" w:hAnsi="Arial" w:cs="Arial"/>
                <w:sz w:val="14"/>
                <w:szCs w:val="14"/>
              </w:rPr>
              <w:t xml:space="preserve"> están de acuerdo en que el precio será fijo, durante la vigencia del presente pedido. El precio del bien o servicio incluye todo </w:t>
            </w:r>
            <w:r w:rsidRPr="009D03BC">
              <w:rPr>
                <w:rFonts w:ascii="Arial" w:hAnsi="Arial" w:cs="Arial"/>
                <w:spacing w:val="-10"/>
                <w:sz w:val="14"/>
                <w:szCs w:val="14"/>
              </w:rPr>
              <w:t xml:space="preserve">lo necesario para el desarrollo óptimo </w:t>
            </w:r>
            <w:r w:rsidRPr="009D03BC">
              <w:rPr>
                <w:rFonts w:ascii="Arial" w:hAnsi="Arial" w:cs="Arial"/>
                <w:sz w:val="14"/>
                <w:szCs w:val="14"/>
              </w:rPr>
              <w:t xml:space="preserve">y los gastos que se originen como consecuencia de su realización, </w:t>
            </w:r>
            <w:r w:rsidRPr="009D03BC">
              <w:rPr>
                <w:rFonts w:ascii="Arial" w:hAnsi="Arial" w:cs="Arial"/>
                <w:spacing w:val="-10"/>
                <w:sz w:val="14"/>
                <w:szCs w:val="14"/>
              </w:rPr>
              <w:t xml:space="preserve">hasta la satisfacción de </w:t>
            </w:r>
            <w:r w:rsidRPr="009D03BC">
              <w:rPr>
                <w:rFonts w:ascii="Arial" w:hAnsi="Arial" w:cs="Arial"/>
                <w:b/>
                <w:spacing w:val="-10"/>
                <w:sz w:val="14"/>
                <w:szCs w:val="14"/>
              </w:rPr>
              <w:t>“La Financiera”</w:t>
            </w:r>
            <w:r w:rsidRPr="009D03BC">
              <w:rPr>
                <w:rFonts w:ascii="Arial" w:hAnsi="Arial" w:cs="Arial"/>
                <w:spacing w:val="-10"/>
                <w:sz w:val="14"/>
                <w:szCs w:val="14"/>
              </w:rPr>
              <w:t xml:space="preserve"> de conformidad con el clausulado del presente pedido y el (los) anexos (s), que forma (n) parte del mismo</w:t>
            </w:r>
            <w:r w:rsidRPr="009D03BC">
              <w:rPr>
                <w:rFonts w:ascii="Arial" w:hAnsi="Arial" w:cs="Arial"/>
                <w:sz w:val="14"/>
                <w:szCs w:val="14"/>
              </w:rPr>
              <w:t>.</w:t>
            </w:r>
          </w:p>
          <w:p w:rsidR="00C65882" w:rsidRPr="009D03BC" w:rsidRDefault="00C65882" w:rsidP="00276721">
            <w:pPr>
              <w:tabs>
                <w:tab w:val="left" w:pos="-720"/>
              </w:tabs>
              <w:suppressAutoHyphens/>
              <w:jc w:val="both"/>
              <w:rPr>
                <w:rFonts w:ascii="Arial" w:hAnsi="Arial" w:cs="Arial"/>
                <w:sz w:val="14"/>
                <w:szCs w:val="14"/>
              </w:rPr>
            </w:pPr>
          </w:p>
          <w:p w:rsidR="00C65882" w:rsidRPr="009D03BC" w:rsidRDefault="00C65882" w:rsidP="00276721">
            <w:pPr>
              <w:jc w:val="both"/>
              <w:rPr>
                <w:rFonts w:ascii="Arial" w:hAnsi="Arial" w:cs="Arial"/>
                <w:bCs/>
                <w:sz w:val="14"/>
                <w:szCs w:val="14"/>
              </w:rPr>
            </w:pPr>
            <w:r w:rsidRPr="009D03BC">
              <w:rPr>
                <w:rFonts w:ascii="Arial" w:hAnsi="Arial" w:cs="Arial"/>
                <w:bCs/>
                <w:sz w:val="14"/>
                <w:szCs w:val="14"/>
                <w:highlight w:val="lightGray"/>
              </w:rPr>
              <w:t>(</w:t>
            </w:r>
            <w:r w:rsidRPr="009D03BC">
              <w:rPr>
                <w:rFonts w:ascii="Arial" w:hAnsi="Arial" w:cs="Arial"/>
                <w:b/>
                <w:bCs/>
                <w:i/>
                <w:sz w:val="14"/>
                <w:szCs w:val="14"/>
                <w:highlight w:val="lightGray"/>
              </w:rPr>
              <w:t>La cláusula Condiciones de Entrega, deberá establecerse únicamente cuando corresponda a un pedido de adquisición, de lo contrario deberá eliminarse del clausulado y recorrerse la numeración</w:t>
            </w:r>
            <w:r w:rsidRPr="009D03BC">
              <w:rPr>
                <w:rFonts w:ascii="Arial" w:hAnsi="Arial" w:cs="Arial"/>
                <w:b/>
                <w:bCs/>
                <w:i/>
                <w:sz w:val="14"/>
                <w:szCs w:val="14"/>
              </w:rPr>
              <w:t>.)</w:t>
            </w:r>
          </w:p>
          <w:p w:rsidR="00C65882" w:rsidRPr="009D03BC" w:rsidRDefault="00C65882" w:rsidP="00276721">
            <w:pPr>
              <w:tabs>
                <w:tab w:val="left" w:pos="0"/>
              </w:tabs>
              <w:suppressAutoHyphens/>
              <w:jc w:val="both"/>
              <w:rPr>
                <w:rFonts w:ascii="Arial" w:hAnsi="Arial" w:cs="Arial"/>
                <w:sz w:val="14"/>
                <w:szCs w:val="14"/>
              </w:rPr>
            </w:pPr>
            <w:r w:rsidRPr="009D03BC">
              <w:rPr>
                <w:rFonts w:ascii="Arial" w:hAnsi="Arial" w:cs="Arial"/>
                <w:b/>
                <w:sz w:val="14"/>
                <w:szCs w:val="14"/>
              </w:rPr>
              <w:t>Tercera.- Condiciones de Entrega: “El Proveedor”</w:t>
            </w:r>
            <w:r w:rsidRPr="009D03BC">
              <w:rPr>
                <w:rFonts w:ascii="Arial" w:hAnsi="Arial" w:cs="Arial"/>
                <w:sz w:val="14"/>
                <w:szCs w:val="14"/>
              </w:rPr>
              <w:t xml:space="preserve"> se obliga a entregar al área requirente y responsable de “</w:t>
            </w:r>
            <w:r w:rsidRPr="009D03BC">
              <w:rPr>
                <w:rFonts w:ascii="Arial" w:hAnsi="Arial" w:cs="Arial"/>
                <w:b/>
                <w:sz w:val="14"/>
                <w:szCs w:val="14"/>
              </w:rPr>
              <w:t>La Financiera”</w:t>
            </w:r>
            <w:r w:rsidRPr="009D03BC">
              <w:rPr>
                <w:rFonts w:ascii="Arial" w:hAnsi="Arial" w:cs="Arial"/>
                <w:sz w:val="14"/>
                <w:szCs w:val="14"/>
              </w:rPr>
              <w:t>___________(</w:t>
            </w:r>
            <w:r w:rsidRPr="009D03BC">
              <w:rPr>
                <w:rFonts w:ascii="Arial" w:hAnsi="Arial" w:cs="Arial"/>
                <w:b/>
                <w:i/>
                <w:sz w:val="14"/>
                <w:szCs w:val="14"/>
                <w:highlight w:val="lightGray"/>
              </w:rPr>
              <w:t>se deberá establecer, según sea el caso, a la firma del presente pedido o dentro del plazo que se establezca en el pedido y/o en los anexos</w:t>
            </w:r>
            <w:r w:rsidRPr="009D03BC">
              <w:rPr>
                <w:rFonts w:ascii="Arial" w:hAnsi="Arial" w:cs="Arial"/>
                <w:b/>
                <w:i/>
                <w:sz w:val="14"/>
                <w:szCs w:val="14"/>
              </w:rPr>
              <w:t>)</w:t>
            </w:r>
            <w:r w:rsidRPr="009D03BC">
              <w:rPr>
                <w:rFonts w:ascii="Arial" w:hAnsi="Arial" w:cs="Arial"/>
                <w:sz w:val="14"/>
                <w:szCs w:val="14"/>
              </w:rPr>
              <w:t xml:space="preserve"> los bienes que se describen en el presente pedido. </w:t>
            </w:r>
          </w:p>
          <w:p w:rsidR="00C65882" w:rsidRPr="009D03BC" w:rsidRDefault="00C65882" w:rsidP="00276721">
            <w:pPr>
              <w:widowControl w:val="0"/>
              <w:ind w:right="51"/>
              <w:rPr>
                <w:rFonts w:ascii="Arial" w:hAnsi="Arial" w:cs="Arial"/>
                <w:sz w:val="14"/>
                <w:szCs w:val="14"/>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sz w:val="14"/>
                <w:szCs w:val="14"/>
              </w:rPr>
              <w:t>El (los) entregable(s) en cuestión se tendrá(n) por recibido(s) cuando este(os) cumpla(n) con todos y cada uno de los requisitos establecidos en el(los) anexo(s), a entera satisfacción de “</w:t>
            </w:r>
            <w:smartTag w:uri="urn:schemas-microsoft-com:office:smarttags" w:element="PersonName">
              <w:smartTagPr>
                <w:attr w:name="ProductID" w:val="la Financiera Rural"/>
              </w:smartTagPr>
              <w:r w:rsidRPr="009D03BC">
                <w:rPr>
                  <w:rFonts w:ascii="Arial" w:hAnsi="Arial" w:cs="Arial"/>
                  <w:b/>
                  <w:sz w:val="14"/>
                  <w:szCs w:val="14"/>
                </w:rPr>
                <w:t>La Financiera Rural</w:t>
              </w:r>
            </w:smartTag>
            <w:r w:rsidRPr="009D03BC">
              <w:rPr>
                <w:rFonts w:ascii="Arial" w:hAnsi="Arial" w:cs="Arial"/>
                <w:b/>
                <w:sz w:val="14"/>
                <w:szCs w:val="14"/>
              </w:rPr>
              <w:t xml:space="preserve">”. </w:t>
            </w:r>
            <w:r w:rsidRPr="009D03BC">
              <w:rPr>
                <w:rFonts w:ascii="Arial" w:hAnsi="Arial" w:cs="Arial"/>
                <w:sz w:val="14"/>
                <w:szCs w:val="14"/>
              </w:rPr>
              <w:t>Dicho(s) entregable(s) será(n) responsabilidad y quedará(n) bajo resguardo del área requirente y responsable de “</w:t>
            </w:r>
            <w:r w:rsidRPr="009D03BC">
              <w:rPr>
                <w:rFonts w:ascii="Arial" w:hAnsi="Arial" w:cs="Arial"/>
                <w:b/>
                <w:sz w:val="14"/>
                <w:szCs w:val="14"/>
              </w:rPr>
              <w:t>La Financiera”</w:t>
            </w:r>
            <w:r w:rsidRPr="009D03BC">
              <w:rPr>
                <w:rFonts w:ascii="Arial" w:hAnsi="Arial" w:cs="Arial"/>
                <w:sz w:val="14"/>
                <w:szCs w:val="14"/>
              </w:rPr>
              <w:t xml:space="preserve">. </w:t>
            </w:r>
          </w:p>
          <w:p w:rsidR="00C65882" w:rsidRPr="009D03BC" w:rsidRDefault="00C65882" w:rsidP="00276721">
            <w:pPr>
              <w:tabs>
                <w:tab w:val="left" w:pos="0"/>
              </w:tabs>
              <w:suppressAutoHyphens/>
              <w:jc w:val="both"/>
              <w:rPr>
                <w:rFonts w:ascii="Arial" w:hAnsi="Arial" w:cs="Arial"/>
                <w:b/>
                <w:sz w:val="14"/>
                <w:szCs w:val="14"/>
              </w:rPr>
            </w:pPr>
          </w:p>
          <w:p w:rsidR="00C65882" w:rsidRDefault="00C65882" w:rsidP="00276721">
            <w:pPr>
              <w:tabs>
                <w:tab w:val="left" w:pos="0"/>
              </w:tabs>
              <w:suppressAutoHyphens/>
              <w:jc w:val="both"/>
              <w:rPr>
                <w:rFonts w:ascii="Arial" w:hAnsi="Arial" w:cs="Arial"/>
                <w:sz w:val="14"/>
                <w:szCs w:val="14"/>
              </w:rPr>
            </w:pPr>
            <w:r>
              <w:rPr>
                <w:rFonts w:ascii="Arial" w:hAnsi="Arial" w:cs="Arial"/>
                <w:b/>
                <w:sz w:val="14"/>
                <w:szCs w:val="14"/>
              </w:rPr>
              <w:t>Cuarta</w:t>
            </w:r>
            <w:r w:rsidRPr="009D03BC">
              <w:rPr>
                <w:rFonts w:ascii="Arial" w:hAnsi="Arial" w:cs="Arial"/>
                <w:b/>
                <w:sz w:val="14"/>
                <w:szCs w:val="14"/>
              </w:rPr>
              <w:t>.- Condiciones de Pago</w:t>
            </w:r>
            <w:r w:rsidRPr="009D03BC">
              <w:rPr>
                <w:rFonts w:ascii="Arial" w:hAnsi="Arial" w:cs="Arial"/>
                <w:sz w:val="14"/>
                <w:szCs w:val="14"/>
              </w:rPr>
              <w:t xml:space="preserve">: El pago que realizará </w:t>
            </w:r>
            <w:r w:rsidRPr="003D2058">
              <w:rPr>
                <w:rFonts w:ascii="Arial" w:hAnsi="Arial" w:cs="Arial"/>
                <w:b/>
                <w:sz w:val="14"/>
                <w:szCs w:val="14"/>
              </w:rPr>
              <w:t>“La Financiera”</w:t>
            </w:r>
            <w:r w:rsidRPr="009D03BC">
              <w:rPr>
                <w:rFonts w:ascii="Arial" w:hAnsi="Arial" w:cs="Arial"/>
                <w:sz w:val="14"/>
                <w:szCs w:val="14"/>
              </w:rPr>
              <w:t xml:space="preserve"> a </w:t>
            </w:r>
            <w:r w:rsidRPr="009D03BC">
              <w:rPr>
                <w:rFonts w:ascii="Arial" w:hAnsi="Arial" w:cs="Arial"/>
                <w:b/>
                <w:sz w:val="14"/>
                <w:szCs w:val="14"/>
              </w:rPr>
              <w:t>“El Proveedor”</w:t>
            </w:r>
            <w:r w:rsidRPr="009D03BC">
              <w:rPr>
                <w:rFonts w:ascii="Arial" w:hAnsi="Arial" w:cs="Arial"/>
                <w:sz w:val="14"/>
                <w:szCs w:val="14"/>
              </w:rPr>
              <w:t xml:space="preserve"> por concepto del presente pedido será contra entrega de los bienes (Mediante el alta en el almacén o en su caso en el acta de entrega recepción de los mismos o prestación de servicios, o mediante las formas que establezca el Área Requirente y Responsable de administrar y verificar el cumplimiento del presente pedido)</w:t>
            </w:r>
            <w:r>
              <w:rPr>
                <w:rFonts w:ascii="Arial" w:hAnsi="Arial" w:cs="Arial"/>
                <w:sz w:val="14"/>
                <w:szCs w:val="14"/>
              </w:rPr>
              <w:t xml:space="preserve"> a entera satisfacción de </w:t>
            </w:r>
            <w:r>
              <w:rPr>
                <w:rFonts w:ascii="Arial" w:hAnsi="Arial" w:cs="Arial"/>
                <w:b/>
                <w:sz w:val="14"/>
                <w:szCs w:val="14"/>
              </w:rPr>
              <w:t>“La Financiera”</w:t>
            </w:r>
            <w:r w:rsidRPr="009D03BC">
              <w:rPr>
                <w:rFonts w:ascii="Arial" w:hAnsi="Arial" w:cs="Arial"/>
                <w:sz w:val="14"/>
                <w:szCs w:val="14"/>
              </w:rPr>
              <w:t xml:space="preserve">, para lo cual </w:t>
            </w:r>
            <w:r w:rsidRPr="009D03BC">
              <w:rPr>
                <w:rFonts w:ascii="Arial" w:hAnsi="Arial" w:cs="Arial"/>
                <w:b/>
                <w:sz w:val="14"/>
                <w:szCs w:val="14"/>
              </w:rPr>
              <w:t>“El Proveedor”</w:t>
            </w:r>
            <w:r w:rsidRPr="009D03BC">
              <w:rPr>
                <w:rFonts w:ascii="Arial" w:hAnsi="Arial" w:cs="Arial"/>
                <w:sz w:val="14"/>
                <w:szCs w:val="14"/>
              </w:rPr>
              <w:t xml:space="preserve"> </w:t>
            </w:r>
            <w:r>
              <w:rPr>
                <w:rFonts w:ascii="Arial" w:hAnsi="Arial" w:cs="Arial"/>
                <w:sz w:val="14"/>
                <w:szCs w:val="14"/>
              </w:rPr>
              <w:t xml:space="preserve">enviará al área requirente de </w:t>
            </w:r>
            <w:r>
              <w:rPr>
                <w:rFonts w:ascii="Arial" w:hAnsi="Arial" w:cs="Arial"/>
                <w:b/>
                <w:sz w:val="14"/>
                <w:szCs w:val="14"/>
              </w:rPr>
              <w:t xml:space="preserve">“La Financiera” </w:t>
            </w:r>
            <w:r>
              <w:rPr>
                <w:rFonts w:ascii="Arial" w:hAnsi="Arial" w:cs="Arial"/>
                <w:sz w:val="14"/>
                <w:szCs w:val="14"/>
              </w:rPr>
              <w:t>al correo electrónico que para tal efecto indique dicha área, el(los) comprobante(s) fiscal(es) digital(es) por internet</w:t>
            </w:r>
            <w:r w:rsidRPr="009D03BC">
              <w:rPr>
                <w:rFonts w:ascii="Arial" w:hAnsi="Arial" w:cs="Arial"/>
                <w:sz w:val="14"/>
                <w:szCs w:val="14"/>
              </w:rPr>
              <w:t xml:space="preserve"> correspondiente</w:t>
            </w:r>
            <w:r>
              <w:rPr>
                <w:rFonts w:ascii="Arial" w:hAnsi="Arial" w:cs="Arial"/>
                <w:sz w:val="14"/>
                <w:szCs w:val="14"/>
              </w:rPr>
              <w:t>(s)</w:t>
            </w:r>
            <w:r w:rsidRPr="009D03BC">
              <w:rPr>
                <w:rFonts w:ascii="Arial" w:hAnsi="Arial" w:cs="Arial"/>
                <w:sz w:val="14"/>
                <w:szCs w:val="14"/>
              </w:rPr>
              <w:t xml:space="preserve">, a </w:t>
            </w:r>
            <w:r>
              <w:rPr>
                <w:rFonts w:ascii="Arial" w:hAnsi="Arial" w:cs="Arial"/>
                <w:sz w:val="14"/>
                <w:szCs w:val="14"/>
              </w:rPr>
              <w:t>en sus versiones XML y PDF, el(los) que deberá(n) de cumplir con todos los requisitos fiscales establecidos en las disposiciones tributarias aplicables</w:t>
            </w:r>
            <w:r w:rsidRPr="009D03BC">
              <w:rPr>
                <w:rFonts w:ascii="Arial" w:hAnsi="Arial" w:cs="Arial"/>
                <w:sz w:val="14"/>
                <w:szCs w:val="14"/>
              </w:rPr>
              <w:t>,</w:t>
            </w:r>
            <w:r>
              <w:rPr>
                <w:rFonts w:ascii="Arial" w:hAnsi="Arial" w:cs="Arial"/>
                <w:sz w:val="14"/>
                <w:szCs w:val="14"/>
              </w:rPr>
              <w:t xml:space="preserve"> que junto con</w:t>
            </w:r>
            <w:r w:rsidRPr="009D03BC">
              <w:rPr>
                <w:rFonts w:ascii="Arial" w:hAnsi="Arial" w:cs="Arial"/>
                <w:sz w:val="14"/>
                <w:szCs w:val="14"/>
              </w:rPr>
              <w:t xml:space="preserve"> </w:t>
            </w:r>
            <w:r>
              <w:rPr>
                <w:rFonts w:ascii="Arial" w:hAnsi="Arial" w:cs="Arial"/>
                <w:sz w:val="14"/>
                <w:szCs w:val="14"/>
              </w:rPr>
              <w:t>el(los) comprobante(s) fiscal(es) digital(es) por internet</w:t>
            </w:r>
            <w:r w:rsidRPr="009D03BC">
              <w:rPr>
                <w:rFonts w:ascii="Arial" w:hAnsi="Arial" w:cs="Arial"/>
                <w:sz w:val="14"/>
                <w:szCs w:val="14"/>
              </w:rPr>
              <w:t xml:space="preserve"> </w:t>
            </w:r>
            <w:r>
              <w:rPr>
                <w:rFonts w:ascii="Arial" w:hAnsi="Arial" w:cs="Arial"/>
                <w:sz w:val="14"/>
                <w:szCs w:val="14"/>
              </w:rPr>
              <w:t>referido(s)</w:t>
            </w:r>
            <w:r w:rsidRPr="009D03BC">
              <w:rPr>
                <w:rFonts w:ascii="Arial" w:hAnsi="Arial" w:cs="Arial"/>
                <w:sz w:val="14"/>
                <w:szCs w:val="14"/>
              </w:rPr>
              <w:t xml:space="preserve">, </w:t>
            </w:r>
            <w:r>
              <w:rPr>
                <w:rFonts w:ascii="Arial" w:hAnsi="Arial" w:cs="Arial"/>
                <w:b/>
                <w:sz w:val="14"/>
                <w:szCs w:val="14"/>
              </w:rPr>
              <w:t xml:space="preserve">“El Proveedor” </w:t>
            </w:r>
            <w:r>
              <w:rPr>
                <w:rFonts w:ascii="Arial" w:hAnsi="Arial" w:cs="Arial"/>
                <w:sz w:val="14"/>
                <w:szCs w:val="14"/>
              </w:rPr>
              <w:t xml:space="preserve">anexará la documentación que acredite el oportuno suministro de los bienes; y que el(los) comprobante(s) fiscal(es) digital(es) por internet correspondiente(s) y la documentación anterior cumplan con todos y cada uno de los requisitos establecidos en el pedido respectivo, a entera satisfacción de </w:t>
            </w:r>
            <w:r>
              <w:rPr>
                <w:rFonts w:ascii="Arial" w:hAnsi="Arial" w:cs="Arial"/>
                <w:b/>
                <w:sz w:val="14"/>
                <w:szCs w:val="14"/>
              </w:rPr>
              <w:t>“La Financiera”</w:t>
            </w:r>
            <w:r>
              <w:rPr>
                <w:rFonts w:ascii="Arial" w:hAnsi="Arial" w:cs="Arial"/>
                <w:sz w:val="14"/>
                <w:szCs w:val="14"/>
              </w:rPr>
              <w:t xml:space="preserve"> incluyendo los archivos electrónicos con terminaciónXML y PDF.</w:t>
            </w:r>
          </w:p>
          <w:p w:rsidR="00C65882" w:rsidRDefault="00C65882" w:rsidP="00276721">
            <w:pPr>
              <w:tabs>
                <w:tab w:val="left" w:pos="0"/>
              </w:tabs>
              <w:suppressAutoHyphens/>
              <w:jc w:val="both"/>
              <w:rPr>
                <w:rFonts w:ascii="Arial" w:hAnsi="Arial" w:cs="Arial"/>
                <w:sz w:val="14"/>
                <w:szCs w:val="14"/>
              </w:rPr>
            </w:pPr>
          </w:p>
          <w:p w:rsidR="00C65882" w:rsidRDefault="00C65882" w:rsidP="00276721">
            <w:pPr>
              <w:tabs>
                <w:tab w:val="left" w:pos="0"/>
              </w:tabs>
              <w:suppressAutoHyphens/>
              <w:jc w:val="both"/>
              <w:rPr>
                <w:rFonts w:ascii="Arial" w:hAnsi="Arial" w:cs="Arial"/>
                <w:sz w:val="14"/>
                <w:szCs w:val="14"/>
              </w:rPr>
            </w:pPr>
            <w:r w:rsidRPr="009D03BC">
              <w:rPr>
                <w:rFonts w:ascii="Arial" w:hAnsi="Arial" w:cs="Arial"/>
                <w:b/>
                <w:sz w:val="14"/>
                <w:szCs w:val="14"/>
              </w:rPr>
              <w:t>,</w:t>
            </w:r>
            <w:r w:rsidRPr="009D03BC">
              <w:rPr>
                <w:rFonts w:ascii="Arial" w:hAnsi="Arial" w:cs="Arial"/>
                <w:sz w:val="14"/>
                <w:szCs w:val="14"/>
              </w:rPr>
              <w:t xml:space="preserve"> </w:t>
            </w:r>
            <w:r>
              <w:rPr>
                <w:rFonts w:ascii="Arial" w:hAnsi="Arial" w:cs="Arial"/>
                <w:b/>
                <w:sz w:val="14"/>
                <w:szCs w:val="14"/>
              </w:rPr>
              <w:t xml:space="preserve">”La Financiera” </w:t>
            </w:r>
            <w:r>
              <w:rPr>
                <w:rFonts w:ascii="Arial" w:hAnsi="Arial" w:cs="Arial"/>
                <w:sz w:val="14"/>
                <w:szCs w:val="14"/>
              </w:rPr>
              <w:t xml:space="preserve">se obliga  a pagarle a </w:t>
            </w:r>
            <w:r>
              <w:rPr>
                <w:rFonts w:ascii="Arial" w:hAnsi="Arial" w:cs="Arial"/>
                <w:b/>
                <w:sz w:val="14"/>
                <w:szCs w:val="14"/>
              </w:rPr>
              <w:t xml:space="preserve">“El Proveedor” </w:t>
            </w:r>
            <w:r>
              <w:rPr>
                <w:rFonts w:ascii="Arial" w:hAnsi="Arial" w:cs="Arial"/>
                <w:sz w:val="14"/>
                <w:szCs w:val="14"/>
              </w:rPr>
              <w:t xml:space="preserve"> en el domicilio señalado en la convocatoria o previa autorización por escrito de </w:t>
            </w:r>
            <w:r>
              <w:rPr>
                <w:rFonts w:ascii="Arial" w:hAnsi="Arial" w:cs="Arial"/>
                <w:b/>
                <w:sz w:val="14"/>
                <w:szCs w:val="14"/>
              </w:rPr>
              <w:t xml:space="preserve">“El Proveedor” </w:t>
            </w:r>
            <w:r>
              <w:rPr>
                <w:rFonts w:ascii="Arial" w:hAnsi="Arial" w:cs="Arial"/>
                <w:sz w:val="14"/>
                <w:szCs w:val="14"/>
              </w:rPr>
              <w:t>a través de medios de pago electrónico a la cuenta bancaria que señale el mismo, dicho pago se realizará_______, en moneda nacional, dentro de los 20 días naturales siguientes a partir de la recepción de el(los) comprobante(s) fiscal(es) digital(es) por internet correspondiente(s), previo suministro de los bienes en los términos del pedido y sus anexos</w:t>
            </w:r>
            <w:r w:rsidRPr="009D03BC">
              <w:rPr>
                <w:rFonts w:ascii="Arial" w:hAnsi="Arial" w:cs="Arial"/>
                <w:sz w:val="14"/>
                <w:szCs w:val="14"/>
              </w:rPr>
              <w:t>.</w:t>
            </w:r>
          </w:p>
          <w:p w:rsidR="00C65882" w:rsidRDefault="00C65882" w:rsidP="00276721">
            <w:pPr>
              <w:tabs>
                <w:tab w:val="left" w:pos="0"/>
              </w:tabs>
              <w:suppressAutoHyphens/>
              <w:jc w:val="both"/>
              <w:rPr>
                <w:rFonts w:ascii="Arial" w:hAnsi="Arial" w:cs="Arial"/>
                <w:sz w:val="14"/>
                <w:szCs w:val="14"/>
              </w:rPr>
            </w:pPr>
          </w:p>
          <w:p w:rsidR="00C65882" w:rsidRDefault="00C65882" w:rsidP="00276721">
            <w:pPr>
              <w:tabs>
                <w:tab w:val="left" w:pos="0"/>
              </w:tabs>
              <w:suppressAutoHyphens/>
              <w:jc w:val="both"/>
              <w:rPr>
                <w:rFonts w:ascii="Arial" w:hAnsi="Arial" w:cs="Arial"/>
                <w:sz w:val="14"/>
                <w:szCs w:val="14"/>
              </w:rPr>
            </w:pPr>
            <w:r w:rsidRPr="009D03BC">
              <w:rPr>
                <w:rFonts w:ascii="Arial" w:hAnsi="Arial" w:cs="Arial"/>
                <w:sz w:val="14"/>
                <w:szCs w:val="14"/>
              </w:rPr>
              <w:t xml:space="preserve"> En caso de </w:t>
            </w:r>
            <w:r>
              <w:rPr>
                <w:rFonts w:ascii="Arial" w:hAnsi="Arial" w:cs="Arial"/>
                <w:sz w:val="14"/>
                <w:szCs w:val="14"/>
              </w:rPr>
              <w:t xml:space="preserve">correcciones </w:t>
            </w:r>
            <w:r w:rsidRPr="009D03BC">
              <w:rPr>
                <w:rFonts w:ascii="Arial" w:hAnsi="Arial" w:cs="Arial"/>
                <w:sz w:val="14"/>
                <w:szCs w:val="14"/>
              </w:rPr>
              <w:t xml:space="preserve">en </w:t>
            </w:r>
            <w:r>
              <w:rPr>
                <w:rFonts w:ascii="Arial" w:hAnsi="Arial" w:cs="Arial"/>
                <w:sz w:val="14"/>
                <w:szCs w:val="14"/>
              </w:rPr>
              <w:t>el(los) comprobante(s) fiscal(es) digital(es) por internet correspondiente(s)</w:t>
            </w:r>
            <w:r w:rsidRPr="009D03BC">
              <w:rPr>
                <w:rFonts w:ascii="Arial" w:hAnsi="Arial" w:cs="Arial"/>
                <w:sz w:val="14"/>
                <w:szCs w:val="14"/>
              </w:rPr>
              <w:t xml:space="preserve">, dentro de </w:t>
            </w:r>
            <w:r>
              <w:rPr>
                <w:rFonts w:ascii="Arial" w:hAnsi="Arial" w:cs="Arial"/>
                <w:sz w:val="14"/>
                <w:szCs w:val="14"/>
              </w:rPr>
              <w:t>los</w:t>
            </w:r>
            <w:r w:rsidRPr="009D03BC">
              <w:rPr>
                <w:rFonts w:ascii="Arial" w:hAnsi="Arial" w:cs="Arial"/>
                <w:sz w:val="14"/>
                <w:szCs w:val="14"/>
              </w:rPr>
              <w:t xml:space="preserve"> tres (3) días </w:t>
            </w:r>
            <w:r>
              <w:rPr>
                <w:rFonts w:ascii="Arial" w:hAnsi="Arial" w:cs="Arial"/>
                <w:sz w:val="14"/>
                <w:szCs w:val="14"/>
              </w:rPr>
              <w:t>hábiles</w:t>
            </w:r>
            <w:r w:rsidRPr="009D03BC">
              <w:rPr>
                <w:rFonts w:ascii="Arial" w:hAnsi="Arial" w:cs="Arial"/>
                <w:sz w:val="14"/>
                <w:szCs w:val="14"/>
              </w:rPr>
              <w:t xml:space="preserve"> siguientes al de su recepción, </w:t>
            </w:r>
            <w:r>
              <w:rPr>
                <w:rFonts w:ascii="Arial" w:hAnsi="Arial" w:cs="Arial"/>
                <w:b/>
                <w:sz w:val="14"/>
                <w:szCs w:val="14"/>
              </w:rPr>
              <w:t xml:space="preserve">“La Financiera” </w:t>
            </w:r>
            <w:r>
              <w:rPr>
                <w:rFonts w:ascii="Arial" w:hAnsi="Arial" w:cs="Arial"/>
                <w:sz w:val="14"/>
                <w:szCs w:val="14"/>
              </w:rPr>
              <w:t xml:space="preserve">a través de </w:t>
            </w:r>
            <w:r w:rsidRPr="009D03BC">
              <w:rPr>
                <w:rFonts w:ascii="Arial" w:hAnsi="Arial" w:cs="Arial"/>
                <w:sz w:val="14"/>
                <w:szCs w:val="14"/>
              </w:rPr>
              <w:t xml:space="preserve">el Área Requirente y Responsable de </w:t>
            </w:r>
            <w:r>
              <w:rPr>
                <w:rFonts w:ascii="Arial" w:hAnsi="Arial" w:cs="Arial"/>
                <w:iCs/>
                <w:sz w:val="14"/>
                <w:szCs w:val="14"/>
              </w:rPr>
              <w:t xml:space="preserve">administrar y verificar el cumplimiento del pedido, </w:t>
            </w:r>
            <w:r w:rsidRPr="009D03BC">
              <w:rPr>
                <w:rFonts w:ascii="Arial" w:hAnsi="Arial" w:cs="Arial"/>
                <w:sz w:val="14"/>
                <w:szCs w:val="14"/>
              </w:rPr>
              <w:t xml:space="preserve"> indicará por escrito a </w:t>
            </w:r>
            <w:r w:rsidRPr="009D03BC">
              <w:rPr>
                <w:rFonts w:ascii="Arial" w:hAnsi="Arial" w:cs="Arial"/>
                <w:b/>
                <w:sz w:val="14"/>
                <w:szCs w:val="14"/>
              </w:rPr>
              <w:t>“El Proveedor”</w:t>
            </w:r>
            <w:r w:rsidRPr="009D03BC">
              <w:rPr>
                <w:rFonts w:ascii="Arial" w:hAnsi="Arial" w:cs="Arial"/>
                <w:sz w:val="14"/>
                <w:szCs w:val="14"/>
              </w:rPr>
              <w:t xml:space="preserve"> las deficiencias que deberá de corregir</w:t>
            </w:r>
            <w:r>
              <w:rPr>
                <w:rFonts w:ascii="Arial" w:hAnsi="Arial" w:cs="Arial"/>
                <w:sz w:val="14"/>
                <w:szCs w:val="14"/>
              </w:rPr>
              <w:t xml:space="preserve"> para que una vez corregida(s) lo(s) presente de nueva cuenta para reiniciar el trámite de pago</w:t>
            </w:r>
            <w:r w:rsidRPr="009D03BC">
              <w:rPr>
                <w:rFonts w:ascii="Arial" w:hAnsi="Arial" w:cs="Arial"/>
                <w:sz w:val="14"/>
                <w:szCs w:val="14"/>
              </w:rPr>
              <w:t xml:space="preserve">. El </w:t>
            </w:r>
            <w:r>
              <w:rPr>
                <w:rFonts w:ascii="Arial" w:hAnsi="Arial" w:cs="Arial"/>
                <w:sz w:val="14"/>
                <w:szCs w:val="14"/>
              </w:rPr>
              <w:t>tiempo que transcurra entre</w:t>
            </w:r>
            <w:r w:rsidRPr="009D03BC">
              <w:rPr>
                <w:rFonts w:ascii="Arial" w:hAnsi="Arial" w:cs="Arial"/>
                <w:sz w:val="14"/>
                <w:szCs w:val="14"/>
              </w:rPr>
              <w:t xml:space="preserve"> de la entrega del citado escrito y hasta que </w:t>
            </w:r>
            <w:r w:rsidRPr="009D03BC">
              <w:rPr>
                <w:rFonts w:ascii="Arial" w:hAnsi="Arial" w:cs="Arial"/>
                <w:b/>
                <w:sz w:val="14"/>
                <w:szCs w:val="14"/>
              </w:rPr>
              <w:t>“El Proveedor”</w:t>
            </w:r>
            <w:r w:rsidRPr="009D03BC">
              <w:rPr>
                <w:rFonts w:ascii="Arial" w:hAnsi="Arial" w:cs="Arial"/>
                <w:sz w:val="14"/>
                <w:szCs w:val="14"/>
              </w:rPr>
              <w:t xml:space="preserve"> presente las correcciones, </w:t>
            </w:r>
            <w:r>
              <w:rPr>
                <w:rFonts w:ascii="Arial" w:hAnsi="Arial" w:cs="Arial"/>
                <w:sz w:val="14"/>
                <w:szCs w:val="14"/>
              </w:rPr>
              <w:t>no se computará dentro del plazo para el pago</w:t>
            </w:r>
            <w:r w:rsidRPr="009D03BC">
              <w:rPr>
                <w:rFonts w:ascii="Arial" w:hAnsi="Arial" w:cs="Arial"/>
                <w:sz w:val="14"/>
                <w:szCs w:val="14"/>
              </w:rPr>
              <w:t xml:space="preserve">. </w:t>
            </w:r>
          </w:p>
          <w:p w:rsidR="00C65882" w:rsidRDefault="00C65882" w:rsidP="00276721">
            <w:pPr>
              <w:tabs>
                <w:tab w:val="left" w:pos="0"/>
              </w:tabs>
              <w:suppressAutoHyphens/>
              <w:jc w:val="both"/>
              <w:rPr>
                <w:rFonts w:ascii="Arial" w:hAnsi="Arial" w:cs="Arial"/>
                <w:sz w:val="14"/>
                <w:szCs w:val="14"/>
              </w:rPr>
            </w:pPr>
          </w:p>
          <w:p w:rsidR="00C65882" w:rsidRPr="00D427A4" w:rsidRDefault="00C65882" w:rsidP="00276721">
            <w:pPr>
              <w:tabs>
                <w:tab w:val="left" w:pos="0"/>
              </w:tabs>
              <w:suppressAutoHyphens/>
              <w:jc w:val="both"/>
              <w:rPr>
                <w:rFonts w:ascii="Arial" w:hAnsi="Arial" w:cs="Arial"/>
                <w:b/>
                <w:sz w:val="14"/>
                <w:szCs w:val="14"/>
              </w:rPr>
            </w:pPr>
            <w:r>
              <w:rPr>
                <w:rFonts w:ascii="Arial" w:hAnsi="Arial" w:cs="Arial"/>
                <w:sz w:val="14"/>
                <w:szCs w:val="14"/>
              </w:rPr>
              <w:t>Si hubiere pagos en exceso, se deberán reintegrar dichas cantidades al día siguiente a aquel en que se soliciten y se cubrirán intereses de conformidad con el artículo 51 de la Ley.</w:t>
            </w:r>
          </w:p>
          <w:p w:rsidR="00C65882" w:rsidRPr="00C80FB9" w:rsidRDefault="00C65882" w:rsidP="00276721">
            <w:pPr>
              <w:pStyle w:val="Textoindependiente3"/>
              <w:rPr>
                <w:rFonts w:ascii="Arial" w:hAnsi="Arial" w:cs="Arial"/>
                <w:color w:val="000000"/>
                <w:sz w:val="14"/>
                <w:szCs w:val="14"/>
                <w:lang w:val="es-MX"/>
              </w:rPr>
            </w:pPr>
          </w:p>
          <w:p w:rsidR="00C65882" w:rsidRPr="009D03BC" w:rsidRDefault="00C65882" w:rsidP="00276721">
            <w:pPr>
              <w:jc w:val="both"/>
              <w:rPr>
                <w:rFonts w:ascii="Arial" w:hAnsi="Arial" w:cs="Arial"/>
                <w:sz w:val="14"/>
                <w:szCs w:val="14"/>
              </w:rPr>
            </w:pPr>
            <w:r>
              <w:rPr>
                <w:rFonts w:ascii="Arial" w:hAnsi="Arial" w:cs="Arial"/>
                <w:b/>
                <w:sz w:val="14"/>
                <w:szCs w:val="14"/>
              </w:rPr>
              <w:t>Quinta</w:t>
            </w:r>
            <w:r w:rsidRPr="009D03BC">
              <w:rPr>
                <w:rFonts w:ascii="Arial" w:hAnsi="Arial" w:cs="Arial"/>
                <w:b/>
                <w:sz w:val="14"/>
                <w:szCs w:val="14"/>
              </w:rPr>
              <w:t>.- Plazo o periodo de Ejecución</w:t>
            </w:r>
            <w:r w:rsidRPr="009D03BC">
              <w:rPr>
                <w:rFonts w:ascii="Arial" w:hAnsi="Arial" w:cs="Arial"/>
                <w:sz w:val="14"/>
                <w:szCs w:val="14"/>
              </w:rPr>
              <w:t xml:space="preserve">.- </w:t>
            </w:r>
            <w:r w:rsidRPr="003D2058">
              <w:rPr>
                <w:rFonts w:ascii="Arial" w:hAnsi="Arial" w:cs="Arial"/>
                <w:b/>
                <w:sz w:val="14"/>
                <w:szCs w:val="14"/>
              </w:rPr>
              <w:t>“La Financiera”</w:t>
            </w:r>
            <w:r w:rsidRPr="009D03BC">
              <w:rPr>
                <w:rFonts w:ascii="Arial" w:hAnsi="Arial" w:cs="Arial"/>
                <w:sz w:val="14"/>
                <w:szCs w:val="14"/>
              </w:rPr>
              <w:t xml:space="preserve"> y </w:t>
            </w:r>
            <w:r w:rsidRPr="009D03BC">
              <w:rPr>
                <w:rFonts w:ascii="Arial" w:hAnsi="Arial" w:cs="Arial"/>
                <w:b/>
                <w:sz w:val="14"/>
                <w:szCs w:val="14"/>
              </w:rPr>
              <w:t>“El Proveedor”</w:t>
            </w:r>
            <w:r w:rsidRPr="009D03BC">
              <w:rPr>
                <w:rFonts w:ascii="Arial" w:hAnsi="Arial" w:cs="Arial"/>
                <w:sz w:val="14"/>
                <w:szCs w:val="14"/>
              </w:rPr>
              <w:t xml:space="preserve"> convienen que el periodo de ejecución del presente pedido iniciará a partir del día </w:t>
            </w:r>
            <w:r w:rsidRPr="009D03BC">
              <w:rPr>
                <w:rFonts w:ascii="Arial" w:hAnsi="Arial" w:cs="Arial"/>
                <w:b/>
                <w:sz w:val="14"/>
                <w:szCs w:val="14"/>
              </w:rPr>
              <w:t xml:space="preserve">___ </w:t>
            </w:r>
            <w:r w:rsidRPr="009D03BC">
              <w:rPr>
                <w:rFonts w:ascii="Arial" w:hAnsi="Arial" w:cs="Arial"/>
                <w:sz w:val="14"/>
                <w:szCs w:val="14"/>
              </w:rPr>
              <w:t>de</w:t>
            </w:r>
            <w:r w:rsidRPr="009D03BC">
              <w:rPr>
                <w:rFonts w:ascii="Arial" w:hAnsi="Arial" w:cs="Arial"/>
                <w:b/>
                <w:sz w:val="14"/>
                <w:szCs w:val="14"/>
              </w:rPr>
              <w:t xml:space="preserve"> ______ </w:t>
            </w:r>
            <w:r w:rsidRPr="009D03BC">
              <w:rPr>
                <w:rFonts w:ascii="Arial" w:hAnsi="Arial" w:cs="Arial"/>
                <w:sz w:val="14"/>
                <w:szCs w:val="14"/>
              </w:rPr>
              <w:t xml:space="preserve">del 20__ hasta el día ___ de ________ de 20__; concluido dicho plazo, no podrá haber prórroga automática por el simple transcurso del tiempo y terminará sin necesidad de que medie escrito de alguna de las partes. Si terminado el plazo de ejecución del presente pedido </w:t>
            </w:r>
            <w:r w:rsidRPr="003D2058">
              <w:rPr>
                <w:rFonts w:ascii="Arial" w:hAnsi="Arial" w:cs="Arial"/>
                <w:b/>
                <w:sz w:val="14"/>
                <w:szCs w:val="14"/>
              </w:rPr>
              <w:t>“La Financiera”</w:t>
            </w:r>
            <w:r w:rsidRPr="009D03BC">
              <w:rPr>
                <w:rFonts w:ascii="Arial" w:hAnsi="Arial" w:cs="Arial"/>
                <w:sz w:val="14"/>
                <w:szCs w:val="14"/>
              </w:rPr>
              <w:t xml:space="preserve"> tuviere la necesidad, de aumentar la cantidad de bienes o prestación de los servicios pactados originalmente por parte de </w:t>
            </w:r>
            <w:r w:rsidRPr="009D03BC">
              <w:rPr>
                <w:rFonts w:ascii="Arial" w:hAnsi="Arial" w:cs="Arial"/>
                <w:b/>
                <w:sz w:val="14"/>
                <w:szCs w:val="14"/>
              </w:rPr>
              <w:t>“El Proveedor”</w:t>
            </w:r>
            <w:r w:rsidRPr="009D03BC">
              <w:rPr>
                <w:rFonts w:ascii="Arial" w:hAnsi="Arial" w:cs="Arial"/>
                <w:sz w:val="14"/>
                <w:szCs w:val="14"/>
              </w:rPr>
              <w:t>, se requerirá por escrito la celebración de un nuevo pedido o convenio, según corresponda, de conformidad con la normatividad de la materia.</w:t>
            </w:r>
          </w:p>
          <w:p w:rsidR="00C65882" w:rsidRPr="009D03BC" w:rsidRDefault="00C65882" w:rsidP="00276721">
            <w:pPr>
              <w:tabs>
                <w:tab w:val="left" w:pos="0"/>
              </w:tabs>
              <w:suppressAutoHyphens/>
              <w:jc w:val="both"/>
              <w:rPr>
                <w:rFonts w:ascii="Arial" w:hAnsi="Arial" w:cs="Arial"/>
                <w:sz w:val="14"/>
                <w:szCs w:val="14"/>
              </w:rPr>
            </w:pPr>
          </w:p>
          <w:p w:rsidR="00C65882" w:rsidRPr="00C80FB9" w:rsidRDefault="00C65882" w:rsidP="00276721">
            <w:pPr>
              <w:pStyle w:val="Textoindependiente2"/>
              <w:widowControl w:val="0"/>
              <w:ind w:right="51"/>
              <w:jc w:val="both"/>
              <w:rPr>
                <w:rFonts w:ascii="Arial" w:hAnsi="Arial" w:cs="Arial"/>
                <w:bCs/>
                <w:i/>
                <w:iCs/>
                <w:sz w:val="14"/>
                <w:szCs w:val="14"/>
                <w:lang w:val="es-MX"/>
              </w:rPr>
            </w:pPr>
            <w:r>
              <w:rPr>
                <w:rFonts w:ascii="Arial" w:hAnsi="Arial" w:cs="Arial"/>
                <w:b/>
                <w:iCs/>
                <w:spacing w:val="-10"/>
                <w:sz w:val="14"/>
                <w:szCs w:val="14"/>
                <w:lang w:val="es-MX"/>
              </w:rPr>
              <w:t>Sexta</w:t>
            </w:r>
            <w:r w:rsidRPr="006A5557">
              <w:rPr>
                <w:rFonts w:ascii="Arial" w:hAnsi="Arial" w:cs="Arial"/>
                <w:b/>
                <w:iCs/>
                <w:spacing w:val="-10"/>
                <w:sz w:val="14"/>
                <w:szCs w:val="14"/>
                <w:lang w:val="es-MX"/>
              </w:rPr>
              <w:t>.- Otorgamiento de Prórrogas.-</w:t>
            </w:r>
            <w:r w:rsidRPr="00C80FB9">
              <w:rPr>
                <w:rFonts w:ascii="Arial" w:hAnsi="Arial" w:cs="Arial"/>
                <w:b/>
                <w:i/>
                <w:iCs/>
                <w:spacing w:val="-10"/>
                <w:sz w:val="14"/>
                <w:szCs w:val="14"/>
                <w:lang w:val="es-MX"/>
              </w:rPr>
              <w:t xml:space="preserve"> </w:t>
            </w:r>
            <w:r w:rsidRPr="00C80FB9">
              <w:rPr>
                <w:rFonts w:ascii="Arial" w:hAnsi="Arial" w:cs="Arial"/>
                <w:bCs/>
                <w:i/>
                <w:iCs/>
                <w:sz w:val="14"/>
                <w:szCs w:val="14"/>
                <w:lang w:val="es-MX"/>
              </w:rPr>
              <w:t xml:space="preserve"> Cuando se presente caso fortuito u ocurran causas de fuerza mayor, </w:t>
            </w:r>
            <w:r w:rsidRPr="00C80FB9">
              <w:rPr>
                <w:rFonts w:ascii="Arial" w:hAnsi="Arial" w:cs="Arial"/>
                <w:b/>
                <w:bCs/>
                <w:i/>
                <w:iCs/>
                <w:sz w:val="14"/>
                <w:szCs w:val="14"/>
                <w:lang w:val="es-MX"/>
              </w:rPr>
              <w:t>“El Proveedor”</w:t>
            </w:r>
            <w:r w:rsidRPr="00C80FB9">
              <w:rPr>
                <w:rFonts w:ascii="Arial" w:hAnsi="Arial" w:cs="Arial"/>
                <w:bCs/>
                <w:i/>
                <w:iCs/>
                <w:sz w:val="14"/>
                <w:szCs w:val="14"/>
                <w:lang w:val="es-MX"/>
              </w:rPr>
              <w:t xml:space="preserve"> podrá solicitar</w:t>
            </w:r>
            <w:r w:rsidRPr="00C80FB9">
              <w:rPr>
                <w:rFonts w:ascii="Arial" w:hAnsi="Arial" w:cs="Arial"/>
                <w:b/>
                <w:bCs/>
                <w:i/>
                <w:iCs/>
                <w:sz w:val="14"/>
                <w:szCs w:val="14"/>
                <w:lang w:val="es-MX"/>
              </w:rPr>
              <w:t xml:space="preserve"> </w:t>
            </w:r>
            <w:r w:rsidRPr="00C80FB9">
              <w:rPr>
                <w:rFonts w:ascii="Arial" w:hAnsi="Arial" w:cs="Arial"/>
                <w:bCs/>
                <w:i/>
                <w:iCs/>
                <w:sz w:val="14"/>
                <w:szCs w:val="14"/>
                <w:lang w:val="es-MX"/>
              </w:rPr>
              <w:t>a</w:t>
            </w:r>
            <w:r w:rsidRPr="00C80FB9">
              <w:rPr>
                <w:rFonts w:ascii="Arial" w:hAnsi="Arial" w:cs="Arial"/>
                <w:b/>
                <w:bCs/>
                <w:i/>
                <w:iCs/>
                <w:sz w:val="14"/>
                <w:szCs w:val="14"/>
                <w:lang w:val="es-MX"/>
              </w:rPr>
              <w:t xml:space="preserve"> </w:t>
            </w:r>
            <w:r w:rsidRPr="003D2058">
              <w:rPr>
                <w:rFonts w:ascii="Arial" w:hAnsi="Arial" w:cs="Arial"/>
                <w:b/>
                <w:bCs/>
                <w:i/>
                <w:iCs/>
                <w:sz w:val="14"/>
                <w:szCs w:val="14"/>
                <w:lang w:val="es-MX"/>
              </w:rPr>
              <w:t>“La Financiera”</w:t>
            </w:r>
            <w:r w:rsidRPr="00C80FB9">
              <w:rPr>
                <w:rFonts w:ascii="Arial" w:hAnsi="Arial" w:cs="Arial"/>
                <w:bCs/>
                <w:i/>
                <w:iCs/>
                <w:sz w:val="14"/>
                <w:szCs w:val="14"/>
                <w:lang w:val="es-MX"/>
              </w:rPr>
              <w:t xml:space="preserve"> le sea otorgada una prórroga para el cumplimiento de las obligaciones establecidas en éste pedido, dicha solicitud deberá ser presentada por escrito, debidamente fundada y motivada y con cinco días hábiles de anticipación al área </w:t>
            </w:r>
            <w:r w:rsidRPr="00C80FB9">
              <w:rPr>
                <w:rFonts w:ascii="Arial" w:hAnsi="Arial" w:cs="Arial"/>
                <w:i/>
                <w:iCs/>
                <w:sz w:val="14"/>
                <w:szCs w:val="14"/>
                <w:lang w:val="es-MX"/>
              </w:rPr>
              <w:t>requirente</w:t>
            </w:r>
            <w:r w:rsidRPr="00C80FB9">
              <w:rPr>
                <w:rFonts w:ascii="Arial" w:hAnsi="Arial" w:cs="Arial"/>
                <w:bCs/>
                <w:i/>
                <w:iCs/>
                <w:sz w:val="14"/>
                <w:szCs w:val="14"/>
                <w:lang w:val="es-MX"/>
              </w:rPr>
              <w:t xml:space="preserve"> de </w:t>
            </w:r>
            <w:r w:rsidRPr="003D2058">
              <w:rPr>
                <w:rFonts w:ascii="Arial" w:hAnsi="Arial" w:cs="Arial"/>
                <w:b/>
                <w:bCs/>
                <w:i/>
                <w:iCs/>
                <w:sz w:val="14"/>
                <w:szCs w:val="14"/>
                <w:lang w:val="es-MX"/>
              </w:rPr>
              <w:t>“La Financiera”</w:t>
            </w:r>
            <w:r w:rsidRPr="00C80FB9">
              <w:rPr>
                <w:rFonts w:ascii="Arial" w:hAnsi="Arial" w:cs="Arial"/>
                <w:bCs/>
                <w:i/>
                <w:iCs/>
                <w:sz w:val="14"/>
                <w:szCs w:val="14"/>
                <w:lang w:val="es-MX"/>
              </w:rPr>
              <w:t xml:space="preserve">, quien determinará la procedencia de otorgar o no dicha prórroga. </w:t>
            </w:r>
          </w:p>
          <w:p w:rsidR="00C65882" w:rsidRPr="00C80FB9" w:rsidRDefault="00C65882" w:rsidP="00276721">
            <w:pPr>
              <w:pStyle w:val="Textoindependiente2"/>
              <w:widowControl w:val="0"/>
              <w:ind w:right="51"/>
              <w:jc w:val="both"/>
              <w:rPr>
                <w:rFonts w:ascii="Arial" w:hAnsi="Arial" w:cs="Arial"/>
                <w:bCs/>
                <w:i/>
                <w:iCs/>
                <w:sz w:val="14"/>
                <w:szCs w:val="14"/>
                <w:lang w:val="es-MX"/>
              </w:rPr>
            </w:pPr>
          </w:p>
          <w:p w:rsidR="00C65882" w:rsidRPr="00C80FB9" w:rsidRDefault="00C65882" w:rsidP="00276721">
            <w:pPr>
              <w:pStyle w:val="Textoindependiente2"/>
              <w:widowControl w:val="0"/>
              <w:ind w:right="51"/>
              <w:jc w:val="both"/>
              <w:rPr>
                <w:rFonts w:ascii="Arial" w:hAnsi="Arial" w:cs="Arial"/>
                <w:i/>
                <w:iCs/>
                <w:sz w:val="14"/>
                <w:szCs w:val="14"/>
                <w:lang w:val="es-MX"/>
              </w:rPr>
            </w:pPr>
            <w:r w:rsidRPr="00C80FB9">
              <w:rPr>
                <w:rFonts w:ascii="Arial" w:hAnsi="Arial" w:cs="Arial"/>
                <w:bCs/>
                <w:i/>
                <w:iCs/>
                <w:sz w:val="14"/>
                <w:szCs w:val="14"/>
                <w:lang w:val="es-MX"/>
              </w:rPr>
              <w:t xml:space="preserve">En el supuesto de que </w:t>
            </w:r>
            <w:r w:rsidRPr="00C80FB9">
              <w:rPr>
                <w:rFonts w:ascii="Arial" w:hAnsi="Arial" w:cs="Arial"/>
                <w:b/>
                <w:i/>
                <w:iCs/>
                <w:sz w:val="14"/>
                <w:szCs w:val="14"/>
                <w:lang w:val="es-MX"/>
              </w:rPr>
              <w:t>“El Proveedor”</w:t>
            </w:r>
            <w:r w:rsidRPr="00C80FB9">
              <w:rPr>
                <w:rFonts w:ascii="Arial" w:hAnsi="Arial" w:cs="Arial"/>
                <w:i/>
                <w:iCs/>
                <w:sz w:val="14"/>
                <w:szCs w:val="14"/>
                <w:lang w:val="es-MX"/>
              </w:rPr>
              <w:t xml:space="preserve"> obtenga la prórroga correspondiente, a efecto de aplazar el plazo ó período de ejecución</w:t>
            </w:r>
            <w:r w:rsidRPr="00C80FB9">
              <w:rPr>
                <w:rFonts w:ascii="Arial" w:hAnsi="Arial" w:cs="Arial"/>
                <w:bCs/>
                <w:i/>
                <w:iCs/>
                <w:kern w:val="2"/>
                <w:sz w:val="14"/>
                <w:szCs w:val="14"/>
                <w:lang w:val="es-MX"/>
              </w:rPr>
              <w:t xml:space="preserve">,  </w:t>
            </w:r>
            <w:r w:rsidRPr="00C80FB9">
              <w:rPr>
                <w:rFonts w:ascii="Arial" w:hAnsi="Arial" w:cs="Arial"/>
                <w:i/>
                <w:iCs/>
                <w:sz w:val="14"/>
                <w:szCs w:val="14"/>
                <w:lang w:val="es-MX"/>
              </w:rPr>
              <w:t xml:space="preserve">deberá de formalizarse el convenio modificatorio respectivo, no procediendo la aplicación de penas convencionales. </w:t>
            </w:r>
          </w:p>
          <w:p w:rsidR="00C65882" w:rsidRPr="00C80FB9" w:rsidRDefault="00C65882" w:rsidP="00276721">
            <w:pPr>
              <w:pStyle w:val="Textoindependiente2"/>
              <w:widowControl w:val="0"/>
              <w:ind w:right="51"/>
              <w:jc w:val="both"/>
              <w:rPr>
                <w:rFonts w:ascii="Arial" w:hAnsi="Arial" w:cs="Arial"/>
                <w:i/>
                <w:iCs/>
                <w:sz w:val="14"/>
                <w:szCs w:val="14"/>
                <w:lang w:val="es-MX"/>
              </w:rPr>
            </w:pPr>
          </w:p>
          <w:p w:rsidR="00C65882" w:rsidRPr="009D03BC" w:rsidRDefault="00C65882" w:rsidP="00276721">
            <w:pPr>
              <w:ind w:right="51"/>
              <w:jc w:val="both"/>
              <w:rPr>
                <w:rFonts w:ascii="Arial" w:hAnsi="Arial" w:cs="Arial"/>
                <w:sz w:val="14"/>
                <w:szCs w:val="14"/>
              </w:rPr>
            </w:pPr>
            <w:r w:rsidRPr="009D03BC">
              <w:rPr>
                <w:rFonts w:ascii="Arial" w:hAnsi="Arial" w:cs="Arial"/>
                <w:bCs/>
                <w:sz w:val="14"/>
                <w:szCs w:val="14"/>
              </w:rPr>
              <w:t xml:space="preserve">Tratándose de causas imputables a </w:t>
            </w:r>
            <w:r w:rsidRPr="003D2058">
              <w:rPr>
                <w:rFonts w:ascii="Arial" w:hAnsi="Arial" w:cs="Arial"/>
                <w:b/>
                <w:bCs/>
                <w:sz w:val="14"/>
                <w:szCs w:val="14"/>
              </w:rPr>
              <w:t>“La Financiera”</w:t>
            </w:r>
            <w:r w:rsidRPr="009D03BC">
              <w:rPr>
                <w:rFonts w:ascii="Arial" w:hAnsi="Arial" w:cs="Arial"/>
                <w:bCs/>
                <w:sz w:val="14"/>
                <w:szCs w:val="14"/>
              </w:rPr>
              <w:t xml:space="preserve"> no se requerirá de la solicitud por escrito de </w:t>
            </w:r>
            <w:r w:rsidRPr="009D03BC">
              <w:rPr>
                <w:rFonts w:ascii="Arial" w:hAnsi="Arial" w:cs="Arial"/>
                <w:b/>
                <w:bCs/>
                <w:sz w:val="14"/>
                <w:szCs w:val="14"/>
              </w:rPr>
              <w:t xml:space="preserve">“El Proveedor”, </w:t>
            </w:r>
            <w:r w:rsidRPr="009D03BC">
              <w:rPr>
                <w:rFonts w:ascii="Arial" w:hAnsi="Arial" w:cs="Arial"/>
                <w:bCs/>
                <w:sz w:val="14"/>
                <w:szCs w:val="14"/>
              </w:rPr>
              <w:t xml:space="preserve">en este supuesto no procederá la aplicación de penas convencionales por atraso y </w:t>
            </w:r>
            <w:r w:rsidRPr="009D03BC">
              <w:rPr>
                <w:rFonts w:ascii="Arial" w:hAnsi="Arial" w:cs="Arial"/>
                <w:b/>
                <w:bCs/>
                <w:sz w:val="14"/>
                <w:szCs w:val="14"/>
              </w:rPr>
              <w:t>“Financiera Rural”</w:t>
            </w:r>
            <w:r w:rsidRPr="009D03BC">
              <w:rPr>
                <w:rFonts w:ascii="Arial" w:hAnsi="Arial" w:cs="Arial"/>
                <w:bCs/>
                <w:sz w:val="14"/>
                <w:szCs w:val="14"/>
              </w:rPr>
              <w:t xml:space="preserve"> podrá modificar </w:t>
            </w:r>
            <w:r w:rsidRPr="009D03BC">
              <w:rPr>
                <w:rFonts w:ascii="Arial" w:hAnsi="Arial" w:cs="Arial"/>
                <w:sz w:val="14"/>
                <w:szCs w:val="14"/>
              </w:rPr>
              <w:t>el plazo ó período de ejecución</w:t>
            </w:r>
            <w:r w:rsidRPr="009D03BC">
              <w:rPr>
                <w:rFonts w:ascii="Arial" w:hAnsi="Arial" w:cs="Arial"/>
                <w:bCs/>
                <w:sz w:val="14"/>
                <w:szCs w:val="14"/>
              </w:rPr>
              <w:t xml:space="preserve">, para lo cual deberá de notificar a </w:t>
            </w:r>
            <w:r w:rsidRPr="009D03BC">
              <w:rPr>
                <w:rFonts w:ascii="Arial" w:hAnsi="Arial" w:cs="Arial"/>
                <w:b/>
                <w:bCs/>
                <w:sz w:val="14"/>
                <w:szCs w:val="14"/>
              </w:rPr>
              <w:t xml:space="preserve">“El Proveedor” </w:t>
            </w:r>
            <w:r w:rsidRPr="009D03BC">
              <w:rPr>
                <w:rFonts w:ascii="Arial" w:hAnsi="Arial" w:cs="Arial"/>
                <w:bCs/>
                <w:sz w:val="14"/>
                <w:szCs w:val="14"/>
              </w:rPr>
              <w:t>con cinco días hábiles de anticipación, a efecto de que se proceda a la formalización del convenio modificatorio respectivo.</w:t>
            </w:r>
          </w:p>
          <w:p w:rsidR="00C65882" w:rsidRPr="00C80FB9" w:rsidRDefault="00C65882" w:rsidP="00276721">
            <w:pPr>
              <w:pStyle w:val="Textoindependiente2"/>
              <w:widowControl w:val="0"/>
              <w:ind w:right="51"/>
              <w:jc w:val="both"/>
              <w:rPr>
                <w:rFonts w:ascii="Arial" w:hAnsi="Arial" w:cs="Arial"/>
                <w:bCs/>
                <w:i/>
                <w:iCs/>
                <w:sz w:val="14"/>
                <w:szCs w:val="14"/>
                <w:lang w:val="es-MX"/>
              </w:rPr>
            </w:pPr>
          </w:p>
          <w:p w:rsidR="00C65882" w:rsidRPr="00C80FB9" w:rsidRDefault="00C65882" w:rsidP="00276721">
            <w:pPr>
              <w:pStyle w:val="Textoindependiente2"/>
              <w:widowControl w:val="0"/>
              <w:ind w:right="51"/>
              <w:jc w:val="both"/>
              <w:rPr>
                <w:rFonts w:ascii="Arial" w:hAnsi="Arial" w:cs="Arial"/>
                <w:b/>
                <w:i/>
                <w:iCs/>
                <w:spacing w:val="-10"/>
                <w:sz w:val="14"/>
                <w:szCs w:val="14"/>
                <w:lang w:val="es-MX"/>
              </w:rPr>
            </w:pPr>
            <w:r w:rsidRPr="00C80FB9">
              <w:rPr>
                <w:rFonts w:ascii="Arial" w:hAnsi="Arial" w:cs="Arial"/>
                <w:bCs/>
                <w:i/>
                <w:iCs/>
                <w:sz w:val="14"/>
                <w:szCs w:val="14"/>
                <w:lang w:val="es-MX"/>
              </w:rPr>
              <w:t xml:space="preserve">En caso de que </w:t>
            </w:r>
            <w:r w:rsidRPr="00C80FB9">
              <w:rPr>
                <w:rFonts w:ascii="Arial" w:hAnsi="Arial" w:cs="Arial"/>
                <w:b/>
                <w:bCs/>
                <w:i/>
                <w:iCs/>
                <w:sz w:val="14"/>
                <w:szCs w:val="14"/>
                <w:lang w:val="es-MX"/>
              </w:rPr>
              <w:t>“El Proveedor”</w:t>
            </w:r>
            <w:r w:rsidRPr="00C80FB9">
              <w:rPr>
                <w:rFonts w:ascii="Arial" w:hAnsi="Arial" w:cs="Arial"/>
                <w:bCs/>
                <w:i/>
                <w:iCs/>
                <w:sz w:val="14"/>
                <w:szCs w:val="14"/>
                <w:lang w:val="es-MX"/>
              </w:rPr>
              <w:t xml:space="preserve"> no obtenga la prórroga de referencia, por ser causa imputable a éste el atraso, se hará acreedor a la aplicación de la pena convencional correspondiente.</w:t>
            </w:r>
          </w:p>
          <w:p w:rsidR="00C65882" w:rsidRPr="009D03BC" w:rsidRDefault="00C65882" w:rsidP="00276721">
            <w:pPr>
              <w:tabs>
                <w:tab w:val="left" w:pos="0"/>
              </w:tabs>
              <w:suppressAutoHyphens/>
              <w:jc w:val="both"/>
              <w:rPr>
                <w:rFonts w:ascii="Arial" w:hAnsi="Arial" w:cs="Arial"/>
                <w:b/>
                <w:spacing w:val="-10"/>
                <w:sz w:val="14"/>
                <w:szCs w:val="14"/>
              </w:rPr>
            </w:pPr>
          </w:p>
          <w:p w:rsidR="00C65882" w:rsidRDefault="00C65882" w:rsidP="00276721">
            <w:pPr>
              <w:tabs>
                <w:tab w:val="left" w:pos="0"/>
              </w:tabs>
              <w:suppressAutoHyphens/>
              <w:jc w:val="both"/>
              <w:rPr>
                <w:rFonts w:ascii="Arial" w:hAnsi="Arial" w:cs="Arial"/>
                <w:bCs/>
                <w:sz w:val="14"/>
                <w:szCs w:val="14"/>
              </w:rPr>
            </w:pPr>
            <w:r>
              <w:rPr>
                <w:rFonts w:ascii="Arial" w:hAnsi="Arial" w:cs="Arial"/>
                <w:b/>
                <w:spacing w:val="-2"/>
                <w:sz w:val="14"/>
                <w:szCs w:val="14"/>
              </w:rPr>
              <w:t>Séptima</w:t>
            </w:r>
            <w:r w:rsidRPr="00D129A0">
              <w:rPr>
                <w:rFonts w:ascii="Arial" w:hAnsi="Arial" w:cs="Arial"/>
                <w:b/>
                <w:spacing w:val="-2"/>
                <w:sz w:val="14"/>
                <w:szCs w:val="14"/>
              </w:rPr>
              <w:t>.- Garantía de Cumplimiento de Pedido</w:t>
            </w:r>
            <w:r w:rsidRPr="00D129A0">
              <w:rPr>
                <w:rFonts w:ascii="Arial" w:hAnsi="Arial" w:cs="Arial"/>
                <w:spacing w:val="-2"/>
                <w:sz w:val="14"/>
                <w:szCs w:val="14"/>
              </w:rPr>
              <w:t xml:space="preserve">: </w:t>
            </w:r>
            <w:r w:rsidRPr="00115B7E">
              <w:rPr>
                <w:rFonts w:ascii="Arial" w:hAnsi="Arial" w:cs="Arial"/>
                <w:spacing w:val="-2"/>
                <w:sz w:val="14"/>
                <w:szCs w:val="14"/>
              </w:rPr>
              <w:t>Cuando el monto total del pedido adjudicado sea mayor a $250,000.01 (Doscientos cincuenta mil pesos 01/100 moneda nacional) sin incluir el impuesto al valor agregado</w:t>
            </w:r>
            <w:r w:rsidRPr="00714A78">
              <w:rPr>
                <w:rFonts w:ascii="Arial" w:hAnsi="Arial" w:cs="Arial"/>
                <w:spacing w:val="-2"/>
                <w:sz w:val="14"/>
                <w:szCs w:val="14"/>
              </w:rPr>
              <w:t xml:space="preserve"> </w:t>
            </w:r>
            <w:r w:rsidRPr="00714A78">
              <w:rPr>
                <w:rFonts w:ascii="Arial" w:hAnsi="Arial" w:cs="Arial"/>
                <w:b/>
                <w:bCs/>
                <w:sz w:val="14"/>
                <w:szCs w:val="14"/>
              </w:rPr>
              <w:t>“El Proveedor”</w:t>
            </w:r>
            <w:r w:rsidRPr="00714A78">
              <w:rPr>
                <w:rFonts w:ascii="Arial" w:hAnsi="Arial" w:cs="Arial"/>
                <w:bCs/>
                <w:sz w:val="14"/>
                <w:szCs w:val="14"/>
              </w:rPr>
              <w:t xml:space="preserve">, garantizará el cumplimiento del presente pedido con una fianza, equivalente al 10% de su monto total, a favor de </w:t>
            </w:r>
            <w:r w:rsidRPr="00714A78">
              <w:rPr>
                <w:rFonts w:ascii="Arial" w:hAnsi="Arial" w:cs="Arial"/>
                <w:b/>
                <w:sz w:val="14"/>
                <w:szCs w:val="14"/>
              </w:rPr>
              <w:t>“La Financiera”</w:t>
            </w:r>
            <w:r w:rsidRPr="00714A78">
              <w:rPr>
                <w:rFonts w:ascii="Arial" w:hAnsi="Arial" w:cs="Arial"/>
                <w:bCs/>
                <w:sz w:val="14"/>
                <w:szCs w:val="14"/>
              </w:rPr>
              <w:t>, sin incluir</w:t>
            </w:r>
            <w:r w:rsidRPr="00D129A0">
              <w:rPr>
                <w:rFonts w:ascii="Arial" w:hAnsi="Arial" w:cs="Arial"/>
                <w:bCs/>
                <w:sz w:val="14"/>
                <w:szCs w:val="14"/>
              </w:rPr>
              <w:t xml:space="preserve"> el Impuesto al Valor Agregado, debiendo ser entregada la garantía referida, en un plazo no mayor de diez días naturales posteriores a la firma del presente documento legal; fianza que deberá ser expedida por una Institución afianzadora debidamente autorizada ante la Comisión Nacional de Seguros y Fianzas, debiendo cumplir con lo establecido en los artículos 48 y 49 fracción II de la Ley de Adquisiciones, Arrendamientos y Servicios del Sector Público, y del artículo 103 de su Reglamento.</w:t>
            </w:r>
          </w:p>
          <w:p w:rsidR="00C65882" w:rsidRDefault="00C65882" w:rsidP="00276721">
            <w:pPr>
              <w:tabs>
                <w:tab w:val="left" w:pos="0"/>
              </w:tabs>
              <w:suppressAutoHyphens/>
              <w:jc w:val="both"/>
              <w:rPr>
                <w:rFonts w:ascii="Arial" w:hAnsi="Arial" w:cs="Arial"/>
                <w:bCs/>
                <w:sz w:val="14"/>
                <w:szCs w:val="14"/>
              </w:rPr>
            </w:pPr>
          </w:p>
          <w:p w:rsidR="00C65882" w:rsidRPr="00115B7E" w:rsidRDefault="00C65882" w:rsidP="00276721">
            <w:pPr>
              <w:tabs>
                <w:tab w:val="left" w:pos="0"/>
              </w:tabs>
              <w:suppressAutoHyphens/>
              <w:jc w:val="both"/>
              <w:rPr>
                <w:rFonts w:ascii="Arial" w:hAnsi="Arial" w:cs="Arial"/>
                <w:bCs/>
                <w:sz w:val="14"/>
                <w:szCs w:val="14"/>
              </w:rPr>
            </w:pPr>
            <w:r w:rsidRPr="00115B7E">
              <w:rPr>
                <w:rFonts w:ascii="Arial" w:hAnsi="Arial" w:cs="Arial"/>
                <w:bCs/>
                <w:sz w:val="14"/>
                <w:szCs w:val="14"/>
              </w:rPr>
              <w:lastRenderedPageBreak/>
              <w:t>Cuando el Importe equivalente al 10% del monto total del pedido adjudicado sea de $0.1 (cero pesos 01/100 moneda nacional) y hasta $25,000.00 (veinticinco mil pesos 00/100) moneda nacional) sin incluir el impuesto al valor agregado, el proveedor podrá otorgar la garantía relativa al cumplimiento del pedido mediante cheque certificado o de caja o billete de depósito expedido a favor de la Financiera.</w:t>
            </w:r>
          </w:p>
          <w:p w:rsidR="00C65882" w:rsidRPr="00115B7E" w:rsidRDefault="00C65882" w:rsidP="00276721">
            <w:pPr>
              <w:tabs>
                <w:tab w:val="left" w:pos="0"/>
              </w:tabs>
              <w:suppressAutoHyphens/>
              <w:jc w:val="both"/>
              <w:rPr>
                <w:rFonts w:ascii="Arial" w:hAnsi="Arial" w:cs="Arial"/>
                <w:bCs/>
                <w:sz w:val="14"/>
                <w:szCs w:val="14"/>
              </w:rPr>
            </w:pPr>
          </w:p>
          <w:p w:rsidR="00C65882" w:rsidRPr="009D03BC" w:rsidRDefault="00C65882" w:rsidP="00276721">
            <w:pPr>
              <w:tabs>
                <w:tab w:val="left" w:pos="0"/>
              </w:tabs>
              <w:suppressAutoHyphens/>
              <w:jc w:val="both"/>
              <w:rPr>
                <w:rFonts w:ascii="Arial" w:hAnsi="Arial" w:cs="Arial"/>
                <w:bCs/>
                <w:sz w:val="14"/>
                <w:szCs w:val="14"/>
              </w:rPr>
            </w:pPr>
            <w:r w:rsidRPr="00115B7E">
              <w:rPr>
                <w:rFonts w:ascii="Arial" w:hAnsi="Arial" w:cs="Arial"/>
                <w:bCs/>
                <w:sz w:val="14"/>
                <w:szCs w:val="14"/>
              </w:rPr>
              <w:t>El cheque certificado o de caja o billete de depósito para garantizar el cumplimiento del pedido deberá presentarse a más tardar dentro de los diez días naturales siguientes a la firma del pedido</w:t>
            </w:r>
            <w:r w:rsidRPr="00714A78">
              <w:rPr>
                <w:rFonts w:ascii="Arial" w:hAnsi="Arial" w:cs="Arial"/>
                <w:bCs/>
                <w:sz w:val="14"/>
                <w:szCs w:val="14"/>
              </w:rPr>
              <w:t>.</w:t>
            </w:r>
          </w:p>
          <w:p w:rsidR="00C65882" w:rsidRPr="009D03BC" w:rsidRDefault="00C65882" w:rsidP="00276721">
            <w:pPr>
              <w:tabs>
                <w:tab w:val="left" w:pos="0"/>
              </w:tabs>
              <w:suppressAutoHyphens/>
              <w:jc w:val="both"/>
              <w:rPr>
                <w:rFonts w:ascii="Arial" w:hAnsi="Arial" w:cs="Arial"/>
                <w:bCs/>
                <w:sz w:val="14"/>
                <w:szCs w:val="14"/>
              </w:rPr>
            </w:pPr>
          </w:p>
          <w:p w:rsidR="00C65882" w:rsidRPr="009D03BC" w:rsidRDefault="00C65882" w:rsidP="00276721">
            <w:pPr>
              <w:ind w:right="-1"/>
              <w:jc w:val="both"/>
              <w:rPr>
                <w:rFonts w:ascii="Arial" w:hAnsi="Arial" w:cs="Arial"/>
                <w:bCs/>
                <w:color w:val="FF0000"/>
                <w:sz w:val="14"/>
                <w:szCs w:val="14"/>
              </w:rPr>
            </w:pPr>
            <w:r>
              <w:rPr>
                <w:rFonts w:ascii="Arial" w:hAnsi="Arial" w:cs="Arial"/>
                <w:b/>
                <w:sz w:val="14"/>
                <w:szCs w:val="14"/>
              </w:rPr>
              <w:t>Octava</w:t>
            </w:r>
            <w:r w:rsidRPr="009D03BC">
              <w:rPr>
                <w:rFonts w:ascii="Arial" w:hAnsi="Arial" w:cs="Arial"/>
                <w:b/>
                <w:sz w:val="14"/>
                <w:szCs w:val="14"/>
              </w:rPr>
              <w:t>.- Área</w:t>
            </w:r>
            <w:r w:rsidRPr="009D03BC">
              <w:rPr>
                <w:rFonts w:ascii="Arial" w:hAnsi="Arial" w:cs="Arial"/>
                <w:sz w:val="14"/>
                <w:szCs w:val="14"/>
              </w:rPr>
              <w:t xml:space="preserve"> </w:t>
            </w:r>
            <w:r w:rsidRPr="009D03BC">
              <w:rPr>
                <w:rFonts w:ascii="Arial" w:hAnsi="Arial" w:cs="Arial"/>
                <w:b/>
                <w:sz w:val="14"/>
                <w:szCs w:val="14"/>
              </w:rPr>
              <w:t>Requirente y</w:t>
            </w:r>
            <w:r w:rsidRPr="009D03BC">
              <w:rPr>
                <w:rFonts w:ascii="Arial" w:hAnsi="Arial" w:cs="Arial"/>
                <w:sz w:val="14"/>
                <w:szCs w:val="14"/>
              </w:rPr>
              <w:t xml:space="preserve"> </w:t>
            </w:r>
            <w:r w:rsidRPr="009D03BC">
              <w:rPr>
                <w:rFonts w:ascii="Arial" w:hAnsi="Arial" w:cs="Arial"/>
                <w:b/>
                <w:sz w:val="14"/>
                <w:szCs w:val="14"/>
              </w:rPr>
              <w:t xml:space="preserve">Responsable de </w:t>
            </w:r>
            <w:r w:rsidRPr="003D2058">
              <w:rPr>
                <w:rFonts w:ascii="Arial" w:hAnsi="Arial" w:cs="Arial"/>
                <w:b/>
                <w:sz w:val="14"/>
                <w:szCs w:val="14"/>
              </w:rPr>
              <w:t>“La Financiera”</w:t>
            </w:r>
            <w:r w:rsidRPr="009D03BC">
              <w:rPr>
                <w:rFonts w:ascii="Arial" w:hAnsi="Arial" w:cs="Arial"/>
                <w:b/>
                <w:sz w:val="14"/>
                <w:szCs w:val="14"/>
              </w:rPr>
              <w:t>.-</w:t>
            </w:r>
            <w:r w:rsidRPr="009D03BC">
              <w:rPr>
                <w:rFonts w:ascii="Arial" w:hAnsi="Arial" w:cs="Arial"/>
                <w:sz w:val="14"/>
                <w:szCs w:val="14"/>
              </w:rPr>
              <w:t xml:space="preserve"> El </w:t>
            </w:r>
            <w:r w:rsidRPr="009D03BC">
              <w:rPr>
                <w:rFonts w:ascii="Arial" w:hAnsi="Arial" w:cs="Arial"/>
                <w:spacing w:val="-10"/>
                <w:sz w:val="14"/>
                <w:szCs w:val="14"/>
              </w:rPr>
              <w:t xml:space="preserve"> </w:t>
            </w:r>
            <w:r w:rsidRPr="009D03BC">
              <w:rPr>
                <w:rFonts w:ascii="Arial" w:hAnsi="Arial" w:cs="Arial"/>
                <w:sz w:val="14"/>
                <w:szCs w:val="14"/>
              </w:rPr>
              <w:t xml:space="preserve">Área Requirente y Responsable de Administrar y verificar el cumplimiento de las obligaciones a cargo de </w:t>
            </w:r>
            <w:r w:rsidRPr="009D03BC">
              <w:rPr>
                <w:rFonts w:ascii="Arial" w:hAnsi="Arial" w:cs="Arial"/>
                <w:b/>
                <w:sz w:val="14"/>
                <w:szCs w:val="14"/>
              </w:rPr>
              <w:t>“El Proveedor”</w:t>
            </w:r>
            <w:r w:rsidRPr="009D03BC">
              <w:rPr>
                <w:rFonts w:ascii="Arial" w:hAnsi="Arial" w:cs="Arial"/>
                <w:sz w:val="14"/>
                <w:szCs w:val="14"/>
              </w:rPr>
              <w:t>, y quien se encargará de todas las acciones operativas y de enlace concernientes al cumplimiento del objeto de este pedido, será la _____(</w:t>
            </w:r>
            <w:r w:rsidRPr="009D03BC">
              <w:rPr>
                <w:rFonts w:ascii="Arial" w:hAnsi="Arial" w:cs="Arial"/>
                <w:b/>
                <w:i/>
                <w:sz w:val="14"/>
                <w:szCs w:val="14"/>
                <w:highlight w:val="lightGray"/>
              </w:rPr>
              <w:t>poner el área requirente y responsable</w:t>
            </w:r>
            <w:r w:rsidRPr="009D03BC">
              <w:rPr>
                <w:rFonts w:ascii="Arial" w:hAnsi="Arial" w:cs="Arial"/>
                <w:sz w:val="14"/>
                <w:szCs w:val="14"/>
              </w:rPr>
              <w:t xml:space="preserve">), </w:t>
            </w:r>
            <w:r w:rsidRPr="009D03BC">
              <w:rPr>
                <w:rFonts w:ascii="Arial" w:hAnsi="Arial" w:cs="Arial"/>
                <w:bCs/>
                <w:sz w:val="14"/>
                <w:szCs w:val="14"/>
              </w:rPr>
              <w:t>por conducto de _______(</w:t>
            </w:r>
            <w:r w:rsidRPr="009D03BC">
              <w:rPr>
                <w:rFonts w:ascii="Arial" w:hAnsi="Arial" w:cs="Arial"/>
                <w:b/>
                <w:bCs/>
                <w:i/>
                <w:sz w:val="14"/>
                <w:szCs w:val="14"/>
                <w:highlight w:val="lightGray"/>
              </w:rPr>
              <w:t xml:space="preserve">poner el nombre del servidor público del área </w:t>
            </w:r>
            <w:r w:rsidRPr="009D03BC">
              <w:rPr>
                <w:rFonts w:ascii="Arial" w:hAnsi="Arial" w:cs="Arial"/>
                <w:b/>
                <w:i/>
                <w:sz w:val="14"/>
                <w:szCs w:val="14"/>
                <w:highlight w:val="lightGray"/>
              </w:rPr>
              <w:t>requirente y  responsable</w:t>
            </w:r>
            <w:r w:rsidRPr="009D03BC">
              <w:rPr>
                <w:rFonts w:ascii="Arial" w:hAnsi="Arial" w:cs="Arial"/>
                <w:b/>
                <w:bCs/>
                <w:i/>
                <w:sz w:val="14"/>
                <w:szCs w:val="14"/>
                <w:highlight w:val="lightGray"/>
              </w:rPr>
              <w:t>)</w:t>
            </w:r>
            <w:r w:rsidRPr="009D03BC">
              <w:rPr>
                <w:rFonts w:ascii="Arial" w:hAnsi="Arial" w:cs="Arial"/>
                <w:bCs/>
                <w:sz w:val="14"/>
                <w:szCs w:val="14"/>
              </w:rPr>
              <w:t>.</w:t>
            </w:r>
          </w:p>
          <w:p w:rsidR="00C65882" w:rsidRPr="009D03BC" w:rsidRDefault="00C65882" w:rsidP="00276721">
            <w:pPr>
              <w:tabs>
                <w:tab w:val="left" w:pos="0"/>
              </w:tabs>
              <w:suppressAutoHyphens/>
              <w:jc w:val="both"/>
              <w:rPr>
                <w:rFonts w:ascii="Arial" w:hAnsi="Arial" w:cs="Arial"/>
                <w:iCs/>
                <w:sz w:val="14"/>
                <w:szCs w:val="14"/>
              </w:rPr>
            </w:pPr>
          </w:p>
          <w:p w:rsidR="00C65882" w:rsidRPr="009D03BC" w:rsidRDefault="00C65882" w:rsidP="00276721">
            <w:pPr>
              <w:jc w:val="both"/>
              <w:rPr>
                <w:rFonts w:ascii="Arial" w:hAnsi="Arial" w:cs="Arial"/>
                <w:b/>
                <w:bCs/>
                <w:sz w:val="22"/>
                <w:szCs w:val="22"/>
              </w:rPr>
            </w:pPr>
            <w:r>
              <w:rPr>
                <w:rFonts w:ascii="Arial" w:hAnsi="Arial" w:cs="Arial"/>
                <w:b/>
                <w:iCs/>
                <w:sz w:val="14"/>
                <w:szCs w:val="14"/>
              </w:rPr>
              <w:t>Novena</w:t>
            </w:r>
            <w:r w:rsidRPr="009D03BC">
              <w:rPr>
                <w:rFonts w:ascii="Arial" w:hAnsi="Arial" w:cs="Arial"/>
                <w:b/>
                <w:iCs/>
                <w:sz w:val="14"/>
                <w:szCs w:val="14"/>
              </w:rPr>
              <w:t>.- Derechos de Autor, Marcas Registradas, Patentes y/o Derechos de Propiedad Intelectual</w:t>
            </w:r>
            <w:r w:rsidRPr="009D03BC">
              <w:rPr>
                <w:rFonts w:ascii="Arial" w:hAnsi="Arial" w:cs="Arial"/>
                <w:iCs/>
                <w:sz w:val="14"/>
                <w:szCs w:val="14"/>
              </w:rPr>
              <w:t xml:space="preserve">.- </w:t>
            </w:r>
            <w:r w:rsidRPr="009D03BC">
              <w:rPr>
                <w:rFonts w:ascii="Arial" w:hAnsi="Arial" w:cs="Arial"/>
                <w:b/>
                <w:bCs/>
                <w:sz w:val="14"/>
                <w:szCs w:val="14"/>
              </w:rPr>
              <w:t>“El Proveedor”</w:t>
            </w:r>
            <w:r w:rsidRPr="009D03BC">
              <w:rPr>
                <w:rFonts w:ascii="Arial" w:hAnsi="Arial" w:cs="Arial"/>
                <w:sz w:val="14"/>
                <w:szCs w:val="14"/>
              </w:rPr>
              <w:t xml:space="preserve"> se obliga</w:t>
            </w:r>
            <w:r w:rsidRPr="009D03BC">
              <w:rPr>
                <w:rFonts w:ascii="Arial" w:hAnsi="Arial" w:cs="Arial"/>
                <w:sz w:val="22"/>
                <w:szCs w:val="22"/>
              </w:rPr>
              <w:t xml:space="preserve"> </w:t>
            </w:r>
            <w:r w:rsidRPr="009D03BC">
              <w:rPr>
                <w:rFonts w:ascii="Arial" w:hAnsi="Arial" w:cs="Arial"/>
                <w:sz w:val="14"/>
                <w:szCs w:val="14"/>
              </w:rPr>
              <w:t xml:space="preserve">con </w:t>
            </w:r>
            <w:r w:rsidRPr="003D2058">
              <w:rPr>
                <w:rFonts w:ascii="Arial" w:hAnsi="Arial" w:cs="Arial"/>
                <w:b/>
                <w:sz w:val="14"/>
                <w:szCs w:val="14"/>
              </w:rPr>
              <w:t>“La Financiera”</w:t>
            </w:r>
            <w:r w:rsidRPr="009D03BC">
              <w:rPr>
                <w:rFonts w:ascii="Arial" w:hAnsi="Arial" w:cs="Arial"/>
                <w:sz w:val="14"/>
                <w:szCs w:val="14"/>
              </w:rPr>
              <w:t xml:space="preserve">, a responder personal e ilimitadamente de los daños y perjuicios que pudiera causar a </w:t>
            </w:r>
            <w:r w:rsidRPr="003D2058">
              <w:rPr>
                <w:rFonts w:ascii="Arial" w:hAnsi="Arial" w:cs="Arial"/>
                <w:b/>
                <w:sz w:val="14"/>
                <w:szCs w:val="14"/>
              </w:rPr>
              <w:t>“La Financiera”</w:t>
            </w:r>
            <w:r w:rsidRPr="009D03BC">
              <w:rPr>
                <w:rFonts w:ascii="Arial" w:hAnsi="Arial" w:cs="Arial"/>
                <w:sz w:val="14"/>
                <w:szCs w:val="14"/>
              </w:rPr>
              <w:t xml:space="preserve"> o a terceros, si con motivo de la adquisición de bienes o </w:t>
            </w:r>
            <w:r>
              <w:rPr>
                <w:rFonts w:ascii="Arial" w:hAnsi="Arial" w:cs="Arial"/>
                <w:sz w:val="14"/>
                <w:szCs w:val="14"/>
              </w:rPr>
              <w:t>la</w:t>
            </w:r>
            <w:r w:rsidRPr="009D03BC">
              <w:rPr>
                <w:rFonts w:ascii="Arial" w:hAnsi="Arial" w:cs="Arial"/>
                <w:sz w:val="14"/>
                <w:szCs w:val="14"/>
              </w:rPr>
              <w:t xml:space="preserve"> prestación de los servicios viola derechos de autor, patentes y/o marcas registradas de terceros u otro derecho de propiedad intelectual reservado, en tal virtud, </w:t>
            </w:r>
            <w:r w:rsidRPr="009D03BC">
              <w:rPr>
                <w:rFonts w:ascii="Arial" w:hAnsi="Arial" w:cs="Arial"/>
                <w:b/>
                <w:bCs/>
                <w:sz w:val="14"/>
                <w:szCs w:val="14"/>
              </w:rPr>
              <w:t>“El Proveedor”</w:t>
            </w:r>
            <w:r w:rsidRPr="009D03BC">
              <w:rPr>
                <w:rFonts w:ascii="Arial" w:hAnsi="Arial" w:cs="Arial"/>
                <w:sz w:val="14"/>
                <w:szCs w:val="14"/>
              </w:rPr>
              <w:t xml:space="preserve"> manifiesta en este acto bajo protesta de decir verdad, no encontrarse en ninguno de los supuestos de infracción administrativa y/o delito, establecidos en </w:t>
            </w:r>
            <w:smartTag w:uri="urn:schemas-microsoft-com:office:smarttags" w:element="PersonName">
              <w:smartTagPr>
                <w:attr w:name="ProductID" w:val="la Ley Federal"/>
              </w:smartTagPr>
              <w:r w:rsidRPr="009D03BC">
                <w:rPr>
                  <w:rFonts w:ascii="Arial" w:hAnsi="Arial" w:cs="Arial"/>
                  <w:sz w:val="14"/>
                  <w:szCs w:val="14"/>
                </w:rPr>
                <w:t>la Ley Federal</w:t>
              </w:r>
            </w:smartTag>
            <w:r w:rsidRPr="009D03BC">
              <w:rPr>
                <w:rFonts w:ascii="Arial" w:hAnsi="Arial" w:cs="Arial"/>
                <w:sz w:val="14"/>
                <w:szCs w:val="14"/>
              </w:rPr>
              <w:t xml:space="preserve"> del Derecho de Autor, </w:t>
            </w:r>
            <w:smartTag w:uri="urn:schemas-microsoft-com:office:smarttags" w:element="PersonName">
              <w:smartTagPr>
                <w:attr w:name="ProductID" w:val="la Ley"/>
              </w:smartTagPr>
              <w:r w:rsidRPr="009D03BC">
                <w:rPr>
                  <w:rFonts w:ascii="Arial" w:hAnsi="Arial" w:cs="Arial"/>
                  <w:sz w:val="14"/>
                  <w:szCs w:val="14"/>
                </w:rPr>
                <w:t>la Ley</w:t>
              </w:r>
            </w:smartTag>
            <w:r w:rsidRPr="009D03BC">
              <w:rPr>
                <w:rFonts w:ascii="Arial" w:hAnsi="Arial" w:cs="Arial"/>
                <w:sz w:val="14"/>
                <w:szCs w:val="14"/>
              </w:rPr>
              <w:t xml:space="preserve"> de </w:t>
            </w:r>
            <w:smartTag w:uri="urn:schemas-microsoft-com:office:smarttags" w:element="PersonName">
              <w:smartTagPr>
                <w:attr w:name="ProductID" w:val="la Propiedad Industrial"/>
              </w:smartTagPr>
              <w:r w:rsidRPr="009D03BC">
                <w:rPr>
                  <w:rFonts w:ascii="Arial" w:hAnsi="Arial" w:cs="Arial"/>
                  <w:sz w:val="14"/>
                  <w:szCs w:val="14"/>
                </w:rPr>
                <w:t>la Propiedad Industrial</w:t>
              </w:r>
            </w:smartTag>
            <w:r w:rsidRPr="009D03BC">
              <w:rPr>
                <w:rFonts w:ascii="Arial" w:hAnsi="Arial" w:cs="Arial"/>
                <w:sz w:val="14"/>
                <w:szCs w:val="14"/>
              </w:rPr>
              <w:t>, el Código Penal Federal y demás normatividad aplicable.</w:t>
            </w:r>
          </w:p>
          <w:p w:rsidR="00C65882" w:rsidRPr="009D03BC" w:rsidRDefault="00C65882" w:rsidP="00276721">
            <w:pPr>
              <w:jc w:val="both"/>
              <w:rPr>
                <w:rFonts w:ascii="Arial" w:hAnsi="Arial" w:cs="Arial"/>
                <w:sz w:val="14"/>
                <w:szCs w:val="14"/>
              </w:rPr>
            </w:pPr>
          </w:p>
          <w:p w:rsidR="00C65882" w:rsidRPr="009D03BC" w:rsidRDefault="00C65882" w:rsidP="00276721">
            <w:pPr>
              <w:jc w:val="both"/>
              <w:rPr>
                <w:rFonts w:ascii="Arial" w:hAnsi="Arial" w:cs="Arial"/>
                <w:sz w:val="14"/>
                <w:szCs w:val="14"/>
              </w:rPr>
            </w:pPr>
            <w:r w:rsidRPr="009D03BC">
              <w:rPr>
                <w:rFonts w:ascii="Arial" w:hAnsi="Arial" w:cs="Arial"/>
                <w:sz w:val="14"/>
                <w:szCs w:val="14"/>
              </w:rPr>
              <w:t xml:space="preserve">En caso de que sobreviniera alguna reclamación en contra de </w:t>
            </w:r>
            <w:r w:rsidRPr="003D2058">
              <w:rPr>
                <w:rFonts w:ascii="Arial" w:hAnsi="Arial" w:cs="Arial"/>
                <w:b/>
                <w:sz w:val="14"/>
                <w:szCs w:val="14"/>
              </w:rPr>
              <w:t>“La Financiera”</w:t>
            </w:r>
            <w:r w:rsidRPr="009D03BC">
              <w:rPr>
                <w:rFonts w:ascii="Arial" w:hAnsi="Arial" w:cs="Arial"/>
                <w:sz w:val="14"/>
                <w:szCs w:val="14"/>
              </w:rPr>
              <w:t>, por cualquiera de las causas antes mencionadas, la única obligación de ésta, será la de dar aviso en el domicilio previsto en este instrumento a</w:t>
            </w:r>
            <w:r w:rsidRPr="009D03BC">
              <w:rPr>
                <w:rFonts w:ascii="Arial" w:hAnsi="Arial" w:cs="Arial"/>
                <w:b/>
                <w:bCs/>
                <w:sz w:val="14"/>
                <w:szCs w:val="14"/>
              </w:rPr>
              <w:t xml:space="preserve"> “El Proveedor”</w:t>
            </w:r>
            <w:r w:rsidRPr="009D03BC">
              <w:rPr>
                <w:rFonts w:ascii="Arial" w:hAnsi="Arial" w:cs="Arial"/>
                <w:sz w:val="14"/>
                <w:szCs w:val="14"/>
              </w:rPr>
              <w:t xml:space="preserve">, para que éste, utilizando los medios correspondientes al caso, garantice salvaguardar a </w:t>
            </w:r>
            <w:r w:rsidRPr="003D2058">
              <w:rPr>
                <w:rFonts w:ascii="Arial" w:hAnsi="Arial" w:cs="Arial"/>
                <w:b/>
                <w:sz w:val="14"/>
                <w:szCs w:val="14"/>
              </w:rPr>
              <w:t>“La Financiera”</w:t>
            </w:r>
            <w:r w:rsidRPr="009D03BC">
              <w:rPr>
                <w:rFonts w:ascii="Arial" w:hAnsi="Arial" w:cs="Arial"/>
                <w:sz w:val="14"/>
                <w:szCs w:val="14"/>
              </w:rPr>
              <w:t xml:space="preserve"> de cualquier controversia, liberándole de toda responsabilidad de carácter civil, penal, mercantil, administrativa, fiscal o de cualquier otra índole.</w:t>
            </w:r>
          </w:p>
          <w:p w:rsidR="00C65882" w:rsidRPr="009D03BC" w:rsidRDefault="00C65882" w:rsidP="00276721">
            <w:pPr>
              <w:jc w:val="both"/>
              <w:rPr>
                <w:rFonts w:ascii="Arial" w:hAnsi="Arial" w:cs="Arial"/>
                <w:sz w:val="14"/>
                <w:szCs w:val="14"/>
              </w:rPr>
            </w:pPr>
          </w:p>
          <w:p w:rsidR="00C65882" w:rsidRPr="009D03BC" w:rsidRDefault="00C65882" w:rsidP="00276721">
            <w:pPr>
              <w:jc w:val="both"/>
              <w:rPr>
                <w:rFonts w:ascii="Arial" w:hAnsi="Arial" w:cs="Arial"/>
                <w:sz w:val="14"/>
                <w:szCs w:val="14"/>
              </w:rPr>
            </w:pPr>
            <w:r w:rsidRPr="009D03BC">
              <w:rPr>
                <w:rFonts w:ascii="Arial" w:hAnsi="Arial" w:cs="Arial"/>
                <w:b/>
                <w:bCs/>
                <w:sz w:val="14"/>
                <w:szCs w:val="14"/>
              </w:rPr>
              <w:t>“El Proveedor”</w:t>
            </w:r>
            <w:r w:rsidRPr="009D03BC">
              <w:rPr>
                <w:rFonts w:ascii="Arial" w:hAnsi="Arial" w:cs="Arial"/>
                <w:sz w:val="14"/>
                <w:szCs w:val="14"/>
              </w:rPr>
              <w:t xml:space="preserve"> defenderá a </w:t>
            </w:r>
            <w:r w:rsidRPr="003D2058">
              <w:rPr>
                <w:rFonts w:ascii="Arial" w:hAnsi="Arial" w:cs="Arial"/>
                <w:b/>
                <w:sz w:val="14"/>
                <w:szCs w:val="14"/>
              </w:rPr>
              <w:t>“La Financiera”</w:t>
            </w:r>
            <w:r w:rsidRPr="009D03BC">
              <w:rPr>
                <w:rFonts w:ascii="Arial" w:hAnsi="Arial" w:cs="Arial"/>
                <w:sz w:val="14"/>
                <w:szCs w:val="14"/>
              </w:rPr>
              <w:t xml:space="preserve"> de cualquier reclamación, demanda o controversia, sacándola en paz y a salvo de la misma, haciéndose cargo de todos los gastos, que la autoridad correspondiente le condene a pagar mediante cualquier resolución (o arreglo al cual de su consentimiento); siempre y cuando </w:t>
            </w:r>
            <w:r w:rsidRPr="003D2058">
              <w:rPr>
                <w:rFonts w:ascii="Arial" w:hAnsi="Arial" w:cs="Arial"/>
                <w:b/>
                <w:sz w:val="14"/>
                <w:szCs w:val="14"/>
              </w:rPr>
              <w:t>“La Financiera”</w:t>
            </w:r>
            <w:r w:rsidRPr="009D03BC">
              <w:rPr>
                <w:rFonts w:ascii="Arial" w:hAnsi="Arial" w:cs="Arial"/>
                <w:sz w:val="14"/>
                <w:szCs w:val="14"/>
              </w:rPr>
              <w:t xml:space="preserve"> notifique inmediatamente por escrito a </w:t>
            </w:r>
            <w:r w:rsidRPr="009D03BC">
              <w:rPr>
                <w:rFonts w:ascii="Arial" w:hAnsi="Arial" w:cs="Arial"/>
                <w:b/>
                <w:bCs/>
                <w:sz w:val="14"/>
                <w:szCs w:val="14"/>
              </w:rPr>
              <w:t>“El Proveedor”</w:t>
            </w:r>
            <w:r w:rsidRPr="009D03BC">
              <w:rPr>
                <w:rFonts w:ascii="Arial" w:hAnsi="Arial" w:cs="Arial"/>
                <w:sz w:val="14"/>
                <w:szCs w:val="14"/>
              </w:rPr>
              <w:t xml:space="preserve"> de la citada reclamación, demanda o controversia.</w:t>
            </w:r>
          </w:p>
          <w:p w:rsidR="00C65882" w:rsidRPr="009D03BC" w:rsidRDefault="00C65882" w:rsidP="00276721">
            <w:pPr>
              <w:jc w:val="both"/>
              <w:rPr>
                <w:rFonts w:ascii="Arial" w:hAnsi="Arial" w:cs="Arial"/>
                <w:sz w:val="14"/>
                <w:szCs w:val="14"/>
              </w:rPr>
            </w:pPr>
          </w:p>
          <w:p w:rsidR="00C65882" w:rsidRPr="009D03BC" w:rsidRDefault="00C65882" w:rsidP="00276721">
            <w:pPr>
              <w:jc w:val="both"/>
              <w:rPr>
                <w:rFonts w:ascii="Arial" w:hAnsi="Arial" w:cs="Arial"/>
                <w:sz w:val="14"/>
                <w:szCs w:val="14"/>
              </w:rPr>
            </w:pPr>
            <w:r w:rsidRPr="009D03BC">
              <w:rPr>
                <w:rFonts w:ascii="Arial" w:hAnsi="Arial" w:cs="Arial"/>
                <w:sz w:val="14"/>
                <w:szCs w:val="14"/>
              </w:rPr>
              <w:t xml:space="preserve">Si como resultado de una reclamación, demanda o controversia de violación de derechos de autor, patentes y/o marcas registradas de terceros u otro derecho de propiedad intelectual reservado, un tribunal competente prohibiera el uso de un producto, </w:t>
            </w:r>
            <w:r w:rsidRPr="009D03BC">
              <w:rPr>
                <w:rFonts w:ascii="Arial" w:hAnsi="Arial" w:cs="Arial"/>
                <w:b/>
                <w:bCs/>
                <w:sz w:val="14"/>
                <w:szCs w:val="14"/>
              </w:rPr>
              <w:t>“El Proveedor”</w:t>
            </w:r>
            <w:r w:rsidRPr="009D03BC">
              <w:rPr>
                <w:rFonts w:ascii="Arial" w:hAnsi="Arial" w:cs="Arial"/>
                <w:sz w:val="14"/>
                <w:szCs w:val="14"/>
              </w:rPr>
              <w:t xml:space="preserve"> hará los esfuerzos comercialmente razonables para que </w:t>
            </w:r>
            <w:r w:rsidRPr="003D2058">
              <w:rPr>
                <w:rFonts w:ascii="Arial" w:hAnsi="Arial" w:cs="Arial"/>
                <w:b/>
                <w:sz w:val="14"/>
                <w:szCs w:val="14"/>
              </w:rPr>
              <w:t>“La Financiera”</w:t>
            </w:r>
            <w:r w:rsidRPr="009D03BC">
              <w:rPr>
                <w:rFonts w:ascii="Arial" w:hAnsi="Arial" w:cs="Arial"/>
                <w:sz w:val="14"/>
                <w:szCs w:val="14"/>
              </w:rPr>
              <w:t xml:space="preserve"> obtenga el derecho de continuar su uso, o bien para reemplazarlos por otro(s) equivalente(s) que sea funcional, o modificarlos para que cese la violación de tales derechos.</w:t>
            </w:r>
          </w:p>
          <w:p w:rsidR="00C65882" w:rsidRPr="009D03BC" w:rsidRDefault="00C65882" w:rsidP="00276721">
            <w:pPr>
              <w:jc w:val="both"/>
              <w:rPr>
                <w:rFonts w:ascii="Arial" w:hAnsi="Arial" w:cs="Arial"/>
                <w:sz w:val="14"/>
                <w:szCs w:val="14"/>
              </w:rPr>
            </w:pPr>
          </w:p>
          <w:p w:rsidR="00C65882" w:rsidRPr="009D03BC" w:rsidRDefault="00C65882" w:rsidP="00276721">
            <w:pPr>
              <w:jc w:val="both"/>
              <w:rPr>
                <w:rFonts w:ascii="Arial" w:hAnsi="Arial" w:cs="Arial"/>
                <w:sz w:val="14"/>
                <w:szCs w:val="14"/>
              </w:rPr>
            </w:pPr>
            <w:r w:rsidRPr="009D03BC">
              <w:rPr>
                <w:rFonts w:ascii="Arial" w:hAnsi="Arial" w:cs="Arial"/>
                <w:sz w:val="14"/>
                <w:szCs w:val="14"/>
              </w:rPr>
              <w:t xml:space="preserve">Asimismo, en caso de recibir información sobre una reclamación, demanda o controversia de violación de derechos de autor, patentes y/o marcas registradas de terceros u otro derecho de propiedad intelectual reservado relacionada con la adquisición de bienes o de prestación de los servicios, </w:t>
            </w:r>
            <w:r w:rsidRPr="009D03BC">
              <w:rPr>
                <w:rFonts w:ascii="Arial" w:hAnsi="Arial" w:cs="Arial"/>
                <w:b/>
                <w:bCs/>
                <w:sz w:val="14"/>
                <w:szCs w:val="14"/>
              </w:rPr>
              <w:t>“El Proveedor”</w:t>
            </w:r>
            <w:r w:rsidRPr="009D03BC">
              <w:rPr>
                <w:rFonts w:ascii="Arial" w:hAnsi="Arial" w:cs="Arial"/>
                <w:sz w:val="14"/>
                <w:szCs w:val="14"/>
              </w:rPr>
              <w:t xml:space="preserve"> podrá, a su costo, y sin que ello implique obligación alguna: (I) tratar de obtener para </w:t>
            </w:r>
            <w:r w:rsidRPr="003D2058">
              <w:rPr>
                <w:rFonts w:ascii="Arial" w:hAnsi="Arial" w:cs="Arial"/>
                <w:b/>
                <w:sz w:val="14"/>
                <w:szCs w:val="14"/>
              </w:rPr>
              <w:t>“La Financiera”</w:t>
            </w:r>
            <w:r w:rsidRPr="009D03BC">
              <w:rPr>
                <w:rFonts w:ascii="Arial" w:hAnsi="Arial" w:cs="Arial"/>
                <w:sz w:val="14"/>
                <w:szCs w:val="14"/>
              </w:rPr>
              <w:t xml:space="preserve"> el derecho de continuar usando los bienes o recibiendo la prestación de los servicios presuntamente objeto de la reclamación; (ll) modificar el bien o la prestación de los servicios o reemplazarlos. En estos casos, </w:t>
            </w:r>
            <w:r w:rsidRPr="003D2058">
              <w:rPr>
                <w:rFonts w:ascii="Arial" w:hAnsi="Arial" w:cs="Arial"/>
                <w:b/>
                <w:sz w:val="14"/>
                <w:szCs w:val="14"/>
              </w:rPr>
              <w:t>“La Financiera”</w:t>
            </w:r>
            <w:r w:rsidRPr="009D03BC">
              <w:rPr>
                <w:rFonts w:ascii="Arial" w:hAnsi="Arial" w:cs="Arial"/>
                <w:sz w:val="14"/>
                <w:szCs w:val="14"/>
              </w:rPr>
              <w:t xml:space="preserve"> deberá finalizar inmediatamente el uso de bienes o la prestación de los servicios.</w:t>
            </w:r>
          </w:p>
          <w:p w:rsidR="00C65882" w:rsidRPr="009D03BC" w:rsidRDefault="00C65882" w:rsidP="00276721">
            <w:pPr>
              <w:jc w:val="both"/>
              <w:rPr>
                <w:rFonts w:ascii="Arial" w:hAnsi="Arial" w:cs="Arial"/>
                <w:sz w:val="14"/>
                <w:szCs w:val="14"/>
              </w:rPr>
            </w:pPr>
          </w:p>
          <w:p w:rsidR="00C65882" w:rsidRPr="009D03BC" w:rsidRDefault="00C65882" w:rsidP="00276721">
            <w:pPr>
              <w:jc w:val="both"/>
              <w:rPr>
                <w:rFonts w:ascii="Arial" w:hAnsi="Arial" w:cs="Arial"/>
                <w:sz w:val="14"/>
                <w:szCs w:val="14"/>
              </w:rPr>
            </w:pPr>
            <w:r w:rsidRPr="009D03BC">
              <w:rPr>
                <w:rFonts w:ascii="Arial" w:hAnsi="Arial" w:cs="Arial"/>
                <w:sz w:val="14"/>
                <w:szCs w:val="14"/>
              </w:rPr>
              <w:t xml:space="preserve">En caso de no realizarse las alternativas antes citadas, </w:t>
            </w:r>
            <w:r w:rsidRPr="003D2058">
              <w:rPr>
                <w:rFonts w:ascii="Arial" w:hAnsi="Arial" w:cs="Arial"/>
                <w:b/>
                <w:sz w:val="14"/>
                <w:szCs w:val="14"/>
              </w:rPr>
              <w:t>“La Financiera”</w:t>
            </w:r>
            <w:r w:rsidRPr="009D03BC">
              <w:rPr>
                <w:rFonts w:ascii="Arial" w:hAnsi="Arial" w:cs="Arial"/>
                <w:sz w:val="14"/>
                <w:szCs w:val="14"/>
              </w:rPr>
              <w:t xml:space="preserve"> rescindirá el pedido y </w:t>
            </w:r>
            <w:r w:rsidRPr="009D03BC">
              <w:rPr>
                <w:rFonts w:ascii="Arial" w:hAnsi="Arial" w:cs="Arial"/>
                <w:b/>
                <w:bCs/>
                <w:sz w:val="14"/>
                <w:szCs w:val="14"/>
              </w:rPr>
              <w:t>“El Proveedor”</w:t>
            </w:r>
            <w:r w:rsidRPr="009D03BC">
              <w:rPr>
                <w:rFonts w:ascii="Arial" w:hAnsi="Arial" w:cs="Arial"/>
                <w:sz w:val="14"/>
                <w:szCs w:val="14"/>
              </w:rPr>
              <w:t xml:space="preserve"> se obliga a cubrir los daños y perjuicios que se acrediten.</w:t>
            </w:r>
          </w:p>
          <w:p w:rsidR="00C65882" w:rsidRPr="009D03BC" w:rsidRDefault="00C65882" w:rsidP="00276721">
            <w:pPr>
              <w:jc w:val="both"/>
              <w:rPr>
                <w:rFonts w:ascii="Arial" w:hAnsi="Arial" w:cs="Arial"/>
                <w:sz w:val="14"/>
                <w:szCs w:val="14"/>
              </w:rPr>
            </w:pPr>
          </w:p>
          <w:p w:rsidR="00C65882" w:rsidRPr="009D03BC" w:rsidRDefault="00C65882" w:rsidP="00276721">
            <w:pPr>
              <w:jc w:val="both"/>
              <w:rPr>
                <w:rFonts w:ascii="Arial" w:hAnsi="Arial" w:cs="Arial"/>
                <w:b/>
                <w:bCs/>
                <w:sz w:val="14"/>
                <w:szCs w:val="14"/>
              </w:rPr>
            </w:pPr>
            <w:r w:rsidRPr="003D2058">
              <w:rPr>
                <w:rFonts w:ascii="Arial" w:hAnsi="Arial" w:cs="Arial"/>
                <w:b/>
                <w:sz w:val="14"/>
                <w:szCs w:val="14"/>
              </w:rPr>
              <w:t>“La Financiera”</w:t>
            </w:r>
            <w:r w:rsidRPr="009D03BC">
              <w:rPr>
                <w:rFonts w:ascii="Arial" w:hAnsi="Arial" w:cs="Arial"/>
                <w:sz w:val="14"/>
                <w:szCs w:val="14"/>
              </w:rPr>
              <w:t xml:space="preserve"> coadyuvará en la defensa de la reclamación, demanda o controversia, cuando ésta se limite a la entrega de documentos públicos y privados, informes o alguna</w:t>
            </w:r>
            <w:r w:rsidRPr="009D03BC">
              <w:rPr>
                <w:rFonts w:ascii="Arial" w:hAnsi="Arial" w:cs="Arial"/>
                <w:sz w:val="22"/>
                <w:szCs w:val="22"/>
              </w:rPr>
              <w:t xml:space="preserve"> </w:t>
            </w:r>
            <w:r w:rsidRPr="009D03BC">
              <w:rPr>
                <w:rFonts w:ascii="Arial" w:hAnsi="Arial" w:cs="Arial"/>
                <w:sz w:val="14"/>
                <w:szCs w:val="14"/>
              </w:rPr>
              <w:t xml:space="preserve">otra clase de dictámenes o pruebas periciales que tengan relación con la reclamación, demanda o controversia. </w:t>
            </w:r>
            <w:r w:rsidRPr="009D03BC">
              <w:rPr>
                <w:rFonts w:ascii="Arial" w:hAnsi="Arial" w:cs="Arial"/>
                <w:b/>
                <w:bCs/>
                <w:sz w:val="14"/>
                <w:szCs w:val="14"/>
              </w:rPr>
              <w:t>“El Proveedor”</w:t>
            </w:r>
            <w:r w:rsidRPr="009D03BC">
              <w:rPr>
                <w:rFonts w:ascii="Arial" w:hAnsi="Arial" w:cs="Arial"/>
                <w:sz w:val="14"/>
                <w:szCs w:val="14"/>
              </w:rPr>
              <w:t xml:space="preserve"> pagará directamente todos los gastos necesarios para la defensa de las controversias de cualquier indole que se hicieren. Asimismo, </w:t>
            </w:r>
            <w:r w:rsidRPr="009D03BC">
              <w:rPr>
                <w:rFonts w:ascii="Arial" w:hAnsi="Arial" w:cs="Arial"/>
                <w:b/>
                <w:bCs/>
                <w:sz w:val="14"/>
                <w:szCs w:val="14"/>
              </w:rPr>
              <w:t>“El Proveedor”</w:t>
            </w:r>
            <w:r w:rsidRPr="009D03BC">
              <w:rPr>
                <w:rFonts w:ascii="Arial" w:hAnsi="Arial" w:cs="Arial"/>
                <w:sz w:val="14"/>
                <w:szCs w:val="14"/>
              </w:rPr>
              <w:t xml:space="preserve"> debe pagar a </w:t>
            </w:r>
            <w:r w:rsidRPr="003D2058">
              <w:rPr>
                <w:rFonts w:ascii="Arial" w:hAnsi="Arial" w:cs="Arial"/>
                <w:b/>
                <w:sz w:val="14"/>
                <w:szCs w:val="14"/>
              </w:rPr>
              <w:t>“La Financiera”</w:t>
            </w:r>
            <w:r w:rsidRPr="009D03BC">
              <w:rPr>
                <w:rFonts w:ascii="Arial" w:hAnsi="Arial" w:cs="Arial"/>
                <w:sz w:val="14"/>
                <w:szCs w:val="14"/>
              </w:rPr>
              <w:t xml:space="preserve"> los daños que resulten de la suspensión de los bienes o la prestación de los servicios inherentes a este pedido. Dicha responsabilidad se limita al monto total del pedido.</w:t>
            </w:r>
          </w:p>
          <w:p w:rsidR="00C65882" w:rsidRPr="009D03BC" w:rsidRDefault="00C65882" w:rsidP="00276721">
            <w:pPr>
              <w:tabs>
                <w:tab w:val="left" w:pos="0"/>
              </w:tabs>
              <w:suppressAutoHyphens/>
              <w:jc w:val="both"/>
              <w:rPr>
                <w:rFonts w:ascii="Arial" w:hAnsi="Arial" w:cs="Arial"/>
                <w:sz w:val="14"/>
                <w:szCs w:val="14"/>
              </w:rPr>
            </w:pPr>
          </w:p>
          <w:p w:rsidR="00C65882" w:rsidRPr="009D03BC" w:rsidRDefault="00C65882" w:rsidP="00276721">
            <w:pPr>
              <w:widowControl w:val="0"/>
              <w:jc w:val="both"/>
              <w:rPr>
                <w:rFonts w:ascii="Arial" w:hAnsi="Arial" w:cs="Arial"/>
                <w:sz w:val="14"/>
                <w:szCs w:val="14"/>
              </w:rPr>
            </w:pPr>
            <w:r w:rsidRPr="009D03BC">
              <w:rPr>
                <w:rFonts w:ascii="Arial" w:hAnsi="Arial" w:cs="Arial"/>
                <w:b/>
                <w:iCs/>
                <w:sz w:val="14"/>
                <w:szCs w:val="14"/>
              </w:rPr>
              <w:t>Décima.- Daños y Perjuicios</w:t>
            </w:r>
            <w:r w:rsidRPr="009D03BC">
              <w:rPr>
                <w:rFonts w:ascii="Arial" w:hAnsi="Arial" w:cs="Arial"/>
                <w:iCs/>
                <w:sz w:val="14"/>
                <w:szCs w:val="14"/>
              </w:rPr>
              <w:t xml:space="preserve">: </w:t>
            </w:r>
            <w:r w:rsidRPr="009D03BC">
              <w:rPr>
                <w:rFonts w:ascii="Arial" w:hAnsi="Arial" w:cs="Arial"/>
                <w:sz w:val="14"/>
                <w:szCs w:val="14"/>
              </w:rPr>
              <w:t>En el cumplimiento del</w:t>
            </w:r>
            <w:r w:rsidRPr="009D03BC">
              <w:rPr>
                <w:rFonts w:ascii="Arial" w:hAnsi="Arial" w:cs="Arial"/>
                <w:sz w:val="22"/>
                <w:szCs w:val="22"/>
              </w:rPr>
              <w:t xml:space="preserve"> </w:t>
            </w:r>
            <w:r w:rsidRPr="009D03BC">
              <w:rPr>
                <w:rFonts w:ascii="Arial" w:hAnsi="Arial" w:cs="Arial"/>
                <w:sz w:val="14"/>
                <w:szCs w:val="14"/>
              </w:rPr>
              <w:t xml:space="preserve">objeto del presente pedido, </w:t>
            </w:r>
            <w:r w:rsidRPr="009D03BC">
              <w:rPr>
                <w:rFonts w:ascii="Arial" w:hAnsi="Arial" w:cs="Arial"/>
                <w:b/>
                <w:bCs/>
                <w:sz w:val="14"/>
                <w:szCs w:val="14"/>
              </w:rPr>
              <w:t>“El Proveedor”</w:t>
            </w:r>
            <w:r w:rsidRPr="009D03BC">
              <w:rPr>
                <w:rFonts w:ascii="Arial" w:hAnsi="Arial" w:cs="Arial"/>
                <w:sz w:val="14"/>
                <w:szCs w:val="14"/>
              </w:rPr>
              <w:t xml:space="preserve">  será responsable de los daños y perjuicios que sufra </w:t>
            </w:r>
            <w:r w:rsidRPr="003D2058">
              <w:rPr>
                <w:rFonts w:ascii="Arial" w:hAnsi="Arial" w:cs="Arial"/>
                <w:b/>
                <w:sz w:val="14"/>
                <w:szCs w:val="14"/>
              </w:rPr>
              <w:t>“La Financiera”</w:t>
            </w:r>
            <w:r w:rsidRPr="009D03BC">
              <w:rPr>
                <w:rFonts w:ascii="Arial" w:hAnsi="Arial" w:cs="Arial"/>
                <w:sz w:val="14"/>
                <w:szCs w:val="14"/>
              </w:rPr>
              <w:t xml:space="preserve"> con motivo de su actuación profesional, técnica y/o laboral en forma negligente o dolosa.</w:t>
            </w:r>
          </w:p>
          <w:p w:rsidR="00C65882" w:rsidRPr="009D03BC" w:rsidRDefault="00C65882" w:rsidP="00276721">
            <w:pPr>
              <w:widowControl w:val="0"/>
              <w:jc w:val="both"/>
              <w:rPr>
                <w:rFonts w:ascii="Arial" w:hAnsi="Arial" w:cs="Arial"/>
                <w:sz w:val="14"/>
                <w:szCs w:val="14"/>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b/>
                <w:bCs/>
                <w:sz w:val="14"/>
                <w:szCs w:val="14"/>
              </w:rPr>
              <w:t>“El Proveedor”</w:t>
            </w:r>
            <w:r w:rsidRPr="009D03BC">
              <w:rPr>
                <w:rFonts w:ascii="Arial" w:hAnsi="Arial" w:cs="Arial"/>
                <w:b/>
                <w:sz w:val="14"/>
                <w:szCs w:val="14"/>
              </w:rPr>
              <w:t xml:space="preserve">, </w:t>
            </w:r>
            <w:r w:rsidRPr="009D03BC">
              <w:rPr>
                <w:rFonts w:ascii="Arial" w:hAnsi="Arial" w:cs="Arial"/>
                <w:sz w:val="14"/>
                <w:szCs w:val="14"/>
              </w:rPr>
              <w:t xml:space="preserve"> se obliga a cubrir a </w:t>
            </w:r>
            <w:r w:rsidRPr="003D2058">
              <w:rPr>
                <w:rFonts w:ascii="Arial" w:hAnsi="Arial" w:cs="Arial"/>
                <w:b/>
                <w:sz w:val="14"/>
                <w:szCs w:val="14"/>
              </w:rPr>
              <w:t>“La Financiera”</w:t>
            </w:r>
            <w:r w:rsidRPr="009D03BC">
              <w:rPr>
                <w:rFonts w:ascii="Arial" w:hAnsi="Arial" w:cs="Arial"/>
                <w:sz w:val="14"/>
                <w:szCs w:val="14"/>
              </w:rPr>
              <w:t xml:space="preserve"> las cantidades que por su actuación negligente o dolosa, incluyendo la de sus empleados, tenga que pagar </w:t>
            </w:r>
            <w:r w:rsidRPr="003D2058">
              <w:rPr>
                <w:rFonts w:ascii="Arial" w:hAnsi="Arial" w:cs="Arial"/>
                <w:b/>
                <w:sz w:val="14"/>
                <w:szCs w:val="14"/>
              </w:rPr>
              <w:t>“La Financiera”</w:t>
            </w:r>
            <w:r w:rsidRPr="009D03BC">
              <w:rPr>
                <w:rFonts w:ascii="Arial" w:hAnsi="Arial" w:cs="Arial"/>
                <w:sz w:val="14"/>
                <w:szCs w:val="14"/>
              </w:rPr>
              <w:t xml:space="preserve">, sin perjuicio de que </w:t>
            </w:r>
            <w:r w:rsidRPr="003D2058">
              <w:rPr>
                <w:rFonts w:ascii="Arial" w:hAnsi="Arial" w:cs="Arial"/>
                <w:b/>
                <w:sz w:val="14"/>
                <w:szCs w:val="14"/>
              </w:rPr>
              <w:t>“La Financiera”</w:t>
            </w:r>
            <w:r w:rsidRPr="009D03BC">
              <w:rPr>
                <w:rFonts w:ascii="Arial" w:hAnsi="Arial" w:cs="Arial"/>
                <w:b/>
                <w:sz w:val="14"/>
                <w:szCs w:val="14"/>
              </w:rPr>
              <w:t xml:space="preserve"> </w:t>
            </w:r>
            <w:r w:rsidRPr="009D03BC">
              <w:rPr>
                <w:rFonts w:ascii="Arial" w:hAnsi="Arial" w:cs="Arial"/>
                <w:sz w:val="14"/>
                <w:szCs w:val="14"/>
              </w:rPr>
              <w:t>ejerza las acciones legales y administrativas relacionadas con los actos antes indicados.</w:t>
            </w:r>
          </w:p>
          <w:p w:rsidR="00C65882" w:rsidRPr="009D03BC" w:rsidRDefault="00C65882" w:rsidP="00276721">
            <w:pPr>
              <w:tabs>
                <w:tab w:val="left" w:pos="0"/>
              </w:tabs>
              <w:suppressAutoHyphens/>
              <w:jc w:val="both"/>
              <w:rPr>
                <w:rFonts w:ascii="Arial" w:hAnsi="Arial" w:cs="Arial"/>
                <w:b/>
                <w:sz w:val="14"/>
                <w:szCs w:val="14"/>
              </w:rPr>
            </w:pPr>
          </w:p>
          <w:p w:rsidR="00C65882" w:rsidRPr="009D03BC" w:rsidRDefault="00C65882" w:rsidP="00276721">
            <w:pPr>
              <w:autoSpaceDE w:val="0"/>
              <w:autoSpaceDN w:val="0"/>
              <w:adjustRightInd w:val="0"/>
              <w:jc w:val="both"/>
              <w:rPr>
                <w:rFonts w:ascii="Arial" w:hAnsi="Arial" w:cs="Arial"/>
                <w:spacing w:val="-10"/>
                <w:sz w:val="14"/>
                <w:szCs w:val="14"/>
              </w:rPr>
            </w:pPr>
            <w:r w:rsidRPr="009D03BC">
              <w:rPr>
                <w:rFonts w:ascii="Arial" w:hAnsi="Arial" w:cs="Arial"/>
                <w:b/>
                <w:sz w:val="14"/>
                <w:szCs w:val="14"/>
              </w:rPr>
              <w:t xml:space="preserve">Décima </w:t>
            </w:r>
            <w:r>
              <w:rPr>
                <w:rFonts w:ascii="Arial" w:hAnsi="Arial" w:cs="Arial"/>
                <w:b/>
                <w:sz w:val="14"/>
                <w:szCs w:val="14"/>
              </w:rPr>
              <w:t>Primera</w:t>
            </w:r>
            <w:r w:rsidRPr="009D03BC">
              <w:rPr>
                <w:rFonts w:ascii="Arial" w:hAnsi="Arial" w:cs="Arial"/>
                <w:b/>
                <w:sz w:val="14"/>
                <w:szCs w:val="14"/>
              </w:rPr>
              <w:t>.- Vicios Ocultos.-</w:t>
            </w:r>
            <w:r w:rsidRPr="009D03BC">
              <w:rPr>
                <w:rFonts w:ascii="Arial" w:hAnsi="Arial" w:cs="Arial"/>
                <w:sz w:val="14"/>
                <w:szCs w:val="14"/>
                <w:lang w:val="es-ES"/>
              </w:rPr>
              <w:t xml:space="preserve"> </w:t>
            </w:r>
            <w:r w:rsidRPr="009D03BC">
              <w:rPr>
                <w:rFonts w:ascii="Arial" w:hAnsi="Arial" w:cs="Arial"/>
                <w:b/>
                <w:sz w:val="14"/>
                <w:szCs w:val="14"/>
              </w:rPr>
              <w:t xml:space="preserve">“El Proveedor” </w:t>
            </w:r>
            <w:r w:rsidRPr="009D03BC">
              <w:rPr>
                <w:rFonts w:ascii="Arial" w:hAnsi="Arial" w:cs="Arial"/>
                <w:sz w:val="14"/>
                <w:szCs w:val="14"/>
              </w:rPr>
              <w:t xml:space="preserve">quedará obligado ante </w:t>
            </w:r>
            <w:r w:rsidRPr="003D2058">
              <w:rPr>
                <w:rFonts w:ascii="Arial" w:hAnsi="Arial" w:cs="Arial"/>
                <w:b/>
                <w:sz w:val="14"/>
                <w:szCs w:val="14"/>
              </w:rPr>
              <w:t>“La Financiera”</w:t>
            </w:r>
            <w:r w:rsidRPr="009D03BC">
              <w:rPr>
                <w:rFonts w:ascii="Arial" w:hAnsi="Arial" w:cs="Arial"/>
                <w:sz w:val="14"/>
                <w:szCs w:val="14"/>
              </w:rPr>
              <w:t xml:space="preserve"> a responder de los defectos y vicios ocultos de los bienes y de la calidad de los servicios, por fallas en la calidad o en el cumplimiento de las especificaciones convenidas, así como de cualquier otra responsabilidad en que incurra, en los términos señalados en el presente pedido y en la legislación aplicable, mediante la sustitución del 100% de los bienes o a prestar nuevamente los servicios, sin costo alguno para </w:t>
            </w:r>
            <w:r w:rsidRPr="003D2058">
              <w:rPr>
                <w:rFonts w:ascii="Arial" w:hAnsi="Arial" w:cs="Arial"/>
                <w:b/>
                <w:sz w:val="14"/>
                <w:szCs w:val="14"/>
              </w:rPr>
              <w:t>“La Financiera”</w:t>
            </w:r>
            <w:r w:rsidRPr="009D03BC">
              <w:rPr>
                <w:rFonts w:ascii="Arial" w:hAnsi="Arial" w:cs="Arial"/>
                <w:b/>
                <w:sz w:val="14"/>
                <w:szCs w:val="14"/>
              </w:rPr>
              <w:t xml:space="preserve">, </w:t>
            </w:r>
            <w:r w:rsidRPr="009D03BC">
              <w:rPr>
                <w:rFonts w:ascii="Arial" w:hAnsi="Arial" w:cs="Arial"/>
                <w:sz w:val="14"/>
                <w:szCs w:val="14"/>
              </w:rPr>
              <w:t xml:space="preserve">a más tardar dentro del plazo que para tales efectos se señale en la notificación que realice </w:t>
            </w:r>
            <w:r w:rsidRPr="003D2058">
              <w:rPr>
                <w:rFonts w:ascii="Arial" w:hAnsi="Arial" w:cs="Arial"/>
                <w:b/>
                <w:sz w:val="14"/>
                <w:szCs w:val="14"/>
              </w:rPr>
              <w:t>“La Financiera”</w:t>
            </w:r>
            <w:r w:rsidRPr="009D03BC">
              <w:rPr>
                <w:rFonts w:ascii="Arial" w:hAnsi="Arial" w:cs="Arial"/>
                <w:sz w:val="14"/>
                <w:szCs w:val="14"/>
                <w:lang w:val="es-ES"/>
              </w:rPr>
              <w:t>.</w:t>
            </w:r>
          </w:p>
          <w:p w:rsidR="00C65882" w:rsidRPr="009D03BC" w:rsidRDefault="00C65882" w:rsidP="00276721">
            <w:pPr>
              <w:tabs>
                <w:tab w:val="left" w:pos="0"/>
              </w:tabs>
              <w:suppressAutoHyphens/>
              <w:jc w:val="both"/>
              <w:rPr>
                <w:rFonts w:ascii="Arial" w:hAnsi="Arial" w:cs="Arial"/>
                <w:spacing w:val="-10"/>
                <w:sz w:val="14"/>
                <w:szCs w:val="14"/>
              </w:rPr>
            </w:pPr>
          </w:p>
          <w:p w:rsidR="00C65882" w:rsidRPr="009D03BC" w:rsidRDefault="00C65882" w:rsidP="00276721">
            <w:pPr>
              <w:tabs>
                <w:tab w:val="left" w:pos="0"/>
              </w:tabs>
              <w:suppressAutoHyphens/>
              <w:jc w:val="both"/>
              <w:rPr>
                <w:rFonts w:ascii="Arial" w:hAnsi="Arial" w:cs="Arial"/>
                <w:iCs/>
                <w:sz w:val="14"/>
                <w:szCs w:val="14"/>
              </w:rPr>
            </w:pPr>
            <w:r w:rsidRPr="009D03BC">
              <w:rPr>
                <w:rFonts w:ascii="Arial" w:hAnsi="Arial" w:cs="Arial"/>
                <w:b/>
                <w:iCs/>
                <w:sz w:val="14"/>
                <w:szCs w:val="14"/>
              </w:rPr>
              <w:t xml:space="preserve">Décima </w:t>
            </w:r>
            <w:r>
              <w:rPr>
                <w:rFonts w:ascii="Arial" w:hAnsi="Arial" w:cs="Arial"/>
                <w:b/>
                <w:iCs/>
                <w:sz w:val="14"/>
                <w:szCs w:val="14"/>
              </w:rPr>
              <w:t>Segunda</w:t>
            </w:r>
            <w:r w:rsidRPr="009D03BC">
              <w:rPr>
                <w:rFonts w:ascii="Arial" w:hAnsi="Arial" w:cs="Arial"/>
                <w:b/>
                <w:iCs/>
                <w:sz w:val="14"/>
                <w:szCs w:val="14"/>
              </w:rPr>
              <w:t>.- Transferencia de Derechos</w:t>
            </w:r>
            <w:r w:rsidRPr="009D03BC">
              <w:rPr>
                <w:rFonts w:ascii="Arial" w:hAnsi="Arial" w:cs="Arial"/>
                <w:iCs/>
                <w:sz w:val="14"/>
                <w:szCs w:val="14"/>
              </w:rPr>
              <w:t xml:space="preserve">.- </w:t>
            </w:r>
            <w:r w:rsidRPr="009D03BC">
              <w:rPr>
                <w:rFonts w:ascii="Arial" w:hAnsi="Arial" w:cs="Arial"/>
                <w:b/>
                <w:sz w:val="14"/>
                <w:szCs w:val="14"/>
              </w:rPr>
              <w:t>“El Proveedor”</w:t>
            </w:r>
            <w:r w:rsidRPr="009D03BC">
              <w:rPr>
                <w:rFonts w:ascii="Arial" w:hAnsi="Arial" w:cs="Arial"/>
                <w:sz w:val="14"/>
                <w:szCs w:val="14"/>
              </w:rPr>
              <w:t xml:space="preserve"> </w:t>
            </w:r>
            <w:r w:rsidRPr="009D03BC">
              <w:rPr>
                <w:rFonts w:ascii="Arial" w:hAnsi="Arial" w:cs="Arial"/>
                <w:iCs/>
                <w:sz w:val="14"/>
                <w:szCs w:val="14"/>
              </w:rPr>
              <w:t xml:space="preserve">no podrá transferir en forma parcial o total los derechos y obligaciones que se deriven del presente pedido a favor de cualesquiera otra persona física o moral, con excepción de los derechos de cobro, en cuyo caso se deberá contar con el consentimiento de </w:t>
            </w:r>
            <w:r w:rsidRPr="003D2058">
              <w:rPr>
                <w:rFonts w:ascii="Arial" w:hAnsi="Arial" w:cs="Arial"/>
                <w:b/>
                <w:iCs/>
                <w:sz w:val="14"/>
                <w:szCs w:val="14"/>
              </w:rPr>
              <w:t>“La Financiera”</w:t>
            </w:r>
            <w:r w:rsidRPr="009D03BC">
              <w:rPr>
                <w:rFonts w:ascii="Arial" w:hAnsi="Arial" w:cs="Arial"/>
                <w:iCs/>
                <w:sz w:val="14"/>
                <w:szCs w:val="14"/>
              </w:rPr>
              <w:t>.</w:t>
            </w:r>
          </w:p>
          <w:p w:rsidR="00C65882" w:rsidRPr="009D03BC" w:rsidRDefault="00C65882" w:rsidP="00276721">
            <w:pPr>
              <w:tabs>
                <w:tab w:val="left" w:pos="0"/>
              </w:tabs>
              <w:suppressAutoHyphens/>
              <w:jc w:val="both"/>
              <w:rPr>
                <w:rFonts w:ascii="Arial" w:hAnsi="Arial" w:cs="Arial"/>
                <w:b/>
                <w:bCs/>
                <w:sz w:val="14"/>
                <w:szCs w:val="14"/>
              </w:rPr>
            </w:pPr>
          </w:p>
          <w:p w:rsidR="00C65882" w:rsidRPr="009D03BC" w:rsidRDefault="00C65882" w:rsidP="00276721">
            <w:pPr>
              <w:tabs>
                <w:tab w:val="left" w:pos="0"/>
              </w:tabs>
              <w:suppressAutoHyphens/>
              <w:jc w:val="both"/>
              <w:rPr>
                <w:rFonts w:ascii="Arial" w:hAnsi="Arial" w:cs="Arial"/>
                <w:bCs/>
                <w:sz w:val="14"/>
                <w:szCs w:val="14"/>
              </w:rPr>
            </w:pPr>
            <w:r w:rsidRPr="009D03BC">
              <w:rPr>
                <w:rFonts w:ascii="Arial" w:hAnsi="Arial" w:cs="Arial"/>
                <w:b/>
                <w:bCs/>
                <w:sz w:val="14"/>
                <w:szCs w:val="14"/>
              </w:rPr>
              <w:t xml:space="preserve">Décima </w:t>
            </w:r>
            <w:r>
              <w:rPr>
                <w:rFonts w:ascii="Arial" w:hAnsi="Arial" w:cs="Arial"/>
                <w:b/>
                <w:bCs/>
                <w:sz w:val="14"/>
                <w:szCs w:val="14"/>
              </w:rPr>
              <w:t>Tercera</w:t>
            </w:r>
            <w:r w:rsidRPr="009D03BC">
              <w:rPr>
                <w:rFonts w:ascii="Arial" w:hAnsi="Arial" w:cs="Arial"/>
                <w:b/>
                <w:bCs/>
                <w:sz w:val="14"/>
                <w:szCs w:val="14"/>
              </w:rPr>
              <w:t>.- Modificación al Pedido.</w:t>
            </w:r>
            <w:r w:rsidRPr="009D03BC">
              <w:rPr>
                <w:rFonts w:ascii="Arial" w:hAnsi="Arial" w:cs="Arial"/>
                <w:bCs/>
                <w:sz w:val="14"/>
                <w:szCs w:val="14"/>
              </w:rPr>
              <w:t xml:space="preserve">- </w:t>
            </w:r>
            <w:r w:rsidRPr="009D03BC">
              <w:rPr>
                <w:rFonts w:ascii="Arial" w:hAnsi="Arial" w:cs="Arial"/>
                <w:sz w:val="14"/>
                <w:szCs w:val="14"/>
              </w:rPr>
              <w:t xml:space="preserve"> </w:t>
            </w:r>
            <w:r w:rsidRPr="003D2058">
              <w:rPr>
                <w:rFonts w:ascii="Arial" w:hAnsi="Arial" w:cs="Arial"/>
                <w:b/>
                <w:sz w:val="14"/>
                <w:szCs w:val="14"/>
              </w:rPr>
              <w:t>“La Financiera”</w:t>
            </w:r>
            <w:r w:rsidRPr="009D03BC">
              <w:rPr>
                <w:rFonts w:ascii="Arial" w:hAnsi="Arial" w:cs="Arial"/>
                <w:sz w:val="14"/>
                <w:szCs w:val="14"/>
              </w:rPr>
              <w:t xml:space="preserve"> podrá realizar cualquier modificación al presente pedido, dentro de la vigencia del mismo, siempre que el monto total de las modificaciones no rebase, en conjunto, el veinte por ciento del monto o cantidad de los conceptos y volúmenes establecidos originalmente en los mismos y el precio de los bienes o los servicios sea igualmente al originalmente pactado, dicha modificación deberá de realizarse por escrito entre </w:t>
            </w:r>
            <w:r w:rsidRPr="009D03BC">
              <w:rPr>
                <w:rFonts w:ascii="Arial" w:hAnsi="Arial" w:cs="Arial"/>
                <w:b/>
                <w:sz w:val="14"/>
                <w:szCs w:val="14"/>
              </w:rPr>
              <w:t>“El Proveedor”</w:t>
            </w:r>
            <w:r w:rsidRPr="009D03BC">
              <w:rPr>
                <w:rFonts w:ascii="Arial" w:hAnsi="Arial" w:cs="Arial"/>
                <w:sz w:val="14"/>
                <w:szCs w:val="14"/>
              </w:rPr>
              <w:t xml:space="preserve"> y </w:t>
            </w:r>
            <w:r w:rsidRPr="003D2058">
              <w:rPr>
                <w:rFonts w:ascii="Arial" w:hAnsi="Arial" w:cs="Arial"/>
                <w:b/>
                <w:sz w:val="14"/>
                <w:szCs w:val="14"/>
              </w:rPr>
              <w:t>“La Financiera”</w:t>
            </w:r>
            <w:r w:rsidRPr="009D03BC">
              <w:rPr>
                <w:rFonts w:ascii="Arial" w:hAnsi="Arial" w:cs="Arial"/>
                <w:sz w:val="14"/>
                <w:szCs w:val="14"/>
              </w:rPr>
              <w:t xml:space="preserve">; </w:t>
            </w:r>
            <w:r w:rsidRPr="009D03BC">
              <w:rPr>
                <w:rFonts w:ascii="Arial" w:hAnsi="Arial" w:cs="Arial"/>
                <w:bCs/>
                <w:sz w:val="14"/>
                <w:szCs w:val="14"/>
              </w:rPr>
              <w:t xml:space="preserve">los instrumentos legales respectivos serán suscritos por el servidor público que lo haya hecho en el pedido o quien lo sustituya o esté facultado para ello; las modificaciones que en su caso se realicen al presente pedido deberán de cumplir con el artículo 52 de </w:t>
            </w:r>
            <w:smartTag w:uri="urn:schemas-microsoft-com:office:smarttags" w:element="PersonName">
              <w:smartTagPr>
                <w:attr w:name="ProductID" w:val="la Ley"/>
              </w:smartTagPr>
              <w:r w:rsidRPr="009D03BC">
                <w:rPr>
                  <w:rFonts w:ascii="Arial" w:hAnsi="Arial" w:cs="Arial"/>
                  <w:bCs/>
                  <w:sz w:val="14"/>
                  <w:szCs w:val="14"/>
                </w:rPr>
                <w:t>la Ley</w:t>
              </w:r>
            </w:smartTag>
            <w:r w:rsidRPr="009D03BC">
              <w:rPr>
                <w:rFonts w:ascii="Arial" w:hAnsi="Arial" w:cs="Arial"/>
                <w:bCs/>
                <w:sz w:val="14"/>
                <w:szCs w:val="14"/>
              </w:rPr>
              <w:t xml:space="preserve"> de Adquisiciones, Arrendamientos y Servicios del Sector Público, y el artículo 92 de su Reglamento.</w:t>
            </w:r>
          </w:p>
          <w:p w:rsidR="00C65882" w:rsidRPr="009D03BC" w:rsidRDefault="00C65882" w:rsidP="00276721">
            <w:pPr>
              <w:tabs>
                <w:tab w:val="left" w:pos="0"/>
                <w:tab w:val="left" w:pos="706"/>
              </w:tabs>
              <w:jc w:val="both"/>
              <w:rPr>
                <w:rFonts w:ascii="Arial" w:hAnsi="Arial" w:cs="Arial"/>
                <w:bCs/>
                <w:sz w:val="14"/>
                <w:szCs w:val="14"/>
              </w:rPr>
            </w:pPr>
          </w:p>
          <w:p w:rsidR="00C65882" w:rsidRDefault="00347955" w:rsidP="00276721">
            <w:pPr>
              <w:jc w:val="both"/>
              <w:rPr>
                <w:rFonts w:ascii="Arial" w:hAnsi="Arial" w:cs="Arial"/>
                <w:bCs/>
                <w:sz w:val="14"/>
                <w:szCs w:val="14"/>
              </w:rPr>
            </w:pPr>
            <w:r w:rsidRPr="00347955">
              <w:rPr>
                <w:rFonts w:ascii="Arial" w:hAnsi="Arial" w:cs="Arial"/>
                <w:b/>
                <w:bCs/>
                <w:sz w:val="14"/>
                <w:szCs w:val="14"/>
              </w:rPr>
              <w:t xml:space="preserve">Décima Sexta.- Deducciones.- “La Financiera”, </w:t>
            </w:r>
            <w:r w:rsidRPr="00B94337">
              <w:rPr>
                <w:rFonts w:ascii="Arial" w:hAnsi="Arial" w:cs="Arial"/>
                <w:bCs/>
                <w:sz w:val="14"/>
                <w:szCs w:val="14"/>
              </w:rPr>
              <w:t>aplicará deducciones al pago de los bienes o prestación de los servicios en caso de incumplimiento parcial o deficiente en que pudiera incurrir</w:t>
            </w:r>
            <w:r w:rsidRPr="00347955">
              <w:rPr>
                <w:rFonts w:ascii="Arial" w:hAnsi="Arial" w:cs="Arial"/>
                <w:b/>
                <w:bCs/>
                <w:sz w:val="14"/>
                <w:szCs w:val="14"/>
              </w:rPr>
              <w:t xml:space="preserve"> “El Proveedor” </w:t>
            </w:r>
            <w:r w:rsidRPr="00B94337">
              <w:rPr>
                <w:rFonts w:ascii="Arial" w:hAnsi="Arial" w:cs="Arial"/>
                <w:bCs/>
                <w:sz w:val="14"/>
                <w:szCs w:val="14"/>
              </w:rPr>
              <w:t>en la entrega de bienes o prestación de los servicios, conforme a lo establecido en el(los) anexo(s) de este pedido y obligaciones contenidas en el mismo.</w:t>
            </w:r>
          </w:p>
          <w:p w:rsidR="00C65882" w:rsidRDefault="00C65882" w:rsidP="00276721">
            <w:pPr>
              <w:jc w:val="both"/>
              <w:rPr>
                <w:rFonts w:ascii="Arial" w:hAnsi="Arial" w:cs="Arial"/>
                <w:bCs/>
                <w:sz w:val="14"/>
                <w:szCs w:val="14"/>
              </w:rPr>
            </w:pPr>
          </w:p>
          <w:p w:rsidR="00347955" w:rsidRDefault="00347955" w:rsidP="00276721">
            <w:pPr>
              <w:jc w:val="both"/>
              <w:rPr>
                <w:rFonts w:ascii="Arial" w:hAnsi="Arial" w:cs="Arial"/>
                <w:bCs/>
                <w:sz w:val="14"/>
                <w:szCs w:val="14"/>
              </w:rPr>
            </w:pPr>
            <w:r w:rsidRPr="00347955">
              <w:rPr>
                <w:rFonts w:ascii="Arial" w:hAnsi="Arial" w:cs="Arial"/>
                <w:bCs/>
                <w:sz w:val="14"/>
                <w:szCs w:val="14"/>
              </w:rPr>
              <w:t>La deducción que se aplicará será del 3% (tres por ciento) del comprobante fiscal digital por internet sobre el monto de los bienes entregados parcial o deficientemente.</w:t>
            </w:r>
          </w:p>
          <w:p w:rsidR="00347955" w:rsidRDefault="00347955" w:rsidP="00276721">
            <w:pPr>
              <w:jc w:val="both"/>
              <w:rPr>
                <w:rFonts w:ascii="Arial" w:hAnsi="Arial" w:cs="Arial"/>
                <w:bCs/>
                <w:sz w:val="14"/>
                <w:szCs w:val="14"/>
              </w:rPr>
            </w:pPr>
          </w:p>
          <w:p w:rsidR="00347955" w:rsidRDefault="00347955" w:rsidP="00276721">
            <w:pPr>
              <w:jc w:val="both"/>
              <w:rPr>
                <w:rFonts w:ascii="Arial" w:hAnsi="Arial" w:cs="Arial"/>
                <w:bCs/>
                <w:sz w:val="14"/>
                <w:szCs w:val="14"/>
              </w:rPr>
            </w:pPr>
            <w:r w:rsidRPr="00347955">
              <w:rPr>
                <w:rFonts w:ascii="Arial" w:hAnsi="Arial" w:cs="Arial"/>
                <w:bCs/>
                <w:sz w:val="14"/>
                <w:szCs w:val="14"/>
              </w:rPr>
              <w:t>Dichas deducciones se realizarán en el pago que se encuentre en trámite o bien en el siguiente pago.</w:t>
            </w:r>
          </w:p>
          <w:p w:rsidR="00347955" w:rsidRDefault="00347955" w:rsidP="00276721">
            <w:pPr>
              <w:jc w:val="both"/>
              <w:rPr>
                <w:rFonts w:ascii="Arial" w:hAnsi="Arial" w:cs="Arial"/>
                <w:bCs/>
                <w:sz w:val="14"/>
                <w:szCs w:val="14"/>
              </w:rPr>
            </w:pPr>
          </w:p>
          <w:p w:rsidR="00347955" w:rsidRDefault="00347955" w:rsidP="00276721">
            <w:pPr>
              <w:jc w:val="both"/>
              <w:rPr>
                <w:rFonts w:ascii="Arial" w:hAnsi="Arial" w:cs="Arial"/>
                <w:bCs/>
                <w:sz w:val="14"/>
                <w:szCs w:val="14"/>
              </w:rPr>
            </w:pPr>
            <w:r w:rsidRPr="00347955">
              <w:rPr>
                <w:rFonts w:ascii="Arial" w:hAnsi="Arial" w:cs="Arial"/>
                <w:bCs/>
                <w:sz w:val="14"/>
                <w:szCs w:val="14"/>
              </w:rPr>
              <w:t>Procederá la rescisión del pedido respectivo, cuando la suma del importe total de las deducciones aplicadas a “El Proveedor” correspondan al 10% (diez por ciento) del monto total del presente pedido.</w:t>
            </w:r>
          </w:p>
          <w:p w:rsidR="00347955" w:rsidRDefault="00347955" w:rsidP="00276721">
            <w:pPr>
              <w:jc w:val="both"/>
              <w:rPr>
                <w:rFonts w:ascii="Arial" w:hAnsi="Arial" w:cs="Arial"/>
                <w:bCs/>
                <w:sz w:val="14"/>
                <w:szCs w:val="14"/>
              </w:rPr>
            </w:pPr>
          </w:p>
          <w:p w:rsidR="00347955" w:rsidRDefault="00347955" w:rsidP="00276721">
            <w:pPr>
              <w:jc w:val="both"/>
              <w:rPr>
                <w:rFonts w:ascii="Arial" w:hAnsi="Arial" w:cs="Arial"/>
                <w:bCs/>
                <w:sz w:val="14"/>
                <w:szCs w:val="14"/>
              </w:rPr>
            </w:pPr>
            <w:r w:rsidRPr="00B94337">
              <w:rPr>
                <w:rFonts w:ascii="Arial" w:hAnsi="Arial" w:cs="Arial"/>
                <w:b/>
                <w:bCs/>
                <w:sz w:val="14"/>
                <w:szCs w:val="14"/>
              </w:rPr>
              <w:t>“El Proveedor”</w:t>
            </w:r>
            <w:r w:rsidRPr="00347955">
              <w:rPr>
                <w:rFonts w:ascii="Arial" w:hAnsi="Arial" w:cs="Arial"/>
                <w:bCs/>
                <w:sz w:val="14"/>
                <w:szCs w:val="14"/>
              </w:rPr>
              <w:t xml:space="preserve"> acepta que el importe de las deducciones a que se refiere la presente cláusula, puede ser deducido por </w:t>
            </w:r>
            <w:r w:rsidRPr="00B94337">
              <w:rPr>
                <w:rFonts w:ascii="Arial" w:hAnsi="Arial" w:cs="Arial"/>
                <w:b/>
                <w:bCs/>
                <w:sz w:val="14"/>
                <w:szCs w:val="14"/>
              </w:rPr>
              <w:t>“La Financiera”</w:t>
            </w:r>
            <w:r w:rsidRPr="00347955">
              <w:rPr>
                <w:rFonts w:ascii="Arial" w:hAnsi="Arial" w:cs="Arial"/>
                <w:bCs/>
                <w:sz w:val="14"/>
                <w:szCs w:val="14"/>
              </w:rPr>
              <w:t xml:space="preserve"> directamente de los recursos que ampare el comprobante fiscal digital por internet respectivo, por lo que los pagos quedarán condicionados, proporcionalmente a las deducciones correspondientes.</w:t>
            </w:r>
          </w:p>
          <w:p w:rsidR="00347955" w:rsidRDefault="00347955" w:rsidP="00276721">
            <w:pPr>
              <w:jc w:val="both"/>
              <w:rPr>
                <w:rFonts w:ascii="Arial" w:hAnsi="Arial" w:cs="Arial"/>
                <w:bCs/>
                <w:sz w:val="14"/>
                <w:szCs w:val="14"/>
              </w:rPr>
            </w:pPr>
          </w:p>
          <w:p w:rsidR="00347955" w:rsidRDefault="00347955" w:rsidP="00276721">
            <w:pPr>
              <w:jc w:val="both"/>
              <w:rPr>
                <w:rFonts w:ascii="Arial" w:hAnsi="Arial" w:cs="Arial"/>
                <w:bCs/>
                <w:sz w:val="14"/>
                <w:szCs w:val="14"/>
              </w:rPr>
            </w:pPr>
            <w:r w:rsidRPr="00347955">
              <w:rPr>
                <w:rFonts w:ascii="Arial" w:hAnsi="Arial" w:cs="Arial"/>
                <w:bCs/>
                <w:sz w:val="14"/>
                <w:szCs w:val="14"/>
              </w:rPr>
              <w:t>Las deducciones económicas se aplicarán sobre la cantidad indicada sin incluir el Impuesto al Valor Agregado.</w:t>
            </w:r>
          </w:p>
          <w:p w:rsidR="00347955" w:rsidRDefault="00347955" w:rsidP="00276721">
            <w:pPr>
              <w:jc w:val="both"/>
              <w:rPr>
                <w:rFonts w:ascii="Arial" w:hAnsi="Arial" w:cs="Arial"/>
                <w:bCs/>
                <w:sz w:val="14"/>
                <w:szCs w:val="14"/>
              </w:rPr>
            </w:pPr>
          </w:p>
          <w:p w:rsidR="00347955" w:rsidRDefault="00347955" w:rsidP="00276721">
            <w:pPr>
              <w:jc w:val="both"/>
              <w:rPr>
                <w:rFonts w:ascii="Arial" w:hAnsi="Arial" w:cs="Arial"/>
                <w:bCs/>
                <w:sz w:val="14"/>
                <w:szCs w:val="14"/>
              </w:rPr>
            </w:pPr>
            <w:r w:rsidRPr="00347955">
              <w:rPr>
                <w:rFonts w:ascii="Arial" w:hAnsi="Arial" w:cs="Arial"/>
                <w:bCs/>
                <w:sz w:val="14"/>
                <w:szCs w:val="14"/>
              </w:rPr>
              <w:t>La notificación y cálculo de las deducciones correspondientes las realizará el área requirente y responsable de los bienes o la prestación de los servicios.</w:t>
            </w:r>
          </w:p>
          <w:p w:rsidR="00347955" w:rsidRPr="009D03BC" w:rsidRDefault="00347955" w:rsidP="00276721">
            <w:pPr>
              <w:jc w:val="both"/>
              <w:rPr>
                <w:rFonts w:ascii="Arial" w:hAnsi="Arial" w:cs="Arial"/>
                <w:bCs/>
                <w:sz w:val="14"/>
                <w:szCs w:val="14"/>
              </w:rPr>
            </w:pPr>
          </w:p>
          <w:p w:rsidR="00C65882" w:rsidRPr="009D03BC" w:rsidRDefault="00C65882" w:rsidP="00276721">
            <w:pPr>
              <w:jc w:val="both"/>
              <w:rPr>
                <w:rFonts w:ascii="Arial" w:hAnsi="Arial" w:cs="Arial"/>
                <w:bCs/>
                <w:sz w:val="14"/>
                <w:szCs w:val="14"/>
              </w:rPr>
            </w:pPr>
            <w:r w:rsidRPr="009D03BC">
              <w:rPr>
                <w:rFonts w:ascii="Arial" w:hAnsi="Arial" w:cs="Arial"/>
                <w:b/>
                <w:bCs/>
                <w:sz w:val="14"/>
                <w:szCs w:val="14"/>
              </w:rPr>
              <w:t xml:space="preserve">Décima </w:t>
            </w:r>
            <w:r>
              <w:rPr>
                <w:rFonts w:ascii="Arial" w:hAnsi="Arial" w:cs="Arial"/>
                <w:b/>
                <w:bCs/>
                <w:sz w:val="14"/>
                <w:szCs w:val="14"/>
              </w:rPr>
              <w:t>Quinta</w:t>
            </w:r>
            <w:r w:rsidRPr="009D03BC">
              <w:rPr>
                <w:rFonts w:ascii="Arial" w:hAnsi="Arial" w:cs="Arial"/>
                <w:b/>
                <w:bCs/>
                <w:sz w:val="14"/>
                <w:szCs w:val="14"/>
              </w:rPr>
              <w:t>.- Pena Convencional.</w:t>
            </w:r>
            <w:r w:rsidRPr="009D03BC">
              <w:rPr>
                <w:rFonts w:ascii="Arial" w:hAnsi="Arial" w:cs="Arial"/>
                <w:bCs/>
                <w:sz w:val="14"/>
                <w:szCs w:val="14"/>
              </w:rPr>
              <w:t>-</w:t>
            </w:r>
            <w:r w:rsidRPr="009D03BC">
              <w:rPr>
                <w:rFonts w:ascii="Arial" w:hAnsi="Arial" w:cs="Arial"/>
                <w:sz w:val="14"/>
                <w:szCs w:val="14"/>
              </w:rPr>
              <w:t xml:space="preserve"> </w:t>
            </w:r>
            <w:r w:rsidRPr="009D03BC">
              <w:rPr>
                <w:rFonts w:ascii="Arial" w:hAnsi="Arial" w:cs="Arial"/>
                <w:bCs/>
                <w:sz w:val="14"/>
                <w:szCs w:val="14"/>
              </w:rPr>
              <w:t xml:space="preserve">En caso de atraso en el cumplimiento de las fechas pactadas para la entrega de los bienes o la prestación de los servicios, </w:t>
            </w:r>
            <w:r w:rsidRPr="009D03BC">
              <w:rPr>
                <w:rFonts w:ascii="Arial" w:hAnsi="Arial" w:cs="Arial"/>
                <w:b/>
                <w:bCs/>
                <w:sz w:val="14"/>
                <w:szCs w:val="14"/>
              </w:rPr>
              <w:t>“El Proveedor”</w:t>
            </w:r>
            <w:r w:rsidRPr="009D03BC">
              <w:rPr>
                <w:rFonts w:ascii="Arial" w:hAnsi="Arial" w:cs="Arial"/>
                <w:bCs/>
                <w:sz w:val="14"/>
                <w:szCs w:val="14"/>
              </w:rPr>
              <w:t xml:space="preserve"> queda obligado a pagar por concepto de pena convencional el ___ (</w:t>
            </w:r>
            <w:r w:rsidRPr="009D03BC">
              <w:rPr>
                <w:rFonts w:ascii="Arial" w:hAnsi="Arial" w:cs="Arial"/>
                <w:b/>
                <w:bCs/>
                <w:i/>
                <w:sz w:val="14"/>
                <w:szCs w:val="14"/>
                <w:highlight w:val="lightGray"/>
              </w:rPr>
              <w:t>se determinará el % conforme a lo establecido en POBALINES</w:t>
            </w:r>
            <w:r w:rsidRPr="009D03BC">
              <w:rPr>
                <w:rFonts w:ascii="Arial" w:hAnsi="Arial" w:cs="Arial"/>
                <w:bCs/>
                <w:sz w:val="14"/>
                <w:szCs w:val="14"/>
              </w:rPr>
              <w:t>) por cada día natural de atraso sobre el monto de los bienes no entregados o de los servicios no prestados oportunamente, de conformidad con el presente pedido y su(s) anexo(s).</w:t>
            </w:r>
          </w:p>
          <w:p w:rsidR="00C65882" w:rsidRPr="009D03BC" w:rsidRDefault="00C65882" w:rsidP="00276721">
            <w:pPr>
              <w:jc w:val="both"/>
              <w:rPr>
                <w:rFonts w:ascii="Arial" w:hAnsi="Arial" w:cs="Arial"/>
                <w:bCs/>
                <w:sz w:val="14"/>
                <w:szCs w:val="14"/>
              </w:rPr>
            </w:pPr>
          </w:p>
          <w:p w:rsidR="00C65882" w:rsidRPr="009D03BC" w:rsidRDefault="00C65882" w:rsidP="00276721">
            <w:pPr>
              <w:jc w:val="both"/>
              <w:rPr>
                <w:rFonts w:ascii="Arial" w:hAnsi="Arial" w:cs="Arial"/>
                <w:bCs/>
                <w:sz w:val="14"/>
                <w:szCs w:val="14"/>
              </w:rPr>
            </w:pPr>
            <w:r w:rsidRPr="009D03BC">
              <w:rPr>
                <w:rFonts w:ascii="Arial" w:hAnsi="Arial" w:cs="Arial"/>
                <w:bCs/>
                <w:sz w:val="14"/>
                <w:szCs w:val="14"/>
              </w:rPr>
              <w:t>El pago de la pena convencional se realizará en el pago que se encuentre en trámite. En el caso de no existir pagos pendientes, la pena convencional se aplicará sobre la garantía, sin que la acumulación de esta pena exceda el equivalente al monto total de la garantía de cumplimiento.</w:t>
            </w:r>
          </w:p>
          <w:p w:rsidR="00C65882" w:rsidRPr="009D03BC" w:rsidRDefault="00C65882" w:rsidP="00276721">
            <w:pPr>
              <w:jc w:val="both"/>
              <w:rPr>
                <w:rFonts w:ascii="Arial" w:hAnsi="Arial" w:cs="Arial"/>
                <w:bCs/>
                <w:sz w:val="14"/>
                <w:szCs w:val="14"/>
              </w:rPr>
            </w:pPr>
          </w:p>
          <w:p w:rsidR="00C65882" w:rsidRPr="009D03BC" w:rsidRDefault="00C65882" w:rsidP="00276721">
            <w:pPr>
              <w:jc w:val="both"/>
              <w:rPr>
                <w:rFonts w:ascii="Arial" w:hAnsi="Arial" w:cs="Arial"/>
                <w:bCs/>
                <w:sz w:val="14"/>
                <w:szCs w:val="14"/>
              </w:rPr>
            </w:pPr>
            <w:r w:rsidRPr="009D03BC">
              <w:rPr>
                <w:rFonts w:ascii="Arial" w:hAnsi="Arial" w:cs="Arial"/>
                <w:bCs/>
                <w:sz w:val="14"/>
                <w:szCs w:val="14"/>
              </w:rPr>
              <w:t xml:space="preserve">Cuando el monto total de aplicación de penas convencionales sea del 10% del valor total del pedido, se iniciará el procedimiento de rescisión del pedido en los términos del artículo 54 de </w:t>
            </w:r>
            <w:smartTag w:uri="urn:schemas-microsoft-com:office:smarttags" w:element="PersonName">
              <w:smartTagPr>
                <w:attr w:name="ProductID" w:val="la Ley"/>
              </w:smartTagPr>
              <w:r w:rsidRPr="009D03BC">
                <w:rPr>
                  <w:rFonts w:ascii="Arial" w:hAnsi="Arial" w:cs="Arial"/>
                  <w:bCs/>
                  <w:sz w:val="14"/>
                  <w:szCs w:val="14"/>
                </w:rPr>
                <w:t>la Ley</w:t>
              </w:r>
            </w:smartTag>
            <w:r w:rsidRPr="009D03BC">
              <w:rPr>
                <w:rFonts w:ascii="Arial" w:hAnsi="Arial" w:cs="Arial"/>
                <w:bCs/>
                <w:sz w:val="14"/>
                <w:szCs w:val="14"/>
              </w:rPr>
              <w:t xml:space="preserve"> de Adquisiciones Arrendamientos y Servicios del Sector Público. </w:t>
            </w:r>
          </w:p>
          <w:p w:rsidR="00C65882" w:rsidRPr="009D03BC" w:rsidRDefault="00C65882" w:rsidP="00276721">
            <w:pPr>
              <w:jc w:val="both"/>
              <w:rPr>
                <w:rFonts w:ascii="Arial" w:hAnsi="Arial" w:cs="Arial"/>
                <w:bCs/>
                <w:sz w:val="14"/>
                <w:szCs w:val="14"/>
              </w:rPr>
            </w:pPr>
          </w:p>
          <w:p w:rsidR="00C65882" w:rsidRPr="009D03BC" w:rsidRDefault="00C65882" w:rsidP="00276721">
            <w:pPr>
              <w:jc w:val="both"/>
              <w:rPr>
                <w:rFonts w:ascii="Arial" w:hAnsi="Arial" w:cs="Arial"/>
                <w:bCs/>
                <w:sz w:val="14"/>
                <w:szCs w:val="14"/>
              </w:rPr>
            </w:pPr>
            <w:r w:rsidRPr="009D03BC">
              <w:rPr>
                <w:rFonts w:ascii="Arial" w:hAnsi="Arial" w:cs="Arial"/>
                <w:bCs/>
                <w:sz w:val="14"/>
                <w:szCs w:val="14"/>
              </w:rPr>
              <w:t xml:space="preserve">Independientemente de la aplicación de la pena convencional a que hace referencia la presente cláusula, se aplicarán además cualquiera otra que </w:t>
            </w:r>
            <w:smartTag w:uri="urn:schemas-microsoft-com:office:smarttags" w:element="PersonName">
              <w:smartTagPr>
                <w:attr w:name="ProductID" w:val="la Ley"/>
              </w:smartTagPr>
              <w:r w:rsidRPr="009D03BC">
                <w:rPr>
                  <w:rFonts w:ascii="Arial" w:hAnsi="Arial" w:cs="Arial"/>
                  <w:bCs/>
                  <w:sz w:val="14"/>
                  <w:szCs w:val="14"/>
                </w:rPr>
                <w:t>la Ley</w:t>
              </w:r>
            </w:smartTag>
            <w:r w:rsidRPr="009D03BC">
              <w:rPr>
                <w:rFonts w:ascii="Arial" w:hAnsi="Arial" w:cs="Arial"/>
                <w:bCs/>
                <w:sz w:val="14"/>
                <w:szCs w:val="14"/>
              </w:rPr>
              <w:t xml:space="preserve"> de Adquisiciones Arrendamientos y Servicios del Sector Público establezca.</w:t>
            </w:r>
          </w:p>
          <w:p w:rsidR="00C65882" w:rsidRPr="009D03BC" w:rsidRDefault="00C65882" w:rsidP="00276721">
            <w:pPr>
              <w:jc w:val="both"/>
              <w:rPr>
                <w:rFonts w:ascii="Arial" w:hAnsi="Arial" w:cs="Arial"/>
                <w:bCs/>
                <w:sz w:val="14"/>
                <w:szCs w:val="14"/>
              </w:rPr>
            </w:pPr>
          </w:p>
          <w:p w:rsidR="00C65882" w:rsidRPr="009D03BC" w:rsidRDefault="00C65882" w:rsidP="00276721">
            <w:pPr>
              <w:jc w:val="both"/>
              <w:rPr>
                <w:rFonts w:ascii="Arial" w:hAnsi="Arial" w:cs="Arial"/>
                <w:sz w:val="14"/>
                <w:szCs w:val="14"/>
              </w:rPr>
            </w:pPr>
            <w:r w:rsidRPr="009D03BC">
              <w:rPr>
                <w:rFonts w:ascii="Arial" w:hAnsi="Arial" w:cs="Arial"/>
                <w:b/>
                <w:bCs/>
                <w:sz w:val="14"/>
                <w:szCs w:val="14"/>
              </w:rPr>
              <w:t>“El Proveedor”</w:t>
            </w:r>
            <w:r w:rsidRPr="009D03BC">
              <w:rPr>
                <w:rFonts w:ascii="Arial" w:hAnsi="Arial" w:cs="Arial"/>
                <w:bCs/>
                <w:sz w:val="14"/>
                <w:szCs w:val="14"/>
              </w:rPr>
              <w:t xml:space="preserve"> acepta que el importe de las sanciones a que se refiere esta cláusula, sea deducido por la </w:t>
            </w:r>
            <w:r w:rsidRPr="003D2058">
              <w:rPr>
                <w:rFonts w:ascii="Arial" w:hAnsi="Arial" w:cs="Arial"/>
                <w:b/>
                <w:bCs/>
                <w:sz w:val="14"/>
                <w:szCs w:val="14"/>
              </w:rPr>
              <w:t>“La Financiera”</w:t>
            </w:r>
            <w:r w:rsidRPr="009D03BC">
              <w:rPr>
                <w:rFonts w:ascii="Arial" w:hAnsi="Arial" w:cs="Arial"/>
                <w:bCs/>
                <w:sz w:val="14"/>
                <w:szCs w:val="14"/>
              </w:rPr>
              <w:t xml:space="preserve"> directamente de la facturación respectiva, por lo que los pagos quedarán condicionados, proporcionalmente al pago que </w:t>
            </w:r>
            <w:r w:rsidRPr="009D03BC">
              <w:rPr>
                <w:rFonts w:ascii="Arial" w:hAnsi="Arial" w:cs="Arial"/>
                <w:b/>
                <w:bCs/>
                <w:sz w:val="14"/>
                <w:szCs w:val="14"/>
              </w:rPr>
              <w:t>“El Proveedor”</w:t>
            </w:r>
            <w:r w:rsidRPr="009D03BC">
              <w:rPr>
                <w:rFonts w:ascii="Arial" w:hAnsi="Arial" w:cs="Arial"/>
                <w:bCs/>
                <w:sz w:val="14"/>
                <w:szCs w:val="14"/>
              </w:rPr>
              <w:t xml:space="preserve">  deba efectuar, en su caso, por concepto de penas convencionales, en el entendido de que en el supuesto de que sea rescindido el pedido, no procederá el cobro de dichas penalizaciones, ni la contabilización de las mismas para hacer efectiva la garantía de cumplimiento.</w:t>
            </w:r>
          </w:p>
          <w:p w:rsidR="00C65882" w:rsidRPr="009D03BC" w:rsidRDefault="00C65882" w:rsidP="00276721">
            <w:pPr>
              <w:jc w:val="both"/>
              <w:rPr>
                <w:rFonts w:ascii="Arial" w:hAnsi="Arial" w:cs="Arial"/>
                <w:b/>
                <w:bCs/>
                <w:sz w:val="14"/>
                <w:szCs w:val="14"/>
              </w:rPr>
            </w:pPr>
          </w:p>
          <w:p w:rsidR="00C65882" w:rsidRDefault="00C65882" w:rsidP="00276721">
            <w:pPr>
              <w:jc w:val="both"/>
              <w:rPr>
                <w:rFonts w:ascii="Arial" w:hAnsi="Arial" w:cs="Arial"/>
                <w:sz w:val="14"/>
                <w:szCs w:val="14"/>
              </w:rPr>
            </w:pPr>
            <w:r w:rsidRPr="009D03BC">
              <w:rPr>
                <w:rFonts w:ascii="Arial" w:hAnsi="Arial" w:cs="Arial"/>
                <w:b/>
                <w:bCs/>
                <w:sz w:val="14"/>
                <w:szCs w:val="14"/>
              </w:rPr>
              <w:t xml:space="preserve">Décima </w:t>
            </w:r>
            <w:r>
              <w:rPr>
                <w:rFonts w:ascii="Arial" w:hAnsi="Arial" w:cs="Arial"/>
                <w:b/>
                <w:bCs/>
                <w:sz w:val="14"/>
                <w:szCs w:val="14"/>
              </w:rPr>
              <w:t>Sexta</w:t>
            </w:r>
            <w:r w:rsidRPr="009D03BC">
              <w:rPr>
                <w:rFonts w:ascii="Arial" w:hAnsi="Arial" w:cs="Arial"/>
                <w:b/>
                <w:bCs/>
                <w:sz w:val="14"/>
                <w:szCs w:val="14"/>
              </w:rPr>
              <w:t>- Rescisión de Pedido</w:t>
            </w:r>
            <w:r w:rsidRPr="009D03BC">
              <w:rPr>
                <w:rFonts w:ascii="Arial" w:hAnsi="Arial" w:cs="Arial"/>
                <w:b/>
                <w:bCs/>
                <w:smallCaps/>
                <w:sz w:val="14"/>
                <w:szCs w:val="14"/>
              </w:rPr>
              <w:t xml:space="preserve">.- </w:t>
            </w:r>
            <w:r w:rsidRPr="003D2058">
              <w:rPr>
                <w:rFonts w:ascii="Arial" w:hAnsi="Arial" w:cs="Arial"/>
                <w:b/>
                <w:sz w:val="14"/>
                <w:szCs w:val="14"/>
              </w:rPr>
              <w:t>“La Financiera”</w:t>
            </w:r>
            <w:r w:rsidRPr="009D03BC">
              <w:rPr>
                <w:rFonts w:ascii="Arial" w:hAnsi="Arial" w:cs="Arial"/>
                <w:b/>
                <w:sz w:val="14"/>
                <w:szCs w:val="14"/>
              </w:rPr>
              <w:t xml:space="preserve"> </w:t>
            </w:r>
            <w:r w:rsidRPr="009D03BC">
              <w:rPr>
                <w:rFonts w:ascii="Arial" w:hAnsi="Arial" w:cs="Arial"/>
                <w:sz w:val="14"/>
                <w:szCs w:val="14"/>
              </w:rPr>
              <w:t xml:space="preserve">en caso de incumplimiento por parte de </w:t>
            </w:r>
            <w:r w:rsidRPr="009D03BC">
              <w:rPr>
                <w:rFonts w:ascii="Arial" w:hAnsi="Arial" w:cs="Arial"/>
                <w:b/>
                <w:sz w:val="14"/>
                <w:szCs w:val="14"/>
              </w:rPr>
              <w:t>“</w:t>
            </w:r>
            <w:r w:rsidRPr="009D03BC">
              <w:rPr>
                <w:rFonts w:ascii="Arial" w:hAnsi="Arial" w:cs="Arial"/>
                <w:b/>
                <w:spacing w:val="-10"/>
                <w:sz w:val="14"/>
                <w:szCs w:val="14"/>
              </w:rPr>
              <w:t>El Proveedor</w:t>
            </w:r>
            <w:r w:rsidRPr="009D03BC">
              <w:rPr>
                <w:rFonts w:ascii="Arial" w:hAnsi="Arial" w:cs="Arial"/>
                <w:b/>
                <w:sz w:val="14"/>
                <w:szCs w:val="14"/>
              </w:rPr>
              <w:t xml:space="preserve">” </w:t>
            </w:r>
            <w:r w:rsidRPr="009D03BC">
              <w:rPr>
                <w:rFonts w:ascii="Arial" w:hAnsi="Arial" w:cs="Arial"/>
                <w:sz w:val="14"/>
                <w:szCs w:val="14"/>
              </w:rPr>
              <w:t>a las obligaciones establecidas en el presente pedido,</w:t>
            </w:r>
            <w:r w:rsidRPr="009D03BC">
              <w:rPr>
                <w:rFonts w:ascii="Arial" w:hAnsi="Arial" w:cs="Arial"/>
                <w:b/>
                <w:sz w:val="14"/>
                <w:szCs w:val="14"/>
              </w:rPr>
              <w:t xml:space="preserve"> </w:t>
            </w:r>
            <w:r w:rsidRPr="009D03BC">
              <w:rPr>
                <w:rFonts w:ascii="Arial" w:hAnsi="Arial" w:cs="Arial"/>
                <w:sz w:val="14"/>
                <w:szCs w:val="14"/>
              </w:rPr>
              <w:t xml:space="preserve">podrá iniciar en cualquier momento durante la vigencia del presente pedido, el procedimiento de rescisión previsto en la presente cláusula, </w:t>
            </w:r>
            <w:r w:rsidRPr="009D03BC">
              <w:rPr>
                <w:rFonts w:ascii="Arial" w:hAnsi="Arial" w:cs="Arial"/>
                <w:bCs/>
                <w:sz w:val="14"/>
                <w:szCs w:val="14"/>
              </w:rPr>
              <w:t xml:space="preserve">conforme a lo </w:t>
            </w:r>
            <w:r w:rsidRPr="009D03BC">
              <w:rPr>
                <w:rFonts w:ascii="Arial" w:hAnsi="Arial" w:cs="Arial"/>
                <w:sz w:val="14"/>
                <w:szCs w:val="14"/>
              </w:rPr>
              <w:t>siguiente:</w:t>
            </w:r>
          </w:p>
          <w:p w:rsidR="00C65882" w:rsidRPr="009D03BC" w:rsidRDefault="00C65882" w:rsidP="00447676">
            <w:pPr>
              <w:numPr>
                <w:ilvl w:val="0"/>
                <w:numId w:val="40"/>
              </w:numPr>
              <w:jc w:val="both"/>
              <w:rPr>
                <w:rFonts w:ascii="Arial" w:hAnsi="Arial" w:cs="Arial"/>
                <w:b/>
                <w:bCs/>
                <w:sz w:val="14"/>
                <w:szCs w:val="14"/>
              </w:rPr>
            </w:pPr>
            <w:r w:rsidRPr="009D03BC">
              <w:rPr>
                <w:rFonts w:ascii="Arial" w:hAnsi="Arial" w:cs="Arial"/>
                <w:sz w:val="14"/>
                <w:szCs w:val="14"/>
              </w:rPr>
              <w:t xml:space="preserve">Se iniciará a partir de que a </w:t>
            </w:r>
            <w:r w:rsidRPr="009D03BC">
              <w:rPr>
                <w:rFonts w:ascii="Arial" w:hAnsi="Arial" w:cs="Arial"/>
                <w:b/>
                <w:sz w:val="14"/>
                <w:szCs w:val="14"/>
              </w:rPr>
              <w:t>“</w:t>
            </w:r>
            <w:r w:rsidRPr="009D03BC">
              <w:rPr>
                <w:rFonts w:ascii="Arial" w:hAnsi="Arial" w:cs="Arial"/>
                <w:b/>
                <w:spacing w:val="-10"/>
                <w:sz w:val="14"/>
                <w:szCs w:val="14"/>
              </w:rPr>
              <w:t>El Proveedor</w:t>
            </w:r>
            <w:r w:rsidRPr="009D03BC">
              <w:rPr>
                <w:rFonts w:ascii="Arial" w:hAnsi="Arial" w:cs="Arial"/>
                <w:b/>
                <w:sz w:val="14"/>
                <w:szCs w:val="14"/>
              </w:rPr>
              <w:t xml:space="preserve">” </w:t>
            </w:r>
            <w:r w:rsidRPr="009D03BC">
              <w:rPr>
                <w:rFonts w:ascii="Arial" w:hAnsi="Arial" w:cs="Arial"/>
                <w:sz w:val="14"/>
                <w:szCs w:val="14"/>
              </w:rPr>
              <w:t xml:space="preserve">le sea comunicado por escrito el incumplimiento en que haya incurrido, para que en un término de </w:t>
            </w:r>
            <w:r w:rsidRPr="009D03BC">
              <w:rPr>
                <w:rFonts w:ascii="Arial" w:hAnsi="Arial" w:cs="Arial"/>
                <w:bCs/>
                <w:sz w:val="14"/>
                <w:szCs w:val="14"/>
                <w:u w:val="single"/>
              </w:rPr>
              <w:t xml:space="preserve">cinco </w:t>
            </w:r>
            <w:r w:rsidRPr="009D03BC">
              <w:rPr>
                <w:rFonts w:ascii="Arial" w:hAnsi="Arial" w:cs="Arial"/>
                <w:sz w:val="14"/>
                <w:szCs w:val="14"/>
                <w:u w:val="single"/>
              </w:rPr>
              <w:t xml:space="preserve">días </w:t>
            </w:r>
            <w:r w:rsidRPr="009D03BC">
              <w:rPr>
                <w:rFonts w:ascii="Arial" w:hAnsi="Arial" w:cs="Arial"/>
                <w:sz w:val="14"/>
                <w:szCs w:val="14"/>
              </w:rPr>
              <w:t>hábiles exponga lo que a su derecho convenga y aporte, en su caso, las pruebas que estime pertinentes;</w:t>
            </w:r>
          </w:p>
          <w:p w:rsidR="00C65882" w:rsidRPr="009D03BC" w:rsidRDefault="00C65882" w:rsidP="00447676">
            <w:pPr>
              <w:widowControl w:val="0"/>
              <w:numPr>
                <w:ilvl w:val="0"/>
                <w:numId w:val="40"/>
              </w:numPr>
              <w:autoSpaceDE w:val="0"/>
              <w:autoSpaceDN w:val="0"/>
              <w:adjustRightInd w:val="0"/>
              <w:ind w:right="51"/>
              <w:jc w:val="both"/>
              <w:rPr>
                <w:rFonts w:ascii="Arial" w:hAnsi="Arial" w:cs="Arial"/>
                <w:sz w:val="14"/>
                <w:szCs w:val="14"/>
              </w:rPr>
            </w:pPr>
            <w:r w:rsidRPr="009D03BC">
              <w:rPr>
                <w:rFonts w:ascii="Arial" w:hAnsi="Arial" w:cs="Arial"/>
                <w:sz w:val="14"/>
                <w:szCs w:val="14"/>
              </w:rPr>
              <w:t xml:space="preserve">Transcurrido el término a que se refiere el párrafo anterior, </w:t>
            </w:r>
            <w:r w:rsidRPr="003D2058">
              <w:rPr>
                <w:rFonts w:ascii="Arial" w:hAnsi="Arial" w:cs="Arial"/>
                <w:b/>
                <w:sz w:val="14"/>
                <w:szCs w:val="14"/>
              </w:rPr>
              <w:t>“La Financiera”</w:t>
            </w:r>
            <w:r w:rsidRPr="009D03BC">
              <w:rPr>
                <w:rFonts w:ascii="Arial" w:hAnsi="Arial" w:cs="Arial"/>
                <w:sz w:val="14"/>
                <w:szCs w:val="14"/>
              </w:rPr>
              <w:t xml:space="preserve"> contará con un plazo de </w:t>
            </w:r>
            <w:r w:rsidRPr="009D03BC">
              <w:rPr>
                <w:rFonts w:ascii="Arial" w:hAnsi="Arial" w:cs="Arial"/>
                <w:sz w:val="14"/>
                <w:szCs w:val="14"/>
                <w:u w:val="single"/>
              </w:rPr>
              <w:t>quince días</w:t>
            </w:r>
            <w:r w:rsidRPr="009D03BC">
              <w:rPr>
                <w:rFonts w:ascii="Arial" w:hAnsi="Arial" w:cs="Arial"/>
                <w:sz w:val="14"/>
                <w:szCs w:val="14"/>
              </w:rPr>
              <w:t xml:space="preserve"> para</w:t>
            </w:r>
            <w:r w:rsidRPr="009D03BC">
              <w:rPr>
                <w:rFonts w:ascii="Arial" w:hAnsi="Arial" w:cs="Arial"/>
                <w:b/>
                <w:sz w:val="14"/>
                <w:szCs w:val="14"/>
              </w:rPr>
              <w:t xml:space="preserve"> </w:t>
            </w:r>
            <w:r w:rsidRPr="009D03BC">
              <w:rPr>
                <w:rFonts w:ascii="Arial" w:hAnsi="Arial" w:cs="Arial"/>
                <w:sz w:val="14"/>
                <w:szCs w:val="14"/>
              </w:rPr>
              <w:t xml:space="preserve">resolver, considerando los argumentos y pruebas que hubiere hecho valer </w:t>
            </w:r>
            <w:r w:rsidRPr="009D03BC">
              <w:rPr>
                <w:rFonts w:ascii="Arial" w:hAnsi="Arial" w:cs="Arial"/>
                <w:b/>
                <w:sz w:val="14"/>
                <w:szCs w:val="14"/>
              </w:rPr>
              <w:t>“</w:t>
            </w:r>
            <w:r w:rsidRPr="009D03BC">
              <w:rPr>
                <w:rFonts w:ascii="Arial" w:hAnsi="Arial" w:cs="Arial"/>
                <w:b/>
                <w:spacing w:val="-10"/>
                <w:sz w:val="14"/>
                <w:szCs w:val="14"/>
              </w:rPr>
              <w:t>El Proveedor</w:t>
            </w:r>
            <w:r w:rsidRPr="009D03BC">
              <w:rPr>
                <w:rFonts w:ascii="Arial" w:hAnsi="Arial" w:cs="Arial"/>
                <w:b/>
                <w:sz w:val="14"/>
                <w:szCs w:val="14"/>
              </w:rPr>
              <w:t>”</w:t>
            </w:r>
            <w:r w:rsidRPr="009D03BC">
              <w:rPr>
                <w:rFonts w:ascii="Arial" w:hAnsi="Arial" w:cs="Arial"/>
                <w:bCs/>
                <w:sz w:val="14"/>
                <w:szCs w:val="14"/>
              </w:rPr>
              <w:t>;</w:t>
            </w:r>
            <w:r w:rsidRPr="009D03BC">
              <w:rPr>
                <w:rFonts w:ascii="Arial" w:hAnsi="Arial" w:cs="Arial"/>
                <w:sz w:val="14"/>
                <w:szCs w:val="14"/>
              </w:rPr>
              <w:t xml:space="preserve"> la determinación de dar o no por rescindido el pedido deberá ser establecida en un dictamen debidamente fundado, motivado y comunicada a </w:t>
            </w:r>
            <w:r w:rsidRPr="009D03BC">
              <w:rPr>
                <w:rFonts w:ascii="Arial" w:hAnsi="Arial" w:cs="Arial"/>
                <w:b/>
                <w:sz w:val="14"/>
                <w:szCs w:val="14"/>
              </w:rPr>
              <w:t>“</w:t>
            </w:r>
            <w:r w:rsidRPr="009D03BC">
              <w:rPr>
                <w:rFonts w:ascii="Arial" w:hAnsi="Arial" w:cs="Arial"/>
                <w:b/>
                <w:spacing w:val="-10"/>
                <w:sz w:val="14"/>
                <w:szCs w:val="14"/>
              </w:rPr>
              <w:t>El Proveedor</w:t>
            </w:r>
            <w:r w:rsidRPr="009D03BC">
              <w:rPr>
                <w:rFonts w:ascii="Arial" w:hAnsi="Arial" w:cs="Arial"/>
                <w:b/>
                <w:sz w:val="14"/>
                <w:szCs w:val="14"/>
              </w:rPr>
              <w:t>”</w:t>
            </w:r>
            <w:r w:rsidRPr="009D03BC">
              <w:rPr>
                <w:rFonts w:ascii="Arial" w:hAnsi="Arial" w:cs="Arial"/>
                <w:bCs/>
                <w:sz w:val="14"/>
                <w:szCs w:val="14"/>
              </w:rPr>
              <w:t>;</w:t>
            </w:r>
            <w:r w:rsidRPr="009D03BC">
              <w:rPr>
                <w:rFonts w:ascii="Arial" w:hAnsi="Arial" w:cs="Arial"/>
                <w:sz w:val="14"/>
                <w:szCs w:val="14"/>
              </w:rPr>
              <w:t xml:space="preserve">  dentro de dicho plazo</w:t>
            </w:r>
            <w:r w:rsidRPr="009D03BC">
              <w:rPr>
                <w:rFonts w:ascii="Arial" w:hAnsi="Arial" w:cs="Arial"/>
                <w:bCs/>
                <w:sz w:val="14"/>
                <w:szCs w:val="14"/>
              </w:rPr>
              <w:t xml:space="preserve">, y </w:t>
            </w:r>
          </w:p>
          <w:p w:rsidR="00C65882" w:rsidRPr="009D03BC" w:rsidRDefault="00C65882" w:rsidP="00447676">
            <w:pPr>
              <w:widowControl w:val="0"/>
              <w:numPr>
                <w:ilvl w:val="0"/>
                <w:numId w:val="40"/>
              </w:numPr>
              <w:autoSpaceDE w:val="0"/>
              <w:autoSpaceDN w:val="0"/>
              <w:adjustRightInd w:val="0"/>
              <w:ind w:right="51"/>
              <w:jc w:val="both"/>
              <w:rPr>
                <w:rFonts w:ascii="Arial" w:hAnsi="Arial" w:cs="Arial"/>
                <w:sz w:val="14"/>
                <w:szCs w:val="14"/>
              </w:rPr>
            </w:pPr>
            <w:r w:rsidRPr="009D03BC">
              <w:rPr>
                <w:rFonts w:ascii="Arial" w:hAnsi="Arial" w:cs="Arial"/>
                <w:sz w:val="14"/>
                <w:szCs w:val="14"/>
              </w:rPr>
              <w:t xml:space="preserve">Cuando se rescinda el pedido se formulará y notificará el finiquito correspondiente a </w:t>
            </w:r>
            <w:r w:rsidRPr="009D03BC">
              <w:rPr>
                <w:rFonts w:ascii="Arial" w:hAnsi="Arial" w:cs="Arial"/>
                <w:b/>
                <w:sz w:val="14"/>
                <w:szCs w:val="14"/>
              </w:rPr>
              <w:t>“</w:t>
            </w:r>
            <w:r w:rsidRPr="009D03BC">
              <w:rPr>
                <w:rFonts w:ascii="Arial" w:hAnsi="Arial" w:cs="Arial"/>
                <w:b/>
                <w:spacing w:val="-10"/>
                <w:sz w:val="14"/>
                <w:szCs w:val="14"/>
              </w:rPr>
              <w:t>El Proveedor</w:t>
            </w:r>
            <w:r w:rsidRPr="009D03BC">
              <w:rPr>
                <w:rFonts w:ascii="Arial" w:hAnsi="Arial" w:cs="Arial"/>
                <w:b/>
                <w:sz w:val="14"/>
                <w:szCs w:val="14"/>
              </w:rPr>
              <w:t>”</w:t>
            </w:r>
            <w:r w:rsidRPr="009D03BC">
              <w:rPr>
                <w:rFonts w:ascii="Arial" w:hAnsi="Arial" w:cs="Arial"/>
                <w:sz w:val="14"/>
                <w:szCs w:val="14"/>
              </w:rPr>
              <w:t xml:space="preserve">, </w:t>
            </w:r>
            <w:r w:rsidRPr="009D03BC">
              <w:rPr>
                <w:rFonts w:ascii="Arial" w:hAnsi="Arial" w:cs="Arial"/>
                <w:bCs/>
                <w:sz w:val="14"/>
                <w:szCs w:val="14"/>
              </w:rPr>
              <w:t xml:space="preserve">dentro de los </w:t>
            </w:r>
            <w:r w:rsidRPr="009D03BC">
              <w:rPr>
                <w:rFonts w:ascii="Arial" w:hAnsi="Arial" w:cs="Arial"/>
                <w:bCs/>
                <w:sz w:val="14"/>
                <w:szCs w:val="14"/>
                <w:u w:val="single"/>
              </w:rPr>
              <w:t>veinte días</w:t>
            </w:r>
            <w:r w:rsidRPr="009D03BC">
              <w:rPr>
                <w:rFonts w:ascii="Arial" w:hAnsi="Arial" w:cs="Arial"/>
                <w:bCs/>
                <w:sz w:val="14"/>
                <w:szCs w:val="14"/>
              </w:rPr>
              <w:t xml:space="preserve"> naturales siguientes a la fecha en que se notifique la rescisión,</w:t>
            </w:r>
            <w:r w:rsidRPr="009D03BC">
              <w:rPr>
                <w:rFonts w:ascii="Arial" w:hAnsi="Arial" w:cs="Arial"/>
                <w:sz w:val="14"/>
                <w:szCs w:val="14"/>
              </w:rPr>
              <w:t xml:space="preserve"> a efecto de hacer constar los pagos que deba efectuar </w:t>
            </w:r>
            <w:r w:rsidRPr="003D2058">
              <w:rPr>
                <w:rFonts w:ascii="Arial" w:hAnsi="Arial" w:cs="Arial"/>
                <w:b/>
                <w:sz w:val="14"/>
                <w:szCs w:val="14"/>
              </w:rPr>
              <w:t>“La Financiera”</w:t>
            </w:r>
            <w:r w:rsidRPr="009D03BC">
              <w:rPr>
                <w:rFonts w:ascii="Arial" w:hAnsi="Arial" w:cs="Arial"/>
                <w:b/>
                <w:sz w:val="14"/>
                <w:szCs w:val="14"/>
              </w:rPr>
              <w:t xml:space="preserve"> </w:t>
            </w:r>
            <w:r w:rsidRPr="009D03BC">
              <w:rPr>
                <w:rFonts w:ascii="Arial" w:hAnsi="Arial" w:cs="Arial"/>
                <w:sz w:val="14"/>
                <w:szCs w:val="14"/>
              </w:rPr>
              <w:t>y demás circunstancias del caso</w:t>
            </w:r>
            <w:r w:rsidRPr="009D03BC">
              <w:rPr>
                <w:rFonts w:ascii="Arial" w:hAnsi="Arial" w:cs="Arial"/>
                <w:b/>
                <w:sz w:val="14"/>
                <w:szCs w:val="14"/>
              </w:rPr>
              <w:t xml:space="preserve"> </w:t>
            </w:r>
            <w:r w:rsidRPr="009D03BC">
              <w:rPr>
                <w:rFonts w:ascii="Arial" w:hAnsi="Arial" w:cs="Arial"/>
                <w:sz w:val="14"/>
                <w:szCs w:val="14"/>
              </w:rPr>
              <w:t>por concepto de bienes o prestación de los servicios hasta el momento de rescisión.</w:t>
            </w:r>
          </w:p>
          <w:p w:rsidR="00C65882" w:rsidRPr="009D03BC" w:rsidRDefault="00C65882" w:rsidP="00276721">
            <w:pPr>
              <w:autoSpaceDE w:val="0"/>
              <w:autoSpaceDN w:val="0"/>
              <w:adjustRightInd w:val="0"/>
              <w:jc w:val="both"/>
              <w:rPr>
                <w:rFonts w:ascii="Arial" w:hAnsi="Arial" w:cs="Arial"/>
                <w:sz w:val="14"/>
                <w:szCs w:val="14"/>
              </w:rPr>
            </w:pPr>
          </w:p>
          <w:p w:rsidR="00C65882" w:rsidRPr="009D03BC" w:rsidRDefault="00C65882" w:rsidP="00276721">
            <w:pPr>
              <w:widowControl w:val="0"/>
              <w:autoSpaceDE w:val="0"/>
              <w:autoSpaceDN w:val="0"/>
              <w:adjustRightInd w:val="0"/>
              <w:ind w:right="51"/>
              <w:jc w:val="both"/>
              <w:rPr>
                <w:rFonts w:ascii="Arial" w:hAnsi="Arial" w:cs="Arial"/>
                <w:sz w:val="14"/>
                <w:szCs w:val="14"/>
              </w:rPr>
            </w:pPr>
            <w:r w:rsidRPr="003D2058">
              <w:rPr>
                <w:rFonts w:ascii="Arial" w:hAnsi="Arial" w:cs="Arial"/>
                <w:b/>
                <w:sz w:val="14"/>
                <w:szCs w:val="14"/>
              </w:rPr>
              <w:t>“La Financiera”</w:t>
            </w:r>
            <w:r w:rsidRPr="009D03BC">
              <w:rPr>
                <w:rFonts w:ascii="Arial" w:hAnsi="Arial" w:cs="Arial"/>
                <w:sz w:val="14"/>
                <w:szCs w:val="14"/>
              </w:rPr>
              <w:t xml:space="preserve"> bajo su responsabilidad, podrá suspender el trámite del procedimiento de rescisión cuando durante el procedimiento se hubiere iniciado un procedimiento de conciliación respecto del presente pedido.</w:t>
            </w:r>
          </w:p>
          <w:p w:rsidR="00C65882" w:rsidRPr="009D03BC" w:rsidRDefault="00C65882" w:rsidP="00276721">
            <w:pPr>
              <w:widowControl w:val="0"/>
              <w:autoSpaceDE w:val="0"/>
              <w:autoSpaceDN w:val="0"/>
              <w:adjustRightInd w:val="0"/>
              <w:ind w:right="51"/>
              <w:jc w:val="both"/>
              <w:rPr>
                <w:rFonts w:ascii="Arial" w:hAnsi="Arial" w:cs="Arial"/>
                <w:sz w:val="14"/>
                <w:szCs w:val="14"/>
              </w:rPr>
            </w:pPr>
            <w:r w:rsidRPr="009D03BC">
              <w:rPr>
                <w:rFonts w:ascii="Arial" w:hAnsi="Arial" w:cs="Arial"/>
                <w:sz w:val="14"/>
                <w:szCs w:val="14"/>
              </w:rPr>
              <w:t xml:space="preserve"> </w:t>
            </w:r>
          </w:p>
          <w:p w:rsidR="00C65882" w:rsidRPr="009D03BC" w:rsidRDefault="00C65882" w:rsidP="00276721">
            <w:pPr>
              <w:widowControl w:val="0"/>
              <w:autoSpaceDE w:val="0"/>
              <w:autoSpaceDN w:val="0"/>
              <w:adjustRightInd w:val="0"/>
              <w:ind w:right="51"/>
              <w:jc w:val="both"/>
              <w:rPr>
                <w:rFonts w:ascii="Arial" w:hAnsi="Arial" w:cs="Arial"/>
                <w:bCs/>
                <w:sz w:val="14"/>
                <w:szCs w:val="14"/>
              </w:rPr>
            </w:pPr>
            <w:r w:rsidRPr="009D03BC">
              <w:rPr>
                <w:rFonts w:ascii="Arial" w:hAnsi="Arial" w:cs="Arial"/>
                <w:bCs/>
                <w:sz w:val="14"/>
                <w:szCs w:val="14"/>
              </w:rPr>
              <w:t xml:space="preserve">Si previamente a la determinación de dar por rescindido el </w:t>
            </w:r>
            <w:r w:rsidRPr="009D03BC">
              <w:rPr>
                <w:rFonts w:ascii="Arial" w:hAnsi="Arial" w:cs="Arial"/>
                <w:sz w:val="14"/>
                <w:szCs w:val="14"/>
              </w:rPr>
              <w:t>pedido</w:t>
            </w:r>
            <w:r w:rsidRPr="009D03BC">
              <w:rPr>
                <w:rFonts w:ascii="Arial" w:hAnsi="Arial" w:cs="Arial"/>
                <w:bCs/>
                <w:sz w:val="14"/>
                <w:szCs w:val="14"/>
              </w:rPr>
              <w:t xml:space="preserve">, se entregaren los bienes o se prestaren los servicios, el procedimiento iniciado quedará sin efecto, previa aceptación y verificación de </w:t>
            </w:r>
            <w:r w:rsidRPr="003D2058">
              <w:rPr>
                <w:rFonts w:ascii="Arial" w:hAnsi="Arial" w:cs="Arial"/>
                <w:b/>
                <w:sz w:val="14"/>
                <w:szCs w:val="14"/>
              </w:rPr>
              <w:t>“La Financiera”</w:t>
            </w:r>
            <w:r w:rsidRPr="009D03BC">
              <w:rPr>
                <w:rFonts w:ascii="Arial" w:hAnsi="Arial" w:cs="Arial"/>
                <w:sz w:val="14"/>
                <w:szCs w:val="14"/>
              </w:rPr>
              <w:t xml:space="preserve"> </w:t>
            </w:r>
            <w:r w:rsidRPr="009D03BC">
              <w:rPr>
                <w:rFonts w:ascii="Arial" w:hAnsi="Arial" w:cs="Arial"/>
                <w:bCs/>
                <w:sz w:val="14"/>
                <w:szCs w:val="14"/>
              </w:rPr>
              <w:t>de que continúa vigente la necesidad de los mismos, aplicando en su caso, las penas convencionales correspondientes.</w:t>
            </w:r>
          </w:p>
          <w:p w:rsidR="00C65882" w:rsidRPr="009D03BC" w:rsidRDefault="00C65882" w:rsidP="00276721">
            <w:pPr>
              <w:widowControl w:val="0"/>
              <w:autoSpaceDE w:val="0"/>
              <w:autoSpaceDN w:val="0"/>
              <w:adjustRightInd w:val="0"/>
              <w:ind w:right="51"/>
              <w:jc w:val="both"/>
              <w:rPr>
                <w:rFonts w:ascii="Arial" w:hAnsi="Arial" w:cs="Arial"/>
                <w:b/>
                <w:sz w:val="14"/>
                <w:szCs w:val="14"/>
              </w:rPr>
            </w:pPr>
          </w:p>
          <w:p w:rsidR="00C65882" w:rsidRPr="009D03BC" w:rsidRDefault="00C65882" w:rsidP="00276721">
            <w:pPr>
              <w:widowControl w:val="0"/>
              <w:autoSpaceDE w:val="0"/>
              <w:autoSpaceDN w:val="0"/>
              <w:adjustRightInd w:val="0"/>
              <w:ind w:right="51"/>
              <w:jc w:val="both"/>
              <w:rPr>
                <w:rFonts w:ascii="Arial" w:hAnsi="Arial" w:cs="Arial"/>
                <w:bCs/>
                <w:sz w:val="14"/>
                <w:szCs w:val="14"/>
              </w:rPr>
            </w:pPr>
            <w:r w:rsidRPr="003D2058">
              <w:rPr>
                <w:rFonts w:ascii="Arial" w:hAnsi="Arial" w:cs="Arial"/>
                <w:b/>
                <w:sz w:val="14"/>
                <w:szCs w:val="14"/>
              </w:rPr>
              <w:t>“La Financiera”</w:t>
            </w:r>
            <w:r w:rsidRPr="009D03BC">
              <w:rPr>
                <w:rFonts w:ascii="Arial" w:hAnsi="Arial" w:cs="Arial"/>
                <w:bCs/>
                <w:sz w:val="14"/>
                <w:szCs w:val="14"/>
              </w:rPr>
              <w:t xml:space="preserve"> a su juicio y bajo su responsabilidad, podrá suspender el procedimiento de rescisión, cuando durante el procedimiento se advierta que la rescisión del pedido pudiera ocasionar algún daño o afectación a las funciones que tiene encomendadas. en este supuesto, deberá elaborar un dictamen en el cual, justifique que los impactos económicos o de operación que se ocasionarían con la rescisión del pedido resultarían más inconvenientes.</w:t>
            </w:r>
          </w:p>
          <w:p w:rsidR="00C65882" w:rsidRPr="002C3BE1" w:rsidRDefault="00C65882" w:rsidP="00276721">
            <w:pPr>
              <w:widowControl w:val="0"/>
              <w:autoSpaceDE w:val="0"/>
              <w:autoSpaceDN w:val="0"/>
              <w:adjustRightInd w:val="0"/>
              <w:ind w:right="51"/>
              <w:jc w:val="both"/>
              <w:rPr>
                <w:rFonts w:ascii="Arial" w:hAnsi="Arial" w:cs="Arial"/>
                <w:bCs/>
                <w:sz w:val="14"/>
                <w:szCs w:val="14"/>
              </w:rPr>
            </w:pPr>
          </w:p>
          <w:p w:rsidR="00C65882" w:rsidRPr="009D03BC" w:rsidRDefault="00C65882" w:rsidP="00276721">
            <w:pPr>
              <w:widowControl w:val="0"/>
              <w:autoSpaceDE w:val="0"/>
              <w:autoSpaceDN w:val="0"/>
              <w:adjustRightInd w:val="0"/>
              <w:ind w:right="51"/>
              <w:jc w:val="both"/>
              <w:rPr>
                <w:rFonts w:ascii="Arial" w:hAnsi="Arial" w:cs="Arial"/>
                <w:bCs/>
                <w:sz w:val="14"/>
                <w:szCs w:val="14"/>
              </w:rPr>
            </w:pPr>
            <w:r w:rsidRPr="009D03BC">
              <w:rPr>
                <w:rFonts w:ascii="Arial" w:hAnsi="Arial" w:cs="Arial"/>
                <w:bCs/>
                <w:sz w:val="14"/>
                <w:szCs w:val="14"/>
              </w:rPr>
              <w:t xml:space="preserve">Al no dar por rescindido el pedido, </w:t>
            </w:r>
            <w:r w:rsidRPr="003D2058">
              <w:rPr>
                <w:rFonts w:ascii="Arial" w:hAnsi="Arial" w:cs="Arial"/>
                <w:b/>
                <w:sz w:val="14"/>
                <w:szCs w:val="14"/>
              </w:rPr>
              <w:t>“La Financiera”</w:t>
            </w:r>
            <w:r w:rsidRPr="009D03BC">
              <w:rPr>
                <w:rFonts w:ascii="Arial" w:hAnsi="Arial" w:cs="Arial"/>
                <w:sz w:val="14"/>
                <w:szCs w:val="14"/>
              </w:rPr>
              <w:t xml:space="preserve"> </w:t>
            </w:r>
            <w:r w:rsidRPr="009D03BC">
              <w:rPr>
                <w:rFonts w:ascii="Arial" w:hAnsi="Arial" w:cs="Arial"/>
                <w:bCs/>
                <w:sz w:val="14"/>
                <w:szCs w:val="14"/>
              </w:rPr>
              <w:t xml:space="preserve">establecerá con </w:t>
            </w:r>
            <w:r w:rsidRPr="009D03BC">
              <w:rPr>
                <w:rFonts w:ascii="Arial" w:hAnsi="Arial" w:cs="Arial"/>
                <w:b/>
                <w:bCs/>
                <w:sz w:val="14"/>
                <w:szCs w:val="14"/>
              </w:rPr>
              <w:t>“</w:t>
            </w:r>
            <w:r w:rsidRPr="009D03BC">
              <w:rPr>
                <w:rFonts w:ascii="Arial" w:hAnsi="Arial" w:cs="Arial"/>
                <w:b/>
                <w:spacing w:val="-10"/>
                <w:sz w:val="14"/>
                <w:szCs w:val="14"/>
              </w:rPr>
              <w:t>El Proveedor</w:t>
            </w:r>
            <w:r w:rsidRPr="009D03BC">
              <w:rPr>
                <w:rFonts w:ascii="Arial" w:hAnsi="Arial" w:cs="Arial"/>
                <w:b/>
                <w:bCs/>
                <w:sz w:val="14"/>
                <w:szCs w:val="14"/>
              </w:rPr>
              <w:t>”</w:t>
            </w:r>
            <w:r w:rsidRPr="009D03BC">
              <w:rPr>
                <w:rFonts w:ascii="Arial" w:hAnsi="Arial" w:cs="Arial"/>
                <w:bCs/>
                <w:sz w:val="14"/>
                <w:szCs w:val="14"/>
              </w:rPr>
              <w:t xml:space="preserve"> otro plazo que le permita subsanar el incumplimiento que hubiere motivado el inicio del procedimiento. el convenio modificatorio que al efecto se celebre deberá atender a las condiciones previstas por los dos últimos párrafos del artículo 52 de </w:t>
            </w:r>
            <w:smartTag w:uri="urn:schemas-microsoft-com:office:smarttags" w:element="PersonName">
              <w:smartTagPr>
                <w:attr w:name="ProductID" w:val="la Ley"/>
              </w:smartTagPr>
              <w:r w:rsidRPr="009D03BC">
                <w:rPr>
                  <w:rFonts w:ascii="Arial" w:hAnsi="Arial" w:cs="Arial"/>
                  <w:bCs/>
                  <w:sz w:val="14"/>
                  <w:szCs w:val="14"/>
                </w:rPr>
                <w:t>la Ley</w:t>
              </w:r>
            </w:smartTag>
            <w:r w:rsidRPr="009D03BC">
              <w:rPr>
                <w:rFonts w:ascii="Arial" w:hAnsi="Arial" w:cs="Arial"/>
                <w:bCs/>
                <w:sz w:val="14"/>
                <w:szCs w:val="14"/>
              </w:rPr>
              <w:t xml:space="preserve"> de Adquisiciones, Arrendamientos y Servicios del Sector Público.</w:t>
            </w:r>
          </w:p>
          <w:p w:rsidR="00C65882" w:rsidRPr="009D03BC" w:rsidRDefault="00C65882" w:rsidP="00276721">
            <w:pPr>
              <w:widowControl w:val="0"/>
              <w:autoSpaceDE w:val="0"/>
              <w:autoSpaceDN w:val="0"/>
              <w:adjustRightInd w:val="0"/>
              <w:ind w:right="51"/>
              <w:jc w:val="both"/>
              <w:rPr>
                <w:rFonts w:ascii="Arial" w:hAnsi="Arial" w:cs="Arial"/>
                <w:bCs/>
                <w:sz w:val="14"/>
                <w:szCs w:val="14"/>
              </w:rPr>
            </w:pPr>
          </w:p>
          <w:p w:rsidR="00C65882" w:rsidRPr="009D03BC" w:rsidRDefault="00C65882" w:rsidP="00276721">
            <w:pPr>
              <w:widowControl w:val="0"/>
              <w:ind w:right="51"/>
              <w:jc w:val="both"/>
              <w:rPr>
                <w:rFonts w:ascii="Arial" w:hAnsi="Arial" w:cs="Arial"/>
                <w:bCs/>
                <w:sz w:val="14"/>
                <w:szCs w:val="14"/>
              </w:rPr>
            </w:pPr>
            <w:r w:rsidRPr="009D03BC">
              <w:rPr>
                <w:rFonts w:ascii="Arial" w:hAnsi="Arial" w:cs="Arial"/>
                <w:bCs/>
                <w:sz w:val="14"/>
                <w:szCs w:val="14"/>
              </w:rPr>
              <w:lastRenderedPageBreak/>
              <w:t>La suspensión del procedimiento de rescisión o la determinación de no dar por rescindido el pedido en los supuestos antes mencionados , así</w:t>
            </w:r>
            <w:r w:rsidRPr="009D03BC">
              <w:rPr>
                <w:rFonts w:ascii="Arial" w:hAnsi="Arial" w:cs="Arial"/>
                <w:bCs/>
                <w:sz w:val="22"/>
                <w:szCs w:val="22"/>
              </w:rPr>
              <w:t xml:space="preserve"> </w:t>
            </w:r>
            <w:r w:rsidRPr="009D03BC">
              <w:rPr>
                <w:rFonts w:ascii="Arial" w:hAnsi="Arial" w:cs="Arial"/>
                <w:bCs/>
                <w:sz w:val="14"/>
                <w:szCs w:val="14"/>
              </w:rPr>
              <w:t xml:space="preserve">como la fijación del plazo para subsanar el incumplimiento de </w:t>
            </w:r>
            <w:r w:rsidRPr="009D03BC">
              <w:rPr>
                <w:rFonts w:ascii="Arial" w:hAnsi="Arial" w:cs="Arial"/>
                <w:b/>
                <w:bCs/>
                <w:sz w:val="14"/>
                <w:szCs w:val="14"/>
              </w:rPr>
              <w:t>“</w:t>
            </w:r>
            <w:r w:rsidRPr="009D03BC">
              <w:rPr>
                <w:rFonts w:ascii="Arial" w:hAnsi="Arial" w:cs="Arial"/>
                <w:b/>
                <w:spacing w:val="-10"/>
                <w:sz w:val="14"/>
                <w:szCs w:val="14"/>
              </w:rPr>
              <w:t>El Proveedor</w:t>
            </w:r>
            <w:r w:rsidRPr="009D03BC">
              <w:rPr>
                <w:rFonts w:ascii="Arial" w:hAnsi="Arial" w:cs="Arial"/>
                <w:b/>
                <w:bCs/>
                <w:sz w:val="14"/>
                <w:szCs w:val="14"/>
              </w:rPr>
              <w:t>”</w:t>
            </w:r>
            <w:r w:rsidRPr="009D03BC">
              <w:rPr>
                <w:rFonts w:ascii="Arial" w:hAnsi="Arial" w:cs="Arial"/>
                <w:bCs/>
                <w:sz w:val="14"/>
                <w:szCs w:val="14"/>
              </w:rPr>
              <w:t xml:space="preserve">, será responsabilidad del área requirente y responsable, debiendo quedar asentado dicho plazo en el convenio que resulte de la conciliación o en el convenio modificatorio, en términos de los artículos 52, penúltimo y último párrafos, o 79, primer párrafo de </w:t>
            </w:r>
            <w:smartTag w:uri="urn:schemas-microsoft-com:office:smarttags" w:element="PersonName">
              <w:smartTagPr>
                <w:attr w:name="ProductID" w:val="la Ley"/>
              </w:smartTagPr>
              <w:r w:rsidRPr="009D03BC">
                <w:rPr>
                  <w:rFonts w:ascii="Arial" w:hAnsi="Arial" w:cs="Arial"/>
                  <w:bCs/>
                  <w:sz w:val="14"/>
                  <w:szCs w:val="14"/>
                </w:rPr>
                <w:t>la Ley</w:t>
              </w:r>
            </w:smartTag>
            <w:r w:rsidRPr="009D03BC">
              <w:rPr>
                <w:rFonts w:ascii="Arial" w:hAnsi="Arial" w:cs="Arial"/>
                <w:bCs/>
                <w:sz w:val="14"/>
                <w:szCs w:val="14"/>
              </w:rPr>
              <w:t xml:space="preserve"> de Adquisiciones, Arrendamientos y Servicios del Sector Público, según corresponda.</w:t>
            </w:r>
          </w:p>
          <w:p w:rsidR="00C65882" w:rsidRPr="009D03BC" w:rsidRDefault="00C65882" w:rsidP="00276721">
            <w:pPr>
              <w:widowControl w:val="0"/>
              <w:ind w:right="51"/>
              <w:jc w:val="both"/>
              <w:rPr>
                <w:rFonts w:ascii="Arial" w:hAnsi="Arial" w:cs="Arial"/>
                <w:bCs/>
                <w:sz w:val="14"/>
                <w:szCs w:val="14"/>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bCs/>
                <w:sz w:val="14"/>
                <w:szCs w:val="14"/>
              </w:rPr>
              <w:t>Asimismo, s</w:t>
            </w:r>
            <w:r w:rsidRPr="009D03BC">
              <w:rPr>
                <w:rFonts w:ascii="Arial" w:hAnsi="Arial" w:cs="Arial"/>
                <w:sz w:val="14"/>
                <w:szCs w:val="14"/>
              </w:rPr>
              <w:t xml:space="preserve">erán causas de rescisión del presente pedido sin ninguna responsabilidad para </w:t>
            </w:r>
            <w:r w:rsidRPr="003D2058">
              <w:rPr>
                <w:rFonts w:ascii="Arial" w:hAnsi="Arial" w:cs="Arial"/>
                <w:b/>
                <w:sz w:val="14"/>
                <w:szCs w:val="14"/>
              </w:rPr>
              <w:t>“La Financiera”</w:t>
            </w:r>
            <w:r w:rsidRPr="009D03BC">
              <w:rPr>
                <w:rFonts w:ascii="Arial" w:hAnsi="Arial" w:cs="Arial"/>
                <w:sz w:val="14"/>
                <w:szCs w:val="14"/>
              </w:rPr>
              <w:t xml:space="preserve">, si </w:t>
            </w:r>
            <w:r>
              <w:rPr>
                <w:rFonts w:ascii="Arial" w:hAnsi="Arial" w:cs="Arial"/>
                <w:sz w:val="14"/>
                <w:szCs w:val="14"/>
              </w:rPr>
              <w:t>se actualiza alguno de los siguientes supuestos:</w:t>
            </w:r>
          </w:p>
          <w:p w:rsidR="00C65882" w:rsidRPr="00D427A4" w:rsidRDefault="00C65882" w:rsidP="00276721">
            <w:pPr>
              <w:widowControl w:val="0"/>
              <w:ind w:right="51"/>
              <w:rPr>
                <w:rFonts w:ascii="Arial" w:hAnsi="Arial" w:cs="Arial"/>
                <w:sz w:val="12"/>
                <w:szCs w:val="12"/>
              </w:rPr>
            </w:pP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lang w:val="es-MX"/>
              </w:rPr>
              <w:t xml:space="preserve">Si el proveedor no suministra los bienes a </w:t>
            </w:r>
            <w:r w:rsidRPr="00823B8A">
              <w:rPr>
                <w:rFonts w:ascii="Arial" w:hAnsi="Arial" w:cs="Arial"/>
                <w:b/>
                <w:bCs/>
                <w:sz w:val="14"/>
                <w:szCs w:val="14"/>
                <w:lang w:val="es-MX"/>
              </w:rPr>
              <w:t>la Financiera</w:t>
            </w:r>
            <w:r w:rsidRPr="00823B8A">
              <w:rPr>
                <w:rFonts w:ascii="Arial" w:hAnsi="Arial" w:cs="Arial"/>
                <w:sz w:val="14"/>
                <w:szCs w:val="14"/>
                <w:lang w:val="es-MX"/>
              </w:rPr>
              <w:t>, en el plazo y bajo las condiciones estipuladas en la convocatoria, así como en el presente pedido y sus anexos.</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Si el proveedor suspende injustificadamente las obligaciones derivadas del pedido y sus anexos;</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lang w:val="es-MX"/>
              </w:rPr>
              <w:t>Por cualquier causa el proveedor deja de tener la capacidad técnica, administrativa, económica y humana para dar cumplimiento al objeto del pedido;</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lang w:val="es-MX"/>
              </w:rPr>
              <w:t xml:space="preserve">Si el proveedor transfiere total o parcialmente, bajo cualquier título, los derechos y obligaciones derivadas del pedido, con excepción de los derechos de cobro, en cuyo caso deberá contar con la conformidad previa de </w:t>
            </w:r>
            <w:r w:rsidRPr="00823B8A">
              <w:rPr>
                <w:rFonts w:ascii="Arial" w:hAnsi="Arial" w:cs="Arial"/>
                <w:b/>
                <w:bCs/>
                <w:sz w:val="14"/>
                <w:szCs w:val="14"/>
                <w:lang w:val="es-MX"/>
              </w:rPr>
              <w:t>la Financiera</w:t>
            </w:r>
            <w:r w:rsidRPr="00823B8A">
              <w:rPr>
                <w:rFonts w:ascii="Arial" w:hAnsi="Arial" w:cs="Arial"/>
                <w:sz w:val="14"/>
                <w:szCs w:val="14"/>
                <w:lang w:val="es-MX"/>
              </w:rPr>
              <w:t>;</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 xml:space="preserve">Si el proveedor proporciona información falsa o actúa con dolo y mala fe, en el proceso de </w:t>
            </w:r>
            <w:r>
              <w:rPr>
                <w:rFonts w:ascii="Arial" w:hAnsi="Arial" w:cs="Arial"/>
                <w:sz w:val="14"/>
                <w:szCs w:val="14"/>
              </w:rPr>
              <w:t>licitación</w:t>
            </w:r>
            <w:r w:rsidRPr="00823B8A">
              <w:rPr>
                <w:rFonts w:ascii="Arial" w:hAnsi="Arial" w:cs="Arial"/>
                <w:sz w:val="14"/>
                <w:szCs w:val="14"/>
              </w:rPr>
              <w:t>, en la celebración del pedido o durante su vigencia.</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Por falsedad en las manifestaciones indicadas en el capítulo de declaraciones y cláusulas del pedido por parte de el proveedor</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Si transcurrido el plazo adicional que se le concediera para corregir las causas que hubieran originado el rechazo de los bienes, el proveedor no efectuara las rectificaciones.</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 xml:space="preserve">Por manifestaciones de naturaleza laboral realizadas, por cualquier medio, por el personal de </w:t>
            </w:r>
            <w:r w:rsidRPr="00823B8A">
              <w:rPr>
                <w:rFonts w:ascii="Arial" w:hAnsi="Arial" w:cs="Arial"/>
                <w:b/>
                <w:bCs/>
                <w:sz w:val="14"/>
                <w:szCs w:val="14"/>
              </w:rPr>
              <w:t xml:space="preserve">el proveedor </w:t>
            </w:r>
            <w:r w:rsidRPr="00823B8A">
              <w:rPr>
                <w:rFonts w:ascii="Arial" w:hAnsi="Arial" w:cs="Arial"/>
                <w:sz w:val="14"/>
                <w:szCs w:val="14"/>
              </w:rPr>
              <w:t xml:space="preserve">en las instalaciones de </w:t>
            </w:r>
            <w:r w:rsidRPr="00823B8A">
              <w:rPr>
                <w:rFonts w:ascii="Arial" w:hAnsi="Arial" w:cs="Arial"/>
                <w:b/>
                <w:bCs/>
                <w:sz w:val="14"/>
                <w:szCs w:val="14"/>
              </w:rPr>
              <w:t xml:space="preserve">la Financiera </w:t>
            </w:r>
            <w:r w:rsidRPr="00823B8A">
              <w:rPr>
                <w:rFonts w:ascii="Arial" w:hAnsi="Arial" w:cs="Arial"/>
                <w:bCs/>
                <w:sz w:val="14"/>
                <w:szCs w:val="14"/>
              </w:rPr>
              <w:t xml:space="preserve">que afecten o impacten el pedido o las operaciones que realiza </w:t>
            </w:r>
            <w:r w:rsidRPr="00823B8A">
              <w:rPr>
                <w:rFonts w:ascii="Arial" w:hAnsi="Arial" w:cs="Arial"/>
                <w:b/>
                <w:bCs/>
                <w:sz w:val="14"/>
                <w:szCs w:val="14"/>
              </w:rPr>
              <w:t>la Financiera.</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 xml:space="preserve">Si el proveedor niega a </w:t>
            </w:r>
            <w:r w:rsidRPr="00823B8A">
              <w:rPr>
                <w:rFonts w:ascii="Arial" w:hAnsi="Arial" w:cs="Arial"/>
                <w:b/>
                <w:bCs/>
                <w:sz w:val="14"/>
                <w:szCs w:val="14"/>
              </w:rPr>
              <w:t xml:space="preserve">la Financiera </w:t>
            </w:r>
            <w:r w:rsidRPr="00823B8A">
              <w:rPr>
                <w:rFonts w:ascii="Arial" w:hAnsi="Arial" w:cs="Arial"/>
                <w:sz w:val="14"/>
                <w:szCs w:val="14"/>
              </w:rPr>
              <w:t>o a quienes estén facultados por ella, las facilidades para la supervisión en la suministro de los bienes.</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Si el proveedor suministra los bienes deficientemente o no apega a lo estipulado en el pedido y en sus anexos.</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Si el proveedor contraviene los términos y condiciones del pedido y sus anexos o las disposiciones de la Ley, su Reglamento y los demás ordenamientos legales que resulten aplicables.</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Si el proveedor no proporciona la póliza de fianza de cumplimiento del pedido, en el plazo establecido de 10 días naturales a partir de la firma del pedido.</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Por resolución de autoridad administrativa o judicial, que declare la nulidad, inexistencia o terminación del presente pedido, o</w:t>
            </w:r>
          </w:p>
          <w:p w:rsidR="00C65882" w:rsidRPr="00823B8A" w:rsidRDefault="00C65882" w:rsidP="00447676">
            <w:pPr>
              <w:pStyle w:val="Sangradetextonormal"/>
              <w:numPr>
                <w:ilvl w:val="0"/>
                <w:numId w:val="42"/>
              </w:numPr>
              <w:ind w:left="460"/>
              <w:rPr>
                <w:rFonts w:ascii="Arial" w:hAnsi="Arial" w:cs="Arial"/>
                <w:sz w:val="14"/>
                <w:szCs w:val="14"/>
                <w:lang w:val="es-MX"/>
              </w:rPr>
            </w:pPr>
            <w:r w:rsidRPr="00823B8A">
              <w:rPr>
                <w:rFonts w:ascii="Arial" w:hAnsi="Arial" w:cs="Arial"/>
                <w:sz w:val="14"/>
                <w:szCs w:val="14"/>
              </w:rPr>
              <w:t>Por cualquier otro incumplimiento a las obligaciones establecidas en la convocatoria, en el pedido y sus anexos por parte de el proveedor.</w:t>
            </w:r>
          </w:p>
          <w:p w:rsidR="00C65882" w:rsidRPr="00823B8A" w:rsidRDefault="00C65882" w:rsidP="00276721">
            <w:pPr>
              <w:widowControl w:val="0"/>
              <w:ind w:left="460" w:right="51"/>
              <w:jc w:val="both"/>
              <w:rPr>
                <w:rFonts w:ascii="Arial" w:hAnsi="Arial" w:cs="Arial"/>
                <w:sz w:val="14"/>
                <w:szCs w:val="14"/>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sz w:val="14"/>
                <w:szCs w:val="14"/>
              </w:rPr>
              <w:t xml:space="preserve">Si </w:t>
            </w:r>
            <w:r w:rsidRPr="009D03BC">
              <w:rPr>
                <w:rFonts w:ascii="Arial" w:hAnsi="Arial" w:cs="Arial"/>
                <w:b/>
                <w:sz w:val="14"/>
                <w:szCs w:val="14"/>
              </w:rPr>
              <w:t>“El proveedor”</w:t>
            </w:r>
            <w:r w:rsidRPr="009D03BC">
              <w:rPr>
                <w:rFonts w:ascii="Arial" w:hAnsi="Arial" w:cs="Arial"/>
                <w:sz w:val="14"/>
                <w:szCs w:val="14"/>
              </w:rPr>
              <w:t xml:space="preserve"> es quien decide rescindir el presente pedido será necesario que acuda ante la autoridad judicial federal y obtenga la declaración correspondiente.</w:t>
            </w:r>
          </w:p>
          <w:p w:rsidR="00C65882" w:rsidRPr="009D03BC" w:rsidRDefault="00C65882" w:rsidP="00276721">
            <w:pPr>
              <w:widowControl w:val="0"/>
              <w:ind w:right="51"/>
              <w:jc w:val="both"/>
              <w:rPr>
                <w:rFonts w:ascii="Arial" w:hAnsi="Arial" w:cs="Arial"/>
                <w:sz w:val="12"/>
                <w:szCs w:val="12"/>
              </w:rPr>
            </w:pPr>
          </w:p>
          <w:p w:rsidR="00C65882" w:rsidRPr="009D03BC" w:rsidRDefault="00C65882" w:rsidP="00276721">
            <w:pPr>
              <w:widowControl w:val="0"/>
              <w:ind w:right="51"/>
              <w:jc w:val="both"/>
              <w:rPr>
                <w:rFonts w:ascii="Arial" w:hAnsi="Arial" w:cs="Arial"/>
                <w:bCs/>
                <w:sz w:val="14"/>
                <w:szCs w:val="14"/>
              </w:rPr>
            </w:pPr>
            <w:r w:rsidRPr="009D03BC">
              <w:rPr>
                <w:rFonts w:ascii="Arial" w:hAnsi="Arial" w:cs="Arial"/>
                <w:bCs/>
                <w:sz w:val="14"/>
                <w:szCs w:val="14"/>
              </w:rPr>
              <w:t xml:space="preserve">En caso de rescisión del presente pedido, </w:t>
            </w:r>
            <w:r w:rsidRPr="009D03BC">
              <w:rPr>
                <w:rFonts w:ascii="Arial" w:hAnsi="Arial" w:cs="Arial"/>
                <w:b/>
                <w:sz w:val="14"/>
                <w:szCs w:val="14"/>
              </w:rPr>
              <w:t>“El Proveedor”</w:t>
            </w:r>
            <w:r w:rsidRPr="009D03BC">
              <w:rPr>
                <w:rFonts w:ascii="Arial" w:hAnsi="Arial" w:cs="Arial"/>
                <w:sz w:val="14"/>
                <w:szCs w:val="14"/>
              </w:rPr>
              <w:t xml:space="preserve"> entregará a </w:t>
            </w:r>
            <w:r w:rsidRPr="003D2058">
              <w:rPr>
                <w:rFonts w:ascii="Arial" w:hAnsi="Arial" w:cs="Arial"/>
                <w:b/>
                <w:sz w:val="14"/>
                <w:szCs w:val="14"/>
              </w:rPr>
              <w:t>“La Financiera”</w:t>
            </w:r>
            <w:r w:rsidRPr="009D03BC">
              <w:rPr>
                <w:rFonts w:ascii="Arial" w:hAnsi="Arial" w:cs="Arial"/>
                <w:b/>
                <w:sz w:val="14"/>
                <w:szCs w:val="14"/>
              </w:rPr>
              <w:t xml:space="preserve"> </w:t>
            </w:r>
            <w:r w:rsidRPr="009D03BC">
              <w:rPr>
                <w:rFonts w:ascii="Arial" w:hAnsi="Arial" w:cs="Arial"/>
                <w:sz w:val="14"/>
                <w:szCs w:val="14"/>
              </w:rPr>
              <w:t xml:space="preserve">toda la documentación que se le haya entregado, en el improrrogable término de diez días hábiles contados a partir del momento en que </w:t>
            </w:r>
            <w:r w:rsidRPr="003D2058">
              <w:rPr>
                <w:rFonts w:ascii="Arial" w:hAnsi="Arial" w:cs="Arial"/>
                <w:b/>
                <w:sz w:val="14"/>
                <w:szCs w:val="14"/>
              </w:rPr>
              <w:t>“La Financiera”</w:t>
            </w:r>
            <w:r w:rsidRPr="009D03BC">
              <w:rPr>
                <w:rFonts w:ascii="Arial" w:hAnsi="Arial" w:cs="Arial"/>
                <w:sz w:val="14"/>
                <w:szCs w:val="14"/>
              </w:rPr>
              <w:t xml:space="preserve"> comunique por escrito la rescisión. </w:t>
            </w:r>
          </w:p>
          <w:p w:rsidR="00C65882" w:rsidRPr="009D03BC" w:rsidRDefault="00C65882" w:rsidP="00276721">
            <w:pPr>
              <w:jc w:val="both"/>
              <w:rPr>
                <w:rFonts w:ascii="Arial" w:hAnsi="Arial" w:cs="Arial"/>
                <w:bCs/>
                <w:smallCaps/>
                <w:sz w:val="12"/>
                <w:szCs w:val="12"/>
              </w:rPr>
            </w:pPr>
          </w:p>
          <w:p w:rsidR="00C65882" w:rsidRPr="009D03BC" w:rsidRDefault="00C65882" w:rsidP="00276721">
            <w:pPr>
              <w:widowControl w:val="0"/>
              <w:ind w:right="51"/>
              <w:jc w:val="both"/>
              <w:rPr>
                <w:rFonts w:ascii="Arial" w:hAnsi="Arial" w:cs="Arial"/>
                <w:bCs/>
                <w:sz w:val="14"/>
                <w:szCs w:val="14"/>
              </w:rPr>
            </w:pPr>
            <w:r>
              <w:rPr>
                <w:rFonts w:ascii="Arial" w:hAnsi="Arial" w:cs="Arial"/>
                <w:b/>
                <w:bCs/>
                <w:sz w:val="14"/>
                <w:szCs w:val="14"/>
              </w:rPr>
              <w:t>Décima Séptima</w:t>
            </w:r>
            <w:r w:rsidRPr="009D03BC">
              <w:rPr>
                <w:rFonts w:ascii="Arial" w:hAnsi="Arial" w:cs="Arial"/>
                <w:b/>
                <w:bCs/>
                <w:sz w:val="14"/>
                <w:szCs w:val="14"/>
              </w:rPr>
              <w:t>.- Terminación Anticipada.</w:t>
            </w:r>
            <w:r w:rsidRPr="009D03BC">
              <w:rPr>
                <w:rFonts w:ascii="Arial" w:hAnsi="Arial" w:cs="Arial"/>
                <w:bCs/>
                <w:sz w:val="14"/>
                <w:szCs w:val="14"/>
              </w:rPr>
              <w:t xml:space="preserve">- </w:t>
            </w:r>
            <w:r w:rsidRPr="003D2058">
              <w:rPr>
                <w:rFonts w:ascii="Arial" w:hAnsi="Arial" w:cs="Arial"/>
                <w:b/>
                <w:sz w:val="14"/>
                <w:szCs w:val="14"/>
              </w:rPr>
              <w:t>“La Financiera”</w:t>
            </w:r>
            <w:r w:rsidRPr="009D03BC">
              <w:rPr>
                <w:rFonts w:ascii="Arial" w:hAnsi="Arial" w:cs="Arial"/>
                <w:sz w:val="14"/>
                <w:szCs w:val="14"/>
              </w:rPr>
              <w:t xml:space="preserve">, </w:t>
            </w:r>
            <w:r w:rsidRPr="009D03BC">
              <w:rPr>
                <w:rFonts w:ascii="Arial" w:hAnsi="Arial" w:cs="Arial"/>
                <w:bCs/>
                <w:sz w:val="14"/>
                <w:szCs w:val="14"/>
              </w:rPr>
              <w:t>podrá dar por terminado anticipadamente el pedido cuando:</w:t>
            </w:r>
          </w:p>
          <w:p w:rsidR="00C65882" w:rsidRPr="009D03BC" w:rsidRDefault="00C65882" w:rsidP="00447676">
            <w:pPr>
              <w:widowControl w:val="0"/>
              <w:numPr>
                <w:ilvl w:val="0"/>
                <w:numId w:val="41"/>
              </w:numPr>
              <w:ind w:left="460" w:right="51"/>
              <w:jc w:val="both"/>
              <w:rPr>
                <w:rFonts w:ascii="Arial" w:hAnsi="Arial" w:cs="Arial"/>
                <w:bCs/>
                <w:sz w:val="14"/>
                <w:szCs w:val="14"/>
              </w:rPr>
            </w:pPr>
            <w:r w:rsidRPr="009D03BC">
              <w:rPr>
                <w:rFonts w:ascii="Arial" w:hAnsi="Arial" w:cs="Arial"/>
                <w:bCs/>
                <w:sz w:val="14"/>
                <w:szCs w:val="14"/>
              </w:rPr>
              <w:t>Concurran razones de interés general;</w:t>
            </w:r>
          </w:p>
          <w:p w:rsidR="00C65882" w:rsidRPr="009D03BC" w:rsidRDefault="00C65882" w:rsidP="00276721">
            <w:pPr>
              <w:widowControl w:val="0"/>
              <w:ind w:left="460" w:right="51"/>
              <w:jc w:val="both"/>
              <w:rPr>
                <w:rFonts w:ascii="Arial" w:hAnsi="Arial" w:cs="Arial"/>
                <w:bCs/>
                <w:sz w:val="14"/>
                <w:szCs w:val="14"/>
              </w:rPr>
            </w:pPr>
          </w:p>
          <w:p w:rsidR="00C65882" w:rsidRPr="009D03BC" w:rsidRDefault="00C65882" w:rsidP="00447676">
            <w:pPr>
              <w:widowControl w:val="0"/>
              <w:numPr>
                <w:ilvl w:val="0"/>
                <w:numId w:val="41"/>
              </w:numPr>
              <w:ind w:left="460" w:right="51"/>
              <w:jc w:val="both"/>
              <w:rPr>
                <w:rFonts w:ascii="Arial" w:hAnsi="Arial" w:cs="Arial"/>
                <w:bCs/>
                <w:sz w:val="14"/>
                <w:szCs w:val="14"/>
              </w:rPr>
            </w:pPr>
            <w:r w:rsidRPr="009D03BC">
              <w:rPr>
                <w:rFonts w:ascii="Arial" w:hAnsi="Arial" w:cs="Arial"/>
                <w:bCs/>
                <w:sz w:val="14"/>
                <w:szCs w:val="14"/>
              </w:rPr>
              <w:t>Por causas justificadas se extinga la necesidad de requerir los bienes o</w:t>
            </w:r>
            <w:r w:rsidRPr="009D03BC">
              <w:rPr>
                <w:rFonts w:ascii="Arial" w:hAnsi="Arial" w:cs="Arial"/>
                <w:bCs/>
                <w:kern w:val="2"/>
                <w:sz w:val="14"/>
                <w:szCs w:val="14"/>
              </w:rPr>
              <w:t xml:space="preserve"> la prestación de los servicios </w:t>
            </w:r>
            <w:r w:rsidRPr="009D03BC">
              <w:rPr>
                <w:rFonts w:ascii="Arial" w:hAnsi="Arial" w:cs="Arial"/>
                <w:bCs/>
                <w:sz w:val="14"/>
                <w:szCs w:val="14"/>
              </w:rPr>
              <w:t xml:space="preserve">que por este medio se contrata, y se demuestre que de continuar con el cumplimiento de las obligaciones pactadas, se ocasionaría algún daño o perjuicio a </w:t>
            </w:r>
            <w:r w:rsidRPr="003D2058">
              <w:rPr>
                <w:rFonts w:ascii="Arial" w:hAnsi="Arial" w:cs="Arial"/>
                <w:b/>
                <w:bCs/>
                <w:sz w:val="14"/>
                <w:szCs w:val="14"/>
              </w:rPr>
              <w:t>“La Financiera”</w:t>
            </w:r>
            <w:r w:rsidRPr="009D03BC">
              <w:rPr>
                <w:rFonts w:ascii="Arial" w:hAnsi="Arial" w:cs="Arial"/>
                <w:bCs/>
                <w:sz w:val="14"/>
                <w:szCs w:val="14"/>
              </w:rPr>
              <w:t>;</w:t>
            </w:r>
          </w:p>
          <w:p w:rsidR="00C65882" w:rsidRPr="009D03BC" w:rsidRDefault="00C65882" w:rsidP="00276721">
            <w:pPr>
              <w:widowControl w:val="0"/>
              <w:ind w:left="460" w:right="51"/>
              <w:jc w:val="both"/>
              <w:rPr>
                <w:rFonts w:ascii="Arial" w:hAnsi="Arial" w:cs="Arial"/>
                <w:bCs/>
                <w:sz w:val="14"/>
                <w:szCs w:val="14"/>
              </w:rPr>
            </w:pPr>
          </w:p>
          <w:p w:rsidR="00C65882" w:rsidRPr="009D03BC" w:rsidRDefault="00C65882" w:rsidP="00447676">
            <w:pPr>
              <w:widowControl w:val="0"/>
              <w:numPr>
                <w:ilvl w:val="0"/>
                <w:numId w:val="41"/>
              </w:numPr>
              <w:ind w:left="460" w:right="51"/>
              <w:jc w:val="both"/>
              <w:rPr>
                <w:rFonts w:ascii="Arial" w:hAnsi="Arial" w:cs="Arial"/>
                <w:bCs/>
                <w:sz w:val="14"/>
                <w:szCs w:val="14"/>
              </w:rPr>
            </w:pPr>
            <w:r w:rsidRPr="009D03BC">
              <w:rPr>
                <w:rFonts w:ascii="Arial" w:hAnsi="Arial" w:cs="Arial"/>
                <w:b/>
                <w:bCs/>
                <w:sz w:val="14"/>
                <w:szCs w:val="14"/>
              </w:rPr>
              <w:t xml:space="preserve">“El proveedor” </w:t>
            </w:r>
            <w:r w:rsidRPr="009D03BC">
              <w:rPr>
                <w:rFonts w:ascii="Arial" w:hAnsi="Arial" w:cs="Arial"/>
                <w:bCs/>
                <w:sz w:val="14"/>
                <w:szCs w:val="14"/>
              </w:rPr>
              <w:t>sea emplazado a huelga o se le presente cualquier conflicto de carácter laboral que afecte directamente el presente pedido, o</w:t>
            </w:r>
          </w:p>
          <w:p w:rsidR="00C65882" w:rsidRPr="009D03BC" w:rsidRDefault="00C65882" w:rsidP="00276721">
            <w:pPr>
              <w:widowControl w:val="0"/>
              <w:ind w:left="460" w:right="51"/>
              <w:jc w:val="both"/>
              <w:rPr>
                <w:rFonts w:ascii="Arial" w:hAnsi="Arial" w:cs="Arial"/>
                <w:bCs/>
                <w:sz w:val="14"/>
                <w:szCs w:val="14"/>
              </w:rPr>
            </w:pPr>
          </w:p>
          <w:p w:rsidR="00C65882" w:rsidRPr="009D03BC" w:rsidRDefault="00C65882" w:rsidP="00447676">
            <w:pPr>
              <w:widowControl w:val="0"/>
              <w:numPr>
                <w:ilvl w:val="0"/>
                <w:numId w:val="41"/>
              </w:numPr>
              <w:ind w:left="460" w:right="51"/>
              <w:jc w:val="both"/>
              <w:rPr>
                <w:rFonts w:ascii="Arial" w:hAnsi="Arial" w:cs="Arial"/>
                <w:bCs/>
                <w:sz w:val="14"/>
                <w:szCs w:val="14"/>
              </w:rPr>
            </w:pPr>
            <w:r w:rsidRPr="009D03BC">
              <w:rPr>
                <w:rFonts w:ascii="Arial" w:hAnsi="Arial" w:cs="Arial"/>
                <w:bCs/>
                <w:sz w:val="14"/>
                <w:szCs w:val="14"/>
              </w:rPr>
              <w:t xml:space="preserve">Se determine la nulidad de los actos que dieron origen al pedido, con motivo de la resolución de una inconformidad o intervención de oficio emitida por la </w:t>
            </w:r>
            <w:r>
              <w:rPr>
                <w:rFonts w:ascii="Arial" w:hAnsi="Arial" w:cs="Arial"/>
                <w:bCs/>
                <w:sz w:val="14"/>
                <w:szCs w:val="14"/>
              </w:rPr>
              <w:t>S</w:t>
            </w:r>
            <w:r w:rsidRPr="009D03BC">
              <w:rPr>
                <w:rFonts w:ascii="Arial" w:hAnsi="Arial" w:cs="Arial"/>
                <w:bCs/>
                <w:sz w:val="14"/>
                <w:szCs w:val="14"/>
              </w:rPr>
              <w:t xml:space="preserve">ecretaría de la </w:t>
            </w:r>
            <w:r>
              <w:rPr>
                <w:rFonts w:ascii="Arial" w:hAnsi="Arial" w:cs="Arial"/>
                <w:bCs/>
                <w:sz w:val="14"/>
                <w:szCs w:val="14"/>
              </w:rPr>
              <w:t>F</w:t>
            </w:r>
            <w:r w:rsidRPr="009D03BC">
              <w:rPr>
                <w:rFonts w:ascii="Arial" w:hAnsi="Arial" w:cs="Arial"/>
                <w:bCs/>
                <w:sz w:val="14"/>
                <w:szCs w:val="14"/>
              </w:rPr>
              <w:t xml:space="preserve">unción </w:t>
            </w:r>
            <w:r>
              <w:rPr>
                <w:rFonts w:ascii="Arial" w:hAnsi="Arial" w:cs="Arial"/>
                <w:bCs/>
                <w:sz w:val="14"/>
                <w:szCs w:val="14"/>
              </w:rPr>
              <w:t>P</w:t>
            </w:r>
            <w:r w:rsidRPr="009D03BC">
              <w:rPr>
                <w:rFonts w:ascii="Arial" w:hAnsi="Arial" w:cs="Arial"/>
                <w:bCs/>
                <w:sz w:val="14"/>
                <w:szCs w:val="14"/>
              </w:rPr>
              <w:t>ública.</w:t>
            </w:r>
          </w:p>
          <w:p w:rsidR="00C65882" w:rsidRPr="009D03BC" w:rsidRDefault="00C65882" w:rsidP="00276721">
            <w:pPr>
              <w:widowControl w:val="0"/>
              <w:ind w:right="51"/>
              <w:rPr>
                <w:rFonts w:ascii="Arial" w:hAnsi="Arial" w:cs="Arial"/>
                <w:bCs/>
                <w:sz w:val="14"/>
                <w:szCs w:val="14"/>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bCs/>
                <w:sz w:val="14"/>
                <w:szCs w:val="14"/>
              </w:rPr>
              <w:t xml:space="preserve">En estos casos la determinación de dar por terminado de manera anticipada este pedido, deberá establecerse en un dictamen debidamente fundado y motivado, en donde se precisarán las razones o las causas justificadas que dieron origen a la misma, en estos supuestos, </w:t>
            </w:r>
            <w:r w:rsidRPr="003D2058">
              <w:rPr>
                <w:rFonts w:ascii="Arial" w:hAnsi="Arial" w:cs="Arial"/>
                <w:b/>
                <w:bCs/>
                <w:sz w:val="14"/>
                <w:szCs w:val="14"/>
              </w:rPr>
              <w:t>“La Financiera”</w:t>
            </w:r>
            <w:r w:rsidRPr="009D03BC">
              <w:rPr>
                <w:rFonts w:ascii="Arial" w:hAnsi="Arial" w:cs="Arial"/>
                <w:bCs/>
                <w:sz w:val="14"/>
                <w:szCs w:val="14"/>
              </w:rPr>
              <w:t xml:space="preserve"> previa solicitud por escrito pagará a </w:t>
            </w:r>
            <w:r w:rsidRPr="009D03BC">
              <w:rPr>
                <w:rFonts w:ascii="Arial" w:hAnsi="Arial" w:cs="Arial"/>
                <w:b/>
                <w:bCs/>
                <w:sz w:val="14"/>
                <w:szCs w:val="14"/>
              </w:rPr>
              <w:t>“</w:t>
            </w:r>
            <w:r w:rsidRPr="009D03BC">
              <w:rPr>
                <w:rFonts w:ascii="Arial" w:hAnsi="Arial" w:cs="Arial"/>
                <w:b/>
                <w:spacing w:val="-10"/>
                <w:sz w:val="14"/>
                <w:szCs w:val="14"/>
              </w:rPr>
              <w:t>El Proveedor</w:t>
            </w:r>
            <w:r w:rsidRPr="009D03BC">
              <w:rPr>
                <w:rFonts w:ascii="Arial" w:hAnsi="Arial" w:cs="Arial"/>
                <w:b/>
                <w:bCs/>
                <w:sz w:val="14"/>
                <w:szCs w:val="14"/>
              </w:rPr>
              <w:t>”</w:t>
            </w:r>
            <w:r w:rsidRPr="009D03BC">
              <w:rPr>
                <w:rFonts w:ascii="Arial" w:hAnsi="Arial" w:cs="Arial"/>
                <w:bCs/>
                <w:sz w:val="14"/>
                <w:szCs w:val="14"/>
              </w:rPr>
              <w:t xml:space="preserve"> los gastos no recuperables en que haya incurrido, dicho pago será procedente cuando los gastos sean razonables, estén debidamente comprobados, y se relacionen directamente con este instrumento jurídico, limitándose según corresponda a los conceptos establecidos en la fracción I del artículo 102 del Reglamento de Ley de Adquisiciones, Arrendamientos y Servicios del Sector Público</w:t>
            </w:r>
            <w:r w:rsidRPr="009D03BC">
              <w:rPr>
                <w:rFonts w:ascii="Arial" w:hAnsi="Arial" w:cs="Arial"/>
                <w:sz w:val="14"/>
                <w:szCs w:val="14"/>
              </w:rPr>
              <w:t>.</w:t>
            </w:r>
          </w:p>
          <w:p w:rsidR="00C65882" w:rsidRPr="009D03BC" w:rsidRDefault="00C65882" w:rsidP="00276721">
            <w:pPr>
              <w:widowControl w:val="0"/>
              <w:ind w:right="51"/>
              <w:jc w:val="both"/>
              <w:rPr>
                <w:rFonts w:ascii="Arial" w:hAnsi="Arial" w:cs="Arial"/>
                <w:sz w:val="14"/>
                <w:szCs w:val="14"/>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b/>
                <w:bCs/>
                <w:i/>
                <w:sz w:val="14"/>
                <w:szCs w:val="14"/>
                <w:highlight w:val="lightGray"/>
              </w:rPr>
              <w:t>(La cláusula Propiedad de Resultados, deberá establecerse únicamente cuando deriven derechos relacionados con propiedad industrial y/o derechos de autor, de lo contrario deberá eliminarse del clausulado y recorrerse la numeración</w:t>
            </w:r>
            <w:r w:rsidRPr="009D03BC">
              <w:rPr>
                <w:rFonts w:ascii="Arial" w:hAnsi="Arial" w:cs="Arial"/>
                <w:b/>
                <w:bCs/>
                <w:i/>
                <w:sz w:val="14"/>
                <w:szCs w:val="14"/>
              </w:rPr>
              <w:t>.)</w:t>
            </w:r>
          </w:p>
          <w:p w:rsidR="00C65882" w:rsidRPr="009D03BC" w:rsidRDefault="00C65882" w:rsidP="00276721">
            <w:pPr>
              <w:widowControl w:val="0"/>
              <w:ind w:right="51"/>
              <w:jc w:val="both"/>
              <w:rPr>
                <w:rFonts w:ascii="Arial" w:hAnsi="Arial" w:cs="Arial"/>
                <w:sz w:val="14"/>
                <w:szCs w:val="14"/>
              </w:rPr>
            </w:pPr>
            <w:r>
              <w:rPr>
                <w:rFonts w:ascii="Arial" w:hAnsi="Arial" w:cs="Arial"/>
                <w:b/>
                <w:sz w:val="14"/>
                <w:szCs w:val="14"/>
              </w:rPr>
              <w:t>Décima</w:t>
            </w:r>
            <w:r w:rsidRPr="009D03BC">
              <w:rPr>
                <w:rFonts w:ascii="Arial" w:hAnsi="Arial" w:cs="Arial"/>
                <w:b/>
                <w:sz w:val="14"/>
                <w:szCs w:val="14"/>
              </w:rPr>
              <w:t xml:space="preserve"> </w:t>
            </w:r>
            <w:r>
              <w:rPr>
                <w:rFonts w:ascii="Arial" w:hAnsi="Arial" w:cs="Arial"/>
                <w:b/>
                <w:sz w:val="14"/>
                <w:szCs w:val="14"/>
              </w:rPr>
              <w:t>Octava</w:t>
            </w:r>
            <w:r w:rsidRPr="009D03BC">
              <w:rPr>
                <w:rFonts w:ascii="Arial" w:hAnsi="Arial" w:cs="Arial"/>
                <w:b/>
                <w:sz w:val="14"/>
                <w:szCs w:val="14"/>
              </w:rPr>
              <w:t>: Propiedad de Resultados.- “El Proveedor”</w:t>
            </w:r>
            <w:r w:rsidRPr="009D03BC">
              <w:rPr>
                <w:rFonts w:ascii="Arial" w:hAnsi="Arial" w:cs="Arial"/>
                <w:sz w:val="14"/>
                <w:szCs w:val="14"/>
              </w:rPr>
              <w:t xml:space="preserve"> reconoce que la prestación objeto del presente pedido son por encargo de </w:t>
            </w:r>
            <w:r w:rsidRPr="003D2058">
              <w:rPr>
                <w:rFonts w:ascii="Arial" w:hAnsi="Arial" w:cs="Arial"/>
                <w:b/>
                <w:sz w:val="14"/>
                <w:szCs w:val="14"/>
              </w:rPr>
              <w:t>“La Financiera”</w:t>
            </w:r>
            <w:r w:rsidRPr="009D03BC">
              <w:rPr>
                <w:rFonts w:ascii="Arial" w:hAnsi="Arial" w:cs="Arial"/>
                <w:sz w:val="14"/>
                <w:szCs w:val="14"/>
              </w:rPr>
              <w:t>, consecuentemente reconoce que todos y cada uno de los documentos, reportes, medios magnéticos, estudios, estrategias, servicios y demás materiales entregables que se generen en la prestación de los servicios o como consecuencia de este</w:t>
            </w:r>
            <w:r w:rsidRPr="009D03BC">
              <w:rPr>
                <w:rFonts w:ascii="Arial" w:hAnsi="Arial" w:cs="Arial"/>
                <w:sz w:val="22"/>
                <w:szCs w:val="22"/>
              </w:rPr>
              <w:t xml:space="preserve"> </w:t>
            </w:r>
            <w:r w:rsidRPr="009D03BC">
              <w:rPr>
                <w:rFonts w:ascii="Arial" w:hAnsi="Arial" w:cs="Arial"/>
                <w:sz w:val="14"/>
                <w:szCs w:val="14"/>
              </w:rPr>
              <w:t xml:space="preserve">pedido, pasarán a ser propiedad de </w:t>
            </w:r>
            <w:r w:rsidRPr="003D2058">
              <w:rPr>
                <w:rFonts w:ascii="Arial" w:hAnsi="Arial" w:cs="Arial"/>
                <w:b/>
                <w:sz w:val="14"/>
                <w:szCs w:val="14"/>
              </w:rPr>
              <w:t>“La Financiera”</w:t>
            </w:r>
            <w:r w:rsidRPr="009D03BC">
              <w:rPr>
                <w:rFonts w:ascii="Arial" w:hAnsi="Arial" w:cs="Arial"/>
                <w:sz w:val="14"/>
                <w:szCs w:val="14"/>
              </w:rPr>
              <w:t xml:space="preserve"> quedando obligado </w:t>
            </w:r>
            <w:r w:rsidRPr="009D03BC">
              <w:rPr>
                <w:rFonts w:ascii="Arial" w:hAnsi="Arial" w:cs="Arial"/>
                <w:b/>
                <w:sz w:val="14"/>
                <w:szCs w:val="14"/>
              </w:rPr>
              <w:t>“El Proveedor”</w:t>
            </w:r>
            <w:r w:rsidRPr="009D03BC">
              <w:rPr>
                <w:rFonts w:ascii="Arial" w:hAnsi="Arial" w:cs="Arial"/>
                <w:sz w:val="14"/>
                <w:szCs w:val="14"/>
              </w:rPr>
              <w:t xml:space="preserve"> a entregarlos al término del presente instrumento o en el momento que </w:t>
            </w:r>
            <w:r w:rsidRPr="003D2058">
              <w:rPr>
                <w:rFonts w:ascii="Arial" w:hAnsi="Arial" w:cs="Arial"/>
                <w:b/>
                <w:sz w:val="14"/>
                <w:szCs w:val="14"/>
              </w:rPr>
              <w:t>“La Financiera”</w:t>
            </w:r>
            <w:r w:rsidRPr="009D03BC">
              <w:rPr>
                <w:rFonts w:ascii="Arial" w:hAnsi="Arial" w:cs="Arial"/>
                <w:sz w:val="14"/>
                <w:szCs w:val="14"/>
              </w:rPr>
              <w:t xml:space="preserve"> lo requiera, salvo que exista impedimento en términos de las disposiciones legales aplicables.</w:t>
            </w:r>
          </w:p>
          <w:p w:rsidR="00C65882" w:rsidRPr="009D03BC" w:rsidRDefault="00C65882" w:rsidP="00276721">
            <w:pPr>
              <w:widowControl w:val="0"/>
              <w:ind w:right="51"/>
              <w:rPr>
                <w:rFonts w:ascii="Arial" w:hAnsi="Arial" w:cs="Arial"/>
                <w:sz w:val="12"/>
                <w:szCs w:val="12"/>
              </w:rPr>
            </w:pPr>
          </w:p>
          <w:p w:rsidR="00C65882" w:rsidRPr="009D03BC" w:rsidRDefault="00C65882" w:rsidP="00276721">
            <w:pPr>
              <w:widowControl w:val="0"/>
              <w:ind w:right="51"/>
              <w:jc w:val="both"/>
              <w:rPr>
                <w:rFonts w:ascii="Arial" w:hAnsi="Arial" w:cs="Arial"/>
                <w:sz w:val="14"/>
                <w:szCs w:val="14"/>
              </w:rPr>
            </w:pPr>
            <w:r w:rsidRPr="009D03BC">
              <w:rPr>
                <w:rFonts w:ascii="Arial" w:hAnsi="Arial" w:cs="Arial"/>
                <w:sz w:val="14"/>
                <w:szCs w:val="14"/>
              </w:rPr>
              <w:t xml:space="preserve">Asimismo, </w:t>
            </w:r>
            <w:r w:rsidRPr="009D03BC">
              <w:rPr>
                <w:rFonts w:ascii="Arial" w:hAnsi="Arial" w:cs="Arial"/>
                <w:b/>
                <w:sz w:val="14"/>
                <w:szCs w:val="14"/>
              </w:rPr>
              <w:t>“El Proveedor”</w:t>
            </w:r>
            <w:r w:rsidRPr="009D03BC">
              <w:rPr>
                <w:rFonts w:ascii="Arial" w:hAnsi="Arial" w:cs="Arial"/>
                <w:sz w:val="14"/>
                <w:szCs w:val="14"/>
              </w:rPr>
              <w:t xml:space="preserve"> se obliga a no realizar a su nombre ni a favor de terceros, cualquier registro de obra; marca, derechos conexos, reserva de derechos, diseño industrial y, en general, cualquier derecho de propiedad intelectual, respecto de cualquiera de los productos o de sus elementos que se deriven del</w:t>
            </w:r>
            <w:r w:rsidRPr="009D03BC">
              <w:rPr>
                <w:rFonts w:ascii="Arial" w:hAnsi="Arial" w:cs="Arial"/>
                <w:sz w:val="22"/>
                <w:szCs w:val="22"/>
              </w:rPr>
              <w:t xml:space="preserve"> </w:t>
            </w:r>
            <w:r w:rsidRPr="009D03BC">
              <w:rPr>
                <w:rFonts w:ascii="Arial" w:hAnsi="Arial" w:cs="Arial"/>
                <w:sz w:val="14"/>
                <w:szCs w:val="14"/>
              </w:rPr>
              <w:t>presente pedido.</w:t>
            </w:r>
          </w:p>
          <w:p w:rsidR="00C65882" w:rsidRPr="009D03BC" w:rsidRDefault="00C65882" w:rsidP="00276721">
            <w:pPr>
              <w:jc w:val="both"/>
              <w:rPr>
                <w:rFonts w:ascii="Arial" w:hAnsi="Arial" w:cs="Arial"/>
                <w:bCs/>
                <w:sz w:val="14"/>
                <w:szCs w:val="14"/>
              </w:rPr>
            </w:pPr>
            <w:r>
              <w:rPr>
                <w:rFonts w:ascii="Arial" w:hAnsi="Arial" w:cs="Arial"/>
                <w:b/>
                <w:bCs/>
                <w:sz w:val="14"/>
                <w:szCs w:val="14"/>
              </w:rPr>
              <w:t>Décima Novena</w:t>
            </w:r>
            <w:r w:rsidRPr="009D03BC">
              <w:rPr>
                <w:rFonts w:ascii="Arial" w:hAnsi="Arial" w:cs="Arial"/>
                <w:b/>
                <w:bCs/>
                <w:sz w:val="14"/>
                <w:szCs w:val="14"/>
              </w:rPr>
              <w:t>.- Garantía de Programas.-</w:t>
            </w:r>
            <w:r w:rsidRPr="009D03BC">
              <w:rPr>
                <w:rFonts w:ascii="Arial" w:hAnsi="Arial" w:cs="Arial"/>
                <w:b/>
                <w:bCs/>
                <w:sz w:val="22"/>
                <w:szCs w:val="22"/>
              </w:rPr>
              <w:t>“</w:t>
            </w:r>
            <w:r w:rsidRPr="009D03BC">
              <w:rPr>
                <w:rFonts w:ascii="Arial" w:hAnsi="Arial" w:cs="Arial"/>
                <w:b/>
                <w:bCs/>
                <w:sz w:val="14"/>
                <w:szCs w:val="14"/>
              </w:rPr>
              <w:t>El Proveedor”</w:t>
            </w:r>
            <w:r w:rsidRPr="009D03BC">
              <w:rPr>
                <w:rFonts w:ascii="Arial" w:hAnsi="Arial" w:cs="Arial"/>
                <w:bCs/>
                <w:sz w:val="14"/>
                <w:szCs w:val="14"/>
              </w:rPr>
              <w:t xml:space="preserve"> manifiesta bajo protesta de decir verdad que los programas que use para cumplir con el objeto de este pedido, están exentos de toda y cualquier reclamación legal de infracción de patente, marca registrada o derechos de autor.</w:t>
            </w:r>
          </w:p>
          <w:p w:rsidR="00C65882" w:rsidRPr="009D03BC" w:rsidRDefault="00C65882" w:rsidP="00276721">
            <w:pPr>
              <w:widowControl w:val="0"/>
              <w:jc w:val="both"/>
              <w:rPr>
                <w:rFonts w:ascii="Arial" w:hAnsi="Arial" w:cs="Arial"/>
                <w:bCs/>
                <w:kern w:val="2"/>
                <w:sz w:val="14"/>
                <w:szCs w:val="14"/>
              </w:rPr>
            </w:pPr>
            <w:r w:rsidRPr="009D03BC">
              <w:rPr>
                <w:rFonts w:ascii="Arial" w:hAnsi="Arial" w:cs="Arial"/>
                <w:bCs/>
                <w:sz w:val="14"/>
                <w:szCs w:val="14"/>
              </w:rPr>
              <w:lastRenderedPageBreak/>
              <w:t xml:space="preserve">Asimismo, </w:t>
            </w:r>
            <w:r w:rsidRPr="009D03BC">
              <w:rPr>
                <w:rFonts w:ascii="Arial" w:hAnsi="Arial" w:cs="Arial"/>
                <w:b/>
                <w:bCs/>
                <w:sz w:val="14"/>
                <w:szCs w:val="14"/>
              </w:rPr>
              <w:t>“El Proveedor”</w:t>
            </w:r>
            <w:r w:rsidRPr="009D03BC">
              <w:rPr>
                <w:rFonts w:ascii="Arial" w:hAnsi="Arial" w:cs="Arial"/>
                <w:bCs/>
                <w:sz w:val="14"/>
                <w:szCs w:val="14"/>
              </w:rPr>
              <w:t xml:space="preserve"> manifiesta bajo protesta de decir verdad que todo programa de terceros usado para los mismos fines descritos en el párrafo anterior, está legalmente autorizado por los titulares de los derechos de propiedad para comercializar las licencias de uso.</w:t>
            </w:r>
          </w:p>
          <w:p w:rsidR="00C65882" w:rsidRPr="009D03BC" w:rsidRDefault="00C65882" w:rsidP="00276721">
            <w:pPr>
              <w:widowControl w:val="0"/>
              <w:jc w:val="both"/>
              <w:rPr>
                <w:rFonts w:ascii="Arial" w:hAnsi="Arial" w:cs="Arial"/>
                <w:b/>
                <w:bCs/>
                <w:sz w:val="14"/>
                <w:szCs w:val="14"/>
              </w:rPr>
            </w:pPr>
            <w:r w:rsidRPr="009D03BC">
              <w:rPr>
                <w:rFonts w:ascii="Arial" w:hAnsi="Arial" w:cs="Arial"/>
                <w:b/>
                <w:bCs/>
                <w:sz w:val="14"/>
                <w:szCs w:val="14"/>
              </w:rPr>
              <w:t>“El Proveedor”</w:t>
            </w:r>
            <w:r w:rsidRPr="009D03BC">
              <w:rPr>
                <w:rFonts w:ascii="Arial" w:hAnsi="Arial" w:cs="Arial"/>
                <w:bCs/>
                <w:sz w:val="14"/>
                <w:szCs w:val="14"/>
              </w:rPr>
              <w:t xml:space="preserve"> garantiza que los programas que use para cumplir con el objeto de este pedido estarán libres de cualquier tipo de </w:t>
            </w:r>
            <w:r w:rsidRPr="009D03BC">
              <w:rPr>
                <w:rFonts w:ascii="Arial" w:hAnsi="Arial" w:cs="Arial"/>
                <w:bCs/>
                <w:i/>
                <w:sz w:val="14"/>
                <w:szCs w:val="14"/>
              </w:rPr>
              <w:t>“virus”</w:t>
            </w:r>
            <w:r w:rsidRPr="009D03BC">
              <w:rPr>
                <w:rFonts w:ascii="Arial" w:hAnsi="Arial" w:cs="Arial"/>
                <w:bCs/>
                <w:sz w:val="14"/>
                <w:szCs w:val="14"/>
              </w:rPr>
              <w:t xml:space="preserve">, </w:t>
            </w:r>
            <w:r w:rsidRPr="009D03BC">
              <w:rPr>
                <w:rFonts w:ascii="Arial" w:hAnsi="Arial" w:cs="Arial"/>
                <w:bCs/>
                <w:i/>
                <w:sz w:val="14"/>
                <w:szCs w:val="14"/>
              </w:rPr>
              <w:t>“troyano”</w:t>
            </w:r>
            <w:r w:rsidRPr="009D03BC">
              <w:rPr>
                <w:rFonts w:ascii="Arial" w:hAnsi="Arial" w:cs="Arial"/>
                <w:bCs/>
                <w:sz w:val="14"/>
                <w:szCs w:val="14"/>
              </w:rPr>
              <w:t xml:space="preserve"> o </w:t>
            </w:r>
            <w:r w:rsidRPr="009D03BC">
              <w:rPr>
                <w:rFonts w:ascii="Arial" w:hAnsi="Arial" w:cs="Arial"/>
                <w:bCs/>
                <w:i/>
                <w:sz w:val="14"/>
                <w:szCs w:val="14"/>
              </w:rPr>
              <w:t>“gusano”</w:t>
            </w:r>
            <w:r w:rsidRPr="009D03BC">
              <w:rPr>
                <w:rFonts w:ascii="Arial" w:hAnsi="Arial" w:cs="Arial"/>
                <w:bCs/>
                <w:sz w:val="14"/>
                <w:szCs w:val="14"/>
              </w:rPr>
              <w:t xml:space="preserve"> o cualquier otro tipo de código malicioso de software o hardware.</w:t>
            </w:r>
          </w:p>
          <w:p w:rsidR="00C65882" w:rsidRPr="009D03BC" w:rsidRDefault="00C65882" w:rsidP="00276721">
            <w:pPr>
              <w:tabs>
                <w:tab w:val="left" w:pos="0"/>
              </w:tabs>
              <w:suppressAutoHyphens/>
              <w:jc w:val="both"/>
              <w:rPr>
                <w:rFonts w:ascii="Arial" w:hAnsi="Arial" w:cs="Arial"/>
                <w:bCs/>
                <w:sz w:val="14"/>
                <w:szCs w:val="14"/>
              </w:rPr>
            </w:pPr>
            <w:r w:rsidRPr="009D03BC">
              <w:rPr>
                <w:rFonts w:ascii="Arial" w:hAnsi="Arial" w:cs="Arial"/>
                <w:b/>
                <w:bCs/>
                <w:sz w:val="14"/>
                <w:szCs w:val="14"/>
              </w:rPr>
              <w:t>Vigésima.- Constancia de Cumplimiento.-</w:t>
            </w:r>
            <w:r w:rsidRPr="009D03BC">
              <w:rPr>
                <w:rFonts w:ascii="Arial" w:hAnsi="Arial" w:cs="Arial"/>
                <w:bCs/>
                <w:sz w:val="14"/>
                <w:szCs w:val="14"/>
              </w:rPr>
              <w:t xml:space="preserve">Previa solicitud de </w:t>
            </w:r>
            <w:r w:rsidRPr="009D03BC">
              <w:rPr>
                <w:rFonts w:ascii="Arial" w:hAnsi="Arial" w:cs="Arial"/>
                <w:b/>
                <w:sz w:val="14"/>
                <w:szCs w:val="14"/>
              </w:rPr>
              <w:t>“El Proveedor”</w:t>
            </w:r>
            <w:r w:rsidRPr="009D03BC">
              <w:rPr>
                <w:rFonts w:ascii="Arial" w:hAnsi="Arial" w:cs="Arial"/>
                <w:sz w:val="14"/>
                <w:szCs w:val="14"/>
              </w:rPr>
              <w:t xml:space="preserve"> y una </w:t>
            </w:r>
            <w:r w:rsidRPr="009D03BC">
              <w:rPr>
                <w:rFonts w:ascii="Arial" w:hAnsi="Arial" w:cs="Arial"/>
                <w:bCs/>
                <w:sz w:val="14"/>
                <w:szCs w:val="14"/>
              </w:rPr>
              <w:t xml:space="preserve">vez cumplidas las obligaciones establecidas en el presente instrumento </w:t>
            </w:r>
            <w:r w:rsidRPr="009D03BC">
              <w:rPr>
                <w:rFonts w:ascii="Arial" w:hAnsi="Arial" w:cs="Arial"/>
                <w:sz w:val="14"/>
                <w:szCs w:val="14"/>
              </w:rPr>
              <w:t xml:space="preserve">a entera satisfacción de </w:t>
            </w:r>
            <w:r w:rsidRPr="003D2058">
              <w:rPr>
                <w:rFonts w:ascii="Arial" w:hAnsi="Arial" w:cs="Arial"/>
                <w:b/>
                <w:sz w:val="14"/>
                <w:szCs w:val="14"/>
              </w:rPr>
              <w:t>“La Financiera”</w:t>
            </w:r>
            <w:r w:rsidRPr="009D03BC">
              <w:rPr>
                <w:rFonts w:ascii="Arial" w:hAnsi="Arial" w:cs="Arial"/>
                <w:b/>
                <w:sz w:val="14"/>
                <w:szCs w:val="14"/>
              </w:rPr>
              <w:t xml:space="preserve">, </w:t>
            </w:r>
            <w:r w:rsidR="00592E1D" w:rsidRPr="009D03BC">
              <w:rPr>
                <w:rFonts w:ascii="Arial" w:hAnsi="Arial" w:cs="Arial"/>
                <w:sz w:val="14"/>
                <w:szCs w:val="14"/>
              </w:rPr>
              <w:t>está</w:t>
            </w:r>
            <w:r w:rsidRPr="009D03BC">
              <w:rPr>
                <w:rFonts w:ascii="Arial" w:hAnsi="Arial" w:cs="Arial"/>
                <w:sz w:val="14"/>
                <w:szCs w:val="14"/>
              </w:rPr>
              <w:t xml:space="preserve"> por conducto del área </w:t>
            </w:r>
            <w:r w:rsidRPr="009D03BC">
              <w:rPr>
                <w:rFonts w:ascii="Arial" w:hAnsi="Arial" w:cs="Arial"/>
                <w:bCs/>
                <w:sz w:val="14"/>
                <w:szCs w:val="14"/>
              </w:rPr>
              <w:t>responsable de administrar y verificar el cumplimiento del presente pedido</w:t>
            </w:r>
            <w:r w:rsidR="004C65AB">
              <w:rPr>
                <w:rFonts w:ascii="Arial" w:hAnsi="Arial" w:cs="Arial"/>
                <w:bCs/>
                <w:sz w:val="14"/>
                <w:szCs w:val="14"/>
              </w:rPr>
              <w:t xml:space="preserve"> y por el titular del Área Requirente</w:t>
            </w:r>
            <w:r w:rsidRPr="009D03BC">
              <w:rPr>
                <w:rFonts w:ascii="Arial" w:hAnsi="Arial" w:cs="Arial"/>
                <w:bCs/>
                <w:sz w:val="14"/>
                <w:szCs w:val="14"/>
              </w:rPr>
              <w:t xml:space="preserve"> procederá</w:t>
            </w:r>
            <w:r w:rsidR="004C65AB">
              <w:rPr>
                <w:rFonts w:ascii="Arial" w:hAnsi="Arial" w:cs="Arial"/>
                <w:bCs/>
                <w:sz w:val="14"/>
                <w:szCs w:val="14"/>
              </w:rPr>
              <w:t>n</w:t>
            </w:r>
            <w:r w:rsidRPr="009D03BC">
              <w:rPr>
                <w:rFonts w:ascii="Arial" w:hAnsi="Arial" w:cs="Arial"/>
                <w:bCs/>
                <w:sz w:val="14"/>
                <w:szCs w:val="14"/>
              </w:rPr>
              <w:t xml:space="preserve"> a extender la constancia de cumplimiento a que hace referencia la fracción VIII del artículo 81 del Reglamento de la Ley de Adquisiciones, Arrendamientos y Servicios del Sector Público, para que se dé inicio a los trámites para la cancelación de las garantías correspondientes.</w:t>
            </w:r>
          </w:p>
          <w:p w:rsidR="00C65882" w:rsidRPr="009D03BC" w:rsidRDefault="00C65882" w:rsidP="00276721">
            <w:pPr>
              <w:widowControl w:val="0"/>
              <w:ind w:right="51"/>
              <w:jc w:val="both"/>
              <w:rPr>
                <w:rFonts w:ascii="Arial" w:hAnsi="Arial" w:cs="Arial"/>
                <w:sz w:val="14"/>
                <w:szCs w:val="14"/>
              </w:rPr>
            </w:pPr>
            <w:r w:rsidRPr="009D03BC">
              <w:rPr>
                <w:rFonts w:ascii="Arial" w:hAnsi="Arial" w:cs="Arial"/>
                <w:b/>
                <w:bCs/>
                <w:sz w:val="14"/>
                <w:szCs w:val="14"/>
              </w:rPr>
              <w:t xml:space="preserve">Vigésima </w:t>
            </w:r>
            <w:r>
              <w:rPr>
                <w:rFonts w:ascii="Arial" w:hAnsi="Arial" w:cs="Arial"/>
                <w:b/>
                <w:bCs/>
                <w:sz w:val="14"/>
                <w:szCs w:val="14"/>
              </w:rPr>
              <w:t>Primera</w:t>
            </w:r>
            <w:r w:rsidRPr="009D03BC">
              <w:rPr>
                <w:rFonts w:ascii="Arial" w:hAnsi="Arial" w:cs="Arial"/>
                <w:b/>
                <w:bCs/>
                <w:sz w:val="14"/>
                <w:szCs w:val="14"/>
              </w:rPr>
              <w:t xml:space="preserve">.- Relación de Anexos.- </w:t>
            </w:r>
            <w:r w:rsidRPr="009D03BC">
              <w:rPr>
                <w:rFonts w:ascii="Arial" w:hAnsi="Arial" w:cs="Arial"/>
                <w:sz w:val="14"/>
                <w:szCs w:val="14"/>
              </w:rPr>
              <w:t>Los servicios objeto del presente pedido, se sujetarán a las declaraciones y cláusulas del presente pedido y, a lo estipulado en el anexo, que es parte integrante de este pedido, mismo que a continuación se enlista:</w:t>
            </w:r>
          </w:p>
          <w:p w:rsidR="00C65882" w:rsidRPr="009D03BC" w:rsidRDefault="00C65882" w:rsidP="00276721">
            <w:pPr>
              <w:widowControl w:val="0"/>
              <w:ind w:left="2124" w:right="51" w:hanging="2124"/>
              <w:jc w:val="both"/>
              <w:rPr>
                <w:rFonts w:ascii="Arial" w:hAnsi="Arial" w:cs="Arial"/>
                <w:sz w:val="14"/>
                <w:szCs w:val="14"/>
              </w:rPr>
            </w:pPr>
            <w:r w:rsidRPr="009D03BC">
              <w:rPr>
                <w:rFonts w:ascii="Arial" w:hAnsi="Arial" w:cs="Arial"/>
                <w:b/>
                <w:sz w:val="14"/>
                <w:szCs w:val="14"/>
              </w:rPr>
              <w:t>“ANEXO”</w:t>
            </w:r>
            <w:r w:rsidRPr="009D03BC">
              <w:rPr>
                <w:rFonts w:ascii="Arial" w:hAnsi="Arial" w:cs="Arial"/>
                <w:b/>
                <w:sz w:val="14"/>
                <w:szCs w:val="14"/>
              </w:rPr>
              <w:tab/>
            </w:r>
            <w:r w:rsidRPr="009D03BC">
              <w:rPr>
                <w:rFonts w:ascii="Arial" w:hAnsi="Arial" w:cs="Arial"/>
                <w:b/>
                <w:i/>
                <w:sz w:val="14"/>
                <w:szCs w:val="14"/>
                <w:highlight w:val="lightGray"/>
              </w:rPr>
              <w:t>(Establecer el anexo correspondiente según sea Licitación, Invitación a Cuando Menos Tres Personas o Adjudicación Directa)</w:t>
            </w:r>
            <w:r w:rsidRPr="009D03BC">
              <w:rPr>
                <w:rFonts w:ascii="Arial" w:hAnsi="Arial" w:cs="Arial"/>
                <w:sz w:val="14"/>
                <w:szCs w:val="14"/>
              </w:rPr>
              <w:t>.</w:t>
            </w:r>
          </w:p>
          <w:p w:rsidR="00C65882" w:rsidRPr="009D03BC" w:rsidRDefault="00C65882" w:rsidP="00276721">
            <w:pPr>
              <w:tabs>
                <w:tab w:val="left" w:pos="0"/>
              </w:tabs>
              <w:suppressAutoHyphens/>
              <w:jc w:val="both"/>
              <w:rPr>
                <w:rFonts w:ascii="Arial" w:hAnsi="Arial" w:cs="Arial"/>
                <w:bCs/>
                <w:sz w:val="14"/>
                <w:szCs w:val="14"/>
              </w:rPr>
            </w:pPr>
            <w:r w:rsidRPr="009D03BC">
              <w:rPr>
                <w:rFonts w:ascii="Arial" w:hAnsi="Arial" w:cs="Arial"/>
                <w:b/>
                <w:bCs/>
                <w:sz w:val="14"/>
                <w:szCs w:val="14"/>
              </w:rPr>
              <w:t xml:space="preserve">Vigésima </w:t>
            </w:r>
            <w:r>
              <w:rPr>
                <w:rFonts w:ascii="Arial" w:hAnsi="Arial" w:cs="Arial"/>
                <w:b/>
                <w:bCs/>
                <w:sz w:val="14"/>
                <w:szCs w:val="14"/>
              </w:rPr>
              <w:t>Segunda</w:t>
            </w:r>
            <w:r w:rsidRPr="009D03BC">
              <w:rPr>
                <w:rFonts w:ascii="Arial" w:hAnsi="Arial" w:cs="Arial"/>
                <w:b/>
                <w:bCs/>
                <w:sz w:val="14"/>
                <w:szCs w:val="14"/>
              </w:rPr>
              <w:t>.- Supletoriedad</w:t>
            </w:r>
            <w:r w:rsidRPr="009D03BC">
              <w:rPr>
                <w:rFonts w:ascii="Arial" w:hAnsi="Arial" w:cs="Arial"/>
                <w:b/>
                <w:sz w:val="14"/>
                <w:szCs w:val="14"/>
              </w:rPr>
              <w:t>.-</w:t>
            </w:r>
            <w:r w:rsidRPr="009D03BC">
              <w:rPr>
                <w:rFonts w:ascii="Arial" w:hAnsi="Arial" w:cs="Arial"/>
                <w:b/>
                <w:bCs/>
                <w:sz w:val="14"/>
                <w:szCs w:val="14"/>
              </w:rPr>
              <w:t xml:space="preserve"> </w:t>
            </w:r>
            <w:r w:rsidRPr="009D03BC">
              <w:rPr>
                <w:rFonts w:ascii="Arial" w:hAnsi="Arial" w:cs="Arial"/>
                <w:sz w:val="14"/>
                <w:szCs w:val="14"/>
              </w:rPr>
              <w:t xml:space="preserve">las partes convienen que en lo no expresamente previsto en este pedido, serán aplicables las disposiciones de </w:t>
            </w:r>
            <w:smartTag w:uri="urn:schemas-microsoft-com:office:smarttags" w:element="PersonName">
              <w:smartTagPr>
                <w:attr w:name="ProductID" w:val="la Ley"/>
              </w:smartTagPr>
              <w:r w:rsidRPr="009D03BC">
                <w:rPr>
                  <w:rFonts w:ascii="Arial" w:hAnsi="Arial" w:cs="Arial"/>
                  <w:sz w:val="14"/>
                  <w:szCs w:val="14"/>
                </w:rPr>
                <w:t>la Ley</w:t>
              </w:r>
            </w:smartTag>
            <w:r w:rsidRPr="009D03BC">
              <w:rPr>
                <w:rFonts w:ascii="Arial" w:hAnsi="Arial" w:cs="Arial"/>
                <w:sz w:val="14"/>
                <w:szCs w:val="14"/>
              </w:rPr>
              <w:t xml:space="preserve"> de Adquisiciones Arrendamientos y Servicios del Sector Público, su Reglamento; supletoriamente el Código Civil Federal; </w:t>
            </w:r>
            <w:smartTag w:uri="urn:schemas-microsoft-com:office:smarttags" w:element="PersonName">
              <w:smartTagPr>
                <w:attr w:name="ProductID" w:val="la Ley Federal"/>
              </w:smartTagPr>
              <w:r w:rsidRPr="009D03BC">
                <w:rPr>
                  <w:rFonts w:ascii="Arial" w:hAnsi="Arial" w:cs="Arial"/>
                  <w:sz w:val="14"/>
                  <w:szCs w:val="14"/>
                </w:rPr>
                <w:t>la Ley Federal</w:t>
              </w:r>
            </w:smartTag>
            <w:r w:rsidRPr="009D03BC">
              <w:rPr>
                <w:rFonts w:ascii="Arial" w:hAnsi="Arial" w:cs="Arial"/>
                <w:sz w:val="14"/>
                <w:szCs w:val="14"/>
              </w:rPr>
              <w:t xml:space="preserve"> de Procedimiento Administrativo; </w:t>
            </w:r>
            <w:r>
              <w:rPr>
                <w:rFonts w:ascii="Arial" w:hAnsi="Arial" w:cs="Arial"/>
                <w:sz w:val="14"/>
                <w:szCs w:val="14"/>
              </w:rPr>
              <w:t xml:space="preserve">el </w:t>
            </w:r>
            <w:r w:rsidRPr="009D03BC">
              <w:rPr>
                <w:rFonts w:ascii="Arial" w:hAnsi="Arial" w:cs="Arial"/>
                <w:sz w:val="14"/>
                <w:szCs w:val="14"/>
              </w:rPr>
              <w:t>Código Federal de Procedimientos Civiles y demás disposiciones jurídicas que sean aplicables</w:t>
            </w:r>
            <w:r w:rsidRPr="009D03BC">
              <w:rPr>
                <w:rFonts w:ascii="Arial" w:hAnsi="Arial" w:cs="Arial"/>
                <w:bCs/>
                <w:sz w:val="14"/>
                <w:szCs w:val="14"/>
              </w:rPr>
              <w:t>.</w:t>
            </w:r>
          </w:p>
          <w:p w:rsidR="00C65882" w:rsidRPr="009D03BC" w:rsidRDefault="00C65882" w:rsidP="00276721">
            <w:pPr>
              <w:jc w:val="both"/>
              <w:rPr>
                <w:rFonts w:ascii="Arial" w:hAnsi="Arial" w:cs="Arial"/>
                <w:bCs/>
                <w:sz w:val="14"/>
                <w:szCs w:val="14"/>
              </w:rPr>
            </w:pPr>
            <w:r w:rsidRPr="009D03BC">
              <w:rPr>
                <w:rFonts w:ascii="Arial" w:hAnsi="Arial" w:cs="Arial"/>
                <w:b/>
                <w:bCs/>
                <w:sz w:val="14"/>
                <w:szCs w:val="14"/>
              </w:rPr>
              <w:t xml:space="preserve">Vigésima </w:t>
            </w:r>
            <w:r>
              <w:rPr>
                <w:rFonts w:ascii="Arial" w:hAnsi="Arial" w:cs="Arial"/>
                <w:b/>
                <w:bCs/>
                <w:sz w:val="14"/>
                <w:szCs w:val="14"/>
              </w:rPr>
              <w:t>Tercera</w:t>
            </w:r>
            <w:r w:rsidRPr="009D03BC">
              <w:rPr>
                <w:rFonts w:ascii="Arial" w:hAnsi="Arial" w:cs="Arial"/>
                <w:b/>
                <w:bCs/>
                <w:sz w:val="14"/>
                <w:szCs w:val="14"/>
              </w:rPr>
              <w:t>.- Jurisdicción.</w:t>
            </w:r>
            <w:r w:rsidRPr="009D03BC">
              <w:rPr>
                <w:rFonts w:ascii="Arial" w:hAnsi="Arial" w:cs="Arial"/>
                <w:bCs/>
                <w:sz w:val="14"/>
                <w:szCs w:val="14"/>
              </w:rPr>
              <w:t xml:space="preserve">- </w:t>
            </w:r>
            <w:r w:rsidRPr="009D03BC">
              <w:rPr>
                <w:rFonts w:ascii="Arial" w:hAnsi="Arial" w:cs="Arial"/>
                <w:sz w:val="14"/>
                <w:szCs w:val="14"/>
              </w:rPr>
              <w:t>Para la interpretación, aplicación y cumplimiento del presente pedido, así como para todo lo que no esté expresamente establecido en el mismo, las partes se someten a la jurisdicción de los tribunales federales competentes en la ciudad de México, renunciando al fuero que pudiera corresponderles en virtud de cualquier otro domicilio presente o futuro, o cualquier otra causa</w:t>
            </w:r>
            <w:r w:rsidRPr="009D03BC">
              <w:rPr>
                <w:rFonts w:ascii="Arial" w:hAnsi="Arial" w:cs="Arial"/>
                <w:bCs/>
                <w:sz w:val="14"/>
                <w:szCs w:val="14"/>
              </w:rPr>
              <w:t>.</w:t>
            </w:r>
          </w:p>
          <w:p w:rsidR="00C65882" w:rsidRPr="009D03BC" w:rsidRDefault="00C65882" w:rsidP="00276721">
            <w:pPr>
              <w:jc w:val="both"/>
              <w:rPr>
                <w:rFonts w:ascii="Arial" w:hAnsi="Arial" w:cs="Arial"/>
                <w:b/>
                <w:bCs/>
                <w:sz w:val="14"/>
                <w:szCs w:val="14"/>
              </w:rPr>
            </w:pPr>
            <w:r w:rsidRPr="009D03BC">
              <w:rPr>
                <w:rFonts w:ascii="Arial" w:hAnsi="Arial" w:cs="Arial"/>
                <w:bCs/>
                <w:sz w:val="14"/>
                <w:szCs w:val="14"/>
              </w:rPr>
              <w:t>Previa lectura del contenido del presente pedido, las partes aceptan quedar obligadas en todos sus términos y condiciones, los cuales se constituyen en la expresión completa de su voluntad y lo firman de conformidad en 2 ejemplares originales, en la Ciudad de México, el día</w:t>
            </w:r>
            <w:r w:rsidRPr="009D03BC">
              <w:rPr>
                <w:rFonts w:ascii="Arial" w:hAnsi="Arial" w:cs="Arial"/>
                <w:b/>
                <w:bCs/>
                <w:sz w:val="14"/>
                <w:szCs w:val="14"/>
              </w:rPr>
              <w:t xml:space="preserve"> </w:t>
            </w:r>
            <w:r w:rsidRPr="009D03BC">
              <w:rPr>
                <w:rFonts w:ascii="Arial" w:hAnsi="Arial" w:cs="Arial"/>
                <w:bCs/>
                <w:sz w:val="14"/>
                <w:szCs w:val="14"/>
              </w:rPr>
              <w:t>___</w:t>
            </w:r>
            <w:r w:rsidRPr="009D03BC">
              <w:rPr>
                <w:rFonts w:ascii="Arial" w:hAnsi="Arial" w:cs="Arial"/>
                <w:bCs/>
                <w:color w:val="FF0000"/>
                <w:sz w:val="14"/>
                <w:szCs w:val="14"/>
              </w:rPr>
              <w:t xml:space="preserve"> </w:t>
            </w:r>
            <w:r w:rsidRPr="009D03BC">
              <w:rPr>
                <w:rFonts w:ascii="Arial" w:hAnsi="Arial" w:cs="Arial"/>
                <w:bCs/>
                <w:sz w:val="14"/>
                <w:szCs w:val="14"/>
              </w:rPr>
              <w:t xml:space="preserve"> del mes de</w:t>
            </w:r>
            <w:r w:rsidRPr="009D03BC">
              <w:rPr>
                <w:rFonts w:ascii="Arial" w:hAnsi="Arial" w:cs="Arial"/>
                <w:b/>
                <w:bCs/>
                <w:sz w:val="14"/>
                <w:szCs w:val="14"/>
              </w:rPr>
              <w:t xml:space="preserve"> _____ </w:t>
            </w:r>
            <w:r w:rsidRPr="009D03BC">
              <w:rPr>
                <w:rFonts w:ascii="Arial" w:hAnsi="Arial" w:cs="Arial"/>
                <w:bCs/>
                <w:sz w:val="14"/>
                <w:szCs w:val="14"/>
              </w:rPr>
              <w:t>del año 20</w:t>
            </w:r>
            <w:r w:rsidRPr="009D03BC">
              <w:rPr>
                <w:rFonts w:ascii="Arial" w:hAnsi="Arial" w:cs="Arial"/>
                <w:b/>
                <w:bCs/>
                <w:sz w:val="14"/>
                <w:szCs w:val="14"/>
              </w:rPr>
              <w:t>___.</w:t>
            </w:r>
          </w:p>
        </w:tc>
      </w:tr>
    </w:tbl>
    <w:p w:rsidR="00C65882" w:rsidRDefault="00C65882" w:rsidP="00C65882">
      <w:pPr>
        <w:jc w:val="right"/>
        <w:rPr>
          <w:rFonts w:ascii="Arial" w:hAnsi="Arial" w:cs="Arial"/>
          <w:b/>
          <w:bCs/>
          <w:sz w:val="14"/>
          <w:szCs w:val="14"/>
        </w:rPr>
      </w:pPr>
      <w:r w:rsidRPr="00EC4B04">
        <w:rPr>
          <w:rFonts w:ascii="Arial" w:hAnsi="Arial" w:cs="Arial"/>
          <w:bCs/>
          <w:noProof/>
          <w:sz w:val="14"/>
          <w:szCs w:val="14"/>
          <w:lang w:eastAsia="es-MX"/>
        </w:rPr>
        <w:lastRenderedPageBreak/>
        <mc:AlternateContent>
          <mc:Choice Requires="wps">
            <w:drawing>
              <wp:anchor distT="0" distB="0" distL="114300" distR="114300" simplePos="0" relativeHeight="251659264" behindDoc="0" locked="0" layoutInCell="1" allowOverlap="1" wp14:anchorId="455051BF" wp14:editId="355CE8ED">
                <wp:simplePos x="0" y="0"/>
                <wp:positionH relativeFrom="column">
                  <wp:posOffset>-104140</wp:posOffset>
                </wp:positionH>
                <wp:positionV relativeFrom="paragraph">
                  <wp:posOffset>82550</wp:posOffset>
                </wp:positionV>
                <wp:extent cx="9017635" cy="960755"/>
                <wp:effectExtent l="31115" t="24130" r="28575" b="24765"/>
                <wp:wrapNone/>
                <wp:docPr id="14" name="Proceso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635" cy="960755"/>
                        </a:xfrm>
                        <a:prstGeom prst="flowChartProcess">
                          <a:avLst/>
                        </a:prstGeom>
                        <a:noFill/>
                        <a:ln w="44450" cmpd="thinThick">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C24D5" w:rsidRPr="00A945A8" w:rsidRDefault="004C24D5" w:rsidP="00C65882">
                            <w:pPr>
                              <w:ind w:right="-51"/>
                              <w:jc w:val="center"/>
                              <w:rPr>
                                <w:rFonts w:ascii="Arial" w:hAnsi="Arial" w:cs="Arial"/>
                                <w:b/>
                                <w:sz w:val="14"/>
                                <w:szCs w:val="14"/>
                              </w:rPr>
                            </w:pPr>
                            <w:r>
                              <w:rPr>
                                <w:rFonts w:ascii="Arial" w:hAnsi="Arial" w:cs="Arial"/>
                                <w:b/>
                                <w:sz w:val="14"/>
                                <w:szCs w:val="14"/>
                              </w:rPr>
                              <w:t xml:space="preserve">Manifiesta </w:t>
                            </w:r>
                            <w:r w:rsidRPr="00A945A8">
                              <w:rPr>
                                <w:rFonts w:ascii="Arial" w:hAnsi="Arial" w:cs="Arial"/>
                                <w:b/>
                                <w:sz w:val="14"/>
                                <w:szCs w:val="14"/>
                              </w:rPr>
                              <w:t xml:space="preserve"> </w:t>
                            </w:r>
                            <w:r w:rsidRPr="003D2058">
                              <w:rPr>
                                <w:rFonts w:ascii="Arial" w:hAnsi="Arial" w:cs="Arial"/>
                                <w:b/>
                                <w:sz w:val="14"/>
                                <w:szCs w:val="14"/>
                              </w:rPr>
                              <w:t>“La Financiera”</w:t>
                            </w:r>
                          </w:p>
                          <w:p w:rsidR="004C24D5" w:rsidRDefault="004C24D5" w:rsidP="00C65882">
                            <w:pPr>
                              <w:suppressAutoHyphens/>
                              <w:ind w:right="-114"/>
                              <w:jc w:val="both"/>
                              <w:rPr>
                                <w:rFonts w:ascii="Arial" w:hAnsi="Arial" w:cs="Arial"/>
                                <w:spacing w:val="-10"/>
                                <w:sz w:val="14"/>
                                <w:szCs w:val="14"/>
                              </w:rPr>
                            </w:pPr>
                            <w:r w:rsidRPr="00A945A8">
                              <w:rPr>
                                <w:rFonts w:ascii="Arial" w:hAnsi="Arial" w:cs="Arial"/>
                                <w:sz w:val="14"/>
                                <w:szCs w:val="14"/>
                              </w:rPr>
                              <w:t xml:space="preserve">Que es un organismo descentralizado de </w:t>
                            </w:r>
                            <w:smartTag w:uri="urn:schemas-microsoft-com:office:smarttags" w:element="PersonName">
                              <w:smartTagPr>
                                <w:attr w:name="ProductID" w:val="la Administraci￳n P￺blica"/>
                              </w:smartTagPr>
                              <w:r w:rsidRPr="00A945A8">
                                <w:rPr>
                                  <w:rFonts w:ascii="Arial" w:hAnsi="Arial" w:cs="Arial"/>
                                  <w:sz w:val="14"/>
                                  <w:szCs w:val="14"/>
                                </w:rPr>
                                <w:t>la Administración Pública</w:t>
                              </w:r>
                            </w:smartTag>
                            <w:r w:rsidRPr="00A945A8">
                              <w:rPr>
                                <w:rFonts w:ascii="Arial" w:hAnsi="Arial" w:cs="Arial"/>
                                <w:sz w:val="14"/>
                                <w:szCs w:val="14"/>
                              </w:rPr>
                              <w:t xml:space="preserve"> Federal, sectorizado en </w:t>
                            </w:r>
                            <w:smartTag w:uri="urn:schemas-microsoft-com:office:smarttags" w:element="PersonName">
                              <w:smartTagPr>
                                <w:attr w:name="ProductID" w:val="La Secretar￭a"/>
                              </w:smartTagPr>
                              <w:r w:rsidRPr="00A945A8">
                                <w:rPr>
                                  <w:rFonts w:ascii="Arial" w:hAnsi="Arial" w:cs="Arial"/>
                                  <w:sz w:val="14"/>
                                  <w:szCs w:val="14"/>
                                </w:rPr>
                                <w:t>la Secretaría</w:t>
                              </w:r>
                            </w:smartTag>
                            <w:r w:rsidRPr="00A945A8">
                              <w:rPr>
                                <w:rFonts w:ascii="Arial" w:hAnsi="Arial" w:cs="Arial"/>
                                <w:sz w:val="14"/>
                                <w:szCs w:val="14"/>
                              </w:rPr>
                              <w:t xml:space="preserve"> de Hacienda y Crédito Público, con personalidad jurídica y patrimonio propio, de conformidad a lo dispuesto en el artículo 1º de </w:t>
                            </w:r>
                            <w:smartTag w:uri="urn:schemas-microsoft-com:office:smarttags" w:element="PersonName">
                              <w:smartTagPr>
                                <w:attr w:name="ProductID" w:val="la Ley Org￡nica"/>
                              </w:smartTagPr>
                              <w:r w:rsidRPr="00A945A8">
                                <w:rPr>
                                  <w:rFonts w:ascii="Arial" w:hAnsi="Arial" w:cs="Arial"/>
                                  <w:sz w:val="14"/>
                                  <w:szCs w:val="14"/>
                                </w:rPr>
                                <w:t>la Ley Orgánica</w:t>
                              </w:r>
                            </w:smartTag>
                            <w:r w:rsidRPr="00A945A8">
                              <w:rPr>
                                <w:rFonts w:ascii="Arial" w:hAnsi="Arial" w:cs="Arial"/>
                                <w:sz w:val="14"/>
                                <w:szCs w:val="14"/>
                              </w:rPr>
                              <w:t xml:space="preserve"> de </w:t>
                            </w:r>
                            <w:r w:rsidRPr="003D2058">
                              <w:rPr>
                                <w:rFonts w:ascii="Arial" w:hAnsi="Arial" w:cs="Arial"/>
                                <w:b/>
                                <w:sz w:val="14"/>
                                <w:szCs w:val="14"/>
                              </w:rPr>
                              <w:t>“La Financiera”</w:t>
                            </w:r>
                            <w:r w:rsidRPr="00A945A8">
                              <w:rPr>
                                <w:rFonts w:ascii="Arial" w:hAnsi="Arial" w:cs="Arial"/>
                                <w:sz w:val="14"/>
                                <w:szCs w:val="14"/>
                              </w:rPr>
                              <w:t xml:space="preserve">, publicada en el Diario Oficial de </w:t>
                            </w:r>
                            <w:smartTag w:uri="urn:schemas-microsoft-com:office:smarttags" w:element="PersonName">
                              <w:smartTagPr>
                                <w:attr w:name="ProductID" w:val="la Federaci￳n"/>
                              </w:smartTagPr>
                              <w:r w:rsidRPr="00A945A8">
                                <w:rPr>
                                  <w:rFonts w:ascii="Arial" w:hAnsi="Arial" w:cs="Arial"/>
                                  <w:sz w:val="14"/>
                                  <w:szCs w:val="14"/>
                                </w:rPr>
                                <w:t>la Federación</w:t>
                              </w:r>
                            </w:smartTag>
                            <w:r w:rsidRPr="00A945A8">
                              <w:rPr>
                                <w:rFonts w:ascii="Arial" w:hAnsi="Arial" w:cs="Arial"/>
                                <w:sz w:val="14"/>
                                <w:szCs w:val="14"/>
                              </w:rPr>
                              <w:t xml:space="preserve"> el 26 de diciembre del 2002; así como los artículos 1º, 3º fracción I y 45 de </w:t>
                            </w:r>
                            <w:smartTag w:uri="urn:schemas-microsoft-com:office:smarttags" w:element="PersonName">
                              <w:smartTagPr>
                                <w:attr w:name="ProductID" w:val="la Ley Org￡nica"/>
                              </w:smartTagPr>
                              <w:r w:rsidRPr="00A945A8">
                                <w:rPr>
                                  <w:rFonts w:ascii="Arial" w:hAnsi="Arial" w:cs="Arial"/>
                                  <w:sz w:val="14"/>
                                  <w:szCs w:val="14"/>
                                </w:rPr>
                                <w:t>la Ley Orgánica</w:t>
                              </w:r>
                            </w:smartTag>
                            <w:r w:rsidRPr="00A945A8">
                              <w:rPr>
                                <w:rFonts w:ascii="Arial" w:hAnsi="Arial" w:cs="Arial"/>
                                <w:sz w:val="14"/>
                                <w:szCs w:val="14"/>
                              </w:rPr>
                              <w:t xml:space="preserve"> de </w:t>
                            </w:r>
                            <w:smartTag w:uri="urn:schemas-microsoft-com:office:smarttags" w:element="PersonName">
                              <w:smartTagPr>
                                <w:attr w:name="ProductID" w:val="la Administraci￳n P￺blica"/>
                              </w:smartTagPr>
                              <w:r w:rsidRPr="00A945A8">
                                <w:rPr>
                                  <w:rFonts w:ascii="Arial" w:hAnsi="Arial" w:cs="Arial"/>
                                  <w:sz w:val="14"/>
                                  <w:szCs w:val="14"/>
                                </w:rPr>
                                <w:t>la Administración Pública</w:t>
                              </w:r>
                            </w:smartTag>
                            <w:r w:rsidRPr="00A945A8">
                              <w:rPr>
                                <w:rFonts w:ascii="Arial" w:hAnsi="Arial" w:cs="Arial"/>
                                <w:sz w:val="14"/>
                                <w:szCs w:val="14"/>
                              </w:rPr>
                              <w:t xml:space="preserve"> Federal</w:t>
                            </w:r>
                            <w:r w:rsidRPr="00A945A8">
                              <w:rPr>
                                <w:rFonts w:ascii="Arial" w:hAnsi="Arial" w:cs="Arial"/>
                                <w:spacing w:val="-10"/>
                                <w:sz w:val="14"/>
                                <w:szCs w:val="14"/>
                              </w:rPr>
                              <w:t>.</w:t>
                            </w:r>
                          </w:p>
                          <w:p w:rsidR="004C24D5" w:rsidRDefault="004C24D5" w:rsidP="00C65882">
                            <w:pPr>
                              <w:suppressAutoHyphens/>
                              <w:ind w:right="-114"/>
                              <w:jc w:val="both"/>
                              <w:rPr>
                                <w:rFonts w:ascii="Arial" w:hAnsi="Arial" w:cs="Arial"/>
                                <w:spacing w:val="-10"/>
                                <w:sz w:val="14"/>
                                <w:szCs w:val="14"/>
                              </w:rPr>
                            </w:pPr>
                          </w:p>
                          <w:p w:rsidR="004C24D5" w:rsidRPr="00A945A8" w:rsidRDefault="004C24D5" w:rsidP="00C65882">
                            <w:pPr>
                              <w:suppressAutoHyphens/>
                              <w:ind w:right="-114"/>
                              <w:jc w:val="both"/>
                              <w:rPr>
                                <w:rFonts w:ascii="Arial" w:hAnsi="Arial" w:cs="Arial"/>
                                <w:spacing w:val="-10"/>
                                <w:sz w:val="14"/>
                                <w:szCs w:val="14"/>
                              </w:rPr>
                            </w:pPr>
                            <w:r>
                              <w:rPr>
                                <w:rFonts w:ascii="Arial" w:hAnsi="Arial" w:cs="Arial"/>
                                <w:spacing w:val="-10"/>
                                <w:sz w:val="14"/>
                                <w:szCs w:val="14"/>
                              </w:rPr>
                              <w:t>Que el 10 de enero……</w:t>
                            </w:r>
                          </w:p>
                          <w:p w:rsidR="004C24D5" w:rsidRPr="00A945A8" w:rsidRDefault="004C24D5" w:rsidP="00C65882">
                            <w:pPr>
                              <w:ind w:right="28"/>
                              <w:jc w:val="center"/>
                              <w:rPr>
                                <w:rFonts w:ascii="Arial" w:hAnsi="Arial" w:cs="Arial"/>
                                <w:b/>
                                <w:sz w:val="14"/>
                                <w:szCs w:val="14"/>
                              </w:rPr>
                            </w:pPr>
                            <w:r>
                              <w:rPr>
                                <w:rFonts w:ascii="Arial" w:hAnsi="Arial" w:cs="Arial"/>
                                <w:b/>
                                <w:sz w:val="14"/>
                                <w:szCs w:val="14"/>
                              </w:rPr>
                              <w:t>Apoderado Legal</w:t>
                            </w:r>
                          </w:p>
                          <w:p w:rsidR="004C24D5" w:rsidRPr="00A945A8" w:rsidRDefault="004C24D5" w:rsidP="00C65882">
                            <w:pPr>
                              <w:ind w:right="28"/>
                              <w:jc w:val="center"/>
                              <w:rPr>
                                <w:rFonts w:ascii="Arial" w:hAnsi="Arial" w:cs="Arial"/>
                                <w:b/>
                                <w:sz w:val="14"/>
                                <w:szCs w:val="14"/>
                              </w:rPr>
                            </w:pPr>
                            <w:r>
                              <w:rPr>
                                <w:rFonts w:ascii="Arial" w:hAnsi="Arial" w:cs="Arial"/>
                                <w:b/>
                                <w:sz w:val="14"/>
                                <w:szCs w:val="14"/>
                              </w:rPr>
                              <w:t>_______________</w:t>
                            </w:r>
                            <w:r w:rsidRPr="00A945A8">
                              <w:rPr>
                                <w:rFonts w:ascii="Arial" w:hAnsi="Arial" w:cs="Arial"/>
                                <w:b/>
                                <w:sz w:val="14"/>
                                <w:szCs w:val="14"/>
                              </w:rPr>
                              <w:t>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5051BF" id="_x0000_t109" coordsize="21600,21600" o:spt="109" path="m,l,21600r21600,l21600,xe">
                <v:stroke joinstyle="miter"/>
                <v:path gradientshapeok="t" o:connecttype="rect"/>
              </v:shapetype>
              <v:shape id="Proceso 14" o:spid="_x0000_s1401" type="#_x0000_t109" style="position:absolute;left:0;text-align:left;margin-left:-8.2pt;margin-top:6.5pt;width:710.05pt;height:75.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" filled="f" strokeweight="3.5pt">
                <v:stroke linestyle="thinThick"/>
                <v:textbox>
                  <w:txbxContent>
                    <w:p w:rsidR="004C24D5" w:rsidRPr="00A945A8" w:rsidRDefault="004C24D5" w:rsidP="00C65882">
                      <w:pPr>
                        <w:ind w:right="-51"/>
                        <w:jc w:val="center"/>
                        <w:rPr>
                          <w:rFonts w:ascii="Arial" w:hAnsi="Arial" w:cs="Arial"/>
                          <w:b/>
                          <w:sz w:val="14"/>
                          <w:szCs w:val="14"/>
                        </w:rPr>
                      </w:pPr>
                      <w:proofErr w:type="gramStart"/>
                      <w:r>
                        <w:rPr>
                          <w:rFonts w:ascii="Arial" w:hAnsi="Arial" w:cs="Arial"/>
                          <w:b/>
                          <w:sz w:val="14"/>
                          <w:szCs w:val="14"/>
                        </w:rPr>
                        <w:t xml:space="preserve">Manifiesta </w:t>
                      </w:r>
                      <w:r w:rsidRPr="00A945A8">
                        <w:rPr>
                          <w:rFonts w:ascii="Arial" w:hAnsi="Arial" w:cs="Arial"/>
                          <w:b/>
                          <w:sz w:val="14"/>
                          <w:szCs w:val="14"/>
                        </w:rPr>
                        <w:t xml:space="preserve"> </w:t>
                      </w:r>
                      <w:r w:rsidRPr="003D2058">
                        <w:rPr>
                          <w:rFonts w:ascii="Arial" w:hAnsi="Arial" w:cs="Arial"/>
                          <w:b/>
                          <w:sz w:val="14"/>
                          <w:szCs w:val="14"/>
                        </w:rPr>
                        <w:t>“</w:t>
                      </w:r>
                      <w:proofErr w:type="gramEnd"/>
                      <w:r w:rsidRPr="003D2058">
                        <w:rPr>
                          <w:rFonts w:ascii="Arial" w:hAnsi="Arial" w:cs="Arial"/>
                          <w:b/>
                          <w:sz w:val="14"/>
                          <w:szCs w:val="14"/>
                        </w:rPr>
                        <w:t>La Financiera”</w:t>
                      </w:r>
                    </w:p>
                    <w:p w:rsidR="004C24D5" w:rsidRDefault="004C24D5" w:rsidP="00C65882">
                      <w:pPr>
                        <w:suppressAutoHyphens/>
                        <w:ind w:right="-114"/>
                        <w:jc w:val="both"/>
                        <w:rPr>
                          <w:rFonts w:ascii="Arial" w:hAnsi="Arial" w:cs="Arial"/>
                          <w:spacing w:val="-10"/>
                          <w:sz w:val="14"/>
                          <w:szCs w:val="14"/>
                        </w:rPr>
                      </w:pPr>
                      <w:r w:rsidRPr="00A945A8">
                        <w:rPr>
                          <w:rFonts w:ascii="Arial" w:hAnsi="Arial" w:cs="Arial"/>
                          <w:sz w:val="14"/>
                          <w:szCs w:val="14"/>
                        </w:rPr>
                        <w:t xml:space="preserve">Que es un organismo descentralizado de </w:t>
                      </w:r>
                      <w:smartTag w:uri="urn:schemas-microsoft-com:office:smarttags" w:element="PersonName">
                        <w:smartTagPr>
                          <w:attr w:name="ProductID" w:val="la Administraci￳n P￺blica"/>
                        </w:smartTagPr>
                        <w:r w:rsidRPr="00A945A8">
                          <w:rPr>
                            <w:rFonts w:ascii="Arial" w:hAnsi="Arial" w:cs="Arial"/>
                            <w:sz w:val="14"/>
                            <w:szCs w:val="14"/>
                          </w:rPr>
                          <w:t>la Administración Pública</w:t>
                        </w:r>
                      </w:smartTag>
                      <w:r w:rsidRPr="00A945A8">
                        <w:rPr>
                          <w:rFonts w:ascii="Arial" w:hAnsi="Arial" w:cs="Arial"/>
                          <w:sz w:val="14"/>
                          <w:szCs w:val="14"/>
                        </w:rPr>
                        <w:t xml:space="preserve"> Federal, sectorizado en </w:t>
                      </w:r>
                      <w:smartTag w:uri="urn:schemas-microsoft-com:office:smarttags" w:element="PersonName">
                        <w:smartTagPr>
                          <w:attr w:name="ProductID" w:val="La Secretar￭a"/>
                        </w:smartTagPr>
                        <w:r w:rsidRPr="00A945A8">
                          <w:rPr>
                            <w:rFonts w:ascii="Arial" w:hAnsi="Arial" w:cs="Arial"/>
                            <w:sz w:val="14"/>
                            <w:szCs w:val="14"/>
                          </w:rPr>
                          <w:t>la Secretaría</w:t>
                        </w:r>
                      </w:smartTag>
                      <w:r w:rsidRPr="00A945A8">
                        <w:rPr>
                          <w:rFonts w:ascii="Arial" w:hAnsi="Arial" w:cs="Arial"/>
                          <w:sz w:val="14"/>
                          <w:szCs w:val="14"/>
                        </w:rPr>
                        <w:t xml:space="preserve"> de Hacienda y Crédito Público, con personalidad jurídica y patrimonio propio, de conformidad a lo dispuesto en el artículo 1º de </w:t>
                      </w:r>
                      <w:smartTag w:uri="urn:schemas-microsoft-com:office:smarttags" w:element="PersonName">
                        <w:smartTagPr>
                          <w:attr w:name="ProductID" w:val="la Ley Org￡nica"/>
                        </w:smartTagPr>
                        <w:r w:rsidRPr="00A945A8">
                          <w:rPr>
                            <w:rFonts w:ascii="Arial" w:hAnsi="Arial" w:cs="Arial"/>
                            <w:sz w:val="14"/>
                            <w:szCs w:val="14"/>
                          </w:rPr>
                          <w:t>la Ley Orgánica</w:t>
                        </w:r>
                      </w:smartTag>
                      <w:r w:rsidRPr="00A945A8">
                        <w:rPr>
                          <w:rFonts w:ascii="Arial" w:hAnsi="Arial" w:cs="Arial"/>
                          <w:sz w:val="14"/>
                          <w:szCs w:val="14"/>
                        </w:rPr>
                        <w:t xml:space="preserve"> de </w:t>
                      </w:r>
                      <w:r w:rsidRPr="003D2058">
                        <w:rPr>
                          <w:rFonts w:ascii="Arial" w:hAnsi="Arial" w:cs="Arial"/>
                          <w:b/>
                          <w:sz w:val="14"/>
                          <w:szCs w:val="14"/>
                        </w:rPr>
                        <w:t>“La Financiera”</w:t>
                      </w:r>
                      <w:r w:rsidRPr="00A945A8">
                        <w:rPr>
                          <w:rFonts w:ascii="Arial" w:hAnsi="Arial" w:cs="Arial"/>
                          <w:sz w:val="14"/>
                          <w:szCs w:val="14"/>
                        </w:rPr>
                        <w:t xml:space="preserve">, publicada en el Diario Oficial de </w:t>
                      </w:r>
                      <w:smartTag w:uri="urn:schemas-microsoft-com:office:smarttags" w:element="PersonName">
                        <w:smartTagPr>
                          <w:attr w:name="ProductID" w:val="la Federaci￳n"/>
                        </w:smartTagPr>
                        <w:r w:rsidRPr="00A945A8">
                          <w:rPr>
                            <w:rFonts w:ascii="Arial" w:hAnsi="Arial" w:cs="Arial"/>
                            <w:sz w:val="14"/>
                            <w:szCs w:val="14"/>
                          </w:rPr>
                          <w:t>la Federación</w:t>
                        </w:r>
                      </w:smartTag>
                      <w:r w:rsidRPr="00A945A8">
                        <w:rPr>
                          <w:rFonts w:ascii="Arial" w:hAnsi="Arial" w:cs="Arial"/>
                          <w:sz w:val="14"/>
                          <w:szCs w:val="14"/>
                        </w:rPr>
                        <w:t xml:space="preserve"> el 26 de diciembre del 2002; así como los artículos 1º, 3º fracción I y 45 de </w:t>
                      </w:r>
                      <w:smartTag w:uri="urn:schemas-microsoft-com:office:smarttags" w:element="PersonName">
                        <w:smartTagPr>
                          <w:attr w:name="ProductID" w:val="la Ley Org￡nica"/>
                        </w:smartTagPr>
                        <w:r w:rsidRPr="00A945A8">
                          <w:rPr>
                            <w:rFonts w:ascii="Arial" w:hAnsi="Arial" w:cs="Arial"/>
                            <w:sz w:val="14"/>
                            <w:szCs w:val="14"/>
                          </w:rPr>
                          <w:t>la Ley Orgánica</w:t>
                        </w:r>
                      </w:smartTag>
                      <w:r w:rsidRPr="00A945A8">
                        <w:rPr>
                          <w:rFonts w:ascii="Arial" w:hAnsi="Arial" w:cs="Arial"/>
                          <w:sz w:val="14"/>
                          <w:szCs w:val="14"/>
                        </w:rPr>
                        <w:t xml:space="preserve"> de </w:t>
                      </w:r>
                      <w:smartTag w:uri="urn:schemas-microsoft-com:office:smarttags" w:element="PersonName">
                        <w:smartTagPr>
                          <w:attr w:name="ProductID" w:val="la Administraci￳n P￺blica"/>
                        </w:smartTagPr>
                        <w:r w:rsidRPr="00A945A8">
                          <w:rPr>
                            <w:rFonts w:ascii="Arial" w:hAnsi="Arial" w:cs="Arial"/>
                            <w:sz w:val="14"/>
                            <w:szCs w:val="14"/>
                          </w:rPr>
                          <w:t>la Administración Pública</w:t>
                        </w:r>
                      </w:smartTag>
                      <w:r w:rsidRPr="00A945A8">
                        <w:rPr>
                          <w:rFonts w:ascii="Arial" w:hAnsi="Arial" w:cs="Arial"/>
                          <w:sz w:val="14"/>
                          <w:szCs w:val="14"/>
                        </w:rPr>
                        <w:t xml:space="preserve"> Federal</w:t>
                      </w:r>
                      <w:r w:rsidRPr="00A945A8">
                        <w:rPr>
                          <w:rFonts w:ascii="Arial" w:hAnsi="Arial" w:cs="Arial"/>
                          <w:spacing w:val="-10"/>
                          <w:sz w:val="14"/>
                          <w:szCs w:val="14"/>
                        </w:rPr>
                        <w:t>.</w:t>
                      </w:r>
                    </w:p>
                    <w:p w:rsidR="004C24D5" w:rsidRDefault="004C24D5" w:rsidP="00C65882">
                      <w:pPr>
                        <w:suppressAutoHyphens/>
                        <w:ind w:right="-114"/>
                        <w:jc w:val="both"/>
                        <w:rPr>
                          <w:rFonts w:ascii="Arial" w:hAnsi="Arial" w:cs="Arial"/>
                          <w:spacing w:val="-10"/>
                          <w:sz w:val="14"/>
                          <w:szCs w:val="14"/>
                        </w:rPr>
                      </w:pPr>
                    </w:p>
                    <w:p w:rsidR="004C24D5" w:rsidRPr="00A945A8" w:rsidRDefault="004C24D5" w:rsidP="00C65882">
                      <w:pPr>
                        <w:suppressAutoHyphens/>
                        <w:ind w:right="-114"/>
                        <w:jc w:val="both"/>
                        <w:rPr>
                          <w:rFonts w:ascii="Arial" w:hAnsi="Arial" w:cs="Arial"/>
                          <w:spacing w:val="-10"/>
                          <w:sz w:val="14"/>
                          <w:szCs w:val="14"/>
                        </w:rPr>
                      </w:pPr>
                      <w:r>
                        <w:rPr>
                          <w:rFonts w:ascii="Arial" w:hAnsi="Arial" w:cs="Arial"/>
                          <w:spacing w:val="-10"/>
                          <w:sz w:val="14"/>
                          <w:szCs w:val="14"/>
                        </w:rPr>
                        <w:t>Que el 10 de enero……</w:t>
                      </w:r>
                    </w:p>
                    <w:p w:rsidR="004C24D5" w:rsidRPr="00A945A8" w:rsidRDefault="004C24D5" w:rsidP="00C65882">
                      <w:pPr>
                        <w:ind w:right="28"/>
                        <w:jc w:val="center"/>
                        <w:rPr>
                          <w:rFonts w:ascii="Arial" w:hAnsi="Arial" w:cs="Arial"/>
                          <w:b/>
                          <w:sz w:val="14"/>
                          <w:szCs w:val="14"/>
                        </w:rPr>
                      </w:pPr>
                      <w:r>
                        <w:rPr>
                          <w:rFonts w:ascii="Arial" w:hAnsi="Arial" w:cs="Arial"/>
                          <w:b/>
                          <w:sz w:val="14"/>
                          <w:szCs w:val="14"/>
                        </w:rPr>
                        <w:t>Apoderado Legal</w:t>
                      </w:r>
                    </w:p>
                    <w:p w:rsidR="004C24D5" w:rsidRPr="00A945A8" w:rsidRDefault="004C24D5" w:rsidP="00C65882">
                      <w:pPr>
                        <w:ind w:right="28"/>
                        <w:jc w:val="center"/>
                        <w:rPr>
                          <w:rFonts w:ascii="Arial" w:hAnsi="Arial" w:cs="Arial"/>
                          <w:b/>
                          <w:sz w:val="14"/>
                          <w:szCs w:val="14"/>
                        </w:rPr>
                      </w:pPr>
                      <w:r>
                        <w:rPr>
                          <w:rFonts w:ascii="Arial" w:hAnsi="Arial" w:cs="Arial"/>
                          <w:b/>
                          <w:sz w:val="14"/>
                          <w:szCs w:val="14"/>
                        </w:rPr>
                        <w:t>_______________</w:t>
                      </w:r>
                      <w:r w:rsidRPr="00A945A8">
                        <w:rPr>
                          <w:rFonts w:ascii="Arial" w:hAnsi="Arial" w:cs="Arial"/>
                          <w:b/>
                          <w:sz w:val="14"/>
                          <w:szCs w:val="14"/>
                        </w:rPr>
                        <w:t>_________</w:t>
                      </w:r>
                    </w:p>
                  </w:txbxContent>
                </v:textbox>
              </v:shape>
            </w:pict>
          </mc:Fallback>
        </mc:AlternateContent>
      </w:r>
    </w:p>
    <w:p w:rsidR="00C65882" w:rsidRDefault="00C65882" w:rsidP="00C65882">
      <w:pPr>
        <w:jc w:val="right"/>
        <w:rPr>
          <w:rFonts w:ascii="Arial" w:hAnsi="Arial" w:cs="Arial"/>
          <w:b/>
          <w:bCs/>
          <w:sz w:val="14"/>
          <w:szCs w:val="14"/>
        </w:rPr>
      </w:pPr>
    </w:p>
    <w:p w:rsidR="00C65882" w:rsidRDefault="00C65882" w:rsidP="00C65882">
      <w:pPr>
        <w:jc w:val="right"/>
        <w:rPr>
          <w:rFonts w:ascii="Arial" w:hAnsi="Arial" w:cs="Arial"/>
          <w:b/>
          <w:bCs/>
          <w:sz w:val="14"/>
          <w:szCs w:val="14"/>
        </w:rPr>
      </w:pPr>
    </w:p>
    <w:p w:rsidR="00C65882" w:rsidRDefault="00C65882" w:rsidP="00C65882">
      <w:pPr>
        <w:jc w:val="right"/>
        <w:rPr>
          <w:rFonts w:ascii="Arial" w:hAnsi="Arial" w:cs="Arial"/>
          <w:b/>
          <w:bCs/>
          <w:sz w:val="14"/>
          <w:szCs w:val="14"/>
        </w:rPr>
      </w:pPr>
    </w:p>
    <w:p w:rsidR="00C65882" w:rsidRDefault="00C65882" w:rsidP="00C65882">
      <w:pPr>
        <w:jc w:val="right"/>
        <w:rPr>
          <w:rFonts w:ascii="Arial" w:hAnsi="Arial" w:cs="Arial"/>
          <w:b/>
          <w:bCs/>
          <w:sz w:val="14"/>
          <w:szCs w:val="14"/>
        </w:rPr>
      </w:pPr>
    </w:p>
    <w:p w:rsidR="00C65882" w:rsidRPr="000078DC" w:rsidRDefault="00C65882" w:rsidP="00C65882">
      <w:pPr>
        <w:tabs>
          <w:tab w:val="left" w:pos="240"/>
        </w:tabs>
        <w:jc w:val="center"/>
        <w:rPr>
          <w:rFonts w:ascii="Arial" w:hAnsi="Arial" w:cs="Arial"/>
          <w:b/>
          <w:sz w:val="18"/>
          <w:szCs w:val="18"/>
        </w:rPr>
      </w:pPr>
    </w:p>
    <w:p w:rsidR="00C65882" w:rsidRPr="000078DC" w:rsidRDefault="00C65882" w:rsidP="00C65882">
      <w:pPr>
        <w:tabs>
          <w:tab w:val="left" w:pos="240"/>
        </w:tabs>
        <w:jc w:val="center"/>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r>
        <w:rPr>
          <w:rFonts w:ascii="Arial" w:hAnsi="Arial" w:cs="Arial"/>
          <w:b/>
          <w:noProof/>
          <w:sz w:val="18"/>
          <w:szCs w:val="18"/>
          <w:lang w:eastAsia="es-MX"/>
        </w:rPr>
        <mc:AlternateContent>
          <mc:Choice Requires="wps">
            <w:drawing>
              <wp:anchor distT="0" distB="0" distL="114300" distR="114300" simplePos="0" relativeHeight="251660288" behindDoc="0" locked="0" layoutInCell="1" allowOverlap="1" wp14:anchorId="48608C16" wp14:editId="3AEB067A">
                <wp:simplePos x="0" y="0"/>
                <wp:positionH relativeFrom="column">
                  <wp:posOffset>-103505</wp:posOffset>
                </wp:positionH>
                <wp:positionV relativeFrom="paragraph">
                  <wp:posOffset>60961</wp:posOffset>
                </wp:positionV>
                <wp:extent cx="9017635" cy="1339850"/>
                <wp:effectExtent l="19050" t="19050" r="31115" b="31750"/>
                <wp:wrapNone/>
                <wp:docPr id="13" name="Proceso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635" cy="1339850"/>
                        </a:xfrm>
                        <a:prstGeom prst="flowChartProcess">
                          <a:avLst/>
                        </a:prstGeom>
                        <a:noFill/>
                        <a:ln w="57150" cmpd="thinThick">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C24D5" w:rsidRPr="00E32C36" w:rsidRDefault="004C24D5" w:rsidP="00C65882">
                            <w:pPr>
                              <w:ind w:right="-51"/>
                              <w:jc w:val="center"/>
                              <w:rPr>
                                <w:rFonts w:ascii="Arial" w:hAnsi="Arial" w:cs="Arial"/>
                                <w:b/>
                                <w:sz w:val="14"/>
                                <w:szCs w:val="14"/>
                              </w:rPr>
                            </w:pPr>
                            <w:r>
                              <w:rPr>
                                <w:rFonts w:ascii="Arial" w:hAnsi="Arial" w:cs="Arial"/>
                                <w:b/>
                                <w:sz w:val="14"/>
                                <w:szCs w:val="14"/>
                              </w:rPr>
                              <w:t xml:space="preserve">Manifiesta </w:t>
                            </w:r>
                            <w:r w:rsidRPr="00E32C36">
                              <w:rPr>
                                <w:rFonts w:ascii="Arial" w:hAnsi="Arial" w:cs="Arial"/>
                                <w:b/>
                                <w:sz w:val="14"/>
                                <w:szCs w:val="14"/>
                              </w:rPr>
                              <w:t>“El Proveedor”</w:t>
                            </w:r>
                          </w:p>
                          <w:p w:rsidR="004C24D5" w:rsidRDefault="004C24D5" w:rsidP="00C65882">
                            <w:pPr>
                              <w:tabs>
                                <w:tab w:val="left" w:pos="7080"/>
                                <w:tab w:val="left" w:pos="7788"/>
                                <w:tab w:val="left" w:pos="7920"/>
                              </w:tabs>
                              <w:autoSpaceDE w:val="0"/>
                              <w:autoSpaceDN w:val="0"/>
                              <w:adjustRightInd w:val="0"/>
                              <w:ind w:left="142"/>
                              <w:jc w:val="both"/>
                              <w:rPr>
                                <w:rFonts w:ascii="Arial" w:hAnsi="Arial" w:cs="Arial"/>
                                <w:bCs/>
                                <w:sz w:val="14"/>
                                <w:szCs w:val="14"/>
                              </w:rPr>
                            </w:pPr>
                            <w:r>
                              <w:rPr>
                                <w:rFonts w:ascii="Arial" w:hAnsi="Arial" w:cs="Arial"/>
                                <w:sz w:val="14"/>
                                <w:szCs w:val="14"/>
                              </w:rPr>
                              <w:t>Q</w:t>
                            </w:r>
                            <w:r w:rsidRPr="00E32C36">
                              <w:rPr>
                                <w:rFonts w:ascii="Arial" w:hAnsi="Arial" w:cs="Arial"/>
                                <w:sz w:val="14"/>
                                <w:szCs w:val="14"/>
                              </w:rPr>
                              <w:t xml:space="preserve">ue </w:t>
                            </w:r>
                            <w:r w:rsidRPr="00E32C36">
                              <w:rPr>
                                <w:rFonts w:ascii="Arial" w:hAnsi="Arial" w:cs="Arial"/>
                                <w:kern w:val="2"/>
                                <w:sz w:val="14"/>
                                <w:szCs w:val="14"/>
                              </w:rPr>
                              <w:t xml:space="preserve">es una _____________ </w:t>
                            </w:r>
                            <w:r w:rsidRPr="00D45082">
                              <w:rPr>
                                <w:rFonts w:ascii="Arial" w:hAnsi="Arial" w:cs="Arial"/>
                                <w:kern w:val="2"/>
                                <w:sz w:val="14"/>
                                <w:szCs w:val="14"/>
                              </w:rPr>
                              <w:t>(</w:t>
                            </w:r>
                            <w:r w:rsidRPr="00BD351F">
                              <w:rPr>
                                <w:rFonts w:ascii="Arial" w:hAnsi="Arial" w:cs="Arial"/>
                                <w:kern w:val="2"/>
                                <w:sz w:val="14"/>
                                <w:szCs w:val="14"/>
                                <w:shd w:val="clear" w:color="auto" w:fill="F2F2F2"/>
                              </w:rPr>
                              <w:t>señalar naturaleza jurídica del proveedor</w:t>
                            </w:r>
                            <w:r w:rsidRPr="00E32C36">
                              <w:rPr>
                                <w:rFonts w:ascii="Arial" w:hAnsi="Arial" w:cs="Arial"/>
                                <w:kern w:val="2"/>
                                <w:sz w:val="14"/>
                                <w:szCs w:val="14"/>
                              </w:rPr>
                              <w:t xml:space="preserve">) debidamente constituida de conformidad con las leyes de los estados unidos mexicanos, acreditando su existencia legal mediante la escritura pública número </w:t>
                            </w:r>
                            <w:r w:rsidRPr="00E32C36">
                              <w:rPr>
                                <w:rFonts w:ascii="Arial" w:hAnsi="Arial" w:cs="Arial"/>
                                <w:sz w:val="14"/>
                                <w:szCs w:val="14"/>
                              </w:rPr>
                              <w:t>_____________________</w:t>
                            </w:r>
                            <w:r w:rsidRPr="00E32C36">
                              <w:rPr>
                                <w:rFonts w:ascii="Arial" w:hAnsi="Arial" w:cs="Arial"/>
                                <w:bCs/>
                                <w:sz w:val="14"/>
                                <w:szCs w:val="14"/>
                              </w:rPr>
                              <w:t xml:space="preserve">.  </w:t>
                            </w:r>
                          </w:p>
                          <w:p w:rsidR="004C24D5" w:rsidRPr="00110B4A" w:rsidRDefault="004C24D5" w:rsidP="00C65882">
                            <w:pPr>
                              <w:tabs>
                                <w:tab w:val="left" w:pos="7080"/>
                                <w:tab w:val="left" w:pos="7788"/>
                                <w:tab w:val="left" w:pos="7920"/>
                              </w:tabs>
                              <w:autoSpaceDE w:val="0"/>
                              <w:autoSpaceDN w:val="0"/>
                              <w:adjustRightInd w:val="0"/>
                              <w:ind w:left="142"/>
                              <w:jc w:val="both"/>
                              <w:rPr>
                                <w:rFonts w:ascii="Arial" w:hAnsi="Arial" w:cs="Arial"/>
                                <w:bCs/>
                                <w:sz w:val="12"/>
                                <w:szCs w:val="12"/>
                              </w:rPr>
                            </w:pPr>
                          </w:p>
                          <w:p w:rsidR="004C24D5" w:rsidRDefault="004C24D5" w:rsidP="00C65882">
                            <w:pPr>
                              <w:tabs>
                                <w:tab w:val="left" w:pos="7080"/>
                                <w:tab w:val="left" w:pos="7788"/>
                                <w:tab w:val="left" w:pos="7920"/>
                              </w:tabs>
                              <w:autoSpaceDE w:val="0"/>
                              <w:autoSpaceDN w:val="0"/>
                              <w:adjustRightInd w:val="0"/>
                              <w:ind w:left="142"/>
                              <w:jc w:val="both"/>
                              <w:rPr>
                                <w:rFonts w:ascii="Arial" w:hAnsi="Arial" w:cs="Arial"/>
                                <w:bCs/>
                                <w:sz w:val="14"/>
                                <w:szCs w:val="14"/>
                              </w:rPr>
                            </w:pPr>
                            <w:r>
                              <w:rPr>
                                <w:rFonts w:ascii="Arial" w:hAnsi="Arial" w:cs="Arial"/>
                                <w:kern w:val="2"/>
                                <w:sz w:val="14"/>
                                <w:szCs w:val="14"/>
                              </w:rPr>
                              <w:t>Q</w:t>
                            </w:r>
                            <w:r w:rsidRPr="00E32C36">
                              <w:rPr>
                                <w:rFonts w:ascii="Arial" w:hAnsi="Arial" w:cs="Arial"/>
                                <w:kern w:val="2"/>
                                <w:sz w:val="14"/>
                                <w:szCs w:val="14"/>
                              </w:rPr>
                              <w:t>ue la sociedad tiene como objeto, realizar entre otras actividades las siguientes: ____________________</w:t>
                            </w:r>
                            <w:r w:rsidRPr="00E32C36">
                              <w:rPr>
                                <w:rFonts w:ascii="Arial" w:hAnsi="Arial" w:cs="Arial"/>
                                <w:bCs/>
                                <w:sz w:val="14"/>
                                <w:szCs w:val="14"/>
                              </w:rPr>
                              <w:t>.</w:t>
                            </w:r>
                          </w:p>
                          <w:p w:rsidR="004C24D5" w:rsidRPr="00110B4A" w:rsidRDefault="004C24D5" w:rsidP="00C65882">
                            <w:pPr>
                              <w:tabs>
                                <w:tab w:val="left" w:pos="7080"/>
                                <w:tab w:val="left" w:pos="7788"/>
                                <w:tab w:val="left" w:pos="7920"/>
                              </w:tabs>
                              <w:autoSpaceDE w:val="0"/>
                              <w:autoSpaceDN w:val="0"/>
                              <w:adjustRightInd w:val="0"/>
                              <w:ind w:left="142"/>
                              <w:jc w:val="both"/>
                              <w:rPr>
                                <w:rFonts w:ascii="Arial" w:hAnsi="Arial" w:cs="Arial"/>
                                <w:bCs/>
                                <w:sz w:val="12"/>
                                <w:szCs w:val="12"/>
                              </w:rPr>
                            </w:pPr>
                          </w:p>
                          <w:p w:rsidR="004C24D5" w:rsidRPr="00E32C36" w:rsidRDefault="004C24D5" w:rsidP="00C65882">
                            <w:pPr>
                              <w:tabs>
                                <w:tab w:val="left" w:pos="7788"/>
                                <w:tab w:val="left" w:pos="7920"/>
                              </w:tabs>
                              <w:autoSpaceDE w:val="0"/>
                              <w:autoSpaceDN w:val="0"/>
                              <w:adjustRightInd w:val="0"/>
                              <w:ind w:left="142"/>
                              <w:jc w:val="both"/>
                              <w:rPr>
                                <w:rFonts w:ascii="Arial" w:hAnsi="Arial" w:cs="Arial"/>
                                <w:bCs/>
                                <w:sz w:val="14"/>
                                <w:szCs w:val="14"/>
                              </w:rPr>
                            </w:pPr>
                            <w:r>
                              <w:rPr>
                                <w:rFonts w:ascii="Arial" w:hAnsi="Arial" w:cs="Arial"/>
                                <w:bCs/>
                                <w:sz w:val="14"/>
                                <w:szCs w:val="14"/>
                              </w:rPr>
                              <w:t>Q</w:t>
                            </w:r>
                            <w:r w:rsidRPr="00E32C36">
                              <w:rPr>
                                <w:rFonts w:ascii="Arial" w:hAnsi="Arial" w:cs="Arial"/>
                                <w:sz w:val="14"/>
                                <w:szCs w:val="14"/>
                              </w:rPr>
                              <w:t xml:space="preserve">ue </w:t>
                            </w:r>
                            <w:r w:rsidRPr="00E32C36">
                              <w:rPr>
                                <w:rFonts w:ascii="Arial" w:hAnsi="Arial" w:cs="Arial"/>
                                <w:kern w:val="2"/>
                                <w:sz w:val="14"/>
                                <w:szCs w:val="14"/>
                              </w:rPr>
                              <w:t xml:space="preserve">cuenta con las facultades legales necesarias y suficientes para suscribir el presente </w:t>
                            </w:r>
                            <w:r>
                              <w:rPr>
                                <w:rFonts w:ascii="Arial" w:hAnsi="Arial" w:cs="Arial"/>
                                <w:kern w:val="2"/>
                                <w:sz w:val="14"/>
                                <w:szCs w:val="14"/>
                              </w:rPr>
                              <w:t>pedido</w:t>
                            </w:r>
                            <w:r w:rsidRPr="00E32C36">
                              <w:rPr>
                                <w:rFonts w:ascii="Arial" w:hAnsi="Arial" w:cs="Arial"/>
                                <w:kern w:val="2"/>
                                <w:sz w:val="14"/>
                                <w:szCs w:val="14"/>
                              </w:rPr>
                              <w:t xml:space="preserve"> y adquirir en nombre de su representada los derechos y obligaciones que en el mismo se estipulan, y acredita su personalidad en los términos de la escritura pública número </w:t>
                            </w:r>
                            <w:r w:rsidRPr="00E32C36">
                              <w:rPr>
                                <w:rFonts w:ascii="Arial" w:hAnsi="Arial" w:cs="Arial"/>
                                <w:sz w:val="14"/>
                                <w:szCs w:val="14"/>
                              </w:rPr>
                              <w:t>_____________________</w:t>
                            </w:r>
                            <w:r w:rsidRPr="00E32C36">
                              <w:rPr>
                                <w:rFonts w:ascii="Arial" w:hAnsi="Arial" w:cs="Arial"/>
                                <w:kern w:val="2"/>
                                <w:sz w:val="14"/>
                                <w:szCs w:val="14"/>
                              </w:rPr>
                              <w:t xml:space="preserve">; </w:t>
                            </w:r>
                            <w:r w:rsidRPr="00E32C36">
                              <w:rPr>
                                <w:rFonts w:ascii="Arial" w:hAnsi="Arial" w:cs="Arial"/>
                                <w:sz w:val="14"/>
                                <w:szCs w:val="14"/>
                              </w:rPr>
                              <w:t>las cuales no le han sido modificadas, revocadas o limitadas en forma alguna hasta la fecha.</w:t>
                            </w:r>
                          </w:p>
                          <w:p w:rsidR="004C24D5" w:rsidRPr="00110B4A" w:rsidRDefault="004C24D5" w:rsidP="00447676">
                            <w:pPr>
                              <w:numPr>
                                <w:ilvl w:val="0"/>
                                <w:numId w:val="39"/>
                              </w:numPr>
                              <w:autoSpaceDE w:val="0"/>
                              <w:autoSpaceDN w:val="0"/>
                              <w:adjustRightInd w:val="0"/>
                              <w:ind w:left="142"/>
                              <w:jc w:val="both"/>
                              <w:rPr>
                                <w:rFonts w:ascii="Arial" w:hAnsi="Arial" w:cs="Arial"/>
                                <w:bCs/>
                                <w:sz w:val="12"/>
                                <w:szCs w:val="12"/>
                              </w:rPr>
                            </w:pPr>
                          </w:p>
                          <w:p w:rsidR="004C24D5" w:rsidRPr="00E32C36" w:rsidRDefault="004C24D5" w:rsidP="00C65882">
                            <w:pPr>
                              <w:pStyle w:val="Prrafodelista0"/>
                              <w:autoSpaceDE w:val="0"/>
                              <w:autoSpaceDN w:val="0"/>
                              <w:adjustRightInd w:val="0"/>
                              <w:ind w:left="0" w:right="210" w:firstLine="142"/>
                              <w:jc w:val="both"/>
                              <w:rPr>
                                <w:rFonts w:ascii="Arial" w:hAnsi="Arial" w:cs="Arial"/>
                                <w:bCs/>
                                <w:color w:val="FF0000"/>
                                <w:sz w:val="14"/>
                                <w:szCs w:val="14"/>
                              </w:rPr>
                            </w:pPr>
                            <w:r w:rsidRPr="00E32C36">
                              <w:rPr>
                                <w:rFonts w:ascii="Arial" w:hAnsi="Arial" w:cs="Arial"/>
                                <w:bCs/>
                                <w:sz w:val="14"/>
                                <w:szCs w:val="14"/>
                              </w:rPr>
                              <w:t>Que la sociedad tiene por objeto social, entre otros: _______________________________</w:t>
                            </w:r>
                          </w:p>
                          <w:p w:rsidR="004C24D5" w:rsidRDefault="004C24D5" w:rsidP="00C65882">
                            <w:pPr>
                              <w:ind w:right="254"/>
                              <w:jc w:val="center"/>
                              <w:rPr>
                                <w:rFonts w:ascii="Arial" w:hAnsi="Arial" w:cs="Arial"/>
                                <w:b/>
                                <w:sz w:val="14"/>
                                <w:szCs w:val="14"/>
                              </w:rPr>
                            </w:pPr>
                            <w:r w:rsidRPr="00E32C36">
                              <w:rPr>
                                <w:rFonts w:ascii="Arial" w:hAnsi="Arial" w:cs="Arial"/>
                                <w:b/>
                                <w:sz w:val="14"/>
                                <w:szCs w:val="14"/>
                              </w:rPr>
                              <w:t>El Apoderado Legal</w:t>
                            </w:r>
                          </w:p>
                          <w:p w:rsidR="004C24D5" w:rsidRPr="00E32C36" w:rsidRDefault="004C24D5" w:rsidP="00C65882">
                            <w:pPr>
                              <w:ind w:right="254"/>
                              <w:jc w:val="center"/>
                              <w:rPr>
                                <w:rFonts w:ascii="Arial" w:hAnsi="Arial" w:cs="Arial"/>
                                <w:b/>
                                <w:sz w:val="14"/>
                                <w:szCs w:val="14"/>
                              </w:rPr>
                            </w:pPr>
                            <w:r w:rsidRPr="00E32C36">
                              <w:rPr>
                                <w:rFonts w:ascii="Arial" w:hAnsi="Arial" w:cs="Arial"/>
                                <w:b/>
                                <w:sz w:val="14"/>
                                <w:szCs w:val="14"/>
                              </w:rPr>
                              <w:t>________________________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608C16" id="Proceso 13" o:spid="_x0000_s1402" type="#_x0000_t109" style="position:absolute;margin-left:-8.15pt;margin-top:4.8pt;width:710.05pt;height:10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" filled="f" strokeweight="4.5pt">
                <v:stroke linestyle="thinThick"/>
                <v:textbox>
                  <w:txbxContent>
                    <w:p w:rsidR="004C24D5" w:rsidRPr="00E32C36" w:rsidRDefault="004C24D5" w:rsidP="00C65882">
                      <w:pPr>
                        <w:ind w:right="-51"/>
                        <w:jc w:val="center"/>
                        <w:rPr>
                          <w:rFonts w:ascii="Arial" w:hAnsi="Arial" w:cs="Arial"/>
                          <w:b/>
                          <w:sz w:val="14"/>
                          <w:szCs w:val="14"/>
                        </w:rPr>
                      </w:pPr>
                      <w:r>
                        <w:rPr>
                          <w:rFonts w:ascii="Arial" w:hAnsi="Arial" w:cs="Arial"/>
                          <w:b/>
                          <w:sz w:val="14"/>
                          <w:szCs w:val="14"/>
                        </w:rPr>
                        <w:t xml:space="preserve">Manifiesta </w:t>
                      </w:r>
                      <w:r w:rsidRPr="00E32C36">
                        <w:rPr>
                          <w:rFonts w:ascii="Arial" w:hAnsi="Arial" w:cs="Arial"/>
                          <w:b/>
                          <w:sz w:val="14"/>
                          <w:szCs w:val="14"/>
                        </w:rPr>
                        <w:t>“El Proveedor”</w:t>
                      </w:r>
                    </w:p>
                    <w:p w:rsidR="004C24D5" w:rsidRDefault="004C24D5" w:rsidP="00C65882">
                      <w:pPr>
                        <w:tabs>
                          <w:tab w:val="left" w:pos="7080"/>
                          <w:tab w:val="left" w:pos="7788"/>
                          <w:tab w:val="left" w:pos="7920"/>
                        </w:tabs>
                        <w:autoSpaceDE w:val="0"/>
                        <w:autoSpaceDN w:val="0"/>
                        <w:adjustRightInd w:val="0"/>
                        <w:ind w:left="142"/>
                        <w:jc w:val="both"/>
                        <w:rPr>
                          <w:rFonts w:ascii="Arial" w:hAnsi="Arial" w:cs="Arial"/>
                          <w:bCs/>
                          <w:sz w:val="14"/>
                          <w:szCs w:val="14"/>
                        </w:rPr>
                      </w:pPr>
                      <w:r>
                        <w:rPr>
                          <w:rFonts w:ascii="Arial" w:hAnsi="Arial" w:cs="Arial"/>
                          <w:sz w:val="14"/>
                          <w:szCs w:val="14"/>
                        </w:rPr>
                        <w:t>Q</w:t>
                      </w:r>
                      <w:r w:rsidRPr="00E32C36">
                        <w:rPr>
                          <w:rFonts w:ascii="Arial" w:hAnsi="Arial" w:cs="Arial"/>
                          <w:sz w:val="14"/>
                          <w:szCs w:val="14"/>
                        </w:rPr>
                        <w:t xml:space="preserve">ue </w:t>
                      </w:r>
                      <w:r w:rsidRPr="00E32C36">
                        <w:rPr>
                          <w:rFonts w:ascii="Arial" w:hAnsi="Arial" w:cs="Arial"/>
                          <w:kern w:val="2"/>
                          <w:sz w:val="14"/>
                          <w:szCs w:val="14"/>
                        </w:rPr>
                        <w:t xml:space="preserve">es una _____________ </w:t>
                      </w:r>
                      <w:r w:rsidRPr="00D45082">
                        <w:rPr>
                          <w:rFonts w:ascii="Arial" w:hAnsi="Arial" w:cs="Arial"/>
                          <w:kern w:val="2"/>
                          <w:sz w:val="14"/>
                          <w:szCs w:val="14"/>
                        </w:rPr>
                        <w:t>(</w:t>
                      </w:r>
                      <w:r w:rsidRPr="00BD351F">
                        <w:rPr>
                          <w:rFonts w:ascii="Arial" w:hAnsi="Arial" w:cs="Arial"/>
                          <w:kern w:val="2"/>
                          <w:sz w:val="14"/>
                          <w:szCs w:val="14"/>
                          <w:shd w:val="clear" w:color="auto" w:fill="F2F2F2"/>
                        </w:rPr>
                        <w:t>señalar naturaleza jurídica del proveedor</w:t>
                      </w:r>
                      <w:r w:rsidRPr="00E32C36">
                        <w:rPr>
                          <w:rFonts w:ascii="Arial" w:hAnsi="Arial" w:cs="Arial"/>
                          <w:kern w:val="2"/>
                          <w:sz w:val="14"/>
                          <w:szCs w:val="14"/>
                        </w:rPr>
                        <w:t xml:space="preserve">) debidamente constituida de conformidad con las leyes de los estados unidos mexicanos, acreditando su existencia legal mediante la escritura pública número </w:t>
                      </w:r>
                      <w:r w:rsidRPr="00E32C36">
                        <w:rPr>
                          <w:rFonts w:ascii="Arial" w:hAnsi="Arial" w:cs="Arial"/>
                          <w:sz w:val="14"/>
                          <w:szCs w:val="14"/>
                        </w:rPr>
                        <w:t>_____________________</w:t>
                      </w:r>
                      <w:r w:rsidRPr="00E32C36">
                        <w:rPr>
                          <w:rFonts w:ascii="Arial" w:hAnsi="Arial" w:cs="Arial"/>
                          <w:bCs/>
                          <w:sz w:val="14"/>
                          <w:szCs w:val="14"/>
                        </w:rPr>
                        <w:t xml:space="preserve">.  </w:t>
                      </w:r>
                    </w:p>
                    <w:p w:rsidR="004C24D5" w:rsidRPr="00110B4A" w:rsidRDefault="004C24D5" w:rsidP="00C65882">
                      <w:pPr>
                        <w:tabs>
                          <w:tab w:val="left" w:pos="7080"/>
                          <w:tab w:val="left" w:pos="7788"/>
                          <w:tab w:val="left" w:pos="7920"/>
                        </w:tabs>
                        <w:autoSpaceDE w:val="0"/>
                        <w:autoSpaceDN w:val="0"/>
                        <w:adjustRightInd w:val="0"/>
                        <w:ind w:left="142"/>
                        <w:jc w:val="both"/>
                        <w:rPr>
                          <w:rFonts w:ascii="Arial" w:hAnsi="Arial" w:cs="Arial"/>
                          <w:bCs/>
                          <w:sz w:val="12"/>
                          <w:szCs w:val="12"/>
                        </w:rPr>
                      </w:pPr>
                    </w:p>
                    <w:p w:rsidR="004C24D5" w:rsidRDefault="004C24D5" w:rsidP="00C65882">
                      <w:pPr>
                        <w:tabs>
                          <w:tab w:val="left" w:pos="7080"/>
                          <w:tab w:val="left" w:pos="7788"/>
                          <w:tab w:val="left" w:pos="7920"/>
                        </w:tabs>
                        <w:autoSpaceDE w:val="0"/>
                        <w:autoSpaceDN w:val="0"/>
                        <w:adjustRightInd w:val="0"/>
                        <w:ind w:left="142"/>
                        <w:jc w:val="both"/>
                        <w:rPr>
                          <w:rFonts w:ascii="Arial" w:hAnsi="Arial" w:cs="Arial"/>
                          <w:bCs/>
                          <w:sz w:val="14"/>
                          <w:szCs w:val="14"/>
                        </w:rPr>
                      </w:pPr>
                      <w:r>
                        <w:rPr>
                          <w:rFonts w:ascii="Arial" w:hAnsi="Arial" w:cs="Arial"/>
                          <w:kern w:val="2"/>
                          <w:sz w:val="14"/>
                          <w:szCs w:val="14"/>
                        </w:rPr>
                        <w:t>Q</w:t>
                      </w:r>
                      <w:r w:rsidRPr="00E32C36">
                        <w:rPr>
                          <w:rFonts w:ascii="Arial" w:hAnsi="Arial" w:cs="Arial"/>
                          <w:kern w:val="2"/>
                          <w:sz w:val="14"/>
                          <w:szCs w:val="14"/>
                        </w:rPr>
                        <w:t>ue la sociedad tiene como objeto, realizar entre otras actividades las siguientes: ____________________</w:t>
                      </w:r>
                      <w:r w:rsidRPr="00E32C36">
                        <w:rPr>
                          <w:rFonts w:ascii="Arial" w:hAnsi="Arial" w:cs="Arial"/>
                          <w:bCs/>
                          <w:sz w:val="14"/>
                          <w:szCs w:val="14"/>
                        </w:rPr>
                        <w:t>.</w:t>
                      </w:r>
                    </w:p>
                    <w:p w:rsidR="004C24D5" w:rsidRPr="00110B4A" w:rsidRDefault="004C24D5" w:rsidP="00C65882">
                      <w:pPr>
                        <w:tabs>
                          <w:tab w:val="left" w:pos="7080"/>
                          <w:tab w:val="left" w:pos="7788"/>
                          <w:tab w:val="left" w:pos="7920"/>
                        </w:tabs>
                        <w:autoSpaceDE w:val="0"/>
                        <w:autoSpaceDN w:val="0"/>
                        <w:adjustRightInd w:val="0"/>
                        <w:ind w:left="142"/>
                        <w:jc w:val="both"/>
                        <w:rPr>
                          <w:rFonts w:ascii="Arial" w:hAnsi="Arial" w:cs="Arial"/>
                          <w:bCs/>
                          <w:sz w:val="12"/>
                          <w:szCs w:val="12"/>
                        </w:rPr>
                      </w:pPr>
                    </w:p>
                    <w:p w:rsidR="004C24D5" w:rsidRPr="00E32C36" w:rsidRDefault="004C24D5" w:rsidP="00C65882">
                      <w:pPr>
                        <w:tabs>
                          <w:tab w:val="left" w:pos="7788"/>
                          <w:tab w:val="left" w:pos="7920"/>
                        </w:tabs>
                        <w:autoSpaceDE w:val="0"/>
                        <w:autoSpaceDN w:val="0"/>
                        <w:adjustRightInd w:val="0"/>
                        <w:ind w:left="142"/>
                        <w:jc w:val="both"/>
                        <w:rPr>
                          <w:rFonts w:ascii="Arial" w:hAnsi="Arial" w:cs="Arial"/>
                          <w:bCs/>
                          <w:sz w:val="14"/>
                          <w:szCs w:val="14"/>
                        </w:rPr>
                      </w:pPr>
                      <w:r>
                        <w:rPr>
                          <w:rFonts w:ascii="Arial" w:hAnsi="Arial" w:cs="Arial"/>
                          <w:bCs/>
                          <w:sz w:val="14"/>
                          <w:szCs w:val="14"/>
                        </w:rPr>
                        <w:t>Q</w:t>
                      </w:r>
                      <w:r w:rsidRPr="00E32C36">
                        <w:rPr>
                          <w:rFonts w:ascii="Arial" w:hAnsi="Arial" w:cs="Arial"/>
                          <w:sz w:val="14"/>
                          <w:szCs w:val="14"/>
                        </w:rPr>
                        <w:t xml:space="preserve">ue </w:t>
                      </w:r>
                      <w:r w:rsidRPr="00E32C36">
                        <w:rPr>
                          <w:rFonts w:ascii="Arial" w:hAnsi="Arial" w:cs="Arial"/>
                          <w:kern w:val="2"/>
                          <w:sz w:val="14"/>
                          <w:szCs w:val="14"/>
                        </w:rPr>
                        <w:t xml:space="preserve">cuenta con las facultades legales necesarias y suficientes para suscribir el presente </w:t>
                      </w:r>
                      <w:r>
                        <w:rPr>
                          <w:rFonts w:ascii="Arial" w:hAnsi="Arial" w:cs="Arial"/>
                          <w:kern w:val="2"/>
                          <w:sz w:val="14"/>
                          <w:szCs w:val="14"/>
                        </w:rPr>
                        <w:t>pedido</w:t>
                      </w:r>
                      <w:r w:rsidRPr="00E32C36">
                        <w:rPr>
                          <w:rFonts w:ascii="Arial" w:hAnsi="Arial" w:cs="Arial"/>
                          <w:kern w:val="2"/>
                          <w:sz w:val="14"/>
                          <w:szCs w:val="14"/>
                        </w:rPr>
                        <w:t xml:space="preserve"> y adquirir en nombre de su representada los derechos y obligaciones que en el mismo se estipulan, y acredita su personalidad en los términos de la escritura pública número </w:t>
                      </w:r>
                      <w:r w:rsidRPr="00E32C36">
                        <w:rPr>
                          <w:rFonts w:ascii="Arial" w:hAnsi="Arial" w:cs="Arial"/>
                          <w:sz w:val="14"/>
                          <w:szCs w:val="14"/>
                        </w:rPr>
                        <w:t>_____________________</w:t>
                      </w:r>
                      <w:r w:rsidRPr="00E32C36">
                        <w:rPr>
                          <w:rFonts w:ascii="Arial" w:hAnsi="Arial" w:cs="Arial"/>
                          <w:kern w:val="2"/>
                          <w:sz w:val="14"/>
                          <w:szCs w:val="14"/>
                        </w:rPr>
                        <w:t xml:space="preserve">; </w:t>
                      </w:r>
                      <w:r w:rsidRPr="00E32C36">
                        <w:rPr>
                          <w:rFonts w:ascii="Arial" w:hAnsi="Arial" w:cs="Arial"/>
                          <w:sz w:val="14"/>
                          <w:szCs w:val="14"/>
                        </w:rPr>
                        <w:t>las cuales no le han sido modificadas, revocadas o limitadas en forma alguna hasta la fecha.</w:t>
                      </w:r>
                    </w:p>
                    <w:p w:rsidR="004C24D5" w:rsidRPr="00110B4A" w:rsidRDefault="004C24D5" w:rsidP="00447676">
                      <w:pPr>
                        <w:numPr>
                          <w:ilvl w:val="0"/>
                          <w:numId w:val="39"/>
                        </w:numPr>
                        <w:autoSpaceDE w:val="0"/>
                        <w:autoSpaceDN w:val="0"/>
                        <w:adjustRightInd w:val="0"/>
                        <w:ind w:left="142"/>
                        <w:jc w:val="both"/>
                        <w:rPr>
                          <w:rFonts w:ascii="Arial" w:hAnsi="Arial" w:cs="Arial"/>
                          <w:bCs/>
                          <w:sz w:val="12"/>
                          <w:szCs w:val="12"/>
                        </w:rPr>
                      </w:pPr>
                    </w:p>
                    <w:p w:rsidR="004C24D5" w:rsidRPr="00E32C36" w:rsidRDefault="004C24D5" w:rsidP="00C65882">
                      <w:pPr>
                        <w:pStyle w:val="Prrafodelista0"/>
                        <w:autoSpaceDE w:val="0"/>
                        <w:autoSpaceDN w:val="0"/>
                        <w:adjustRightInd w:val="0"/>
                        <w:ind w:left="0" w:right="210" w:firstLine="142"/>
                        <w:jc w:val="both"/>
                        <w:rPr>
                          <w:rFonts w:ascii="Arial" w:hAnsi="Arial" w:cs="Arial"/>
                          <w:bCs/>
                          <w:color w:val="FF0000"/>
                          <w:sz w:val="14"/>
                          <w:szCs w:val="14"/>
                        </w:rPr>
                      </w:pPr>
                      <w:r w:rsidRPr="00E32C36">
                        <w:rPr>
                          <w:rFonts w:ascii="Arial" w:hAnsi="Arial" w:cs="Arial"/>
                          <w:bCs/>
                          <w:sz w:val="14"/>
                          <w:szCs w:val="14"/>
                        </w:rPr>
                        <w:t>Que la sociedad tiene por objeto social, entre otros: _______________________________</w:t>
                      </w:r>
                    </w:p>
                    <w:p w:rsidR="004C24D5" w:rsidRDefault="004C24D5" w:rsidP="00C65882">
                      <w:pPr>
                        <w:ind w:right="254"/>
                        <w:jc w:val="center"/>
                        <w:rPr>
                          <w:rFonts w:ascii="Arial" w:hAnsi="Arial" w:cs="Arial"/>
                          <w:b/>
                          <w:sz w:val="14"/>
                          <w:szCs w:val="14"/>
                        </w:rPr>
                      </w:pPr>
                      <w:r w:rsidRPr="00E32C36">
                        <w:rPr>
                          <w:rFonts w:ascii="Arial" w:hAnsi="Arial" w:cs="Arial"/>
                          <w:b/>
                          <w:sz w:val="14"/>
                          <w:szCs w:val="14"/>
                        </w:rPr>
                        <w:t>El Apoderado Legal</w:t>
                      </w:r>
                    </w:p>
                    <w:p w:rsidR="004C24D5" w:rsidRPr="00E32C36" w:rsidRDefault="004C24D5" w:rsidP="00C65882">
                      <w:pPr>
                        <w:ind w:right="254"/>
                        <w:jc w:val="center"/>
                        <w:rPr>
                          <w:rFonts w:ascii="Arial" w:hAnsi="Arial" w:cs="Arial"/>
                          <w:b/>
                          <w:sz w:val="14"/>
                          <w:szCs w:val="14"/>
                        </w:rPr>
                      </w:pPr>
                      <w:r w:rsidRPr="00E32C36">
                        <w:rPr>
                          <w:rFonts w:ascii="Arial" w:hAnsi="Arial" w:cs="Arial"/>
                          <w:b/>
                          <w:sz w:val="14"/>
                          <w:szCs w:val="14"/>
                        </w:rPr>
                        <w:t>________________________</w:t>
                      </w:r>
                    </w:p>
                  </w:txbxContent>
                </v:textbox>
              </v:shape>
            </w:pict>
          </mc:Fallback>
        </mc:AlternateContent>
      </w: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tabs>
          <w:tab w:val="left" w:pos="240"/>
        </w:tabs>
        <w:rPr>
          <w:rFonts w:ascii="Arial" w:hAnsi="Arial" w:cs="Arial"/>
          <w:b/>
          <w:sz w:val="18"/>
          <w:szCs w:val="18"/>
        </w:rPr>
      </w:pPr>
    </w:p>
    <w:p w:rsidR="00C65882" w:rsidRDefault="00C65882" w:rsidP="00C65882">
      <w:pPr>
        <w:ind w:left="-426" w:right="-142"/>
        <w:jc w:val="both"/>
        <w:rPr>
          <w:rFonts w:ascii="Arial" w:hAnsi="Arial"/>
          <w:b/>
          <w:sz w:val="20"/>
        </w:rPr>
      </w:pPr>
    </w:p>
    <w:p w:rsidR="00C65882" w:rsidRDefault="00C65882" w:rsidP="00C65882">
      <w:pPr>
        <w:ind w:left="-426" w:right="-142"/>
        <w:jc w:val="both"/>
        <w:rPr>
          <w:rFonts w:ascii="Arial" w:hAnsi="Arial"/>
          <w:b/>
          <w:sz w:val="20"/>
        </w:rPr>
      </w:pPr>
    </w:p>
    <w:p w:rsidR="00C65882" w:rsidRPr="009A77C7" w:rsidRDefault="00C65882" w:rsidP="00C65882">
      <w:pPr>
        <w:ind w:left="-426" w:right="-142"/>
        <w:jc w:val="both"/>
        <w:rPr>
          <w:rFonts w:ascii="Arial" w:hAnsi="Arial"/>
          <w:b/>
          <w:sz w:val="20"/>
        </w:rPr>
      </w:pPr>
      <w:r>
        <w:rPr>
          <w:rFonts w:ascii="Arial" w:hAnsi="Arial" w:cs="Arial"/>
          <w:b/>
          <w:noProof/>
          <w:sz w:val="18"/>
          <w:szCs w:val="18"/>
          <w:lang w:eastAsia="es-MX"/>
        </w:rPr>
        <mc:AlternateContent>
          <mc:Choice Requires="wps">
            <w:drawing>
              <wp:anchor distT="0" distB="0" distL="114300" distR="114300" simplePos="0" relativeHeight="251661312" behindDoc="1" locked="0" layoutInCell="1" allowOverlap="1" wp14:anchorId="65645208" wp14:editId="54ABE355">
                <wp:simplePos x="0" y="0"/>
                <wp:positionH relativeFrom="column">
                  <wp:posOffset>-104140</wp:posOffset>
                </wp:positionH>
                <wp:positionV relativeFrom="paragraph">
                  <wp:posOffset>115570</wp:posOffset>
                </wp:positionV>
                <wp:extent cx="9017635" cy="296545"/>
                <wp:effectExtent l="0" t="0" r="12065" b="27305"/>
                <wp:wrapNone/>
                <wp:docPr id="12" name="Rectángulo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17635" cy="296545"/>
                        </a:xfrm>
                        <a:prstGeom prst="rect">
                          <a:avLst/>
                        </a:prstGeom>
                        <a:solidFill>
                          <a:srgbClr val="FFFFFF"/>
                        </a:solidFill>
                        <a:ln w="9525">
                          <a:solidFill>
                            <a:srgbClr val="000000"/>
                          </a:solidFill>
                          <a:miter lim="800000"/>
                          <a:headEnd/>
                          <a:tailEnd/>
                        </a:ln>
                      </wps:spPr>
                      <wps:txbx>
                        <w:txbxContent>
                          <w:p w:rsidR="004C24D5" w:rsidRDefault="004C24D5" w:rsidP="00C65882">
                            <w:r w:rsidRPr="00EC4B04">
                              <w:rPr>
                                <w:rFonts w:ascii="Arial" w:hAnsi="Arial" w:cs="Arial"/>
                                <w:sz w:val="14"/>
                                <w:szCs w:val="14"/>
                                <w:lang w:val="es-ES"/>
                              </w:rPr>
                              <w:t>Las antefirmas y firmas que aparecen al final corresponden al(los) anexo(s</w:t>
                            </w:r>
                            <w:r w:rsidRPr="00EC4B04">
                              <w:rPr>
                                <w:rFonts w:ascii="Arial" w:hAnsi="Arial" w:cs="Arial"/>
                                <w:b/>
                                <w:sz w:val="14"/>
                                <w:szCs w:val="14"/>
                                <w:lang w:val="es-ES"/>
                              </w:rPr>
                              <w:t>)</w:t>
                            </w:r>
                            <w:r w:rsidRPr="00EC4B04">
                              <w:rPr>
                                <w:rFonts w:ascii="Arial" w:hAnsi="Arial" w:cs="Arial"/>
                                <w:sz w:val="14"/>
                                <w:szCs w:val="14"/>
                                <w:lang w:val="es-ES"/>
                              </w:rPr>
                              <w:t xml:space="preserve"> del </w:t>
                            </w:r>
                            <w:r w:rsidRPr="00853857">
                              <w:rPr>
                                <w:rFonts w:ascii="Arial" w:hAnsi="Arial" w:cs="Arial"/>
                                <w:sz w:val="14"/>
                                <w:szCs w:val="14"/>
                                <w:lang w:val="es-ES"/>
                              </w:rPr>
                              <w:t>Pedido</w:t>
                            </w:r>
                            <w:r w:rsidRPr="00853857">
                              <w:rPr>
                                <w:rFonts w:ascii="Arial" w:hAnsi="Arial" w:cs="Arial"/>
                                <w:bCs/>
                                <w:sz w:val="14"/>
                                <w:szCs w:val="14"/>
                                <w:lang w:val="es-ES"/>
                              </w:rPr>
                              <w:t xml:space="preserve"> No</w:t>
                            </w:r>
                            <w:r w:rsidRPr="00EC4B04">
                              <w:rPr>
                                <w:rFonts w:ascii="Arial" w:hAnsi="Arial" w:cs="Arial"/>
                                <w:b/>
                                <w:sz w:val="14"/>
                                <w:szCs w:val="14"/>
                                <w:lang w:val="es-ES"/>
                              </w:rPr>
                              <w:t>. ______________</w:t>
                            </w:r>
                            <w:r w:rsidRPr="00EC4B04">
                              <w:rPr>
                                <w:rFonts w:ascii="Arial" w:hAnsi="Arial" w:cs="Arial"/>
                                <w:sz w:val="14"/>
                                <w:szCs w:val="14"/>
                                <w:lang w:val="es-ES"/>
                              </w:rPr>
                              <w:t>, de fecha __</w:t>
                            </w:r>
                            <w:r w:rsidRPr="00EC4B04">
                              <w:rPr>
                                <w:rFonts w:ascii="Arial" w:hAnsi="Arial" w:cs="Arial"/>
                                <w:b/>
                                <w:sz w:val="14"/>
                                <w:szCs w:val="14"/>
                                <w:lang w:val="es-ES"/>
                              </w:rPr>
                              <w:t xml:space="preserve"> </w:t>
                            </w:r>
                            <w:r w:rsidRPr="00853857">
                              <w:rPr>
                                <w:rFonts w:ascii="Arial" w:hAnsi="Arial" w:cs="Arial"/>
                                <w:sz w:val="14"/>
                                <w:szCs w:val="14"/>
                                <w:lang w:val="es-ES"/>
                              </w:rPr>
                              <w:t xml:space="preserve">de </w:t>
                            </w:r>
                            <w:r w:rsidRPr="00EC4B04">
                              <w:rPr>
                                <w:rFonts w:ascii="Arial" w:hAnsi="Arial" w:cs="Arial"/>
                                <w:b/>
                                <w:sz w:val="14"/>
                                <w:szCs w:val="14"/>
                                <w:lang w:val="es-ES"/>
                              </w:rPr>
                              <w:t xml:space="preserve">_______ </w:t>
                            </w:r>
                            <w:r w:rsidRPr="00853857">
                              <w:rPr>
                                <w:rFonts w:ascii="Arial" w:hAnsi="Arial" w:cs="Arial"/>
                                <w:sz w:val="14"/>
                                <w:szCs w:val="14"/>
                                <w:lang w:val="es-ES"/>
                              </w:rPr>
                              <w:t>de 20</w:t>
                            </w:r>
                            <w:r w:rsidRPr="00EC4B04">
                              <w:rPr>
                                <w:rFonts w:ascii="Arial" w:hAnsi="Arial" w:cs="Arial"/>
                                <w:b/>
                                <w:sz w:val="14"/>
                                <w:szCs w:val="14"/>
                                <w:lang w:val="es-ES"/>
                              </w:rPr>
                              <w:t>__</w:t>
                            </w:r>
                            <w:r w:rsidRPr="00EC4B04">
                              <w:rPr>
                                <w:rFonts w:ascii="Arial" w:hAnsi="Arial" w:cs="Arial"/>
                                <w:sz w:val="14"/>
                                <w:szCs w:val="14"/>
                                <w:lang w:val="es-ES"/>
                              </w:rPr>
                              <w:t xml:space="preserve">, celebrado por el </w:t>
                            </w:r>
                            <w:r w:rsidRPr="003D2058">
                              <w:rPr>
                                <w:rFonts w:ascii="Arial" w:hAnsi="Arial" w:cs="Arial"/>
                                <w:b/>
                                <w:sz w:val="14"/>
                                <w:szCs w:val="14"/>
                                <w:lang w:val="es-ES"/>
                              </w:rPr>
                              <w:t>“La Financiera”</w:t>
                            </w:r>
                            <w:r w:rsidRPr="00EC4B04">
                              <w:rPr>
                                <w:rFonts w:ascii="Arial" w:hAnsi="Arial" w:cs="Arial"/>
                                <w:b/>
                                <w:sz w:val="14"/>
                                <w:szCs w:val="14"/>
                                <w:lang w:val="es-ES"/>
                              </w:rPr>
                              <w:t>,</w:t>
                            </w:r>
                            <w:r w:rsidRPr="00EC4B04">
                              <w:rPr>
                                <w:rFonts w:ascii="Arial" w:hAnsi="Arial" w:cs="Arial"/>
                                <w:sz w:val="14"/>
                                <w:szCs w:val="14"/>
                                <w:lang w:val="es-ES"/>
                              </w:rPr>
                              <w:t xml:space="preserve"> a través de la _______</w:t>
                            </w:r>
                            <w:r>
                              <w:rPr>
                                <w:rFonts w:ascii="Arial" w:hAnsi="Arial" w:cs="Arial"/>
                                <w:sz w:val="14"/>
                                <w:szCs w:val="14"/>
                                <w:lang w:val="es-ES"/>
                              </w:rPr>
                              <w:t>________</w:t>
                            </w:r>
                            <w:r w:rsidRPr="00EC4B04">
                              <w:rPr>
                                <w:rFonts w:ascii="Arial" w:hAnsi="Arial" w:cs="Arial"/>
                                <w:sz w:val="14"/>
                                <w:szCs w:val="14"/>
                                <w:lang w:val="es-ES"/>
                              </w:rPr>
                              <w:t xml:space="preserve">__ </w:t>
                            </w:r>
                            <w:r>
                              <w:rPr>
                                <w:rFonts w:ascii="Arial" w:hAnsi="Arial" w:cs="Arial"/>
                                <w:sz w:val="14"/>
                                <w:szCs w:val="14"/>
                                <w:lang w:val="es-ES"/>
                              </w:rPr>
                              <w:t>y la empresa denominada ____</w:t>
                            </w:r>
                            <w:r w:rsidRPr="00EC4B04">
                              <w:rPr>
                                <w:rFonts w:ascii="Arial" w:hAnsi="Arial" w:cs="Arial"/>
                                <w:sz w:val="14"/>
                                <w:szCs w:val="14"/>
                                <w:lang w:val="es-ES"/>
                              </w:rPr>
                              <w:t xml:space="preserve">_________, por </w:t>
                            </w:r>
                            <w:r w:rsidRPr="00EC4B04">
                              <w:rPr>
                                <w:rFonts w:ascii="Arial" w:hAnsi="Arial" w:cs="Arial"/>
                                <w:iCs/>
                                <w:sz w:val="14"/>
                                <w:szCs w:val="14"/>
                              </w:rPr>
                              <w:t xml:space="preserve">un monto de </w:t>
                            </w:r>
                            <w:r w:rsidRPr="00853857">
                              <w:rPr>
                                <w:rFonts w:ascii="Arial" w:hAnsi="Arial" w:cs="Arial"/>
                                <w:iCs/>
                                <w:sz w:val="14"/>
                                <w:szCs w:val="14"/>
                              </w:rPr>
                              <w:t>$_______ (___________________ PESOS __/100 M.N.)</w:t>
                            </w:r>
                            <w:r w:rsidRPr="00EC4B04">
                              <w:rPr>
                                <w:rFonts w:ascii="Arial" w:hAnsi="Arial" w:cs="Arial"/>
                                <w:iCs/>
                                <w:sz w:val="14"/>
                                <w:szCs w:val="14"/>
                              </w:rPr>
                              <w:t xml:space="preserve"> </w:t>
                            </w:r>
                            <w:r w:rsidRPr="00EC4B04">
                              <w:rPr>
                                <w:rFonts w:ascii="Arial" w:hAnsi="Arial" w:cs="Arial"/>
                                <w:bCs/>
                                <w:sz w:val="14"/>
                                <w:szCs w:val="14"/>
                                <w:lang w:val="es-ES"/>
                              </w:rPr>
                              <w:t>Incluyendo el Impuesto al Valor Agregado I. V. A.</w:t>
                            </w:r>
                            <w:r w:rsidRPr="00A945A8">
                              <w:rPr>
                                <w:rFonts w:ascii="Arial" w:hAnsi="Arial" w:cs="Arial"/>
                                <w:bCs/>
                                <w:sz w:val="14"/>
                                <w:szCs w:val="14"/>
                                <w:lang w:val="es-ES"/>
                              </w:rPr>
                              <w:t xml:space="preserve"> </w:t>
                            </w:r>
                            <w:r w:rsidRPr="00A945A8">
                              <w:rPr>
                                <w:rFonts w:ascii="Arial" w:hAnsi="Arial" w:cs="Arial"/>
                                <w:sz w:val="14"/>
                                <w:szCs w:val="14"/>
                              </w:rPr>
                              <w:t>Conste.-------</w:t>
                            </w:r>
                            <w:r>
                              <w:rPr>
                                <w:rFonts w:ascii="Arial" w:hAnsi="Arial" w:cs="Arial"/>
                                <w:sz w:val="14"/>
                                <w:szCs w:val="14"/>
                              </w:rPr>
                              <w:t>------------------------------------</w:t>
                            </w:r>
                            <w:r w:rsidRPr="00A945A8">
                              <w:rPr>
                                <w:rFonts w:ascii="Arial" w:hAnsi="Arial" w:cs="Arial"/>
                                <w:sz w:val="14"/>
                                <w:szCs w:val="1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45208" id="Rectángulo 12" o:spid="_x0000_s1403" style="position:absolute;left:0;text-align:left;margin-left:-8.2pt;margin-top:9.1pt;width:710.05pt;height:23.3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">
                <v:textbox>
                  <w:txbxContent>
                    <w:p w:rsidR="004C24D5" w:rsidRDefault="004C24D5" w:rsidP="00C65882">
                      <w:r w:rsidRPr="00EC4B04">
                        <w:rPr>
                          <w:rFonts w:ascii="Arial" w:hAnsi="Arial" w:cs="Arial"/>
                          <w:sz w:val="14"/>
                          <w:szCs w:val="14"/>
                          <w:lang w:val="es-ES"/>
                        </w:rPr>
                        <w:t>Las antefirmas y firmas que aparecen al final corresponden al(los) anexo(s</w:t>
                      </w:r>
                      <w:r w:rsidRPr="00EC4B04">
                        <w:rPr>
                          <w:rFonts w:ascii="Arial" w:hAnsi="Arial" w:cs="Arial"/>
                          <w:b/>
                          <w:sz w:val="14"/>
                          <w:szCs w:val="14"/>
                          <w:lang w:val="es-ES"/>
                        </w:rPr>
                        <w:t>)</w:t>
                      </w:r>
                      <w:r w:rsidRPr="00EC4B04">
                        <w:rPr>
                          <w:rFonts w:ascii="Arial" w:hAnsi="Arial" w:cs="Arial"/>
                          <w:sz w:val="14"/>
                          <w:szCs w:val="14"/>
                          <w:lang w:val="es-ES"/>
                        </w:rPr>
                        <w:t xml:space="preserve"> del </w:t>
                      </w:r>
                      <w:r w:rsidRPr="00853857">
                        <w:rPr>
                          <w:rFonts w:ascii="Arial" w:hAnsi="Arial" w:cs="Arial"/>
                          <w:sz w:val="14"/>
                          <w:szCs w:val="14"/>
                          <w:lang w:val="es-ES"/>
                        </w:rPr>
                        <w:t>Pedido</w:t>
                      </w:r>
                      <w:r w:rsidRPr="00853857">
                        <w:rPr>
                          <w:rFonts w:ascii="Arial" w:hAnsi="Arial" w:cs="Arial"/>
                          <w:bCs/>
                          <w:sz w:val="14"/>
                          <w:szCs w:val="14"/>
                          <w:lang w:val="es-ES"/>
                        </w:rPr>
                        <w:t xml:space="preserve"> No</w:t>
                      </w:r>
                      <w:r w:rsidRPr="00EC4B04">
                        <w:rPr>
                          <w:rFonts w:ascii="Arial" w:hAnsi="Arial" w:cs="Arial"/>
                          <w:b/>
                          <w:sz w:val="14"/>
                          <w:szCs w:val="14"/>
                          <w:lang w:val="es-ES"/>
                        </w:rPr>
                        <w:t>. ______________</w:t>
                      </w:r>
                      <w:r w:rsidRPr="00EC4B04">
                        <w:rPr>
                          <w:rFonts w:ascii="Arial" w:hAnsi="Arial" w:cs="Arial"/>
                          <w:sz w:val="14"/>
                          <w:szCs w:val="14"/>
                          <w:lang w:val="es-ES"/>
                        </w:rPr>
                        <w:t>, de fecha __</w:t>
                      </w:r>
                      <w:r w:rsidRPr="00EC4B04">
                        <w:rPr>
                          <w:rFonts w:ascii="Arial" w:hAnsi="Arial" w:cs="Arial"/>
                          <w:b/>
                          <w:sz w:val="14"/>
                          <w:szCs w:val="14"/>
                          <w:lang w:val="es-ES"/>
                        </w:rPr>
                        <w:t xml:space="preserve"> </w:t>
                      </w:r>
                      <w:r w:rsidRPr="00853857">
                        <w:rPr>
                          <w:rFonts w:ascii="Arial" w:hAnsi="Arial" w:cs="Arial"/>
                          <w:sz w:val="14"/>
                          <w:szCs w:val="14"/>
                          <w:lang w:val="es-ES"/>
                        </w:rPr>
                        <w:t xml:space="preserve">de </w:t>
                      </w:r>
                      <w:r w:rsidRPr="00EC4B04">
                        <w:rPr>
                          <w:rFonts w:ascii="Arial" w:hAnsi="Arial" w:cs="Arial"/>
                          <w:b/>
                          <w:sz w:val="14"/>
                          <w:szCs w:val="14"/>
                          <w:lang w:val="es-ES"/>
                        </w:rPr>
                        <w:t xml:space="preserve">_______ </w:t>
                      </w:r>
                      <w:r w:rsidRPr="00853857">
                        <w:rPr>
                          <w:rFonts w:ascii="Arial" w:hAnsi="Arial" w:cs="Arial"/>
                          <w:sz w:val="14"/>
                          <w:szCs w:val="14"/>
                          <w:lang w:val="es-ES"/>
                        </w:rPr>
                        <w:t>de 20</w:t>
                      </w:r>
                      <w:r w:rsidRPr="00EC4B04">
                        <w:rPr>
                          <w:rFonts w:ascii="Arial" w:hAnsi="Arial" w:cs="Arial"/>
                          <w:b/>
                          <w:sz w:val="14"/>
                          <w:szCs w:val="14"/>
                          <w:lang w:val="es-ES"/>
                        </w:rPr>
                        <w:t>__</w:t>
                      </w:r>
                      <w:r w:rsidRPr="00EC4B04">
                        <w:rPr>
                          <w:rFonts w:ascii="Arial" w:hAnsi="Arial" w:cs="Arial"/>
                          <w:sz w:val="14"/>
                          <w:szCs w:val="14"/>
                          <w:lang w:val="es-ES"/>
                        </w:rPr>
                        <w:t xml:space="preserve">, celebrado por el </w:t>
                      </w:r>
                      <w:r w:rsidRPr="003D2058">
                        <w:rPr>
                          <w:rFonts w:ascii="Arial" w:hAnsi="Arial" w:cs="Arial"/>
                          <w:b/>
                          <w:sz w:val="14"/>
                          <w:szCs w:val="14"/>
                          <w:lang w:val="es-ES"/>
                        </w:rPr>
                        <w:t>“La Financiera”</w:t>
                      </w:r>
                      <w:r w:rsidRPr="00EC4B04">
                        <w:rPr>
                          <w:rFonts w:ascii="Arial" w:hAnsi="Arial" w:cs="Arial"/>
                          <w:b/>
                          <w:sz w:val="14"/>
                          <w:szCs w:val="14"/>
                          <w:lang w:val="es-ES"/>
                        </w:rPr>
                        <w:t>,</w:t>
                      </w:r>
                      <w:r w:rsidRPr="00EC4B04">
                        <w:rPr>
                          <w:rFonts w:ascii="Arial" w:hAnsi="Arial" w:cs="Arial"/>
                          <w:sz w:val="14"/>
                          <w:szCs w:val="14"/>
                          <w:lang w:val="es-ES"/>
                        </w:rPr>
                        <w:t xml:space="preserve"> a través de la _______</w:t>
                      </w:r>
                      <w:r>
                        <w:rPr>
                          <w:rFonts w:ascii="Arial" w:hAnsi="Arial" w:cs="Arial"/>
                          <w:sz w:val="14"/>
                          <w:szCs w:val="14"/>
                          <w:lang w:val="es-ES"/>
                        </w:rPr>
                        <w:t>________</w:t>
                      </w:r>
                      <w:r w:rsidRPr="00EC4B04">
                        <w:rPr>
                          <w:rFonts w:ascii="Arial" w:hAnsi="Arial" w:cs="Arial"/>
                          <w:sz w:val="14"/>
                          <w:szCs w:val="14"/>
                          <w:lang w:val="es-ES"/>
                        </w:rPr>
                        <w:t xml:space="preserve">__ </w:t>
                      </w:r>
                      <w:r>
                        <w:rPr>
                          <w:rFonts w:ascii="Arial" w:hAnsi="Arial" w:cs="Arial"/>
                          <w:sz w:val="14"/>
                          <w:szCs w:val="14"/>
                          <w:lang w:val="es-ES"/>
                        </w:rPr>
                        <w:t>y la empresa denominada ____</w:t>
                      </w:r>
                      <w:r w:rsidRPr="00EC4B04">
                        <w:rPr>
                          <w:rFonts w:ascii="Arial" w:hAnsi="Arial" w:cs="Arial"/>
                          <w:sz w:val="14"/>
                          <w:szCs w:val="14"/>
                          <w:lang w:val="es-ES"/>
                        </w:rPr>
                        <w:t xml:space="preserve">_________, por </w:t>
                      </w:r>
                      <w:r w:rsidRPr="00EC4B04">
                        <w:rPr>
                          <w:rFonts w:ascii="Arial" w:hAnsi="Arial" w:cs="Arial"/>
                          <w:iCs/>
                          <w:sz w:val="14"/>
                          <w:szCs w:val="14"/>
                        </w:rPr>
                        <w:t xml:space="preserve">un monto de </w:t>
                      </w:r>
                      <w:r w:rsidRPr="00853857">
                        <w:rPr>
                          <w:rFonts w:ascii="Arial" w:hAnsi="Arial" w:cs="Arial"/>
                          <w:iCs/>
                          <w:sz w:val="14"/>
                          <w:szCs w:val="14"/>
                        </w:rPr>
                        <w:t>$_______ (___________________ PESOS __/100 M.N.)</w:t>
                      </w:r>
                      <w:r w:rsidRPr="00EC4B04">
                        <w:rPr>
                          <w:rFonts w:ascii="Arial" w:hAnsi="Arial" w:cs="Arial"/>
                          <w:iCs/>
                          <w:sz w:val="14"/>
                          <w:szCs w:val="14"/>
                        </w:rPr>
                        <w:t xml:space="preserve"> </w:t>
                      </w:r>
                      <w:r w:rsidRPr="00EC4B04">
                        <w:rPr>
                          <w:rFonts w:ascii="Arial" w:hAnsi="Arial" w:cs="Arial"/>
                          <w:bCs/>
                          <w:sz w:val="14"/>
                          <w:szCs w:val="14"/>
                          <w:lang w:val="es-ES"/>
                        </w:rPr>
                        <w:t>Incluyendo el Impuesto al Valor Agregado I. V. A.</w:t>
                      </w:r>
                      <w:r w:rsidRPr="00A945A8">
                        <w:rPr>
                          <w:rFonts w:ascii="Arial" w:hAnsi="Arial" w:cs="Arial"/>
                          <w:bCs/>
                          <w:sz w:val="14"/>
                          <w:szCs w:val="14"/>
                          <w:lang w:val="es-ES"/>
                        </w:rPr>
                        <w:t xml:space="preserve"> </w:t>
                      </w:r>
                      <w:r w:rsidRPr="00A945A8">
                        <w:rPr>
                          <w:rFonts w:ascii="Arial" w:hAnsi="Arial" w:cs="Arial"/>
                          <w:sz w:val="14"/>
                          <w:szCs w:val="14"/>
                        </w:rPr>
                        <w:t>Conste.-------</w:t>
                      </w:r>
                      <w:r>
                        <w:rPr>
                          <w:rFonts w:ascii="Arial" w:hAnsi="Arial" w:cs="Arial"/>
                          <w:sz w:val="14"/>
                          <w:szCs w:val="14"/>
                        </w:rPr>
                        <w:t>------------------------------------</w:t>
                      </w:r>
                      <w:r w:rsidRPr="00A945A8">
                        <w:rPr>
                          <w:rFonts w:ascii="Arial" w:hAnsi="Arial" w:cs="Arial"/>
                          <w:sz w:val="14"/>
                          <w:szCs w:val="14"/>
                        </w:rPr>
                        <w:t>---</w:t>
                      </w:r>
                    </w:p>
                  </w:txbxContent>
                </v:textbox>
              </v:rect>
            </w:pict>
          </mc:Fallback>
        </mc:AlternateContent>
      </w:r>
    </w:p>
    <w:p w:rsidR="00C65882" w:rsidRDefault="00C65882" w:rsidP="00C65882">
      <w:pPr>
        <w:ind w:left="-426" w:right="-142"/>
        <w:jc w:val="both"/>
        <w:rPr>
          <w:rFonts w:ascii="Arial" w:hAnsi="Arial"/>
          <w:b/>
          <w:sz w:val="20"/>
        </w:rPr>
      </w:pPr>
    </w:p>
    <w:p w:rsidR="00C65882" w:rsidRDefault="00C65882" w:rsidP="00C65882">
      <w:pPr>
        <w:ind w:left="-426" w:right="-142"/>
        <w:jc w:val="center"/>
        <w:rPr>
          <w:rFonts w:ascii="Arial" w:hAnsi="Arial" w:cs="Arial"/>
          <w:b/>
          <w:sz w:val="20"/>
          <w:szCs w:val="20"/>
        </w:rPr>
      </w:pPr>
    </w:p>
    <w:p w:rsidR="00C65882" w:rsidRDefault="00C65882" w:rsidP="00C65882">
      <w:pPr>
        <w:ind w:left="-426" w:right="-142"/>
        <w:jc w:val="center"/>
        <w:rPr>
          <w:rFonts w:ascii="Arial" w:hAnsi="Arial" w:cs="Arial"/>
          <w:b/>
          <w:sz w:val="20"/>
          <w:szCs w:val="20"/>
        </w:rPr>
      </w:pPr>
    </w:p>
    <w:p w:rsidR="009A5653" w:rsidRDefault="009A5653" w:rsidP="009A5653">
      <w:pPr>
        <w:ind w:left="-426" w:right="-142"/>
        <w:jc w:val="both"/>
        <w:rPr>
          <w:rFonts w:ascii="Arial" w:hAnsi="Arial"/>
          <w:b/>
          <w:sz w:val="20"/>
        </w:rPr>
      </w:pPr>
    </w:p>
    <w:p w:rsidR="0079735E" w:rsidRDefault="0079735E" w:rsidP="009A5653">
      <w:pPr>
        <w:ind w:left="-426" w:right="-142"/>
        <w:jc w:val="both"/>
        <w:rPr>
          <w:rFonts w:ascii="Arial" w:hAnsi="Arial"/>
          <w:b/>
          <w:sz w:val="20"/>
        </w:rPr>
      </w:pPr>
    </w:p>
    <w:p w:rsidR="0079735E" w:rsidRDefault="0079735E" w:rsidP="009A5653">
      <w:pPr>
        <w:ind w:left="-426" w:right="-142"/>
        <w:jc w:val="both"/>
        <w:rPr>
          <w:rFonts w:ascii="Arial" w:hAnsi="Arial"/>
          <w:b/>
          <w:sz w:val="20"/>
        </w:rPr>
      </w:pPr>
    </w:p>
    <w:p w:rsidR="0079735E" w:rsidRPr="009A77C7" w:rsidRDefault="0079735E" w:rsidP="009A5653">
      <w:pPr>
        <w:ind w:left="-426" w:right="-142"/>
        <w:jc w:val="both"/>
        <w:rPr>
          <w:rFonts w:ascii="Arial" w:hAnsi="Arial"/>
          <w:b/>
          <w:sz w:val="20"/>
        </w:rPr>
      </w:pPr>
    </w:p>
    <w:p w:rsidR="0079735E" w:rsidRDefault="0079735E" w:rsidP="00476D7C">
      <w:pPr>
        <w:ind w:left="-426" w:right="-142"/>
        <w:jc w:val="center"/>
        <w:rPr>
          <w:rFonts w:ascii="Arial" w:hAnsi="Arial"/>
          <w:b/>
          <w:sz w:val="20"/>
        </w:rPr>
        <w:sectPr w:rsidR="0079735E" w:rsidSect="0079735E">
          <w:headerReference w:type="even" r:id="rId119"/>
          <w:headerReference w:type="default" r:id="rId120"/>
          <w:headerReference w:type="first" r:id="rId121"/>
          <w:pgSz w:w="15842" w:h="12242" w:orient="landscape" w:code="1"/>
          <w:pgMar w:top="1276" w:right="2086" w:bottom="1185" w:left="993" w:header="720" w:footer="720" w:gutter="0"/>
          <w:cols w:space="720"/>
          <w:docGrid w:linePitch="326"/>
        </w:sectPr>
      </w:pPr>
    </w:p>
    <w:p w:rsidR="00CB48D8" w:rsidRPr="009A77C7" w:rsidRDefault="00CB48D8" w:rsidP="008644D3">
      <w:pPr>
        <w:tabs>
          <w:tab w:val="left" w:pos="240"/>
        </w:tabs>
        <w:jc w:val="center"/>
        <w:rPr>
          <w:rFonts w:ascii="Arial" w:hAnsi="Arial" w:cs="Arial"/>
          <w:b/>
          <w:sz w:val="18"/>
          <w:szCs w:val="18"/>
        </w:rPr>
      </w:pPr>
    </w:p>
    <w:p w:rsidR="008644D3" w:rsidRPr="009A77C7" w:rsidRDefault="008644D3" w:rsidP="00574C0F">
      <w:pPr>
        <w:pStyle w:val="Ttulo1"/>
        <w:shd w:val="clear" w:color="auto" w:fill="BFBFBF"/>
        <w:rPr>
          <w:bCs/>
          <w:lang w:val="es-MX"/>
        </w:rPr>
      </w:pPr>
      <w:bookmarkStart w:id="173" w:name="_Toc332282237"/>
      <w:bookmarkStart w:id="174" w:name="_Toc476672023"/>
      <w:r w:rsidRPr="009A77C7">
        <w:rPr>
          <w:lang w:val="es-MX"/>
        </w:rPr>
        <w:t>ANEXO No. 8</w:t>
      </w:r>
      <w:bookmarkEnd w:id="173"/>
      <w:bookmarkEnd w:id="174"/>
    </w:p>
    <w:p w:rsidR="008644D3" w:rsidRPr="009A77C7" w:rsidRDefault="008644D3" w:rsidP="008644D3">
      <w:pPr>
        <w:tabs>
          <w:tab w:val="left" w:pos="6048"/>
        </w:tabs>
        <w:jc w:val="center"/>
        <w:rPr>
          <w:rFonts w:ascii="Arial" w:hAnsi="Arial" w:cs="Arial"/>
          <w:b/>
          <w:bCs/>
          <w:sz w:val="18"/>
          <w:szCs w:val="18"/>
        </w:rPr>
      </w:pPr>
    </w:p>
    <w:p w:rsidR="008644D3" w:rsidRPr="009A77C7" w:rsidRDefault="008644D3" w:rsidP="008644D3">
      <w:pPr>
        <w:tabs>
          <w:tab w:val="left" w:pos="240"/>
        </w:tabs>
        <w:jc w:val="center"/>
        <w:rPr>
          <w:rFonts w:ascii="Arial" w:hAnsi="Arial" w:cs="Arial"/>
          <w:b/>
          <w:sz w:val="20"/>
          <w:szCs w:val="20"/>
        </w:rPr>
      </w:pPr>
    </w:p>
    <w:p w:rsidR="008644D3" w:rsidRPr="009A77C7" w:rsidRDefault="008644D3" w:rsidP="008644D3">
      <w:pPr>
        <w:rPr>
          <w:rFonts w:ascii="Arial" w:hAnsi="Arial" w:cs="Arial"/>
          <w:b/>
          <w:bCs/>
          <w:sz w:val="20"/>
          <w:szCs w:val="20"/>
        </w:rPr>
      </w:pPr>
    </w:p>
    <w:p w:rsidR="008644D3" w:rsidRPr="009A77C7" w:rsidRDefault="008644D3" w:rsidP="008644D3">
      <w:pPr>
        <w:widowControl w:val="0"/>
        <w:autoSpaceDE w:val="0"/>
        <w:autoSpaceDN w:val="0"/>
        <w:adjustRightInd w:val="0"/>
        <w:jc w:val="center"/>
        <w:rPr>
          <w:rFonts w:ascii="Arial Narrow" w:hAnsi="Arial Narrow" w:cs="Arial Narrow"/>
          <w:b/>
          <w:bCs/>
          <w:sz w:val="22"/>
          <w:szCs w:val="22"/>
        </w:rPr>
      </w:pPr>
    </w:p>
    <w:p w:rsidR="008644D3" w:rsidRPr="009A77C7" w:rsidRDefault="008644D3" w:rsidP="008644D3">
      <w:pPr>
        <w:widowControl w:val="0"/>
        <w:tabs>
          <w:tab w:val="left" w:pos="5220"/>
        </w:tabs>
        <w:autoSpaceDE w:val="0"/>
        <w:autoSpaceDN w:val="0"/>
        <w:adjustRightInd w:val="0"/>
        <w:ind w:left="993" w:hanging="993"/>
        <w:jc w:val="center"/>
        <w:rPr>
          <w:rFonts w:ascii="Arial" w:hAnsi="Arial" w:cs="Arial"/>
          <w:b/>
          <w:bCs/>
          <w:sz w:val="22"/>
          <w:szCs w:val="22"/>
        </w:rPr>
      </w:pPr>
      <w:r w:rsidRPr="009A77C7">
        <w:rPr>
          <w:rFonts w:ascii="Arial" w:hAnsi="Arial" w:cs="Arial"/>
          <w:b/>
          <w:bCs/>
          <w:sz w:val="22"/>
          <w:szCs w:val="22"/>
        </w:rPr>
        <w:t>ESCRITO DE CONFORMIDAD Y ACEPTACIÓN DE LA CONVOCATORIA.</w:t>
      </w:r>
    </w:p>
    <w:p w:rsidR="008644D3" w:rsidRPr="009A77C7" w:rsidRDefault="008644D3" w:rsidP="008644D3">
      <w:pPr>
        <w:widowControl w:val="0"/>
        <w:tabs>
          <w:tab w:val="left" w:pos="5220"/>
        </w:tabs>
        <w:autoSpaceDE w:val="0"/>
        <w:autoSpaceDN w:val="0"/>
        <w:adjustRightInd w:val="0"/>
        <w:ind w:left="993" w:hanging="993"/>
        <w:jc w:val="center"/>
        <w:rPr>
          <w:rFonts w:ascii="Arial" w:hAnsi="Arial" w:cs="Arial"/>
          <w:b/>
          <w:bCs/>
          <w:sz w:val="22"/>
          <w:szCs w:val="22"/>
        </w:rPr>
      </w:pPr>
    </w:p>
    <w:p w:rsidR="008644D3" w:rsidRPr="009A77C7" w:rsidRDefault="008644D3" w:rsidP="008644D3">
      <w:pPr>
        <w:widowControl w:val="0"/>
        <w:tabs>
          <w:tab w:val="left" w:pos="5220"/>
        </w:tabs>
        <w:autoSpaceDE w:val="0"/>
        <w:autoSpaceDN w:val="0"/>
        <w:adjustRightInd w:val="0"/>
        <w:rPr>
          <w:rFonts w:ascii="Arial" w:hAnsi="Arial" w:cs="Arial"/>
          <w:b/>
          <w:bCs/>
          <w:sz w:val="22"/>
          <w:szCs w:val="22"/>
        </w:rPr>
      </w:pPr>
    </w:p>
    <w:p w:rsidR="008644D3" w:rsidRPr="009A77C7" w:rsidRDefault="00E732D6" w:rsidP="008644D3">
      <w:pPr>
        <w:widowControl w:val="0"/>
        <w:tabs>
          <w:tab w:val="left" w:pos="5220"/>
        </w:tabs>
        <w:autoSpaceDE w:val="0"/>
        <w:autoSpaceDN w:val="0"/>
        <w:adjustRightInd w:val="0"/>
        <w:jc w:val="both"/>
        <w:rPr>
          <w:rFonts w:ascii="Arial" w:hAnsi="Arial" w:cs="Arial"/>
          <w:sz w:val="22"/>
          <w:szCs w:val="22"/>
        </w:rPr>
      </w:pPr>
      <w:r>
        <w:rPr>
          <w:rFonts w:ascii="Arial" w:hAnsi="Arial" w:cs="Arial"/>
          <w:sz w:val="22"/>
          <w:szCs w:val="22"/>
        </w:rPr>
        <w:t xml:space="preserve">Ciudad de </w:t>
      </w:r>
      <w:r w:rsidR="008644D3" w:rsidRPr="009A77C7">
        <w:rPr>
          <w:rFonts w:ascii="Arial" w:hAnsi="Arial" w:cs="Arial"/>
          <w:sz w:val="22"/>
          <w:szCs w:val="22"/>
        </w:rPr>
        <w:t>México, a____ de _____________ de _______.</w:t>
      </w: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p>
    <w:p w:rsidR="008644D3" w:rsidRPr="009A77C7" w:rsidRDefault="008644D3" w:rsidP="008644D3">
      <w:pPr>
        <w:keepNext/>
        <w:tabs>
          <w:tab w:val="left" w:pos="5220"/>
        </w:tabs>
        <w:autoSpaceDE w:val="0"/>
        <w:autoSpaceDN w:val="0"/>
        <w:adjustRightInd w:val="0"/>
        <w:spacing w:before="240" w:after="60"/>
        <w:jc w:val="both"/>
        <w:rPr>
          <w:rFonts w:ascii="Arial" w:hAnsi="Arial" w:cs="Arial"/>
          <w:sz w:val="22"/>
          <w:szCs w:val="22"/>
          <w:u w:val="single"/>
        </w:rPr>
      </w:pPr>
      <w:r w:rsidRPr="009A77C7">
        <w:rPr>
          <w:rFonts w:ascii="Arial" w:hAnsi="Arial" w:cs="Arial"/>
          <w:sz w:val="22"/>
          <w:szCs w:val="22"/>
        </w:rPr>
        <w:t xml:space="preserve">En relación con la Licitación Pública Nacional </w:t>
      </w:r>
      <w:r w:rsidR="004A39AE">
        <w:rPr>
          <w:rFonts w:ascii="Arial" w:hAnsi="Arial" w:cs="Arial"/>
          <w:sz w:val="22"/>
          <w:szCs w:val="22"/>
        </w:rPr>
        <w:t>Electrónica</w:t>
      </w:r>
      <w:r w:rsidR="009952A8">
        <w:rPr>
          <w:rFonts w:ascii="Arial" w:hAnsi="Arial" w:cs="Arial"/>
          <w:sz w:val="22"/>
          <w:szCs w:val="22"/>
        </w:rPr>
        <w:t xml:space="preserve"> </w:t>
      </w:r>
      <w:r w:rsidRPr="009A77C7">
        <w:rPr>
          <w:rFonts w:ascii="Arial" w:hAnsi="Arial" w:cs="Arial"/>
          <w:sz w:val="22"/>
          <w:szCs w:val="22"/>
        </w:rPr>
        <w:t xml:space="preserve">No. ________, relativa a la </w:t>
      </w:r>
      <w:r w:rsidR="00C65882">
        <w:rPr>
          <w:rFonts w:ascii="Arial" w:hAnsi="Arial" w:cs="Arial"/>
          <w:sz w:val="22"/>
          <w:szCs w:val="22"/>
        </w:rPr>
        <w:t>Adquisición</w:t>
      </w:r>
      <w:r w:rsidRPr="009A77C7">
        <w:rPr>
          <w:rFonts w:ascii="Arial" w:hAnsi="Arial" w:cs="Arial"/>
          <w:sz w:val="22"/>
          <w:szCs w:val="22"/>
        </w:rPr>
        <w:t xml:space="preserve"> de ________________________________.</w:t>
      </w: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sz w:val="22"/>
          <w:szCs w:val="22"/>
        </w:rPr>
        <w:t>El suscrito _________________________en mi carácter de representante legal de la empresa</w:t>
      </w:r>
      <w:r w:rsidR="00303553">
        <w:rPr>
          <w:rFonts w:ascii="Arial" w:hAnsi="Arial" w:cs="Arial"/>
          <w:sz w:val="22"/>
          <w:szCs w:val="22"/>
        </w:rPr>
        <w:t xml:space="preserve"> _______________</w:t>
      </w:r>
      <w:r w:rsidRPr="009A77C7">
        <w:rPr>
          <w:rFonts w:ascii="Arial" w:hAnsi="Arial" w:cs="Arial"/>
          <w:sz w:val="22"/>
          <w:szCs w:val="22"/>
        </w:rPr>
        <w:t>, personalidad que acredito con el testimonio notarial no. _____ expedido por el Notario Público No. ______, comparezco a nombre de mi representada a declarar:</w:t>
      </w: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r w:rsidRPr="009A77C7">
        <w:rPr>
          <w:rFonts w:ascii="Arial" w:hAnsi="Arial" w:cs="Arial"/>
          <w:sz w:val="22"/>
          <w:szCs w:val="22"/>
        </w:rPr>
        <w:t xml:space="preserve">Que estoy conforme y acepto la convocatoria ____________ y sus anexos y en su caso las modificaciones a la misma que deriven de la juntas(s) de aclaraciones. </w:t>
      </w: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r w:rsidRPr="009A77C7">
        <w:rPr>
          <w:rFonts w:ascii="Arial" w:hAnsi="Arial" w:cs="Arial"/>
          <w:sz w:val="22"/>
          <w:szCs w:val="22"/>
        </w:rPr>
        <w:t>Lo anterior para los fines y efectos a que haya lugar.</w:t>
      </w: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Atentamente</w:t>
      </w: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__</w:t>
      </w:r>
      <w:r w:rsidR="007E5FFA" w:rsidRPr="009A77C7">
        <w:rPr>
          <w:rFonts w:ascii="Arial" w:hAnsi="Arial" w:cs="Arial"/>
          <w:b/>
          <w:bCs/>
          <w:sz w:val="22"/>
          <w:szCs w:val="22"/>
        </w:rPr>
        <w:t>__________________</w:t>
      </w:r>
      <w:r w:rsidRPr="009A77C7">
        <w:rPr>
          <w:rFonts w:ascii="Arial" w:hAnsi="Arial" w:cs="Arial"/>
          <w:b/>
          <w:bCs/>
          <w:sz w:val="22"/>
          <w:szCs w:val="22"/>
        </w:rPr>
        <w:t>_______________</w:t>
      </w:r>
    </w:p>
    <w:p w:rsidR="008644D3" w:rsidRPr="009A77C7" w:rsidRDefault="008644D3" w:rsidP="008644D3">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Nombre, cargo y firma del representante</w:t>
      </w:r>
    </w:p>
    <w:p w:rsidR="008644D3" w:rsidRPr="009A77C7" w:rsidRDefault="008644D3" w:rsidP="008644D3">
      <w:pPr>
        <w:widowControl w:val="0"/>
        <w:tabs>
          <w:tab w:val="left" w:pos="5220"/>
        </w:tabs>
        <w:autoSpaceDE w:val="0"/>
        <w:autoSpaceDN w:val="0"/>
        <w:adjustRightInd w:val="0"/>
        <w:jc w:val="both"/>
        <w:rPr>
          <w:rFonts w:ascii="Arial" w:hAnsi="Arial" w:cs="Arial"/>
          <w:b/>
          <w:bCs/>
          <w:i/>
          <w:iCs/>
          <w:sz w:val="22"/>
          <w:szCs w:val="22"/>
        </w:rPr>
      </w:pPr>
    </w:p>
    <w:p w:rsidR="008644D3" w:rsidRPr="009A77C7" w:rsidRDefault="008644D3" w:rsidP="008644D3">
      <w:pPr>
        <w:tabs>
          <w:tab w:val="left" w:pos="5220"/>
        </w:tabs>
        <w:jc w:val="center"/>
        <w:rPr>
          <w:rFonts w:ascii="Arial" w:hAnsi="Arial" w:cs="Arial"/>
          <w:b/>
        </w:rPr>
      </w:pPr>
    </w:p>
    <w:p w:rsidR="008644D3" w:rsidRPr="009A77C7" w:rsidRDefault="008644D3" w:rsidP="009A4CA0">
      <w:pPr>
        <w:tabs>
          <w:tab w:val="left" w:pos="240"/>
        </w:tabs>
        <w:jc w:val="center"/>
        <w:rPr>
          <w:rFonts w:ascii="Arial" w:hAnsi="Arial"/>
          <w:b/>
          <w:sz w:val="20"/>
        </w:rPr>
      </w:pPr>
      <w:r w:rsidRPr="009A77C7">
        <w:rPr>
          <w:rFonts w:ascii="Arial" w:hAnsi="Arial"/>
          <w:b/>
          <w:sz w:val="20"/>
        </w:rPr>
        <w:br w:type="page"/>
      </w:r>
    </w:p>
    <w:p w:rsidR="009A4CA0" w:rsidRPr="009A77C7" w:rsidRDefault="00AC56C7" w:rsidP="00574C0F">
      <w:pPr>
        <w:pStyle w:val="Ttulo1"/>
        <w:shd w:val="clear" w:color="auto" w:fill="BFBFBF"/>
        <w:rPr>
          <w:lang w:val="es-MX"/>
        </w:rPr>
      </w:pPr>
      <w:bookmarkStart w:id="175" w:name="_Toc476672024"/>
      <w:r w:rsidRPr="009A77C7">
        <w:rPr>
          <w:lang w:val="es-MX"/>
        </w:rPr>
        <w:lastRenderedPageBreak/>
        <w:t xml:space="preserve">ANEXO No. </w:t>
      </w:r>
      <w:r w:rsidR="008644D3" w:rsidRPr="009A77C7">
        <w:rPr>
          <w:lang w:val="es-MX"/>
        </w:rPr>
        <w:t>9</w:t>
      </w:r>
      <w:bookmarkEnd w:id="175"/>
    </w:p>
    <w:p w:rsidR="009A4CA0" w:rsidRPr="009A77C7" w:rsidRDefault="009A4CA0" w:rsidP="009A4CA0">
      <w:pPr>
        <w:tabs>
          <w:tab w:val="left" w:pos="6048"/>
        </w:tabs>
        <w:jc w:val="center"/>
        <w:rPr>
          <w:rFonts w:ascii="Arial" w:hAnsi="Arial"/>
          <w:b/>
          <w:sz w:val="20"/>
        </w:rPr>
      </w:pPr>
    </w:p>
    <w:p w:rsidR="009A4CA0" w:rsidRPr="009A77C7" w:rsidRDefault="00AC56C7" w:rsidP="009A4CA0">
      <w:pPr>
        <w:jc w:val="both"/>
        <w:rPr>
          <w:rFonts w:ascii="Arial" w:hAnsi="Arial"/>
          <w:b/>
          <w:i/>
          <w:color w:val="000000"/>
          <w:sz w:val="20"/>
        </w:rPr>
      </w:pPr>
      <w:r w:rsidRPr="009A77C7">
        <w:rPr>
          <w:rFonts w:ascii="Arial" w:hAnsi="Arial"/>
          <w:b/>
          <w:i/>
          <w:color w:val="000000"/>
          <w:sz w:val="20"/>
        </w:rPr>
        <w:t>Incorporación de información relativa al programa de Cadenas Productivas y la documentación necesaria para afiliarse al mismo</w:t>
      </w:r>
    </w:p>
    <w:p w:rsidR="009A4CA0" w:rsidRPr="009A77C7" w:rsidRDefault="009A4CA0" w:rsidP="009A4CA0">
      <w:pPr>
        <w:ind w:hanging="708"/>
        <w:jc w:val="both"/>
        <w:rPr>
          <w:rFonts w:ascii="Arial" w:hAnsi="Arial"/>
          <w:b/>
          <w:i/>
          <w:color w:val="000000"/>
          <w:sz w:val="20"/>
        </w:rPr>
      </w:pPr>
    </w:p>
    <w:p w:rsidR="009A4CA0" w:rsidRPr="009A77C7" w:rsidRDefault="00AC56C7" w:rsidP="009A4CA0">
      <w:pPr>
        <w:jc w:val="both"/>
        <w:rPr>
          <w:rFonts w:ascii="Arial" w:hAnsi="Arial"/>
          <w:sz w:val="20"/>
          <w:u w:val="single"/>
        </w:rPr>
      </w:pPr>
      <w:bookmarkStart w:id="176" w:name="_Toc228195258"/>
      <w:r w:rsidRPr="009A77C7">
        <w:rPr>
          <w:rFonts w:ascii="Arial" w:hAnsi="Arial"/>
          <w:b/>
          <w:i/>
          <w:color w:val="000000"/>
          <w:sz w:val="20"/>
          <w:u w:val="single"/>
        </w:rPr>
        <w:t>PROMOCIÓN A PROVEEDORES SOBRE LOS BENEFICIOS DEL PROGRAMA DE CADENAS PRODUCTIVAS</w:t>
      </w:r>
      <w:bookmarkEnd w:id="176"/>
    </w:p>
    <w:p w:rsidR="009A4CA0" w:rsidRPr="009A77C7" w:rsidRDefault="009A4CA0" w:rsidP="009A4CA0">
      <w:pPr>
        <w:jc w:val="both"/>
        <w:rPr>
          <w:rFonts w:ascii="Arial" w:hAnsi="Arial"/>
          <w:sz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39"/>
      </w:tblGrid>
      <w:tr w:rsidR="009A4CA0" w:rsidRPr="009A77C7">
        <w:tc>
          <w:tcPr>
            <w:tcW w:w="9639" w:type="dxa"/>
          </w:tcPr>
          <w:p w:rsidR="009A4CA0" w:rsidRPr="009A77C7" w:rsidRDefault="00AC56C7" w:rsidP="002A62A3">
            <w:pPr>
              <w:jc w:val="center"/>
              <w:rPr>
                <w:rFonts w:ascii="Arial" w:hAnsi="Arial"/>
                <w:b/>
                <w:i/>
                <w:sz w:val="20"/>
              </w:rPr>
            </w:pPr>
            <w:r w:rsidRPr="009A77C7">
              <w:rPr>
                <w:rFonts w:ascii="Arial" w:hAnsi="Arial"/>
                <w:b/>
                <w:i/>
                <w:sz w:val="20"/>
              </w:rPr>
              <w:t xml:space="preserve">Programa de Cadenas Productivas </w:t>
            </w:r>
          </w:p>
          <w:p w:rsidR="009A4CA0" w:rsidRPr="009A77C7" w:rsidRDefault="00AC56C7" w:rsidP="002A62A3">
            <w:pPr>
              <w:jc w:val="center"/>
              <w:rPr>
                <w:rFonts w:ascii="Arial" w:hAnsi="Arial"/>
                <w:sz w:val="20"/>
              </w:rPr>
            </w:pPr>
            <w:r w:rsidRPr="009A77C7">
              <w:rPr>
                <w:rFonts w:ascii="Arial" w:hAnsi="Arial"/>
                <w:b/>
                <w:i/>
                <w:sz w:val="20"/>
              </w:rPr>
              <w:t>del Gobierno Federal</w:t>
            </w:r>
          </w:p>
        </w:tc>
      </w:tr>
      <w:tr w:rsidR="009A4CA0" w:rsidRPr="009A77C7">
        <w:tc>
          <w:tcPr>
            <w:tcW w:w="9639" w:type="dxa"/>
          </w:tcPr>
          <w:p w:rsidR="009A4CA0" w:rsidRPr="009A77C7" w:rsidRDefault="00AC56C7" w:rsidP="002A62A3">
            <w:pPr>
              <w:jc w:val="both"/>
              <w:rPr>
                <w:rFonts w:ascii="Arial" w:hAnsi="Arial"/>
                <w:sz w:val="20"/>
              </w:rPr>
            </w:pPr>
            <w:r w:rsidRPr="009A77C7">
              <w:rPr>
                <w:rFonts w:ascii="Arial" w:hAnsi="Arial"/>
                <w:sz w:val="20"/>
              </w:rPr>
              <w:t>El programa de Cadenas Productivas es una solución integral que tiene como objetivo fortalecer el desarrollo de las micro, pequeñas y medianas empresas de nuestro país, con herramientas que les permitan incrementar su capacidad productiva y de gestión.</w:t>
            </w:r>
          </w:p>
          <w:p w:rsidR="009A4CA0" w:rsidRPr="009A77C7" w:rsidRDefault="009A4CA0" w:rsidP="002A62A3">
            <w:pPr>
              <w:jc w:val="both"/>
              <w:rPr>
                <w:rFonts w:ascii="Arial" w:hAnsi="Arial"/>
                <w:sz w:val="20"/>
              </w:rPr>
            </w:pPr>
          </w:p>
          <w:p w:rsidR="009A4CA0" w:rsidRPr="009A77C7" w:rsidRDefault="00AC56C7" w:rsidP="002A62A3">
            <w:pPr>
              <w:jc w:val="both"/>
              <w:rPr>
                <w:rFonts w:ascii="Arial" w:hAnsi="Arial"/>
                <w:sz w:val="20"/>
              </w:rPr>
            </w:pPr>
            <w:r w:rsidRPr="009A77C7">
              <w:rPr>
                <w:rFonts w:ascii="Arial" w:hAnsi="Arial"/>
                <w:sz w:val="20"/>
              </w:rPr>
              <w:t>Al incorporarte a Cadenas Productivas tendrás acceso sin costo a los siguientes beneficios:</w:t>
            </w:r>
          </w:p>
          <w:p w:rsidR="009A4CA0" w:rsidRPr="009A77C7" w:rsidRDefault="009A4CA0" w:rsidP="002A62A3">
            <w:pPr>
              <w:jc w:val="both"/>
              <w:rPr>
                <w:rFonts w:ascii="Arial" w:hAnsi="Arial"/>
                <w:sz w:val="20"/>
              </w:rPr>
            </w:pPr>
          </w:p>
          <w:p w:rsidR="00F051AD" w:rsidRPr="009A77C7" w:rsidRDefault="00AC56C7" w:rsidP="0092566A">
            <w:pPr>
              <w:pStyle w:val="Cuadrculamediana1-nfasis21"/>
              <w:numPr>
                <w:ilvl w:val="0"/>
                <w:numId w:val="16"/>
              </w:numPr>
              <w:spacing w:after="200" w:line="276" w:lineRule="auto"/>
              <w:contextualSpacing/>
              <w:jc w:val="both"/>
              <w:rPr>
                <w:rFonts w:ascii="Arial" w:hAnsi="Arial"/>
                <w:sz w:val="20"/>
              </w:rPr>
            </w:pPr>
            <w:r w:rsidRPr="009A77C7">
              <w:rPr>
                <w:rFonts w:ascii="Arial" w:hAnsi="Arial"/>
                <w:sz w:val="20"/>
              </w:rPr>
              <w:t>Conoce oportunamente al consultar desde la comodidad de tu negocio los pagos que te realizarán las dependencias o entidades con la posibilidad de obtener la liquidez que requieres sobre tus cuentas por cobrar derivadas de la proveeduría de bienes y servicios. Si requieres Capital de Trabajo podrás acceder a los programas de financiamiento a través de Crédito Pyme que Nacional Financiera instrumenta a través de los bancos.</w:t>
            </w:r>
          </w:p>
          <w:p w:rsidR="00F051AD" w:rsidRPr="009A77C7" w:rsidRDefault="00AC56C7" w:rsidP="0092566A">
            <w:pPr>
              <w:pStyle w:val="Cuadrculamediana1-nfasis21"/>
              <w:numPr>
                <w:ilvl w:val="0"/>
                <w:numId w:val="16"/>
              </w:numPr>
              <w:spacing w:after="200" w:line="276" w:lineRule="auto"/>
              <w:contextualSpacing/>
              <w:jc w:val="both"/>
              <w:rPr>
                <w:rFonts w:ascii="Arial" w:hAnsi="Arial"/>
                <w:sz w:val="20"/>
              </w:rPr>
            </w:pPr>
            <w:r w:rsidRPr="009A77C7">
              <w:rPr>
                <w:rFonts w:ascii="Arial" w:hAnsi="Arial"/>
                <w:sz w:val="20"/>
              </w:rPr>
              <w:t>Incrementa tus ventas, al pertenecer al Directorio de Proveedores del Gobierno Federal, mediante el cual las Dependencias y/o Entidades u otras empresas podrán consultar tu oferta de productos y servicios en el momento que lo requieran, al mismo tiempo, conocerás otras empresas con la posibilidad de ampliar tu base de proveedores</w:t>
            </w:r>
            <w:r w:rsidR="001650C8" w:rsidRPr="009A77C7">
              <w:rPr>
                <w:rFonts w:ascii="Arial" w:hAnsi="Arial"/>
                <w:sz w:val="20"/>
              </w:rPr>
              <w:t>.</w:t>
            </w:r>
          </w:p>
          <w:p w:rsidR="00F051AD" w:rsidRPr="009A77C7" w:rsidRDefault="00AC56C7" w:rsidP="0092566A">
            <w:pPr>
              <w:pStyle w:val="Cuadrculamediana1-nfasis21"/>
              <w:numPr>
                <w:ilvl w:val="0"/>
                <w:numId w:val="16"/>
              </w:numPr>
              <w:spacing w:after="200" w:line="276" w:lineRule="auto"/>
              <w:contextualSpacing/>
              <w:jc w:val="both"/>
              <w:rPr>
                <w:rFonts w:ascii="Arial" w:hAnsi="Arial"/>
                <w:sz w:val="20"/>
              </w:rPr>
            </w:pPr>
            <w:r w:rsidRPr="009A77C7">
              <w:rPr>
                <w:rFonts w:ascii="Arial" w:hAnsi="Arial"/>
                <w:sz w:val="20"/>
              </w:rPr>
              <w:t xml:space="preserve">Profesionaliza tu negocio, a través de los cursos de capacitación en línea o presénciales, sobre temas relacionados al proceso de compra del Gobierno Federal que te ayudarán a ser más efectivo al presentar tus propuestas. </w:t>
            </w:r>
          </w:p>
          <w:p w:rsidR="00F051AD" w:rsidRPr="009A77C7" w:rsidRDefault="00AC56C7" w:rsidP="0092566A">
            <w:pPr>
              <w:pStyle w:val="Cuadrculamediana1-nfasis21"/>
              <w:numPr>
                <w:ilvl w:val="0"/>
                <w:numId w:val="16"/>
              </w:numPr>
              <w:spacing w:after="200" w:line="276" w:lineRule="auto"/>
              <w:contextualSpacing/>
              <w:jc w:val="both"/>
              <w:rPr>
                <w:rFonts w:ascii="Arial" w:hAnsi="Arial"/>
                <w:sz w:val="20"/>
              </w:rPr>
            </w:pPr>
            <w:r w:rsidRPr="009A77C7">
              <w:rPr>
                <w:rFonts w:ascii="Arial" w:hAnsi="Arial"/>
                <w:sz w:val="20"/>
              </w:rPr>
              <w:t>Identifica oportunidades de negocio, al conocer las necesidades de compra del Gobierno Federal a través de nuestros boletines electrónicos.</w:t>
            </w:r>
          </w:p>
        </w:tc>
      </w:tr>
      <w:tr w:rsidR="009A4CA0" w:rsidRPr="009A77C7">
        <w:tc>
          <w:tcPr>
            <w:tcW w:w="9639" w:type="dxa"/>
          </w:tcPr>
          <w:p w:rsidR="00F051AD" w:rsidRPr="009A77C7" w:rsidRDefault="00AC56C7">
            <w:pPr>
              <w:pStyle w:val="Cuadrculamediana1-nfasis21"/>
              <w:ind w:left="0"/>
              <w:jc w:val="both"/>
              <w:rPr>
                <w:rFonts w:ascii="Arial" w:hAnsi="Arial"/>
                <w:sz w:val="20"/>
              </w:rPr>
            </w:pPr>
            <w:r w:rsidRPr="009A77C7">
              <w:rPr>
                <w:rFonts w:ascii="Arial" w:hAnsi="Arial"/>
                <w:sz w:val="20"/>
              </w:rPr>
              <w:t>Para mayores informes sobre el particular llamar desde el área metropolitana al  5089-6107 o al 01 800 623-4672 sin costo desde el interior de la república o bien a través de la página de internet www.NAFIN.com.</w:t>
            </w:r>
          </w:p>
        </w:tc>
      </w:tr>
    </w:tbl>
    <w:p w:rsidR="009A4CA0" w:rsidRPr="009A77C7" w:rsidRDefault="009A4CA0" w:rsidP="009A4CA0">
      <w:pPr>
        <w:jc w:val="both"/>
        <w:rPr>
          <w:rFonts w:ascii="Arial" w:hAnsi="Arial"/>
          <w:sz w:val="20"/>
        </w:rPr>
      </w:pPr>
    </w:p>
    <w:p w:rsidR="009A4CA0" w:rsidRPr="009A77C7" w:rsidRDefault="00AC56C7" w:rsidP="009A4CA0">
      <w:pPr>
        <w:jc w:val="both"/>
        <w:rPr>
          <w:rFonts w:ascii="Arial" w:hAnsi="Arial"/>
          <w:b/>
          <w:i/>
          <w:color w:val="000000"/>
          <w:sz w:val="20"/>
          <w:u w:val="single"/>
        </w:rPr>
      </w:pPr>
      <w:bookmarkStart w:id="177" w:name="_Toc228195259"/>
      <w:r w:rsidRPr="009A77C7">
        <w:rPr>
          <w:rFonts w:ascii="Arial" w:hAnsi="Arial"/>
          <w:b/>
          <w:i/>
          <w:color w:val="000000"/>
          <w:sz w:val="20"/>
          <w:u w:val="single"/>
        </w:rPr>
        <w:t>PROMOCIÓN A LOS PROVEEDORES PARA AFILIARSE AL PROGRAMA DE CADENAS PRODUCTIVAS</w:t>
      </w:r>
      <w:bookmarkEnd w:id="177"/>
    </w:p>
    <w:p w:rsidR="009A4CA0" w:rsidRPr="009A77C7" w:rsidRDefault="009A4CA0" w:rsidP="009A4CA0">
      <w:pPr>
        <w:rPr>
          <w:rFonts w:ascii="Arial" w:hAnsi="Arial"/>
          <w:b/>
          <w:sz w:val="20"/>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63"/>
      </w:tblGrid>
      <w:tr w:rsidR="009A4CA0" w:rsidRPr="009A77C7">
        <w:tc>
          <w:tcPr>
            <w:tcW w:w="9781" w:type="dxa"/>
          </w:tcPr>
          <w:p w:rsidR="009A4CA0" w:rsidRPr="009A77C7" w:rsidRDefault="009A4CA0" w:rsidP="002A62A3">
            <w:pPr>
              <w:rPr>
                <w:rFonts w:ascii="Arial" w:hAnsi="Arial"/>
                <w:b/>
                <w:i/>
                <w:sz w:val="20"/>
              </w:rPr>
            </w:pPr>
          </w:p>
          <w:p w:rsidR="009A4CA0" w:rsidRPr="009A77C7" w:rsidRDefault="00AC56C7" w:rsidP="002A62A3">
            <w:pPr>
              <w:jc w:val="right"/>
              <w:rPr>
                <w:rFonts w:ascii="Arial" w:hAnsi="Arial"/>
                <w:b/>
                <w:i/>
                <w:sz w:val="20"/>
              </w:rPr>
            </w:pPr>
            <w:r w:rsidRPr="009A77C7">
              <w:rPr>
                <w:rFonts w:ascii="Arial" w:hAnsi="Arial"/>
                <w:b/>
                <w:i/>
                <w:sz w:val="20"/>
              </w:rPr>
              <w:t>México D.F.  de __________ de 20__.</w:t>
            </w:r>
          </w:p>
          <w:p w:rsidR="009A4CA0" w:rsidRPr="009A77C7" w:rsidRDefault="00AC56C7" w:rsidP="002A62A3">
            <w:pPr>
              <w:rPr>
                <w:rFonts w:ascii="Arial" w:hAnsi="Arial"/>
                <w:i/>
                <w:sz w:val="20"/>
              </w:rPr>
            </w:pPr>
            <w:r w:rsidRPr="009A77C7">
              <w:rPr>
                <w:rFonts w:ascii="Arial" w:hAnsi="Arial"/>
                <w:b/>
                <w:i/>
                <w:sz w:val="20"/>
              </w:rPr>
              <w:t>Nombre de la Empresa</w:t>
            </w:r>
          </w:p>
          <w:p w:rsidR="009A4CA0" w:rsidRPr="009A77C7" w:rsidRDefault="00AC56C7" w:rsidP="002A62A3">
            <w:pPr>
              <w:pStyle w:val="Textoindependiente2"/>
              <w:rPr>
                <w:rFonts w:ascii="Arial" w:hAnsi="Arial" w:cs="Arial"/>
                <w:iCs/>
                <w:sz w:val="20"/>
                <w:szCs w:val="32"/>
                <w:lang w:val="es-MX"/>
              </w:rPr>
            </w:pPr>
            <w:r w:rsidRPr="009A77C7">
              <w:rPr>
                <w:rFonts w:ascii="Arial" w:hAnsi="Arial" w:cs="Arial"/>
                <w:iCs/>
                <w:sz w:val="20"/>
                <w:szCs w:val="32"/>
                <w:lang w:val="es-MX"/>
              </w:rPr>
              <w:t>En Nacional Financiera, S.N.C. estamos coordinando una iniciativa sin duda histórica, para apoyar a las PyMES en el país. La estrategia principal consiste en establecer un Programa Obligatorio de Compras del Gobierno Federal hacia las pequeñas y medianas empresas mexicanas. Dicho programa pretende que en el año 2012, el 35% de las adquisiciones públicas se canalicen a este segmento productivo, principal generador del Producto Interno Bruto y de empleo.</w:t>
            </w:r>
          </w:p>
          <w:p w:rsidR="009A4CA0" w:rsidRPr="009A77C7" w:rsidRDefault="00AC56C7" w:rsidP="002A62A3">
            <w:pPr>
              <w:pStyle w:val="Textoindependiente2"/>
              <w:rPr>
                <w:rFonts w:ascii="Arial" w:hAnsi="Arial" w:cs="Arial"/>
                <w:iCs/>
                <w:sz w:val="20"/>
                <w:szCs w:val="32"/>
                <w:lang w:val="es-MX"/>
              </w:rPr>
            </w:pPr>
            <w:r w:rsidRPr="009A77C7">
              <w:rPr>
                <w:rFonts w:ascii="Arial" w:hAnsi="Arial" w:cs="Arial"/>
                <w:iCs/>
                <w:sz w:val="20"/>
                <w:szCs w:val="32"/>
                <w:lang w:val="es-MX"/>
              </w:rPr>
              <w:t>Para tal fin, un primer paso es la incorporación obligatoria de todas las Dependencias y Entidades al Programa Cadenas Productivas de Nacional Financiera, S.N.C., lo que nos permitirá conocer en forma consolidada la situación actual de la proveeduría gubernamental y proponer metas anuales en materia de compras de gobierno a PyMES a partir del 2008.</w:t>
            </w:r>
          </w:p>
          <w:p w:rsidR="009A4CA0" w:rsidRPr="009A77C7" w:rsidRDefault="00AC56C7" w:rsidP="002A62A3">
            <w:pPr>
              <w:pStyle w:val="Textoindependiente2"/>
              <w:rPr>
                <w:rFonts w:ascii="Arial" w:hAnsi="Arial" w:cs="Arial"/>
                <w:iCs/>
                <w:sz w:val="20"/>
                <w:szCs w:val="32"/>
                <w:lang w:val="es-MX"/>
              </w:rPr>
            </w:pPr>
            <w:r w:rsidRPr="009A77C7">
              <w:rPr>
                <w:rFonts w:ascii="Arial" w:hAnsi="Arial" w:cs="Arial"/>
                <w:iCs/>
                <w:sz w:val="20"/>
                <w:szCs w:val="32"/>
                <w:lang w:val="es-MX"/>
              </w:rPr>
              <w:t>En este contexto, tengo el agrado de invitarte a incorporar tu empresa al programa, para que goce de los beneficios que éste le brinda:</w:t>
            </w:r>
          </w:p>
          <w:p w:rsidR="009A4CA0" w:rsidRPr="009A77C7" w:rsidRDefault="00AC56C7" w:rsidP="002A62A3">
            <w:pPr>
              <w:pStyle w:val="Textopredeterminado"/>
              <w:ind w:left="851" w:hanging="851"/>
              <w:rPr>
                <w:rFonts w:ascii="Arial" w:hAnsi="Arial"/>
                <w:i/>
                <w:sz w:val="20"/>
                <w:lang w:val="es-MX"/>
              </w:rPr>
            </w:pPr>
            <w:r w:rsidRPr="009A77C7">
              <w:rPr>
                <w:rFonts w:ascii="Arial" w:hAnsi="Arial"/>
                <w:i/>
                <w:sz w:val="20"/>
                <w:u w:val="single"/>
                <w:lang w:val="es-MX"/>
              </w:rPr>
              <w:lastRenderedPageBreak/>
              <w:t>Cadenas Productivas ofrece</w:t>
            </w:r>
            <w:r w:rsidRPr="009A77C7">
              <w:rPr>
                <w:rFonts w:ascii="Arial" w:hAnsi="Arial"/>
                <w:i/>
                <w:sz w:val="20"/>
                <w:lang w:val="es-MX"/>
              </w:rPr>
              <w:t>:</w:t>
            </w:r>
          </w:p>
          <w:p w:rsidR="009A4CA0" w:rsidRPr="009A77C7" w:rsidRDefault="00AC56C7" w:rsidP="0092566A">
            <w:pPr>
              <w:pStyle w:val="Textopredeterminado"/>
              <w:numPr>
                <w:ilvl w:val="0"/>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Adelantar el cobro de las facturas mediante el descuento electrónico</w:t>
            </w:r>
          </w:p>
          <w:p w:rsidR="009A4CA0" w:rsidRPr="009A77C7" w:rsidRDefault="00AC56C7" w:rsidP="0092566A">
            <w:pPr>
              <w:pStyle w:val="Textopredeterminado"/>
              <w:numPr>
                <w:ilvl w:val="1"/>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Obtener liquidez para realizar más negocios</w:t>
            </w:r>
          </w:p>
          <w:p w:rsidR="009A4CA0" w:rsidRPr="009A77C7" w:rsidRDefault="00AC56C7" w:rsidP="0092566A">
            <w:pPr>
              <w:pStyle w:val="Textopredeterminado"/>
              <w:numPr>
                <w:ilvl w:val="1"/>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Mejorar la eficiencia del capital de trabajo</w:t>
            </w:r>
          </w:p>
          <w:p w:rsidR="009A4CA0" w:rsidRPr="009A77C7" w:rsidRDefault="00AC56C7" w:rsidP="0092566A">
            <w:pPr>
              <w:pStyle w:val="Textopredeterminado"/>
              <w:numPr>
                <w:ilvl w:val="1"/>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Agilizar y reducir los costos de cobranza</w:t>
            </w:r>
          </w:p>
          <w:p w:rsidR="009A4CA0" w:rsidRPr="009A77C7" w:rsidRDefault="00AC56C7" w:rsidP="0092566A">
            <w:pPr>
              <w:pStyle w:val="Textopredeterminado"/>
              <w:numPr>
                <w:ilvl w:val="1"/>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Realizar las transacciones desde la empresa en un sistema amigable y sencillo, www.nafin.com.mx</w:t>
            </w:r>
          </w:p>
          <w:p w:rsidR="009A4CA0" w:rsidRPr="009A77C7" w:rsidRDefault="00AC56C7" w:rsidP="0092566A">
            <w:pPr>
              <w:pStyle w:val="Textopredeterminado"/>
              <w:numPr>
                <w:ilvl w:val="1"/>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Realizar en caso necesario, operaciones vía telefónica a través del Call Center 50 89 61 07 y 01800 NAFINSA (623 46 72)</w:t>
            </w:r>
          </w:p>
          <w:p w:rsidR="009A4CA0" w:rsidRPr="009A77C7" w:rsidRDefault="00AC56C7" w:rsidP="0092566A">
            <w:pPr>
              <w:pStyle w:val="Textopredeterminado"/>
              <w:numPr>
                <w:ilvl w:val="0"/>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Acceder a capacitación y asistencia técnica gratuita</w:t>
            </w:r>
          </w:p>
          <w:p w:rsidR="009A4CA0" w:rsidRPr="009A77C7" w:rsidRDefault="00AC56C7" w:rsidP="0092566A">
            <w:pPr>
              <w:pStyle w:val="Textopredeterminado"/>
              <w:numPr>
                <w:ilvl w:val="0"/>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 xml:space="preserve">Recibir información  </w:t>
            </w:r>
          </w:p>
          <w:p w:rsidR="009A4CA0" w:rsidRPr="009A77C7" w:rsidRDefault="00AC56C7" w:rsidP="0092566A">
            <w:pPr>
              <w:pStyle w:val="Textopredeterminado"/>
              <w:numPr>
                <w:ilvl w:val="0"/>
                <w:numId w:val="18"/>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Formar parte del Directorio de compras del Gobierno Federal</w:t>
            </w:r>
          </w:p>
          <w:p w:rsidR="009A4CA0" w:rsidRPr="009A77C7" w:rsidRDefault="009A4CA0" w:rsidP="002A62A3">
            <w:pPr>
              <w:pStyle w:val="Textopredeterminado"/>
              <w:ind w:left="851" w:hanging="851"/>
              <w:rPr>
                <w:rFonts w:ascii="Arial" w:hAnsi="Arial"/>
                <w:i/>
                <w:sz w:val="20"/>
                <w:lang w:val="es-MX"/>
              </w:rPr>
            </w:pPr>
          </w:p>
          <w:p w:rsidR="009A4CA0" w:rsidRPr="009A77C7" w:rsidRDefault="00AC56C7" w:rsidP="002A62A3">
            <w:pPr>
              <w:pStyle w:val="Textopredeterminado"/>
              <w:ind w:left="851" w:hanging="851"/>
              <w:rPr>
                <w:rFonts w:ascii="Arial" w:hAnsi="Arial"/>
                <w:i/>
                <w:sz w:val="20"/>
                <w:lang w:val="es-MX"/>
              </w:rPr>
            </w:pPr>
            <w:r w:rsidRPr="009A77C7">
              <w:rPr>
                <w:rFonts w:ascii="Arial" w:hAnsi="Arial"/>
                <w:i/>
                <w:sz w:val="20"/>
                <w:u w:val="single"/>
                <w:lang w:val="es-MX"/>
              </w:rPr>
              <w:t>Características descuento ó factoraje electrónico</w:t>
            </w:r>
            <w:r w:rsidRPr="009A77C7">
              <w:rPr>
                <w:rFonts w:ascii="Arial" w:hAnsi="Arial"/>
                <w:i/>
                <w:sz w:val="20"/>
                <w:lang w:val="es-MX"/>
              </w:rPr>
              <w:t>:</w:t>
            </w:r>
          </w:p>
          <w:p w:rsidR="009A4CA0" w:rsidRPr="009A77C7" w:rsidRDefault="00AC56C7" w:rsidP="0092566A">
            <w:pPr>
              <w:pStyle w:val="Textopredeterminado"/>
              <w:numPr>
                <w:ilvl w:val="0"/>
                <w:numId w:val="17"/>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Anticipar la totalidad de su cuenta por cobrar (documento)</w:t>
            </w:r>
          </w:p>
          <w:p w:rsidR="009A4CA0" w:rsidRPr="009A77C7" w:rsidRDefault="00AC56C7" w:rsidP="0092566A">
            <w:pPr>
              <w:pStyle w:val="Textopredeterminado"/>
              <w:numPr>
                <w:ilvl w:val="0"/>
                <w:numId w:val="17"/>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Descuento aplicable a tasas preferenciales</w:t>
            </w:r>
          </w:p>
          <w:p w:rsidR="009A4CA0" w:rsidRPr="009A77C7" w:rsidRDefault="00AC56C7" w:rsidP="0092566A">
            <w:pPr>
              <w:pStyle w:val="Textopredeterminado"/>
              <w:numPr>
                <w:ilvl w:val="0"/>
                <w:numId w:val="17"/>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Sin garantías, ni otros costos ó comisiones adicionales</w:t>
            </w:r>
          </w:p>
          <w:p w:rsidR="009A4CA0" w:rsidRPr="009A77C7" w:rsidRDefault="00AC56C7" w:rsidP="0092566A">
            <w:pPr>
              <w:pStyle w:val="Textopredeterminado"/>
              <w:numPr>
                <w:ilvl w:val="0"/>
                <w:numId w:val="17"/>
              </w:numPr>
              <w:overflowPunct w:val="0"/>
              <w:autoSpaceDE w:val="0"/>
              <w:autoSpaceDN w:val="0"/>
              <w:adjustRightInd w:val="0"/>
              <w:textAlignment w:val="baseline"/>
              <w:rPr>
                <w:rFonts w:ascii="Arial" w:hAnsi="Arial"/>
                <w:i/>
                <w:sz w:val="20"/>
                <w:lang w:val="es-MX"/>
              </w:rPr>
            </w:pPr>
            <w:r w:rsidRPr="009A77C7">
              <w:rPr>
                <w:rFonts w:ascii="Arial" w:hAnsi="Arial"/>
                <w:i/>
                <w:sz w:val="20"/>
                <w:lang w:val="es-MX"/>
              </w:rPr>
              <w:t>Contar con la disposición de los recursos en un plazo no mayor a 24 hrs, en forma electrónica y eligiendo al intermediario financiero de su preferencia</w:t>
            </w:r>
          </w:p>
          <w:p w:rsidR="009A4CA0" w:rsidRPr="009A77C7" w:rsidRDefault="009A4CA0" w:rsidP="002A62A3">
            <w:pPr>
              <w:jc w:val="both"/>
              <w:rPr>
                <w:rFonts w:ascii="Arial" w:hAnsi="Arial"/>
                <w:i/>
                <w:sz w:val="20"/>
              </w:rPr>
            </w:pPr>
          </w:p>
          <w:p w:rsidR="009A4CA0" w:rsidRPr="009A77C7" w:rsidRDefault="00AC56C7" w:rsidP="002A62A3">
            <w:pPr>
              <w:jc w:val="both"/>
              <w:rPr>
                <w:rFonts w:ascii="Arial" w:hAnsi="Arial"/>
                <w:i/>
                <w:sz w:val="20"/>
              </w:rPr>
            </w:pPr>
            <w:r w:rsidRPr="009A77C7">
              <w:rPr>
                <w:rFonts w:ascii="Arial" w:hAnsi="Arial"/>
                <w:i/>
                <w:sz w:val="20"/>
              </w:rPr>
              <w:t>Afiliarse al programa es por única vez y no es necesario realizar el proceso nuevamente en alguna otra dependencia o entidad, no tiene ningún costo; en caso de requerirlo podrás hacer el cobro anticipado en la página www.nafin.com.mx o bien vía telefónica.</w:t>
            </w:r>
          </w:p>
          <w:p w:rsidR="009A4CA0" w:rsidRPr="009A77C7" w:rsidRDefault="009A4CA0" w:rsidP="002A62A3">
            <w:pPr>
              <w:rPr>
                <w:rFonts w:ascii="Arial" w:hAnsi="Arial"/>
                <w:i/>
                <w:sz w:val="20"/>
              </w:rPr>
            </w:pPr>
          </w:p>
          <w:p w:rsidR="009A4CA0" w:rsidRPr="009A77C7" w:rsidRDefault="00AC56C7" w:rsidP="002A62A3">
            <w:pPr>
              <w:jc w:val="both"/>
              <w:rPr>
                <w:rFonts w:ascii="Arial" w:hAnsi="Arial"/>
                <w:i/>
                <w:sz w:val="20"/>
              </w:rPr>
            </w:pPr>
            <w:r w:rsidRPr="009A77C7">
              <w:rPr>
                <w:rFonts w:ascii="Arial" w:hAnsi="Arial"/>
                <w:i/>
                <w:sz w:val="20"/>
              </w:rPr>
              <w:t>A fin de facilitar tu afiliación, te agradeceré comunicarte a los teléfonos 50.89.61.07 y 01800 NAFINSA, donde el personal de Nacional Financiera, S.N.C. te orientará para la entrega de los documentos relacionados en el documento anexo y la formalización del convenio en un término de cinco días.</w:t>
            </w:r>
          </w:p>
          <w:p w:rsidR="009A4CA0" w:rsidRPr="009A77C7" w:rsidRDefault="009A4CA0" w:rsidP="002A62A3">
            <w:pPr>
              <w:jc w:val="both"/>
              <w:rPr>
                <w:rFonts w:ascii="Arial" w:hAnsi="Arial"/>
                <w:i/>
                <w:sz w:val="20"/>
              </w:rPr>
            </w:pPr>
          </w:p>
          <w:p w:rsidR="009A4CA0" w:rsidRPr="009A77C7" w:rsidRDefault="00AC56C7" w:rsidP="002A62A3">
            <w:pPr>
              <w:jc w:val="both"/>
              <w:rPr>
                <w:rFonts w:ascii="Arial" w:hAnsi="Arial"/>
                <w:i/>
                <w:sz w:val="20"/>
              </w:rPr>
            </w:pPr>
            <w:r w:rsidRPr="009A77C7">
              <w:rPr>
                <w:rFonts w:ascii="Arial" w:hAnsi="Arial"/>
                <w:i/>
                <w:sz w:val="20"/>
              </w:rPr>
              <w:t>Al concretar tu afiliación tendrás como beneficio formar parte del Directorio de Compras que ofrece ser un proveedor elegible para el Sistema de Compras del Gobierno Federal.</w:t>
            </w:r>
          </w:p>
          <w:p w:rsidR="009A4CA0" w:rsidRPr="009A77C7" w:rsidRDefault="009A4CA0" w:rsidP="002A62A3">
            <w:pPr>
              <w:jc w:val="both"/>
              <w:rPr>
                <w:rFonts w:ascii="Arial" w:hAnsi="Arial"/>
                <w:i/>
                <w:sz w:val="20"/>
              </w:rPr>
            </w:pPr>
          </w:p>
          <w:p w:rsidR="009A4CA0" w:rsidRPr="009A77C7" w:rsidRDefault="00AC56C7" w:rsidP="002A62A3">
            <w:pPr>
              <w:jc w:val="both"/>
              <w:rPr>
                <w:rFonts w:ascii="Arial" w:hAnsi="Arial"/>
                <w:i/>
                <w:sz w:val="20"/>
              </w:rPr>
            </w:pPr>
            <w:r w:rsidRPr="009A77C7">
              <w:rPr>
                <w:rFonts w:ascii="Arial" w:hAnsi="Arial"/>
                <w:i/>
                <w:sz w:val="20"/>
              </w:rPr>
              <w:t>Reitero nuestro agradecimiento por tu participación y aprovecho la ocasión para enviarte un cordial saludo.</w:t>
            </w:r>
          </w:p>
          <w:p w:rsidR="009A4CA0" w:rsidRPr="009A77C7" w:rsidRDefault="00AC56C7" w:rsidP="002A62A3">
            <w:pPr>
              <w:jc w:val="both"/>
              <w:rPr>
                <w:rFonts w:ascii="Arial" w:hAnsi="Arial"/>
                <w:b/>
                <w:i/>
                <w:sz w:val="20"/>
              </w:rPr>
            </w:pPr>
            <w:r w:rsidRPr="009A77C7">
              <w:rPr>
                <w:rFonts w:ascii="Arial" w:hAnsi="Arial"/>
                <w:i/>
                <w:sz w:val="20"/>
              </w:rPr>
              <w:t>Atentamente</w:t>
            </w:r>
          </w:p>
        </w:tc>
      </w:tr>
    </w:tbl>
    <w:p w:rsidR="009A4CA0" w:rsidRPr="009A77C7" w:rsidRDefault="009A4CA0" w:rsidP="009A4CA0">
      <w:pPr>
        <w:jc w:val="both"/>
        <w:rPr>
          <w:rFonts w:ascii="Arial" w:hAnsi="Arial"/>
          <w:sz w:val="20"/>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889"/>
      </w:tblGrid>
      <w:tr w:rsidR="009A4CA0" w:rsidRPr="009A77C7">
        <w:tc>
          <w:tcPr>
            <w:tcW w:w="9889" w:type="dxa"/>
          </w:tcPr>
          <w:p w:rsidR="009A4CA0" w:rsidRPr="009A77C7" w:rsidRDefault="00AC56C7" w:rsidP="002A62A3">
            <w:pPr>
              <w:pStyle w:val="Textoindependiente"/>
              <w:jc w:val="center"/>
              <w:rPr>
                <w:rFonts w:ascii="Arial" w:hAnsi="Arial"/>
                <w:b/>
                <w:sz w:val="20"/>
                <w:szCs w:val="22"/>
                <w:u w:val="single"/>
                <w:lang w:val="es-MX"/>
              </w:rPr>
            </w:pPr>
            <w:r w:rsidRPr="009A77C7">
              <w:rPr>
                <w:rFonts w:ascii="Arial" w:hAnsi="Arial"/>
                <w:b/>
                <w:sz w:val="20"/>
                <w:szCs w:val="22"/>
                <w:u w:val="single"/>
                <w:lang w:val="es-MX"/>
              </w:rPr>
              <w:t>LISTA DE DOCUMENTOS PARA LA INTEGRACIÓN DEL EXPEDIENTE DE AFILIACIÓN</w:t>
            </w:r>
          </w:p>
          <w:p w:rsidR="009A4CA0" w:rsidRPr="009A77C7" w:rsidRDefault="00AC56C7" w:rsidP="002A62A3">
            <w:pPr>
              <w:pStyle w:val="Textoindependiente"/>
              <w:jc w:val="center"/>
              <w:rPr>
                <w:rFonts w:ascii="Arial" w:hAnsi="Arial"/>
                <w:b/>
                <w:sz w:val="20"/>
                <w:szCs w:val="22"/>
                <w:u w:val="single"/>
                <w:lang w:val="es-MX"/>
              </w:rPr>
            </w:pPr>
            <w:r w:rsidRPr="009A77C7">
              <w:rPr>
                <w:rFonts w:ascii="Arial" w:hAnsi="Arial"/>
                <w:b/>
                <w:sz w:val="20"/>
                <w:szCs w:val="22"/>
                <w:u w:val="single"/>
                <w:lang w:val="es-MX"/>
              </w:rPr>
              <w:t>AL PROGRAMA DE CADENAS PRODUCTIVAS.</w:t>
            </w:r>
          </w:p>
          <w:p w:rsidR="009A4CA0" w:rsidRPr="009A77C7" w:rsidRDefault="00AC56C7" w:rsidP="002A62A3">
            <w:pPr>
              <w:rPr>
                <w:rFonts w:ascii="Arial" w:eastAsia="Batang" w:hAnsi="Arial"/>
                <w:sz w:val="20"/>
              </w:rPr>
            </w:pPr>
            <w:r w:rsidRPr="009A77C7">
              <w:rPr>
                <w:rFonts w:ascii="Arial" w:eastAsia="Batang" w:hAnsi="Arial"/>
                <w:sz w:val="20"/>
              </w:rPr>
              <w:t xml:space="preserve">1.- </w:t>
            </w:r>
            <w:r w:rsidRPr="009A77C7">
              <w:rPr>
                <w:rFonts w:ascii="Arial" w:eastAsia="Batang" w:hAnsi="Arial"/>
                <w:sz w:val="20"/>
              </w:rPr>
              <w:tab/>
              <w:t>Carta Requerimiento de Afiliación, Fallo o Pedido.</w:t>
            </w:r>
          </w:p>
          <w:p w:rsidR="009A4CA0" w:rsidRPr="009A77C7" w:rsidRDefault="00AC56C7" w:rsidP="002A62A3">
            <w:pPr>
              <w:rPr>
                <w:rFonts w:ascii="Arial" w:eastAsia="Batang" w:hAnsi="Arial"/>
                <w:sz w:val="20"/>
              </w:rPr>
            </w:pPr>
            <w:r w:rsidRPr="009A77C7">
              <w:rPr>
                <w:rFonts w:ascii="Arial" w:eastAsia="Batang" w:hAnsi="Arial"/>
                <w:sz w:val="20"/>
              </w:rPr>
              <w:t>Debidamente firmada por el área usuaria compradora</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2.-</w:t>
            </w:r>
            <w:r w:rsidRPr="009A77C7">
              <w:rPr>
                <w:rFonts w:ascii="Arial" w:eastAsia="Batang" w:hAnsi="Arial"/>
                <w:sz w:val="20"/>
              </w:rPr>
              <w:tab/>
              <w:t xml:space="preserve">**Copia simple del Acta Constitutiva (Escritura con la que se constituye o crea la empresa). </w:t>
            </w:r>
          </w:p>
          <w:p w:rsidR="009A4CA0" w:rsidRPr="009A77C7" w:rsidRDefault="00AC56C7" w:rsidP="002A62A3">
            <w:pPr>
              <w:rPr>
                <w:rFonts w:ascii="Arial" w:eastAsia="Batang" w:hAnsi="Arial"/>
                <w:sz w:val="20"/>
              </w:rPr>
            </w:pPr>
            <w:r w:rsidRPr="009A77C7">
              <w:rPr>
                <w:rFonts w:ascii="Arial" w:eastAsia="Batang" w:hAnsi="Arial"/>
                <w:sz w:val="20"/>
              </w:rPr>
              <w:t>Esta escritura debe estar debidamente inscrita en el Registro Público de la Propiedad y de Comercio.</w:t>
            </w:r>
          </w:p>
          <w:p w:rsidR="009A4CA0" w:rsidRPr="009A77C7" w:rsidRDefault="00AC56C7" w:rsidP="002A62A3">
            <w:pPr>
              <w:rPr>
                <w:rFonts w:ascii="Arial" w:eastAsia="Batang" w:hAnsi="Arial"/>
                <w:sz w:val="20"/>
              </w:rPr>
            </w:pPr>
            <w:r w:rsidRPr="009A77C7">
              <w:rPr>
                <w:rFonts w:ascii="Arial" w:eastAsia="Batang" w:hAnsi="Arial"/>
                <w:sz w:val="20"/>
              </w:rPr>
              <w:t>Debe anexarse completa y legible en todas las hojas.</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 xml:space="preserve">3.- </w:t>
            </w:r>
            <w:r w:rsidRPr="009A77C7">
              <w:rPr>
                <w:rFonts w:ascii="Arial" w:eastAsia="Batang" w:hAnsi="Arial"/>
                <w:sz w:val="20"/>
              </w:rPr>
              <w:tab/>
              <w:t xml:space="preserve">**Copia simple de la Escritura de Reformas (modificaciones a los estatutos de la empresa) </w:t>
            </w:r>
          </w:p>
          <w:p w:rsidR="009A4CA0" w:rsidRPr="009A77C7" w:rsidRDefault="00AC56C7" w:rsidP="002A62A3">
            <w:pPr>
              <w:rPr>
                <w:rFonts w:ascii="Arial" w:eastAsia="Batang" w:hAnsi="Arial"/>
                <w:sz w:val="20"/>
              </w:rPr>
            </w:pPr>
            <w:r w:rsidRPr="009A77C7">
              <w:rPr>
                <w:rFonts w:ascii="Arial" w:eastAsia="Batang" w:hAnsi="Arial"/>
                <w:sz w:val="20"/>
              </w:rPr>
              <w:t xml:space="preserve">Cambios de razón social, fusiones, cambios de administración, etc., </w:t>
            </w:r>
          </w:p>
          <w:p w:rsidR="009A4CA0" w:rsidRPr="009A77C7" w:rsidRDefault="00AC56C7" w:rsidP="002A62A3">
            <w:pPr>
              <w:rPr>
                <w:rFonts w:ascii="Arial" w:eastAsia="Batang" w:hAnsi="Arial"/>
                <w:sz w:val="20"/>
              </w:rPr>
            </w:pPr>
            <w:r w:rsidRPr="009A77C7">
              <w:rPr>
                <w:rFonts w:ascii="Arial" w:eastAsia="Batang" w:hAnsi="Arial"/>
                <w:sz w:val="20"/>
              </w:rPr>
              <w:t xml:space="preserve">Estar debidamente inscrita en el Registro Público de la Propiedad y del Comercio. </w:t>
            </w:r>
          </w:p>
          <w:p w:rsidR="009A4CA0" w:rsidRPr="009A77C7" w:rsidRDefault="00AC56C7" w:rsidP="002A62A3">
            <w:pPr>
              <w:rPr>
                <w:rFonts w:ascii="Arial" w:eastAsia="Batang" w:hAnsi="Arial"/>
                <w:sz w:val="20"/>
              </w:rPr>
            </w:pPr>
            <w:r w:rsidRPr="009A77C7">
              <w:rPr>
                <w:rFonts w:ascii="Arial" w:eastAsia="Batang" w:hAnsi="Arial"/>
                <w:sz w:val="20"/>
              </w:rPr>
              <w:t>Completa y legible en todas las hojas.</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4.-</w:t>
            </w:r>
            <w:r w:rsidRPr="009A77C7">
              <w:rPr>
                <w:rFonts w:ascii="Arial" w:eastAsia="Batang" w:hAnsi="Arial"/>
                <w:sz w:val="20"/>
              </w:rPr>
              <w:tab/>
              <w:t xml:space="preserve">**Copia simple  de la escritura pública mediante la cual se haga constar los Poderes y Facultades del Representante Legal para Actos de Dominio. </w:t>
            </w:r>
          </w:p>
          <w:p w:rsidR="009A4CA0" w:rsidRPr="009A77C7" w:rsidRDefault="00AC56C7" w:rsidP="002A62A3">
            <w:pPr>
              <w:rPr>
                <w:rFonts w:ascii="Arial" w:eastAsia="Batang" w:hAnsi="Arial"/>
                <w:sz w:val="20"/>
              </w:rPr>
            </w:pPr>
            <w:r w:rsidRPr="009A77C7">
              <w:rPr>
                <w:rFonts w:ascii="Arial" w:eastAsia="Batang" w:hAnsi="Arial"/>
                <w:sz w:val="20"/>
              </w:rPr>
              <w:t xml:space="preserve">Esta escritura debe estar debidamente inscrita en el Registro Público de la Propiedad y de Comercio. </w:t>
            </w:r>
          </w:p>
          <w:p w:rsidR="009A4CA0" w:rsidRPr="009A77C7" w:rsidRDefault="00AC56C7" w:rsidP="002A62A3">
            <w:pPr>
              <w:rPr>
                <w:rFonts w:ascii="Arial" w:eastAsia="Batang" w:hAnsi="Arial"/>
                <w:sz w:val="20"/>
              </w:rPr>
            </w:pPr>
            <w:r w:rsidRPr="009A77C7">
              <w:rPr>
                <w:rFonts w:ascii="Arial" w:eastAsia="Batang" w:hAnsi="Arial"/>
                <w:sz w:val="20"/>
              </w:rPr>
              <w:t>Debe anexarse completa y legible en todas las hojas.</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 xml:space="preserve">5.- </w:t>
            </w:r>
            <w:r w:rsidRPr="009A77C7">
              <w:rPr>
                <w:rFonts w:ascii="Arial" w:eastAsia="Batang" w:hAnsi="Arial"/>
                <w:sz w:val="20"/>
              </w:rPr>
              <w:tab/>
              <w:t>Comprobante de domicilio Fiscal</w:t>
            </w:r>
          </w:p>
          <w:p w:rsidR="009A4CA0" w:rsidRPr="009A77C7" w:rsidRDefault="00AC56C7" w:rsidP="002A62A3">
            <w:pPr>
              <w:rPr>
                <w:rFonts w:ascii="Arial" w:eastAsia="Batang" w:hAnsi="Arial"/>
                <w:sz w:val="20"/>
              </w:rPr>
            </w:pPr>
            <w:r w:rsidRPr="009A77C7">
              <w:rPr>
                <w:rFonts w:ascii="Arial" w:eastAsia="Batang" w:hAnsi="Arial"/>
                <w:sz w:val="20"/>
              </w:rPr>
              <w:t>Vigencia no mayor a 2 meses</w:t>
            </w:r>
          </w:p>
          <w:p w:rsidR="009A4CA0" w:rsidRPr="009A77C7" w:rsidRDefault="00AC56C7" w:rsidP="002A62A3">
            <w:pPr>
              <w:rPr>
                <w:rFonts w:ascii="Arial" w:eastAsia="Batang" w:hAnsi="Arial"/>
                <w:sz w:val="20"/>
              </w:rPr>
            </w:pPr>
            <w:r w:rsidRPr="009A77C7">
              <w:rPr>
                <w:rFonts w:ascii="Arial" w:eastAsia="Batang" w:hAnsi="Arial"/>
                <w:sz w:val="20"/>
              </w:rPr>
              <w:t>Comprobante de domicilio oficial (Recibo de agua, Luz, Teléfono fijo, predio)</w:t>
            </w:r>
          </w:p>
          <w:p w:rsidR="009A4CA0" w:rsidRPr="009A77C7" w:rsidRDefault="00AC56C7" w:rsidP="002A62A3">
            <w:pPr>
              <w:rPr>
                <w:rFonts w:ascii="Arial" w:eastAsia="Batang" w:hAnsi="Arial"/>
                <w:sz w:val="20"/>
              </w:rPr>
            </w:pPr>
            <w:r w:rsidRPr="009A77C7">
              <w:rPr>
                <w:rFonts w:ascii="Arial" w:eastAsia="Batang" w:hAnsi="Arial"/>
                <w:sz w:val="20"/>
              </w:rPr>
              <w:t>Debe estar a nombre de la empresa, en caso de no ser así, adjuntar contrato de arrendamiento, comodato.</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 xml:space="preserve">6.- </w:t>
            </w:r>
            <w:r w:rsidRPr="009A77C7">
              <w:rPr>
                <w:rFonts w:ascii="Arial" w:eastAsia="Batang" w:hAnsi="Arial"/>
                <w:sz w:val="20"/>
              </w:rPr>
              <w:tab/>
              <w:t>Identificación Oficial Vigente del (los) representante(es) legal(es), con actos de dominio</w:t>
            </w:r>
          </w:p>
          <w:p w:rsidR="009A4CA0" w:rsidRPr="009A77C7" w:rsidRDefault="00AC56C7" w:rsidP="002A62A3">
            <w:pPr>
              <w:rPr>
                <w:rFonts w:ascii="Arial" w:eastAsia="Batang" w:hAnsi="Arial"/>
                <w:sz w:val="20"/>
              </w:rPr>
            </w:pPr>
            <w:r w:rsidRPr="009A77C7">
              <w:rPr>
                <w:rFonts w:ascii="Arial" w:eastAsia="Batang" w:hAnsi="Arial"/>
                <w:sz w:val="20"/>
              </w:rPr>
              <w:t>Credencial de elector; pasaporte vigente ó FM2 (para extranjeros)</w:t>
            </w:r>
          </w:p>
          <w:p w:rsidR="009A4CA0" w:rsidRPr="009A77C7" w:rsidRDefault="00AC56C7" w:rsidP="002A62A3">
            <w:pPr>
              <w:rPr>
                <w:rFonts w:ascii="Arial" w:eastAsia="Batang" w:hAnsi="Arial"/>
                <w:sz w:val="20"/>
              </w:rPr>
            </w:pPr>
            <w:r w:rsidRPr="009A77C7">
              <w:rPr>
                <w:rFonts w:ascii="Arial" w:eastAsia="Batang" w:hAnsi="Arial"/>
                <w:sz w:val="20"/>
              </w:rPr>
              <w:t>La firma deberá coincidir con la del convenio</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 xml:space="preserve">7.- </w:t>
            </w:r>
            <w:r w:rsidRPr="009A77C7">
              <w:rPr>
                <w:rFonts w:ascii="Arial" w:eastAsia="Batang" w:hAnsi="Arial"/>
                <w:sz w:val="20"/>
              </w:rPr>
              <w:tab/>
              <w:t>Alta en Hacienda y sus modificaciones</w:t>
            </w:r>
          </w:p>
          <w:p w:rsidR="009A4CA0" w:rsidRPr="009A77C7" w:rsidRDefault="00AC56C7" w:rsidP="002A62A3">
            <w:pPr>
              <w:rPr>
                <w:rFonts w:ascii="Arial" w:eastAsia="Batang" w:hAnsi="Arial"/>
                <w:sz w:val="20"/>
              </w:rPr>
            </w:pPr>
            <w:r w:rsidRPr="009A77C7">
              <w:rPr>
                <w:rFonts w:ascii="Arial" w:eastAsia="Batang" w:hAnsi="Arial"/>
                <w:sz w:val="20"/>
              </w:rPr>
              <w:t>Formato R-1 ó R-2 en caso de haber cambios de situación fiscal (razón social o domicilio fiscal)</w:t>
            </w:r>
          </w:p>
          <w:p w:rsidR="009A4CA0" w:rsidRPr="009A77C7" w:rsidRDefault="00AC56C7" w:rsidP="002A62A3">
            <w:pPr>
              <w:rPr>
                <w:rFonts w:ascii="Arial" w:eastAsia="Batang" w:hAnsi="Arial"/>
                <w:sz w:val="20"/>
              </w:rPr>
            </w:pPr>
            <w:r w:rsidRPr="009A77C7">
              <w:rPr>
                <w:rFonts w:ascii="Arial" w:eastAsia="Batang" w:hAnsi="Arial"/>
                <w:sz w:val="20"/>
              </w:rPr>
              <w:t>En caso de no tener las actualizaciones, pondrán obtenerlas de la página del SAT.</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 xml:space="preserve">8.- </w:t>
            </w:r>
            <w:r w:rsidRPr="009A77C7">
              <w:rPr>
                <w:rFonts w:ascii="Arial" w:eastAsia="Batang" w:hAnsi="Arial"/>
                <w:sz w:val="20"/>
              </w:rPr>
              <w:tab/>
              <w:t>Cédula del Registro Federal de Contribuyentes (RFC, Hoja Azul)</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 xml:space="preserve">9.- </w:t>
            </w:r>
            <w:r w:rsidRPr="009A77C7">
              <w:rPr>
                <w:rFonts w:ascii="Arial" w:eastAsia="Batang" w:hAnsi="Arial"/>
                <w:sz w:val="20"/>
              </w:rPr>
              <w:tab/>
              <w:t>Estado de Cuenta Bancario donde se depositaran los recursos</w:t>
            </w:r>
          </w:p>
          <w:p w:rsidR="009A4CA0" w:rsidRPr="009A77C7" w:rsidRDefault="00AC56C7" w:rsidP="002A62A3">
            <w:pPr>
              <w:rPr>
                <w:rFonts w:ascii="Arial" w:eastAsia="Batang" w:hAnsi="Arial"/>
                <w:sz w:val="20"/>
              </w:rPr>
            </w:pPr>
            <w:r w:rsidRPr="009A77C7">
              <w:rPr>
                <w:rFonts w:ascii="Arial" w:eastAsia="Batang" w:hAnsi="Arial"/>
                <w:sz w:val="20"/>
              </w:rPr>
              <w:t>Sucursal, plaza, CLABE interbancaria</w:t>
            </w:r>
          </w:p>
          <w:p w:rsidR="009A4CA0" w:rsidRPr="009A77C7" w:rsidRDefault="00AC56C7" w:rsidP="002A62A3">
            <w:pPr>
              <w:rPr>
                <w:rFonts w:ascii="Arial" w:eastAsia="Batang" w:hAnsi="Arial"/>
                <w:sz w:val="20"/>
              </w:rPr>
            </w:pPr>
            <w:r w:rsidRPr="009A77C7">
              <w:rPr>
                <w:rFonts w:ascii="Arial" w:eastAsia="Batang" w:hAnsi="Arial"/>
                <w:sz w:val="20"/>
              </w:rPr>
              <w:t>Vigencia no mayor a 2 meses</w:t>
            </w:r>
          </w:p>
          <w:p w:rsidR="009A4CA0" w:rsidRPr="009A77C7" w:rsidRDefault="00AC56C7" w:rsidP="002A62A3">
            <w:pPr>
              <w:rPr>
                <w:rFonts w:ascii="Arial" w:eastAsia="Batang" w:hAnsi="Arial"/>
                <w:sz w:val="20"/>
              </w:rPr>
            </w:pPr>
            <w:r w:rsidRPr="009A77C7">
              <w:rPr>
                <w:rFonts w:ascii="Arial" w:eastAsia="Batang" w:hAnsi="Arial"/>
                <w:sz w:val="20"/>
              </w:rPr>
              <w:t>Estado de cuenta que emite la Institución Financiera y llega su domicilio.</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b/>
                <w:sz w:val="20"/>
              </w:rPr>
            </w:pPr>
            <w:r w:rsidRPr="009A77C7">
              <w:rPr>
                <w:rFonts w:ascii="Arial" w:eastAsia="Batang" w:hAnsi="Arial"/>
                <w:b/>
                <w:sz w:val="20"/>
              </w:rPr>
              <w:t>La documentación arriba descrita, es necesaria para que la promotoría genere los contratos que le permitirán terminar el proceso de afiliación una vez firmados, los cuales constituyen una parte fundamental del expediente:</w:t>
            </w:r>
          </w:p>
          <w:p w:rsidR="009A4CA0" w:rsidRPr="009A77C7" w:rsidRDefault="009A4CA0" w:rsidP="002A62A3">
            <w:pPr>
              <w:rPr>
                <w:rFonts w:ascii="Arial" w:eastAsia="Batang" w:hAnsi="Arial"/>
                <w:b/>
                <w:sz w:val="20"/>
              </w:rPr>
            </w:pPr>
          </w:p>
          <w:p w:rsidR="009A4CA0" w:rsidRPr="009A77C7" w:rsidRDefault="00AC56C7" w:rsidP="002A62A3">
            <w:pPr>
              <w:rPr>
                <w:rFonts w:ascii="Arial" w:eastAsia="Batang" w:hAnsi="Arial"/>
                <w:sz w:val="20"/>
              </w:rPr>
            </w:pPr>
            <w:r w:rsidRPr="009A77C7">
              <w:rPr>
                <w:rFonts w:ascii="Arial" w:eastAsia="Batang" w:hAnsi="Arial"/>
                <w:sz w:val="20"/>
              </w:rPr>
              <w:t>Contrato de descuento automático Cadenas Productivas</w:t>
            </w:r>
          </w:p>
          <w:p w:rsidR="009A4CA0" w:rsidRPr="009A77C7" w:rsidRDefault="00AC56C7" w:rsidP="002A62A3">
            <w:pPr>
              <w:rPr>
                <w:rFonts w:ascii="Arial" w:eastAsia="Batang" w:hAnsi="Arial"/>
                <w:sz w:val="20"/>
              </w:rPr>
            </w:pPr>
            <w:r w:rsidRPr="009A77C7">
              <w:rPr>
                <w:rFonts w:ascii="Arial" w:eastAsia="Batang" w:hAnsi="Arial"/>
                <w:sz w:val="20"/>
              </w:rPr>
              <w:t>Firmado por el representante legal con poderes de dominio.</w:t>
            </w:r>
          </w:p>
          <w:p w:rsidR="009A4CA0" w:rsidRPr="009A77C7" w:rsidRDefault="00AC56C7" w:rsidP="002A62A3">
            <w:pPr>
              <w:rPr>
                <w:rFonts w:ascii="Arial" w:eastAsia="Batang" w:hAnsi="Arial"/>
                <w:sz w:val="20"/>
              </w:rPr>
            </w:pPr>
            <w:r w:rsidRPr="009A77C7">
              <w:rPr>
                <w:rFonts w:ascii="Arial" w:eastAsia="Batang" w:hAnsi="Arial"/>
                <w:sz w:val="20"/>
              </w:rPr>
              <w:t>2 convenios con firmas originales</w:t>
            </w:r>
          </w:p>
          <w:p w:rsidR="009A4CA0" w:rsidRPr="009A77C7" w:rsidRDefault="00AC56C7" w:rsidP="002A62A3">
            <w:pPr>
              <w:rPr>
                <w:rFonts w:ascii="Arial" w:eastAsia="Batang" w:hAnsi="Arial"/>
                <w:sz w:val="20"/>
              </w:rPr>
            </w:pPr>
            <w:r w:rsidRPr="009A77C7">
              <w:rPr>
                <w:rFonts w:ascii="Arial" w:eastAsia="Batang" w:hAnsi="Arial"/>
                <w:sz w:val="20"/>
              </w:rPr>
              <w:t>Contratos Originales de cada Intermediario Financiero.</w:t>
            </w:r>
          </w:p>
          <w:p w:rsidR="009A4CA0" w:rsidRPr="009A77C7" w:rsidRDefault="00AC56C7" w:rsidP="002A62A3">
            <w:pPr>
              <w:rPr>
                <w:rFonts w:ascii="Arial" w:eastAsia="Batang" w:hAnsi="Arial"/>
                <w:sz w:val="20"/>
              </w:rPr>
            </w:pPr>
            <w:r w:rsidRPr="009A77C7">
              <w:rPr>
                <w:rFonts w:ascii="Arial" w:eastAsia="Batang" w:hAnsi="Arial"/>
                <w:sz w:val="20"/>
              </w:rPr>
              <w:t>Firmado por el representante legal con poderes de dominio.</w:t>
            </w:r>
          </w:p>
          <w:p w:rsidR="009A4CA0" w:rsidRPr="009A77C7" w:rsidRDefault="00AC56C7" w:rsidP="002A62A3">
            <w:pPr>
              <w:rPr>
                <w:rFonts w:ascii="Arial" w:eastAsia="Batang" w:hAnsi="Arial"/>
                <w:b/>
                <w:sz w:val="20"/>
              </w:rPr>
            </w:pPr>
            <w:r w:rsidRPr="009A77C7">
              <w:rPr>
                <w:rFonts w:ascii="Arial" w:eastAsia="Batang" w:hAnsi="Arial"/>
                <w:b/>
                <w:sz w:val="20"/>
              </w:rPr>
              <w:t>(** Únicamente, para personas Morales)</w:t>
            </w:r>
          </w:p>
          <w:p w:rsidR="009A4CA0" w:rsidRPr="009A77C7" w:rsidRDefault="009A4CA0" w:rsidP="002A62A3">
            <w:pPr>
              <w:rPr>
                <w:rFonts w:ascii="Arial" w:eastAsia="Batang" w:hAnsi="Arial"/>
                <w:sz w:val="20"/>
              </w:rPr>
            </w:pPr>
          </w:p>
          <w:p w:rsidR="009A4CA0" w:rsidRPr="009A77C7" w:rsidRDefault="00AC56C7" w:rsidP="002A62A3">
            <w:pPr>
              <w:rPr>
                <w:rFonts w:ascii="Arial" w:eastAsia="Batang" w:hAnsi="Arial"/>
                <w:sz w:val="20"/>
              </w:rPr>
            </w:pPr>
            <w:r w:rsidRPr="009A77C7">
              <w:rPr>
                <w:rFonts w:ascii="Arial" w:eastAsia="Batang" w:hAnsi="Arial"/>
                <w:sz w:val="20"/>
              </w:rPr>
              <w:t>Usted podrá contactarse con la Promotoría que va a afiliarlo llamando al 01-800- NAFINSA (01-800-6234672) ó al 50-89-61-07; ó acudir a las oficinas de Nacional Financiera en:</w:t>
            </w:r>
          </w:p>
          <w:p w:rsidR="009A4CA0" w:rsidRPr="009A77C7" w:rsidRDefault="00AC56C7" w:rsidP="002A62A3">
            <w:pPr>
              <w:rPr>
                <w:rFonts w:ascii="Arial" w:eastAsia="Batang" w:hAnsi="Arial"/>
                <w:sz w:val="20"/>
              </w:rPr>
            </w:pPr>
            <w:r w:rsidRPr="009A77C7">
              <w:rPr>
                <w:rFonts w:ascii="Arial" w:eastAsia="Batang" w:hAnsi="Arial"/>
                <w:sz w:val="20"/>
              </w:rPr>
              <w:t xml:space="preserve">Av. Insurgentes Sur no. 1971, Col Guadalupe Inn, C.P. 01020, Delegación Álvaro Obregón, en el Edificio Anexo, nivel Jardín, área de Atención a Clientes. </w:t>
            </w:r>
          </w:p>
          <w:p w:rsidR="009A4CA0" w:rsidRPr="009A77C7" w:rsidRDefault="009A4CA0" w:rsidP="002A62A3">
            <w:pPr>
              <w:rPr>
                <w:rFonts w:ascii="Arial" w:hAnsi="Arial"/>
                <w:sz w:val="20"/>
              </w:rPr>
            </w:pPr>
          </w:p>
          <w:p w:rsidR="009A4CA0" w:rsidRPr="009A77C7" w:rsidRDefault="00AC56C7" w:rsidP="002A62A3">
            <w:pPr>
              <w:rPr>
                <w:rFonts w:ascii="Arial" w:hAnsi="Arial"/>
                <w:b/>
                <w:sz w:val="20"/>
              </w:rPr>
            </w:pPr>
            <w:r w:rsidRPr="009A77C7">
              <w:rPr>
                <w:rFonts w:ascii="Arial" w:hAnsi="Arial"/>
                <w:b/>
                <w:sz w:val="20"/>
              </w:rPr>
              <w:t>Estimado Proveedor del Gobierno Federal:</w:t>
            </w:r>
          </w:p>
          <w:p w:rsidR="009A4CA0" w:rsidRPr="009A77C7" w:rsidRDefault="009A4CA0" w:rsidP="002A62A3">
            <w:pPr>
              <w:rPr>
                <w:rFonts w:ascii="Arial" w:hAnsi="Arial"/>
                <w:b/>
                <w:sz w:val="20"/>
              </w:rPr>
            </w:pPr>
          </w:p>
          <w:p w:rsidR="009A4CA0" w:rsidRPr="009A77C7" w:rsidRDefault="00AC56C7" w:rsidP="002A62A3">
            <w:pPr>
              <w:jc w:val="both"/>
              <w:rPr>
                <w:rFonts w:ascii="Arial" w:hAnsi="Arial"/>
                <w:sz w:val="20"/>
              </w:rPr>
            </w:pPr>
            <w:r w:rsidRPr="009A77C7">
              <w:rPr>
                <w:rFonts w:ascii="Arial" w:hAnsi="Arial"/>
                <w:sz w:val="20"/>
              </w:rPr>
              <w:t>Con el propósito de iniciar su proceso de afiliación a la Cadena Productiva, es importante que me proporcione la información abajo indicada; con lo anterior, estaré en posibilidad de generar los contratos y convenios, mismos que a la brevedad le enviaré vía correo electrónico.</w:t>
            </w:r>
          </w:p>
          <w:p w:rsidR="009A4CA0" w:rsidRPr="009A77C7" w:rsidRDefault="00AC56C7" w:rsidP="002A62A3">
            <w:pPr>
              <w:rPr>
                <w:rFonts w:ascii="Arial" w:hAnsi="Arial"/>
                <w:b/>
                <w:sz w:val="20"/>
                <w:u w:val="single"/>
              </w:rPr>
            </w:pP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t>____________</w:t>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t>__</w:t>
            </w:r>
          </w:p>
          <w:p w:rsidR="009A4CA0" w:rsidRPr="009A77C7" w:rsidRDefault="00AC56C7" w:rsidP="002A62A3">
            <w:pPr>
              <w:rPr>
                <w:rFonts w:ascii="Arial" w:hAnsi="Arial"/>
                <w:b/>
                <w:sz w:val="20"/>
              </w:rPr>
            </w:pPr>
            <w:r w:rsidRPr="009A77C7">
              <w:rPr>
                <w:rFonts w:ascii="Arial" w:hAnsi="Arial"/>
                <w:b/>
                <w:sz w:val="20"/>
              </w:rPr>
              <w:t>Información requerida para Afiliación a la Cadena Productiva.</w:t>
            </w:r>
          </w:p>
          <w:p w:rsidR="009A4CA0" w:rsidRPr="009A77C7" w:rsidRDefault="00AC56C7" w:rsidP="002A62A3">
            <w:pPr>
              <w:rPr>
                <w:rFonts w:ascii="Arial" w:hAnsi="Arial"/>
                <w:b/>
                <w:sz w:val="20"/>
                <w:u w:val="single"/>
              </w:rPr>
            </w:pP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t>____________</w:t>
            </w:r>
            <w:r w:rsidRPr="009A77C7">
              <w:rPr>
                <w:rFonts w:ascii="Arial" w:hAnsi="Arial"/>
                <w:b/>
                <w:sz w:val="20"/>
                <w:u w:val="single"/>
              </w:rPr>
              <w:tab/>
            </w:r>
            <w:r w:rsidRPr="009A77C7">
              <w:rPr>
                <w:rFonts w:ascii="Arial" w:hAnsi="Arial"/>
                <w:b/>
                <w:sz w:val="20"/>
                <w:u w:val="single"/>
              </w:rPr>
              <w:tab/>
            </w:r>
            <w:r w:rsidRPr="009A77C7">
              <w:rPr>
                <w:rFonts w:ascii="Arial" w:hAnsi="Arial"/>
                <w:b/>
                <w:sz w:val="20"/>
                <w:u w:val="single"/>
              </w:rPr>
              <w:tab/>
              <w:t>__</w:t>
            </w:r>
          </w:p>
          <w:p w:rsidR="009A4CA0" w:rsidRPr="009A77C7" w:rsidRDefault="009A4CA0" w:rsidP="002A62A3">
            <w:pPr>
              <w:rPr>
                <w:rFonts w:ascii="Arial" w:hAnsi="Arial"/>
                <w:b/>
                <w:sz w:val="20"/>
              </w:rPr>
            </w:pPr>
          </w:p>
          <w:p w:rsidR="009A4CA0" w:rsidRPr="009A77C7" w:rsidRDefault="00AC56C7" w:rsidP="002A62A3">
            <w:pPr>
              <w:rPr>
                <w:rFonts w:ascii="Arial" w:hAnsi="Arial"/>
                <w:b/>
                <w:sz w:val="20"/>
                <w:u w:val="single"/>
              </w:rPr>
            </w:pPr>
            <w:r w:rsidRPr="009A77C7">
              <w:rPr>
                <w:rFonts w:ascii="Arial" w:hAnsi="Arial"/>
                <w:b/>
                <w:sz w:val="20"/>
                <w:u w:val="single"/>
              </w:rPr>
              <w:t>Cadena(s) a la que desea afiliarse:</w:t>
            </w:r>
          </w:p>
          <w:p w:rsidR="009A4CA0" w:rsidRPr="009A77C7" w:rsidRDefault="009A4CA0" w:rsidP="002A62A3">
            <w:pPr>
              <w:rPr>
                <w:rFonts w:ascii="Arial" w:hAnsi="Arial"/>
                <w:b/>
                <w:sz w:val="20"/>
              </w:rPr>
            </w:pPr>
          </w:p>
          <w:p w:rsidR="009A4CA0" w:rsidRPr="009A77C7" w:rsidRDefault="00AC56C7" w:rsidP="002A62A3">
            <w:pPr>
              <w:rPr>
                <w:rFonts w:ascii="Arial" w:hAnsi="Arial"/>
                <w:b/>
                <w:sz w:val="20"/>
              </w:rPr>
            </w:pPr>
            <w:r w:rsidRPr="009A77C7">
              <w:rPr>
                <w:rFonts w:ascii="Arial" w:hAnsi="Arial"/>
                <w:b/>
                <w:sz w:val="20"/>
              </w:rPr>
              <w:t>*</w:t>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p>
          <w:p w:rsidR="009A4CA0" w:rsidRPr="009A77C7" w:rsidRDefault="00AC56C7" w:rsidP="002A62A3">
            <w:pPr>
              <w:rPr>
                <w:rFonts w:ascii="Arial" w:hAnsi="Arial"/>
                <w:b/>
                <w:sz w:val="20"/>
              </w:rPr>
            </w:pPr>
            <w:r w:rsidRPr="009A77C7">
              <w:rPr>
                <w:rFonts w:ascii="Arial" w:hAnsi="Arial"/>
                <w:b/>
                <w:sz w:val="20"/>
              </w:rPr>
              <w:t>*</w:t>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p>
          <w:p w:rsidR="009A4CA0" w:rsidRPr="009A77C7" w:rsidRDefault="00AC56C7" w:rsidP="002A62A3">
            <w:pPr>
              <w:rPr>
                <w:rFonts w:ascii="Arial" w:hAnsi="Arial"/>
                <w:b/>
                <w:sz w:val="20"/>
              </w:rPr>
            </w:pPr>
            <w:r w:rsidRPr="009A77C7">
              <w:rPr>
                <w:rFonts w:ascii="Arial" w:hAnsi="Arial"/>
                <w:b/>
                <w:sz w:val="20"/>
              </w:rPr>
              <w:t>*</w:t>
            </w:r>
            <w:r w:rsidRPr="009A77C7">
              <w:rPr>
                <w:rFonts w:ascii="Arial" w:hAnsi="Arial"/>
                <w:b/>
                <w:sz w:val="20"/>
              </w:rPr>
              <w:tab/>
            </w:r>
            <w:r w:rsidRPr="009A77C7">
              <w:rPr>
                <w:rFonts w:ascii="Arial" w:hAnsi="Arial"/>
                <w:b/>
                <w:sz w:val="20"/>
              </w:rPr>
              <w:tab/>
            </w:r>
            <w:r w:rsidRPr="009A77C7">
              <w:rPr>
                <w:rFonts w:ascii="Arial" w:hAnsi="Arial"/>
                <w:b/>
                <w:sz w:val="20"/>
              </w:rPr>
              <w:tab/>
            </w:r>
            <w:r w:rsidRPr="009A77C7">
              <w:rPr>
                <w:rFonts w:ascii="Arial" w:hAnsi="Arial"/>
                <w:b/>
                <w:sz w:val="20"/>
              </w:rPr>
              <w:tab/>
            </w:r>
          </w:p>
          <w:p w:rsidR="009A4CA0" w:rsidRPr="009A77C7" w:rsidRDefault="00AC56C7" w:rsidP="002A62A3">
            <w:pPr>
              <w:rPr>
                <w:rFonts w:ascii="Arial" w:hAnsi="Arial"/>
                <w:sz w:val="20"/>
              </w:rPr>
            </w:pPr>
            <w:r w:rsidRPr="009A77C7">
              <w:rPr>
                <w:rFonts w:ascii="Arial" w:hAnsi="Arial"/>
                <w:sz w:val="20"/>
              </w:rPr>
              <w:t>Número(s) de proveedor (opcional):</w:t>
            </w:r>
          </w:p>
          <w:p w:rsidR="009A4CA0" w:rsidRPr="009A77C7" w:rsidRDefault="00AC56C7" w:rsidP="002A62A3">
            <w:pPr>
              <w:rPr>
                <w:rFonts w:ascii="Arial" w:hAnsi="Arial"/>
                <w:b/>
                <w:sz w:val="20"/>
                <w:u w:val="single"/>
              </w:rPr>
            </w:pPr>
            <w:r w:rsidRPr="009A77C7">
              <w:rPr>
                <w:rFonts w:ascii="Arial" w:hAnsi="Arial"/>
                <w:b/>
                <w:sz w:val="20"/>
                <w:u w:val="single"/>
              </w:rPr>
              <w:t>*</w:t>
            </w:r>
          </w:p>
          <w:p w:rsidR="009A4CA0" w:rsidRPr="009A77C7" w:rsidRDefault="00AC56C7" w:rsidP="002A62A3">
            <w:pPr>
              <w:rPr>
                <w:rFonts w:ascii="Arial" w:hAnsi="Arial"/>
                <w:b/>
                <w:sz w:val="20"/>
                <w:u w:val="single"/>
              </w:rPr>
            </w:pPr>
            <w:r w:rsidRPr="009A77C7">
              <w:rPr>
                <w:rFonts w:ascii="Arial" w:hAnsi="Arial"/>
                <w:b/>
                <w:sz w:val="20"/>
                <w:u w:val="single"/>
              </w:rPr>
              <w:lastRenderedPageBreak/>
              <w:t>*</w:t>
            </w:r>
          </w:p>
          <w:p w:rsidR="009A4CA0" w:rsidRPr="009A77C7" w:rsidRDefault="009A4CA0" w:rsidP="002A62A3">
            <w:pPr>
              <w:rPr>
                <w:rFonts w:ascii="Arial" w:hAnsi="Arial"/>
                <w:b/>
                <w:sz w:val="20"/>
                <w:u w:val="single"/>
              </w:rPr>
            </w:pPr>
          </w:p>
          <w:p w:rsidR="009A4CA0" w:rsidRPr="009A77C7" w:rsidRDefault="00AC56C7" w:rsidP="002A62A3">
            <w:pPr>
              <w:rPr>
                <w:rFonts w:ascii="Arial" w:hAnsi="Arial"/>
                <w:b/>
                <w:sz w:val="20"/>
              </w:rPr>
            </w:pPr>
            <w:r w:rsidRPr="009A77C7">
              <w:rPr>
                <w:rFonts w:ascii="Arial" w:hAnsi="Arial"/>
                <w:b/>
                <w:sz w:val="20"/>
                <w:u w:val="single"/>
              </w:rPr>
              <w:t>Datos generales de la empresa.</w:t>
            </w:r>
          </w:p>
          <w:p w:rsidR="009A4CA0" w:rsidRPr="009A77C7" w:rsidRDefault="009A4CA0" w:rsidP="002A62A3">
            <w:pPr>
              <w:rPr>
                <w:rFonts w:ascii="Arial" w:hAnsi="Arial"/>
                <w:b/>
                <w:sz w:val="20"/>
              </w:rPr>
            </w:pPr>
          </w:p>
          <w:p w:rsidR="009A4CA0" w:rsidRPr="009A77C7" w:rsidRDefault="00AC56C7" w:rsidP="002A62A3">
            <w:pPr>
              <w:rPr>
                <w:rFonts w:ascii="Arial" w:hAnsi="Arial"/>
                <w:sz w:val="20"/>
              </w:rPr>
            </w:pPr>
            <w:r w:rsidRPr="009A77C7">
              <w:rPr>
                <w:rFonts w:ascii="Arial" w:hAnsi="Arial"/>
                <w:sz w:val="20"/>
              </w:rPr>
              <w:t xml:space="preserve">Razón Social: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Fecha de alta SHCP:</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R.F.C.:</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 xml:space="preserve">Domicilio Fiscal: </w:t>
            </w:r>
            <w:r w:rsidRPr="009A77C7">
              <w:rPr>
                <w:rFonts w:ascii="Arial" w:hAnsi="Arial"/>
                <w:sz w:val="20"/>
              </w:rPr>
              <w:tab/>
              <w:t>Calle:</w:t>
            </w:r>
            <w:r w:rsidRPr="009A77C7">
              <w:rPr>
                <w:rFonts w:ascii="Arial" w:hAnsi="Arial"/>
                <w:sz w:val="20"/>
              </w:rPr>
              <w:tab/>
            </w:r>
            <w:r w:rsidRPr="009A77C7">
              <w:rPr>
                <w:rFonts w:ascii="Arial" w:hAnsi="Arial"/>
                <w:sz w:val="20"/>
              </w:rPr>
              <w:tab/>
              <w:t xml:space="preserve">                No.:</w:t>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C.P.:</w:t>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Colonia:</w:t>
            </w:r>
            <w:r w:rsidRPr="009A77C7">
              <w:rPr>
                <w:rFonts w:ascii="Arial" w:hAnsi="Arial"/>
                <w:sz w:val="20"/>
              </w:rPr>
              <w:tab/>
              <w:t xml:space="preserve">                                                                Ciudad:</w:t>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Teléfono (incluir clave LADA ):</w:t>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Fax (incluir clave LADA ):</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e-mail:</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Nacionalidad:</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b/>
                <w:sz w:val="20"/>
              </w:rPr>
            </w:pPr>
            <w:r w:rsidRPr="009A77C7">
              <w:rPr>
                <w:rFonts w:ascii="Arial" w:hAnsi="Arial"/>
                <w:sz w:val="20"/>
              </w:rPr>
              <w:t xml:space="preserve">Datos de constitución de la sociedad: </w:t>
            </w:r>
            <w:r w:rsidRPr="009A77C7">
              <w:rPr>
                <w:rFonts w:ascii="Arial" w:hAnsi="Arial"/>
                <w:b/>
                <w:sz w:val="20"/>
              </w:rPr>
              <w:t>(Acta Constitutiva / Persona Moral)</w:t>
            </w:r>
          </w:p>
          <w:p w:rsidR="009A4CA0" w:rsidRPr="009A77C7" w:rsidRDefault="00AC56C7" w:rsidP="002A62A3">
            <w:pPr>
              <w:rPr>
                <w:rFonts w:ascii="Arial" w:hAnsi="Arial"/>
                <w:sz w:val="20"/>
                <w:u w:val="single"/>
              </w:rPr>
            </w:pPr>
            <w:r w:rsidRPr="009A77C7">
              <w:rPr>
                <w:rFonts w:ascii="Arial" w:hAnsi="Arial"/>
                <w:sz w:val="20"/>
              </w:rPr>
              <w:t>No. de la Escritura: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Fecha de la Escritura:</w:t>
            </w:r>
            <w:r w:rsidRPr="009A77C7">
              <w:rPr>
                <w:rFonts w:ascii="Arial" w:hAnsi="Arial"/>
                <w:sz w:val="20"/>
                <w:u w:val="single"/>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9A4CA0" w:rsidP="002A62A3">
            <w:pPr>
              <w:rPr>
                <w:rFonts w:ascii="Arial" w:hAnsi="Arial"/>
                <w:sz w:val="20"/>
              </w:rPr>
            </w:pPr>
          </w:p>
          <w:p w:rsidR="009A4CA0" w:rsidRPr="009A77C7" w:rsidRDefault="00AC56C7" w:rsidP="002A62A3">
            <w:pPr>
              <w:rPr>
                <w:rFonts w:ascii="Arial" w:hAnsi="Arial"/>
                <w:b/>
                <w:sz w:val="20"/>
              </w:rPr>
            </w:pPr>
            <w:r w:rsidRPr="009A77C7">
              <w:rPr>
                <w:rFonts w:ascii="Arial" w:hAnsi="Arial"/>
                <w:b/>
                <w:sz w:val="20"/>
              </w:rPr>
              <w:t>Datos del Registro Público de Comercio</w:t>
            </w:r>
            <w:r w:rsidRPr="009A77C7">
              <w:rPr>
                <w:rFonts w:ascii="Arial" w:hAnsi="Arial"/>
                <w:b/>
                <w:sz w:val="20"/>
              </w:rPr>
              <w:tab/>
            </w:r>
            <w:r w:rsidRPr="009A77C7">
              <w:rPr>
                <w:rFonts w:ascii="Arial" w:hAnsi="Arial"/>
                <w:b/>
                <w:sz w:val="20"/>
              </w:rPr>
              <w:tab/>
            </w:r>
            <w:r w:rsidRPr="009A77C7">
              <w:rPr>
                <w:rFonts w:ascii="Arial" w:hAnsi="Arial"/>
                <w:b/>
                <w:sz w:val="20"/>
              </w:rPr>
              <w:tab/>
            </w:r>
          </w:p>
          <w:p w:rsidR="009A4CA0" w:rsidRPr="009A77C7" w:rsidRDefault="00AC56C7" w:rsidP="002A62A3">
            <w:pPr>
              <w:rPr>
                <w:rFonts w:ascii="Arial" w:hAnsi="Arial"/>
                <w:sz w:val="20"/>
              </w:rPr>
            </w:pPr>
            <w:r w:rsidRPr="009A77C7">
              <w:rPr>
                <w:rFonts w:ascii="Arial" w:hAnsi="Arial"/>
                <w:sz w:val="20"/>
              </w:rPr>
              <w:t>Fecha de Inscripción:</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Entidad Federativa: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Delegación ó municipio:</w:t>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Folio: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Fecha del folio</w:t>
            </w:r>
            <w:r w:rsidRPr="009A77C7">
              <w:rPr>
                <w:rFonts w:ascii="Arial" w:hAnsi="Arial"/>
                <w:sz w:val="20"/>
              </w:rPr>
              <w:tab/>
              <w:t>:</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Libro: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Partida: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Fojas:</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Nombre del Notario Público: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No. de Notaria: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 xml:space="preserve">Entidad del Corredor ó Notario: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Delegación o municipio del corredor ó Notario: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b/>
                <w:color w:val="FF0000"/>
                <w:sz w:val="20"/>
              </w:rPr>
            </w:pPr>
            <w:r w:rsidRPr="009A77C7">
              <w:rPr>
                <w:rFonts w:ascii="Arial" w:hAnsi="Arial"/>
                <w:b/>
                <w:sz w:val="20"/>
                <w:u w:val="single"/>
              </w:rPr>
              <w:t xml:space="preserve">Datos de inscripción y registro de poderes para actos de  dominio </w:t>
            </w:r>
            <w:r w:rsidRPr="009A77C7">
              <w:rPr>
                <w:rFonts w:ascii="Arial" w:hAnsi="Arial"/>
                <w:sz w:val="20"/>
                <w:u w:val="single"/>
              </w:rPr>
              <w:t>(Persona Moral)</w:t>
            </w:r>
            <w:r w:rsidRPr="009A77C7">
              <w:rPr>
                <w:rFonts w:ascii="Arial" w:hAnsi="Arial"/>
                <w:b/>
                <w:sz w:val="20"/>
                <w:u w:val="single"/>
              </w:rPr>
              <w:t>:</w:t>
            </w:r>
          </w:p>
          <w:p w:rsidR="009A4CA0" w:rsidRPr="009A77C7" w:rsidRDefault="00AC56C7" w:rsidP="002A62A3">
            <w:pPr>
              <w:rPr>
                <w:rFonts w:ascii="Arial" w:hAnsi="Arial"/>
                <w:b/>
                <w:color w:val="FF0000"/>
                <w:sz w:val="20"/>
              </w:rPr>
            </w:pPr>
            <w:r w:rsidRPr="009A77C7">
              <w:rPr>
                <w:rFonts w:ascii="Arial" w:hAnsi="Arial"/>
                <w:sz w:val="20"/>
              </w:rPr>
              <w:t>(Acta de poderes y/o acta constitutiva)</w:t>
            </w:r>
          </w:p>
          <w:p w:rsidR="009A4CA0" w:rsidRPr="009A77C7" w:rsidRDefault="00AC56C7" w:rsidP="002A62A3">
            <w:pPr>
              <w:rPr>
                <w:rFonts w:ascii="Arial" w:hAnsi="Arial"/>
                <w:sz w:val="20"/>
              </w:rPr>
            </w:pPr>
            <w:r w:rsidRPr="009A77C7">
              <w:rPr>
                <w:rFonts w:ascii="Arial" w:hAnsi="Arial"/>
                <w:sz w:val="20"/>
              </w:rPr>
              <w:t>No. de la Escritura: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 xml:space="preserve">Fecha de la Escritura: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 xml:space="preserve">Tipo de Poder:  </w:t>
            </w:r>
            <w:r w:rsidRPr="009A77C7">
              <w:rPr>
                <w:rFonts w:ascii="Arial" w:hAnsi="Arial"/>
                <w:sz w:val="20"/>
              </w:rPr>
              <w:tab/>
              <w:t xml:space="preserve">Único ()  </w:t>
            </w:r>
            <w:r w:rsidRPr="009A77C7">
              <w:rPr>
                <w:rFonts w:ascii="Arial" w:hAnsi="Arial"/>
                <w:sz w:val="20"/>
              </w:rPr>
              <w:tab/>
              <w:t xml:space="preserve">Mancomunado ()  </w:t>
            </w:r>
            <w:r w:rsidRPr="009A77C7">
              <w:rPr>
                <w:rFonts w:ascii="Arial" w:hAnsi="Arial"/>
                <w:sz w:val="20"/>
              </w:rPr>
              <w:tab/>
              <w:t xml:space="preserve">Consejo () </w:t>
            </w:r>
          </w:p>
          <w:p w:rsidR="009A4CA0" w:rsidRPr="009A77C7" w:rsidRDefault="009A4CA0" w:rsidP="002A62A3">
            <w:pPr>
              <w:rPr>
                <w:rFonts w:ascii="Arial" w:hAnsi="Arial"/>
                <w:sz w:val="20"/>
              </w:rPr>
            </w:pPr>
          </w:p>
          <w:p w:rsidR="009A4CA0" w:rsidRPr="009A77C7" w:rsidRDefault="00AC56C7" w:rsidP="002A62A3">
            <w:pPr>
              <w:rPr>
                <w:rFonts w:ascii="Arial" w:hAnsi="Arial"/>
                <w:sz w:val="20"/>
              </w:rPr>
            </w:pPr>
            <w:r w:rsidRPr="009A77C7">
              <w:rPr>
                <w:rFonts w:ascii="Arial" w:hAnsi="Arial"/>
                <w:b/>
                <w:sz w:val="20"/>
                <w:u w:val="single"/>
              </w:rPr>
              <w:t xml:space="preserve">Datos del registro público de la propiedad y el comercio </w:t>
            </w:r>
            <w:r w:rsidRPr="009A77C7">
              <w:rPr>
                <w:rFonts w:ascii="Arial" w:hAnsi="Arial"/>
                <w:sz w:val="20"/>
                <w:u w:val="single"/>
              </w:rPr>
              <w:t>(Persona Moral)</w:t>
            </w:r>
            <w:r w:rsidRPr="009A77C7">
              <w:rPr>
                <w:rFonts w:ascii="Arial" w:hAnsi="Arial"/>
                <w:b/>
                <w:sz w:val="20"/>
                <w:u w:val="single"/>
              </w:rPr>
              <w:t>:</w:t>
            </w:r>
          </w:p>
          <w:p w:rsidR="009A4CA0" w:rsidRPr="009A77C7" w:rsidRDefault="00AC56C7" w:rsidP="002A62A3">
            <w:pPr>
              <w:rPr>
                <w:rFonts w:ascii="Arial" w:hAnsi="Arial"/>
                <w:sz w:val="20"/>
              </w:rPr>
            </w:pPr>
            <w:r w:rsidRPr="009A77C7">
              <w:rPr>
                <w:rFonts w:ascii="Arial" w:hAnsi="Arial"/>
                <w:sz w:val="20"/>
              </w:rPr>
              <w:t>Fecha de inscripción:</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Entidad Federativa: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Delegación ó municipio: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Folio: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Fecha del folio</w:t>
            </w:r>
            <w:r w:rsidRPr="009A77C7">
              <w:rPr>
                <w:rFonts w:ascii="Arial" w:hAnsi="Arial"/>
                <w:sz w:val="20"/>
              </w:rPr>
              <w:tab/>
              <w:t>:</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Libro: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Partida:</w:t>
            </w:r>
            <w:r w:rsidRPr="009A77C7">
              <w:rPr>
                <w:rFonts w:ascii="Arial" w:hAnsi="Arial"/>
                <w:sz w:val="20"/>
                <w:u w:val="single"/>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Fojas:</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Nombre del Notario Público: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No. de Notaría: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 xml:space="preserve">Entidad del Corredor ó Notario: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Delegación o municipio del corredor ó Notario:</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ab/>
            </w:r>
          </w:p>
          <w:p w:rsidR="009A4CA0" w:rsidRPr="009A77C7" w:rsidRDefault="00AC56C7" w:rsidP="002A62A3">
            <w:pPr>
              <w:rPr>
                <w:rFonts w:ascii="Arial" w:hAnsi="Arial"/>
                <w:b/>
                <w:sz w:val="20"/>
                <w:u w:val="single"/>
              </w:rPr>
            </w:pPr>
            <w:r w:rsidRPr="009A77C7">
              <w:rPr>
                <w:rFonts w:ascii="Arial" w:hAnsi="Arial"/>
                <w:b/>
                <w:sz w:val="20"/>
                <w:u w:val="single"/>
              </w:rPr>
              <w:t>Datos del representante legal con actos de administración o dominio:</w:t>
            </w:r>
          </w:p>
          <w:p w:rsidR="009A4CA0" w:rsidRPr="009A77C7" w:rsidRDefault="00AC56C7" w:rsidP="002A62A3">
            <w:pPr>
              <w:rPr>
                <w:rFonts w:ascii="Arial" w:hAnsi="Arial"/>
                <w:b/>
                <w:color w:val="000000"/>
                <w:sz w:val="20"/>
              </w:rPr>
            </w:pPr>
            <w:r w:rsidRPr="009A77C7">
              <w:rPr>
                <w:rFonts w:ascii="Arial" w:hAnsi="Arial"/>
                <w:sz w:val="20"/>
              </w:rPr>
              <w:t xml:space="preserve">Nombre:  </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sz w:val="20"/>
              </w:rPr>
            </w:pPr>
            <w:r w:rsidRPr="009A77C7">
              <w:rPr>
                <w:rFonts w:ascii="Arial" w:hAnsi="Arial"/>
                <w:sz w:val="20"/>
              </w:rPr>
              <w:lastRenderedPageBreak/>
              <w:t xml:space="preserve">Estado civil: </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sz w:val="20"/>
              </w:rPr>
            </w:pPr>
            <w:r w:rsidRPr="009A77C7">
              <w:rPr>
                <w:rFonts w:ascii="Arial" w:hAnsi="Arial"/>
                <w:sz w:val="20"/>
              </w:rPr>
              <w:t>Fecha de nacimiento:</w:t>
            </w:r>
            <w:r w:rsidRPr="009A77C7">
              <w:rPr>
                <w:rFonts w:ascii="Arial" w:hAnsi="Arial"/>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b/>
                <w:color w:val="000000"/>
                <w:sz w:val="20"/>
              </w:rPr>
            </w:pPr>
            <w:r w:rsidRPr="009A77C7">
              <w:rPr>
                <w:rFonts w:ascii="Arial" w:hAnsi="Arial"/>
                <w:sz w:val="20"/>
              </w:rPr>
              <w:t>R.F.C.:</w:t>
            </w:r>
            <w:r w:rsidRPr="009A77C7">
              <w:rPr>
                <w:rFonts w:ascii="Arial" w:hAnsi="Arial"/>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sz w:val="20"/>
              </w:rPr>
            </w:pPr>
            <w:r w:rsidRPr="009A77C7">
              <w:rPr>
                <w:rFonts w:ascii="Arial" w:hAnsi="Arial"/>
                <w:sz w:val="20"/>
              </w:rPr>
              <w:t>Fecha de alta SHCP:</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b/>
                <w:color w:val="000000"/>
                <w:sz w:val="20"/>
              </w:rPr>
            </w:pPr>
            <w:r w:rsidRPr="009A77C7">
              <w:rPr>
                <w:rFonts w:ascii="Arial" w:hAnsi="Arial"/>
                <w:sz w:val="20"/>
              </w:rPr>
              <w:t>Teléfono:</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sz w:val="20"/>
              </w:rPr>
            </w:pPr>
            <w:r w:rsidRPr="009A77C7">
              <w:rPr>
                <w:rFonts w:ascii="Arial" w:hAnsi="Arial"/>
                <w:sz w:val="20"/>
              </w:rPr>
              <w:t xml:space="preserve">Fax (incluir clave LADA ):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b/>
                <w:color w:val="000000"/>
                <w:sz w:val="20"/>
              </w:rPr>
            </w:pPr>
            <w:r w:rsidRPr="009A77C7">
              <w:rPr>
                <w:rFonts w:ascii="Arial" w:hAnsi="Arial"/>
                <w:sz w:val="20"/>
              </w:rPr>
              <w:t>e-mail:</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Nacionalidad:</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b/>
                <w:color w:val="000000"/>
                <w:sz w:val="20"/>
              </w:rPr>
            </w:pPr>
            <w:r w:rsidRPr="009A77C7">
              <w:rPr>
                <w:rFonts w:ascii="Arial" w:hAnsi="Arial"/>
                <w:sz w:val="20"/>
              </w:rPr>
              <w:t>Tipo de identificación oficial: Credencial IFE (   )Pasaporte Vigente (   )</w:t>
            </w:r>
            <w:r w:rsidRPr="009A77C7">
              <w:rPr>
                <w:rFonts w:ascii="Arial" w:hAnsi="Arial"/>
                <w:sz w:val="20"/>
              </w:rPr>
              <w:tab/>
              <w:t>FM2 ó FM3 extranjeros (   )</w:t>
            </w:r>
          </w:p>
          <w:p w:rsidR="009A4CA0" w:rsidRPr="009A77C7" w:rsidRDefault="00AC56C7" w:rsidP="002A62A3">
            <w:pPr>
              <w:rPr>
                <w:rFonts w:ascii="Arial" w:hAnsi="Arial"/>
                <w:sz w:val="20"/>
              </w:rPr>
            </w:pPr>
            <w:r w:rsidRPr="009A77C7">
              <w:rPr>
                <w:rFonts w:ascii="Arial" w:hAnsi="Arial"/>
                <w:sz w:val="20"/>
              </w:rPr>
              <w:t>No. de la identificación(si es IFE poner el No. que está en la parte donde está su firma):</w:t>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 xml:space="preserve">Domicilio Fiscal: </w:t>
            </w:r>
            <w:r w:rsidRPr="009A77C7">
              <w:rPr>
                <w:rFonts w:ascii="Arial" w:hAnsi="Arial"/>
                <w:sz w:val="20"/>
              </w:rPr>
              <w:tab/>
              <w:t>Calle:</w:t>
            </w:r>
            <w:r w:rsidRPr="009A77C7">
              <w:rPr>
                <w:rFonts w:ascii="Arial" w:hAnsi="Arial"/>
                <w:sz w:val="20"/>
              </w:rPr>
              <w:tab/>
            </w:r>
            <w:r w:rsidRPr="009A77C7">
              <w:rPr>
                <w:rFonts w:ascii="Arial" w:hAnsi="Arial"/>
                <w:sz w:val="20"/>
              </w:rPr>
              <w:tab/>
              <w:t xml:space="preserve"> No.:</w:t>
            </w:r>
            <w:r w:rsidRPr="009A77C7">
              <w:rPr>
                <w:rFonts w:ascii="Arial" w:hAnsi="Arial"/>
                <w:sz w:val="20"/>
              </w:rPr>
              <w:tab/>
            </w:r>
            <w:r w:rsidRPr="009A77C7">
              <w:rPr>
                <w:rFonts w:ascii="Arial" w:hAnsi="Arial"/>
                <w:sz w:val="20"/>
              </w:rPr>
              <w:tab/>
              <w:t>C.P.:</w:t>
            </w:r>
            <w:r w:rsidRPr="009A77C7">
              <w:rPr>
                <w:rFonts w:ascii="Arial" w:hAnsi="Arial"/>
                <w:sz w:val="20"/>
              </w:rPr>
              <w:tab/>
            </w:r>
            <w:r w:rsidRPr="009A77C7">
              <w:rPr>
                <w:rFonts w:ascii="Arial" w:hAnsi="Arial"/>
                <w:sz w:val="20"/>
              </w:rPr>
              <w:tab/>
              <w:t xml:space="preserve"> Colonia:</w:t>
            </w:r>
            <w:r w:rsidRPr="009A77C7">
              <w:rPr>
                <w:rFonts w:ascii="Arial" w:hAnsi="Arial"/>
                <w:sz w:val="20"/>
              </w:rPr>
              <w:tab/>
              <w:t>Ciudad:</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9A4CA0" w:rsidP="002A62A3">
            <w:pPr>
              <w:rPr>
                <w:rFonts w:ascii="Arial" w:hAnsi="Arial"/>
                <w:b/>
                <w:sz w:val="20"/>
                <w:u w:val="single"/>
              </w:rPr>
            </w:pPr>
          </w:p>
          <w:p w:rsidR="009A4CA0" w:rsidRPr="009A77C7" w:rsidRDefault="00AC56C7" w:rsidP="002A62A3">
            <w:pPr>
              <w:rPr>
                <w:rFonts w:ascii="Arial" w:hAnsi="Arial"/>
                <w:b/>
                <w:color w:val="FF0000"/>
                <w:sz w:val="20"/>
              </w:rPr>
            </w:pPr>
            <w:r w:rsidRPr="009A77C7">
              <w:rPr>
                <w:rFonts w:ascii="Arial" w:hAnsi="Arial"/>
                <w:b/>
                <w:sz w:val="20"/>
                <w:u w:val="single"/>
              </w:rPr>
              <w:t>Datos del banco donde se depositarán recursos:</w:t>
            </w:r>
          </w:p>
          <w:p w:rsidR="009A4CA0" w:rsidRPr="009A77C7" w:rsidRDefault="00AC56C7" w:rsidP="002A62A3">
            <w:pPr>
              <w:rPr>
                <w:rFonts w:ascii="Arial" w:hAnsi="Arial"/>
                <w:sz w:val="20"/>
              </w:rPr>
            </w:pPr>
            <w:r w:rsidRPr="009A77C7">
              <w:rPr>
                <w:rFonts w:ascii="Arial" w:hAnsi="Arial"/>
                <w:sz w:val="20"/>
              </w:rPr>
              <w:t xml:space="preserve">Moneda:   </w:t>
            </w:r>
            <w:r w:rsidRPr="009A77C7">
              <w:rPr>
                <w:rFonts w:ascii="Arial" w:hAnsi="Arial"/>
                <w:sz w:val="20"/>
              </w:rPr>
              <w:tab/>
              <w:t>pesos  (   X   )        dólares  (      )</w:t>
            </w:r>
          </w:p>
          <w:p w:rsidR="009A4CA0" w:rsidRPr="009A77C7" w:rsidRDefault="00AC56C7" w:rsidP="002A62A3">
            <w:pPr>
              <w:rPr>
                <w:rFonts w:ascii="Arial" w:hAnsi="Arial"/>
                <w:sz w:val="20"/>
              </w:rPr>
            </w:pPr>
            <w:r w:rsidRPr="009A77C7">
              <w:rPr>
                <w:rFonts w:ascii="Arial" w:hAnsi="Arial"/>
                <w:sz w:val="20"/>
              </w:rPr>
              <w:t>Nombre del banco:</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No. de cuenta (11 dígitos):</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Plaza:</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 xml:space="preserve">No. de sucursal: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u w:val="single"/>
              </w:rPr>
            </w:pPr>
            <w:r w:rsidRPr="009A77C7">
              <w:rPr>
                <w:rFonts w:ascii="Arial" w:hAnsi="Arial"/>
                <w:sz w:val="20"/>
              </w:rPr>
              <w:t xml:space="preserve">CLABE bancaria:(18 dígitos): </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 xml:space="preserve">Régimen: </w:t>
            </w:r>
            <w:r w:rsidRPr="009A77C7">
              <w:rPr>
                <w:rFonts w:ascii="Arial" w:hAnsi="Arial"/>
                <w:sz w:val="20"/>
              </w:rPr>
              <w:tab/>
              <w:t xml:space="preserve">Mancomunada (   )       Individual     (   )     Indistinta (   )    Organo colegiado (     ) </w:t>
            </w:r>
          </w:p>
          <w:p w:rsidR="009A4CA0" w:rsidRPr="009A77C7" w:rsidRDefault="009A4CA0" w:rsidP="002A62A3">
            <w:pPr>
              <w:rPr>
                <w:rFonts w:ascii="Arial" w:hAnsi="Arial"/>
                <w:sz w:val="20"/>
              </w:rPr>
            </w:pPr>
          </w:p>
          <w:p w:rsidR="009A4CA0" w:rsidRPr="009A77C7" w:rsidRDefault="00AC56C7" w:rsidP="002A62A3">
            <w:pPr>
              <w:rPr>
                <w:rFonts w:ascii="Arial" w:hAnsi="Arial"/>
                <w:sz w:val="20"/>
              </w:rPr>
            </w:pPr>
            <w:r w:rsidRPr="009A77C7">
              <w:rPr>
                <w:rFonts w:ascii="Arial" w:hAnsi="Arial"/>
                <w:b/>
                <w:sz w:val="20"/>
                <w:u w:val="single"/>
              </w:rPr>
              <w:t>Persona(s) autorizada(s)  por la PyME para la entrega y uso de claves:</w:t>
            </w:r>
          </w:p>
          <w:p w:rsidR="009A4CA0" w:rsidRPr="009A77C7" w:rsidRDefault="00AC56C7" w:rsidP="002A62A3">
            <w:pPr>
              <w:rPr>
                <w:rFonts w:ascii="Arial" w:hAnsi="Arial"/>
                <w:b/>
                <w:color w:val="000000"/>
                <w:sz w:val="20"/>
              </w:rPr>
            </w:pPr>
            <w:r w:rsidRPr="009A77C7">
              <w:rPr>
                <w:rFonts w:ascii="Arial" w:hAnsi="Arial"/>
                <w:sz w:val="20"/>
              </w:rPr>
              <w:t xml:space="preserve">Nombre:  </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sz w:val="20"/>
              </w:rPr>
            </w:pPr>
            <w:r w:rsidRPr="009A77C7">
              <w:rPr>
                <w:rFonts w:ascii="Arial" w:hAnsi="Arial"/>
                <w:sz w:val="20"/>
              </w:rPr>
              <w:t>Puesto:</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b/>
                <w:color w:val="000000"/>
                <w:sz w:val="20"/>
              </w:rPr>
            </w:pPr>
            <w:r w:rsidRPr="009A77C7">
              <w:rPr>
                <w:rFonts w:ascii="Arial" w:hAnsi="Arial"/>
                <w:sz w:val="20"/>
              </w:rPr>
              <w:t xml:space="preserve">Teléfono (incluir clave LADA ): </w:t>
            </w:r>
            <w:r w:rsidRPr="009A77C7">
              <w:rPr>
                <w:rFonts w:ascii="Arial" w:hAnsi="Arial"/>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sz w:val="20"/>
              </w:rPr>
              <w:t xml:space="preserve">Fax: </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e-mail:</w:t>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b/>
                <w:color w:val="000000"/>
                <w:sz w:val="20"/>
              </w:rPr>
            </w:pPr>
            <w:r w:rsidRPr="009A77C7">
              <w:rPr>
                <w:rFonts w:ascii="Arial" w:hAnsi="Arial"/>
                <w:b/>
                <w:color w:val="000000"/>
                <w:sz w:val="20"/>
              </w:rPr>
              <w:tab/>
            </w:r>
          </w:p>
          <w:p w:rsidR="009A4CA0" w:rsidRPr="009A77C7" w:rsidRDefault="00AC56C7" w:rsidP="002A62A3">
            <w:pPr>
              <w:rPr>
                <w:rFonts w:ascii="Arial" w:hAnsi="Arial"/>
                <w:sz w:val="20"/>
              </w:rPr>
            </w:pPr>
            <w:r w:rsidRPr="009A77C7">
              <w:rPr>
                <w:rFonts w:ascii="Arial" w:hAnsi="Arial"/>
                <w:b/>
                <w:sz w:val="20"/>
                <w:u w:val="single"/>
              </w:rPr>
              <w:t>Actividad empresarial:</w:t>
            </w:r>
          </w:p>
          <w:p w:rsidR="009A4CA0" w:rsidRPr="009A77C7" w:rsidRDefault="00AC56C7" w:rsidP="002A62A3">
            <w:pPr>
              <w:rPr>
                <w:rFonts w:ascii="Arial" w:hAnsi="Arial"/>
                <w:b/>
                <w:color w:val="000000"/>
                <w:sz w:val="20"/>
              </w:rPr>
            </w:pPr>
            <w:r w:rsidRPr="009A77C7">
              <w:rPr>
                <w:rFonts w:ascii="Arial" w:hAnsi="Arial"/>
                <w:sz w:val="20"/>
              </w:rPr>
              <w:t xml:space="preserve">Fecha de inicio de operaciones:  </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b/>
                <w:color w:val="000000"/>
                <w:sz w:val="20"/>
              </w:rPr>
            </w:pPr>
            <w:r w:rsidRPr="009A77C7">
              <w:rPr>
                <w:rFonts w:ascii="Arial" w:hAnsi="Arial"/>
                <w:sz w:val="20"/>
              </w:rPr>
              <w:t>Personal ocupado:</w:t>
            </w:r>
            <w:r w:rsidRPr="009A77C7">
              <w:rPr>
                <w:rFonts w:ascii="Arial" w:hAnsi="Arial"/>
                <w:sz w:val="20"/>
              </w:rPr>
              <w:tab/>
            </w:r>
            <w:r w:rsidRPr="009A77C7">
              <w:rPr>
                <w:rFonts w:ascii="Arial" w:hAnsi="Arial"/>
                <w:sz w:val="20"/>
              </w:rPr>
              <w:tab/>
            </w:r>
            <w:r w:rsidRPr="009A77C7">
              <w:rPr>
                <w:rFonts w:ascii="Arial" w:hAnsi="Arial"/>
                <w:b/>
                <w:color w:val="000000"/>
                <w:sz w:val="20"/>
              </w:rPr>
              <w:tab/>
            </w:r>
          </w:p>
          <w:p w:rsidR="009A4CA0" w:rsidRPr="009A77C7" w:rsidRDefault="00AC56C7" w:rsidP="002A62A3">
            <w:pPr>
              <w:rPr>
                <w:rFonts w:ascii="Arial" w:hAnsi="Arial"/>
                <w:b/>
                <w:color w:val="000000"/>
                <w:sz w:val="20"/>
              </w:rPr>
            </w:pPr>
            <w:r w:rsidRPr="009A77C7">
              <w:rPr>
                <w:rFonts w:ascii="Arial" w:hAnsi="Arial"/>
                <w:sz w:val="20"/>
              </w:rPr>
              <w:t>Actividad ó giro:</w:t>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r w:rsidRPr="009A77C7">
              <w:rPr>
                <w:rFonts w:ascii="Arial" w:hAnsi="Arial"/>
                <w:b/>
                <w:color w:val="000000"/>
                <w:sz w:val="20"/>
              </w:rPr>
              <w:tab/>
            </w:r>
          </w:p>
          <w:p w:rsidR="009A4CA0" w:rsidRPr="009A77C7" w:rsidRDefault="00AC56C7" w:rsidP="002A62A3">
            <w:pPr>
              <w:rPr>
                <w:rFonts w:ascii="Arial" w:hAnsi="Arial"/>
                <w:color w:val="000000"/>
                <w:sz w:val="20"/>
              </w:rPr>
            </w:pPr>
            <w:r w:rsidRPr="009A77C7">
              <w:rPr>
                <w:rFonts w:ascii="Arial" w:hAnsi="Arial"/>
                <w:sz w:val="20"/>
              </w:rPr>
              <w:t>Empleos a generar</w:t>
            </w:r>
            <w:r w:rsidRPr="009A77C7">
              <w:rPr>
                <w:rFonts w:ascii="Arial" w:hAnsi="Arial"/>
                <w:color w:val="000000"/>
                <w:sz w:val="20"/>
              </w:rPr>
              <w:t>:</w:t>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p>
          <w:p w:rsidR="009A4CA0" w:rsidRPr="009A77C7" w:rsidRDefault="00AC56C7" w:rsidP="002A62A3">
            <w:pPr>
              <w:rPr>
                <w:rFonts w:ascii="Arial" w:hAnsi="Arial"/>
                <w:color w:val="000000"/>
                <w:sz w:val="20"/>
              </w:rPr>
            </w:pPr>
            <w:r w:rsidRPr="009A77C7">
              <w:rPr>
                <w:rFonts w:ascii="Arial" w:hAnsi="Arial"/>
                <w:sz w:val="20"/>
              </w:rPr>
              <w:t>Principales productos</w:t>
            </w:r>
            <w:r w:rsidRPr="009A77C7">
              <w:rPr>
                <w:rFonts w:ascii="Arial" w:hAnsi="Arial"/>
                <w:color w:val="000000"/>
                <w:sz w:val="20"/>
              </w:rPr>
              <w:t>:</w:t>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r w:rsidRPr="009A77C7">
              <w:rPr>
                <w:rFonts w:ascii="Arial" w:hAnsi="Arial"/>
                <w:color w:val="000000"/>
                <w:sz w:val="20"/>
              </w:rPr>
              <w:tab/>
            </w:r>
          </w:p>
          <w:p w:rsidR="009A4CA0" w:rsidRPr="009A77C7" w:rsidRDefault="00AC56C7" w:rsidP="002A62A3">
            <w:pPr>
              <w:rPr>
                <w:rFonts w:ascii="Arial" w:hAnsi="Arial"/>
                <w:sz w:val="20"/>
              </w:rPr>
            </w:pPr>
            <w:r w:rsidRPr="009A77C7">
              <w:rPr>
                <w:rFonts w:ascii="Arial" w:hAnsi="Arial"/>
                <w:sz w:val="20"/>
              </w:rPr>
              <w:t>Ventas (último ejercicio) anuales:</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Netas exportación:</w:t>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sz w:val="20"/>
              </w:rPr>
            </w:pPr>
            <w:r w:rsidRPr="009A77C7">
              <w:rPr>
                <w:rFonts w:ascii="Arial" w:hAnsi="Arial"/>
                <w:sz w:val="20"/>
              </w:rPr>
              <w:t>Activo total (aprox.):</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color w:val="000000"/>
                <w:sz w:val="20"/>
              </w:rPr>
            </w:pPr>
            <w:r w:rsidRPr="009A77C7">
              <w:rPr>
                <w:rFonts w:ascii="Arial" w:hAnsi="Arial"/>
                <w:sz w:val="20"/>
              </w:rPr>
              <w:t>Capital contable (aprox.)</w:t>
            </w:r>
            <w:r w:rsidRPr="009A77C7">
              <w:rPr>
                <w:rFonts w:ascii="Arial" w:hAnsi="Arial"/>
                <w:sz w:val="20"/>
              </w:rPr>
              <w:tab/>
            </w:r>
            <w:r w:rsidRPr="009A77C7">
              <w:rPr>
                <w:rFonts w:ascii="Arial" w:hAnsi="Arial"/>
                <w:sz w:val="20"/>
              </w:rPr>
              <w:tab/>
            </w:r>
            <w:r w:rsidRPr="009A77C7">
              <w:rPr>
                <w:rFonts w:ascii="Arial" w:hAnsi="Arial"/>
                <w:sz w:val="20"/>
              </w:rPr>
              <w:tab/>
            </w:r>
            <w:r w:rsidRPr="009A77C7">
              <w:rPr>
                <w:rFonts w:ascii="Arial" w:hAnsi="Arial"/>
                <w:sz w:val="20"/>
              </w:rPr>
              <w:tab/>
            </w:r>
          </w:p>
          <w:p w:rsidR="009A4CA0" w:rsidRPr="009A77C7" w:rsidRDefault="00AC56C7" w:rsidP="002A62A3">
            <w:pPr>
              <w:rPr>
                <w:rFonts w:ascii="Arial" w:hAnsi="Arial"/>
                <w:color w:val="000000"/>
                <w:sz w:val="20"/>
              </w:rPr>
            </w:pPr>
            <w:r w:rsidRPr="009A77C7">
              <w:rPr>
                <w:rFonts w:ascii="Arial" w:hAnsi="Arial"/>
                <w:sz w:val="20"/>
              </w:rPr>
              <w:t>Requiere Financiamiento</w:t>
            </w:r>
            <w:r w:rsidRPr="009A77C7">
              <w:rPr>
                <w:rFonts w:ascii="Arial" w:hAnsi="Arial"/>
                <w:color w:val="000000"/>
                <w:sz w:val="20"/>
              </w:rPr>
              <w:tab/>
              <w:t>SI   NO</w:t>
            </w:r>
            <w:r w:rsidRPr="009A77C7">
              <w:rPr>
                <w:rFonts w:ascii="Arial" w:hAnsi="Arial"/>
                <w:color w:val="000000"/>
                <w:sz w:val="20"/>
              </w:rPr>
              <w:tab/>
            </w:r>
            <w:r w:rsidRPr="009A77C7">
              <w:rPr>
                <w:rFonts w:ascii="Arial" w:hAnsi="Arial"/>
                <w:color w:val="000000"/>
                <w:sz w:val="20"/>
              </w:rPr>
              <w:tab/>
            </w:r>
          </w:p>
          <w:p w:rsidR="009A4CA0" w:rsidRPr="009A77C7" w:rsidRDefault="009A4CA0" w:rsidP="002A62A3">
            <w:pPr>
              <w:jc w:val="both"/>
              <w:rPr>
                <w:rFonts w:ascii="Arial" w:hAnsi="Arial"/>
                <w:sz w:val="20"/>
              </w:rPr>
            </w:pPr>
          </w:p>
        </w:tc>
      </w:tr>
    </w:tbl>
    <w:p w:rsidR="009A4CA0" w:rsidRPr="009A77C7" w:rsidRDefault="009A4CA0" w:rsidP="009A4CA0">
      <w:pPr>
        <w:jc w:val="both"/>
        <w:rPr>
          <w:rFonts w:ascii="Arial" w:hAnsi="Arial"/>
          <w:sz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747"/>
      </w:tblGrid>
      <w:tr w:rsidR="009A4CA0" w:rsidRPr="009A77C7">
        <w:tc>
          <w:tcPr>
            <w:tcW w:w="9747" w:type="dxa"/>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000000"/>
              <w:tblCellMar>
                <w:left w:w="70" w:type="dxa"/>
                <w:right w:w="70" w:type="dxa"/>
              </w:tblCellMar>
              <w:tblLook w:val="0000" w:firstRow="0" w:lastRow="0" w:firstColumn="0" w:lastColumn="0" w:noHBand="0" w:noVBand="0"/>
            </w:tblPr>
            <w:tblGrid>
              <w:gridCol w:w="9521"/>
            </w:tblGrid>
            <w:tr w:rsidR="009A4CA0" w:rsidRPr="009A77C7">
              <w:trPr>
                <w:trHeight w:val="147"/>
                <w:jc w:val="center"/>
              </w:trPr>
              <w:tc>
                <w:tcPr>
                  <w:tcW w:w="11000" w:type="dxa"/>
                  <w:shd w:val="clear" w:color="auto" w:fill="auto"/>
                </w:tcPr>
                <w:p w:rsidR="009A4CA0" w:rsidRPr="009A77C7" w:rsidRDefault="00AC56C7" w:rsidP="002A62A3">
                  <w:pPr>
                    <w:pStyle w:val="Ttulo5"/>
                    <w:rPr>
                      <w:rFonts w:ascii="Arial" w:hAnsi="Arial"/>
                      <w:sz w:val="20"/>
                      <w:lang w:val="es-MX"/>
                    </w:rPr>
                  </w:pPr>
                  <w:bookmarkStart w:id="178" w:name="_Toc228195260"/>
                  <w:r w:rsidRPr="009A77C7">
                    <w:rPr>
                      <w:rFonts w:ascii="Arial" w:hAnsi="Arial"/>
                      <w:i w:val="0"/>
                      <w:color w:val="000000"/>
                      <w:sz w:val="20"/>
                      <w:u w:val="single"/>
                      <w:lang w:val="es-MX"/>
                    </w:rPr>
                    <w:t xml:space="preserve">TEXTOS SUGERIDOS A INCORPORAR EN </w:t>
                  </w:r>
                  <w:bookmarkEnd w:id="178"/>
                  <w:r w:rsidRPr="009A77C7">
                    <w:rPr>
                      <w:rFonts w:ascii="Arial" w:hAnsi="Arial"/>
                      <w:i w:val="0"/>
                      <w:color w:val="000000"/>
                      <w:sz w:val="20"/>
                      <w:u w:val="single"/>
                      <w:lang w:val="es-MX"/>
                    </w:rPr>
                    <w:t>CONVOCATORIA A LA LICITACIÓN PÚBLICA.</w:t>
                  </w:r>
                </w:p>
              </w:tc>
            </w:tr>
          </w:tbl>
          <w:p w:rsidR="009A4CA0" w:rsidRPr="009A77C7" w:rsidRDefault="009A4CA0" w:rsidP="002A62A3">
            <w:pPr>
              <w:pStyle w:val="Estndar"/>
              <w:jc w:val="center"/>
              <w:rPr>
                <w:rFonts w:ascii="Arial" w:hAnsi="Arial"/>
                <w:b/>
                <w:sz w:val="20"/>
              </w:rPr>
            </w:pPr>
          </w:p>
          <w:p w:rsidR="009A4CA0" w:rsidRPr="009A77C7" w:rsidRDefault="00AC56C7" w:rsidP="002A62A3">
            <w:pPr>
              <w:pStyle w:val="sangra1"/>
              <w:ind w:left="851" w:hanging="851"/>
              <w:rPr>
                <w:rFonts w:ascii="Arial" w:hAnsi="Arial"/>
                <w:b/>
                <w:sz w:val="20"/>
              </w:rPr>
            </w:pPr>
            <w:r w:rsidRPr="009A77C7">
              <w:rPr>
                <w:rFonts w:ascii="Arial" w:hAnsi="Arial"/>
                <w:b/>
                <w:sz w:val="20"/>
              </w:rPr>
              <w:t>4.4</w:t>
            </w:r>
            <w:r w:rsidRPr="009A77C7">
              <w:rPr>
                <w:rFonts w:ascii="Arial" w:hAnsi="Arial"/>
                <w:b/>
                <w:sz w:val="20"/>
              </w:rPr>
              <w:tab/>
              <w:t>TIEMPO DE PRESTACIÓN DE LOS SERVICIOS, ENTREGABLES Y PERIODOS DE REVISIÓN Y ACEPTACIÓN</w:t>
            </w:r>
          </w:p>
          <w:p w:rsidR="009A4CA0" w:rsidRPr="009A77C7" w:rsidRDefault="00AC56C7" w:rsidP="002A62A3">
            <w:pPr>
              <w:pStyle w:val="sangra1"/>
              <w:ind w:left="851" w:hanging="851"/>
              <w:rPr>
                <w:rFonts w:ascii="Arial" w:hAnsi="Arial"/>
                <w:sz w:val="20"/>
              </w:rPr>
            </w:pPr>
            <w:r w:rsidRPr="009A77C7">
              <w:rPr>
                <w:rFonts w:ascii="Arial" w:hAnsi="Arial"/>
                <w:sz w:val="20"/>
              </w:rPr>
              <w:tab/>
              <w:t>El tiempo de prestación de los servicios debe realizarse como se especifica en el anexo 7, conforme a: (seleccionar sólo una de las siguientes tres opciones)</w:t>
            </w:r>
            <w:r w:rsidR="00BC0EC0" w:rsidRPr="009A77C7">
              <w:rPr>
                <w:rFonts w:ascii="Arial" w:hAnsi="Arial"/>
                <w:sz w:val="20"/>
              </w:rPr>
              <w:t>.</w:t>
            </w:r>
          </w:p>
          <w:p w:rsidR="009A4CA0" w:rsidRPr="009A77C7" w:rsidRDefault="009A4CA0" w:rsidP="002A62A3">
            <w:pPr>
              <w:pStyle w:val="sangra1"/>
              <w:ind w:left="1440" w:hanging="1440"/>
              <w:rPr>
                <w:rFonts w:ascii="Arial" w:hAnsi="Arial"/>
                <w:sz w:val="20"/>
              </w:rPr>
            </w:pPr>
          </w:p>
          <w:p w:rsidR="009A4CA0" w:rsidRPr="009A77C7" w:rsidRDefault="00AC56C7" w:rsidP="002A62A3">
            <w:pPr>
              <w:pStyle w:val="sangra1"/>
              <w:ind w:left="851"/>
              <w:rPr>
                <w:rFonts w:ascii="Arial" w:hAnsi="Arial"/>
                <w:sz w:val="20"/>
              </w:rPr>
            </w:pPr>
            <w:r w:rsidRPr="009A77C7">
              <w:rPr>
                <w:rFonts w:ascii="Arial" w:hAnsi="Arial"/>
                <w:sz w:val="20"/>
              </w:rPr>
              <w:t xml:space="preserve">La fecha exacta requerida para la prestación del servicio ó entrega del bien es:  </w:t>
            </w:r>
            <w:r w:rsidRPr="009A77C7">
              <w:rPr>
                <w:rFonts w:ascii="Arial" w:hAnsi="Arial"/>
                <w:b/>
                <w:sz w:val="20"/>
              </w:rPr>
              <w:t>_ ( 7 )_____</w:t>
            </w:r>
            <w:r w:rsidR="00BC0EC0" w:rsidRPr="009A77C7">
              <w:rPr>
                <w:rFonts w:ascii="Arial" w:hAnsi="Arial"/>
                <w:b/>
                <w:sz w:val="20"/>
              </w:rPr>
              <w:t>.</w:t>
            </w:r>
          </w:p>
          <w:p w:rsidR="009A4CA0" w:rsidRPr="009A77C7" w:rsidRDefault="009A4CA0" w:rsidP="002A62A3">
            <w:pPr>
              <w:pStyle w:val="sangra1"/>
              <w:ind w:left="851"/>
              <w:rPr>
                <w:rFonts w:ascii="Arial" w:hAnsi="Arial"/>
                <w:sz w:val="20"/>
              </w:rPr>
            </w:pPr>
          </w:p>
          <w:p w:rsidR="009A4CA0" w:rsidRPr="009A77C7" w:rsidRDefault="00AC56C7" w:rsidP="002A62A3">
            <w:pPr>
              <w:pStyle w:val="sangra1"/>
              <w:ind w:left="851"/>
              <w:rPr>
                <w:rFonts w:ascii="Arial" w:hAnsi="Arial"/>
                <w:sz w:val="20"/>
              </w:rPr>
            </w:pPr>
            <w:r w:rsidRPr="009A77C7">
              <w:rPr>
                <w:rFonts w:ascii="Arial" w:hAnsi="Arial"/>
                <w:sz w:val="20"/>
              </w:rPr>
              <w:lastRenderedPageBreak/>
              <w:t xml:space="preserve">El período de entrega que se requiere para la prestación de los servicios ó entrega del bien es:  </w:t>
            </w:r>
            <w:r w:rsidRPr="009A77C7">
              <w:rPr>
                <w:rFonts w:ascii="Arial" w:hAnsi="Arial"/>
                <w:b/>
                <w:sz w:val="20"/>
              </w:rPr>
              <w:t>__________( 8 )______(remitir al anexo técnico si es necesario)</w:t>
            </w:r>
          </w:p>
          <w:p w:rsidR="009A4CA0" w:rsidRPr="009A77C7" w:rsidRDefault="009A4CA0" w:rsidP="002A62A3">
            <w:pPr>
              <w:pStyle w:val="sangra1"/>
              <w:ind w:left="851"/>
              <w:rPr>
                <w:rFonts w:ascii="Arial" w:hAnsi="Arial"/>
                <w:sz w:val="20"/>
              </w:rPr>
            </w:pPr>
          </w:p>
          <w:p w:rsidR="009A4CA0" w:rsidRPr="009A77C7" w:rsidRDefault="00AC56C7" w:rsidP="002A62A3">
            <w:pPr>
              <w:pStyle w:val="sangra1"/>
              <w:ind w:left="851"/>
              <w:rPr>
                <w:rFonts w:ascii="Arial" w:hAnsi="Arial"/>
                <w:sz w:val="20"/>
              </w:rPr>
            </w:pPr>
            <w:r w:rsidRPr="009A77C7">
              <w:rPr>
                <w:rFonts w:ascii="Arial" w:hAnsi="Arial"/>
                <w:sz w:val="20"/>
              </w:rPr>
              <w:t xml:space="preserve">El programa de entrega requerido para la prestación de los servicios ó entrega del bien es: </w:t>
            </w:r>
            <w:r w:rsidRPr="009A77C7">
              <w:rPr>
                <w:rFonts w:ascii="Arial" w:hAnsi="Arial"/>
                <w:b/>
                <w:sz w:val="20"/>
              </w:rPr>
              <w:t>_____________( 9 )_______ (remitir al anexo técnico si es necesario)</w:t>
            </w:r>
          </w:p>
          <w:p w:rsidR="009A4CA0" w:rsidRPr="009A77C7" w:rsidRDefault="009A4CA0" w:rsidP="002A62A3">
            <w:pPr>
              <w:pStyle w:val="sangra1"/>
              <w:ind w:left="1440" w:hanging="1440"/>
              <w:rPr>
                <w:rFonts w:ascii="Arial" w:hAnsi="Arial"/>
                <w:b/>
                <w:sz w:val="20"/>
              </w:rPr>
            </w:pPr>
          </w:p>
          <w:p w:rsidR="009A4CA0" w:rsidRPr="009A77C7" w:rsidRDefault="00AC56C7" w:rsidP="002A62A3">
            <w:pPr>
              <w:pStyle w:val="sangra1"/>
              <w:ind w:left="851"/>
              <w:rPr>
                <w:rFonts w:ascii="Arial" w:hAnsi="Arial"/>
                <w:b/>
                <w:sz w:val="20"/>
              </w:rPr>
            </w:pPr>
            <w:r w:rsidRPr="009A77C7">
              <w:rPr>
                <w:rFonts w:ascii="Arial" w:hAnsi="Arial"/>
                <w:sz w:val="20"/>
              </w:rPr>
              <w:t>Una vez recibido el bien o servicio, el área usuaria dispondrá de _  días para la revisión y en su caso aceptación de conformidad o bien, informará al proveedor las irregularidades identificadas en el bien o servicio.</w:t>
            </w:r>
          </w:p>
          <w:p w:rsidR="009A4CA0" w:rsidRPr="009A77C7" w:rsidRDefault="009A4CA0" w:rsidP="002A62A3">
            <w:pPr>
              <w:pStyle w:val="sangra1"/>
              <w:ind w:left="851"/>
              <w:rPr>
                <w:rFonts w:ascii="Arial" w:hAnsi="Arial"/>
                <w:sz w:val="20"/>
              </w:rPr>
            </w:pPr>
          </w:p>
          <w:p w:rsidR="009A4CA0" w:rsidRPr="009A77C7" w:rsidRDefault="00AC56C7" w:rsidP="002A62A3">
            <w:pPr>
              <w:pStyle w:val="subbas"/>
              <w:ind w:left="709" w:hanging="709"/>
              <w:rPr>
                <w:rFonts w:ascii="Arial" w:hAnsi="Arial"/>
                <w:sz w:val="20"/>
              </w:rPr>
            </w:pPr>
            <w:r w:rsidRPr="009A77C7">
              <w:rPr>
                <w:rFonts w:ascii="Arial" w:hAnsi="Arial"/>
                <w:sz w:val="20"/>
              </w:rPr>
              <w:t>5.12</w:t>
            </w:r>
            <w:r w:rsidRPr="009A77C7">
              <w:rPr>
                <w:rFonts w:ascii="Arial" w:hAnsi="Arial"/>
                <w:sz w:val="20"/>
              </w:rPr>
              <w:tab/>
              <w:t>FIRMA DEL CONTRATO</w:t>
            </w:r>
          </w:p>
          <w:p w:rsidR="009A4CA0" w:rsidRPr="009A77C7" w:rsidRDefault="009A4CA0" w:rsidP="002A62A3">
            <w:pPr>
              <w:pStyle w:val="sangra1"/>
              <w:ind w:left="851" w:hanging="851"/>
              <w:rPr>
                <w:rFonts w:ascii="Arial" w:hAnsi="Arial"/>
                <w:sz w:val="20"/>
              </w:rPr>
            </w:pPr>
          </w:p>
          <w:p w:rsidR="009A4CA0" w:rsidRPr="009A77C7" w:rsidRDefault="00AC56C7" w:rsidP="002A62A3">
            <w:pPr>
              <w:pStyle w:val="sangra1"/>
              <w:ind w:left="709" w:hanging="709"/>
              <w:rPr>
                <w:rFonts w:ascii="Arial" w:hAnsi="Arial"/>
                <w:sz w:val="20"/>
              </w:rPr>
            </w:pPr>
            <w:r w:rsidRPr="009A77C7">
              <w:rPr>
                <w:rFonts w:ascii="Arial" w:hAnsi="Arial"/>
                <w:b/>
                <w:sz w:val="20"/>
              </w:rPr>
              <w:t>5.13</w:t>
            </w:r>
            <w:r w:rsidRPr="009A77C7">
              <w:rPr>
                <w:rFonts w:ascii="Arial" w:hAnsi="Arial"/>
                <w:b/>
                <w:sz w:val="20"/>
              </w:rPr>
              <w:tab/>
              <w:t>AFILIACIÓN A CADENAS PRODUCTIVAS</w:t>
            </w:r>
          </w:p>
          <w:p w:rsidR="009A4CA0" w:rsidRPr="009A77C7" w:rsidRDefault="00AC56C7" w:rsidP="002A62A3">
            <w:pPr>
              <w:pStyle w:val="sangra1"/>
              <w:ind w:left="709"/>
              <w:rPr>
                <w:rFonts w:ascii="Arial" w:hAnsi="Arial"/>
                <w:sz w:val="20"/>
              </w:rPr>
            </w:pPr>
            <w:r w:rsidRPr="009A77C7">
              <w:rPr>
                <w:rFonts w:ascii="Arial" w:hAnsi="Arial"/>
                <w:sz w:val="20"/>
              </w:rPr>
              <w:t xml:space="preserve">El licitante </w:t>
            </w:r>
            <w:r w:rsidR="006B671E" w:rsidRPr="009A77C7">
              <w:rPr>
                <w:rFonts w:ascii="Arial" w:hAnsi="Arial" w:cs="Arial"/>
                <w:noProof w:val="0"/>
                <w:sz w:val="20"/>
              </w:rPr>
              <w:t>adjudicado</w:t>
            </w:r>
            <w:r w:rsidRPr="009A77C7">
              <w:rPr>
                <w:rFonts w:ascii="Arial" w:hAnsi="Arial"/>
                <w:sz w:val="20"/>
              </w:rPr>
              <w:t>, con base en la información que se indica en el anexo 17, podrá obtener una cita para su afiliación preferentemente en un plazo no mayor a cinco días naturales posteriores al fallo, comunicándose al número telefónico 50.89.61.07 o al 01.800.nafinsa, donde se le orientará para iniciar con el proceso de afiliación.</w:t>
            </w:r>
          </w:p>
          <w:p w:rsidR="009A4CA0" w:rsidRPr="009A77C7" w:rsidRDefault="009A4CA0" w:rsidP="002A62A3">
            <w:pPr>
              <w:pStyle w:val="sangra1"/>
              <w:ind w:left="709"/>
              <w:rPr>
                <w:rFonts w:ascii="Arial" w:hAnsi="Arial"/>
                <w:sz w:val="20"/>
              </w:rPr>
            </w:pPr>
          </w:p>
          <w:p w:rsidR="009A4CA0" w:rsidRPr="009A77C7" w:rsidRDefault="00AC56C7" w:rsidP="002A62A3">
            <w:pPr>
              <w:pStyle w:val="tibas"/>
              <w:ind w:left="851" w:hanging="851"/>
              <w:jc w:val="both"/>
              <w:rPr>
                <w:rFonts w:ascii="Arial" w:hAnsi="Arial"/>
                <w:sz w:val="20"/>
              </w:rPr>
            </w:pPr>
            <w:r w:rsidRPr="009A77C7">
              <w:rPr>
                <w:rFonts w:ascii="Arial" w:hAnsi="Arial"/>
                <w:sz w:val="20"/>
              </w:rPr>
              <w:t>6.</w:t>
            </w:r>
            <w:r w:rsidRPr="009A77C7">
              <w:rPr>
                <w:rFonts w:ascii="Arial" w:hAnsi="Arial"/>
                <w:sz w:val="20"/>
              </w:rPr>
              <w:tab/>
              <w:t>ASPECTOS ECONÓMICOS.</w:t>
            </w:r>
          </w:p>
          <w:p w:rsidR="009A4CA0" w:rsidRPr="009A77C7" w:rsidRDefault="009A4CA0" w:rsidP="002A62A3">
            <w:pPr>
              <w:pStyle w:val="tibas"/>
              <w:ind w:left="1440" w:hanging="1440"/>
              <w:jc w:val="both"/>
              <w:rPr>
                <w:rFonts w:ascii="Arial" w:hAnsi="Arial"/>
                <w:sz w:val="20"/>
              </w:rPr>
            </w:pPr>
          </w:p>
          <w:p w:rsidR="009A4CA0" w:rsidRPr="009A77C7" w:rsidRDefault="00AC56C7" w:rsidP="0092566A">
            <w:pPr>
              <w:pStyle w:val="subbas"/>
              <w:numPr>
                <w:ilvl w:val="1"/>
                <w:numId w:val="19"/>
              </w:numPr>
              <w:tabs>
                <w:tab w:val="clear" w:pos="855"/>
                <w:tab w:val="num" w:pos="709"/>
              </w:tabs>
              <w:ind w:left="709" w:hanging="709"/>
              <w:rPr>
                <w:rFonts w:ascii="Arial" w:hAnsi="Arial"/>
                <w:sz w:val="20"/>
              </w:rPr>
            </w:pPr>
            <w:r w:rsidRPr="009A77C7">
              <w:rPr>
                <w:rFonts w:ascii="Arial" w:hAnsi="Arial"/>
                <w:sz w:val="20"/>
              </w:rPr>
              <w:t>CONDICIONES DE PAGO QUE SE APLICARÁN.</w:t>
            </w:r>
          </w:p>
          <w:p w:rsidR="009A4CA0" w:rsidRPr="009A77C7" w:rsidRDefault="00AC56C7" w:rsidP="002A62A3">
            <w:pPr>
              <w:pStyle w:val="sangra1"/>
              <w:ind w:left="709" w:hanging="709"/>
              <w:rPr>
                <w:rFonts w:ascii="Arial" w:hAnsi="Arial"/>
                <w:sz w:val="20"/>
              </w:rPr>
            </w:pPr>
            <w:r w:rsidRPr="009A77C7">
              <w:rPr>
                <w:rFonts w:ascii="Arial" w:hAnsi="Arial"/>
                <w:b/>
                <w:sz w:val="20"/>
              </w:rPr>
              <w:tab/>
            </w:r>
            <w:r w:rsidRPr="009A77C7">
              <w:rPr>
                <w:rFonts w:ascii="Arial" w:hAnsi="Arial"/>
                <w:sz w:val="20"/>
              </w:rPr>
              <w:t>Nacional Financiera, S.N.C. cubrirá el pago de los servicios en Moneda Nacional de la siguiente manera:</w:t>
            </w:r>
          </w:p>
          <w:p w:rsidR="009A4CA0" w:rsidRPr="009A77C7" w:rsidRDefault="00AC56C7" w:rsidP="002A62A3">
            <w:pPr>
              <w:pStyle w:val="sangra1"/>
              <w:ind w:left="851" w:hanging="851"/>
              <w:rPr>
                <w:rFonts w:ascii="Arial" w:hAnsi="Arial"/>
                <w:sz w:val="20"/>
              </w:rPr>
            </w:pPr>
            <w:r w:rsidRPr="009A77C7">
              <w:rPr>
                <w:rFonts w:ascii="Arial" w:hAnsi="Arial"/>
                <w:sz w:val="20"/>
              </w:rPr>
              <w:tab/>
            </w:r>
            <w:r w:rsidRPr="009A77C7">
              <w:rPr>
                <w:rFonts w:ascii="Arial" w:hAnsi="Arial"/>
                <w:sz w:val="20"/>
              </w:rPr>
              <w:tab/>
            </w:r>
          </w:p>
          <w:p w:rsidR="009A4CA0" w:rsidRPr="009A77C7" w:rsidRDefault="00AC56C7" w:rsidP="002A62A3">
            <w:pPr>
              <w:pStyle w:val="sangra1"/>
              <w:ind w:left="709" w:hanging="709"/>
              <w:rPr>
                <w:rFonts w:ascii="Arial" w:hAnsi="Arial"/>
                <w:sz w:val="20"/>
              </w:rPr>
            </w:pPr>
            <w:r w:rsidRPr="009A77C7">
              <w:rPr>
                <w:rFonts w:ascii="Arial" w:hAnsi="Arial"/>
                <w:sz w:val="20"/>
              </w:rPr>
              <w:tab/>
              <w:t xml:space="preserve">Los pagos serán mensuales devengados y se efectuarán a los __ (___________) días naturales o en caso de que el vencimiento del vigésimo primer día sea inhábil, el pago se efectuará el día hábil inmediato posterior a éste, contados a partir de la entrega de la factura debidamente requisitada y recibidos los servicios a entera satisfacción de </w:t>
            </w:r>
            <w:r w:rsidRPr="009A77C7">
              <w:rPr>
                <w:rFonts w:ascii="Arial" w:hAnsi="Arial"/>
                <w:sz w:val="20"/>
                <w:u w:val="single"/>
              </w:rPr>
              <w:t>la dependencia o entidad</w:t>
            </w:r>
            <w:r w:rsidRPr="009A77C7">
              <w:rPr>
                <w:rFonts w:ascii="Arial" w:hAnsi="Arial"/>
                <w:sz w:val="20"/>
              </w:rPr>
              <w:t>, conforme al anexo 7.</w:t>
            </w:r>
          </w:p>
          <w:p w:rsidR="009A4CA0" w:rsidRPr="009A77C7" w:rsidRDefault="009A4CA0" w:rsidP="002A62A3">
            <w:pPr>
              <w:pStyle w:val="sangra1"/>
              <w:ind w:left="709" w:hanging="709"/>
              <w:rPr>
                <w:rFonts w:ascii="Arial" w:hAnsi="Arial"/>
                <w:sz w:val="20"/>
              </w:rPr>
            </w:pPr>
          </w:p>
          <w:p w:rsidR="009A4CA0" w:rsidRPr="009A77C7" w:rsidRDefault="00AC56C7" w:rsidP="002A62A3">
            <w:pPr>
              <w:pStyle w:val="sangra1"/>
              <w:ind w:left="709"/>
              <w:rPr>
                <w:rFonts w:ascii="Arial" w:hAnsi="Arial"/>
                <w:sz w:val="20"/>
              </w:rPr>
            </w:pPr>
            <w:r w:rsidRPr="009A77C7">
              <w:rPr>
                <w:rFonts w:ascii="Arial" w:hAnsi="Arial"/>
                <w:sz w:val="20"/>
              </w:rPr>
              <w:t xml:space="preserve">Los pagos se incorporarán al Programa de Cadenas Productivas de Nacional Financiera, S.N.C. y se dará de alta en el mismo la totalidad de cuentas por pagar del licitante </w:t>
            </w:r>
            <w:r w:rsidR="006B671E" w:rsidRPr="009A77C7">
              <w:rPr>
                <w:rFonts w:ascii="Arial" w:hAnsi="Arial" w:cs="Arial"/>
                <w:noProof w:val="0"/>
                <w:sz w:val="20"/>
              </w:rPr>
              <w:t>adjudicado</w:t>
            </w:r>
            <w:r w:rsidRPr="009A77C7">
              <w:rPr>
                <w:rFonts w:ascii="Arial" w:hAnsi="Arial"/>
                <w:sz w:val="20"/>
              </w:rPr>
              <w:t xml:space="preserve">, para ello la factura aceptada se registrará en dicho programa a más tardar ___ días posteriores a su recepción, misma que podrá ser consultada en el portal www.nafin.com a efecto de que el licitante </w:t>
            </w:r>
            <w:r w:rsidR="006B671E" w:rsidRPr="009A77C7">
              <w:rPr>
                <w:rFonts w:ascii="Arial" w:hAnsi="Arial" w:cs="Arial"/>
                <w:noProof w:val="0"/>
                <w:sz w:val="20"/>
              </w:rPr>
              <w:t>adjudicado</w:t>
            </w:r>
            <w:r w:rsidRPr="009A77C7">
              <w:rPr>
                <w:rFonts w:ascii="Arial" w:hAnsi="Arial"/>
                <w:sz w:val="20"/>
              </w:rPr>
              <w:t xml:space="preserve"> pueda ejercer la cesión de derechos de cobro al intermediario financiero, en los términos del último párrafo del artículo 46 de la Ley de Adquisiciones, Arrendamientos y Servicios del Sector Público, ver anexo 17 “Cadenas Productivas”.</w:t>
            </w:r>
          </w:p>
        </w:tc>
      </w:tr>
    </w:tbl>
    <w:p w:rsidR="00057899" w:rsidRPr="009A77C7" w:rsidRDefault="00AC56C7" w:rsidP="009A4CA0">
      <w:pPr>
        <w:tabs>
          <w:tab w:val="left" w:pos="240"/>
        </w:tabs>
        <w:jc w:val="center"/>
        <w:rPr>
          <w:rFonts w:ascii="Arial" w:hAnsi="Arial"/>
          <w:b/>
          <w:sz w:val="20"/>
        </w:rPr>
      </w:pPr>
      <w:r w:rsidRPr="009A77C7">
        <w:rPr>
          <w:rFonts w:ascii="Arial" w:hAnsi="Arial"/>
          <w:b/>
          <w:sz w:val="20"/>
        </w:rPr>
        <w:lastRenderedPageBreak/>
        <w:br w:type="page"/>
      </w:r>
    </w:p>
    <w:p w:rsidR="00501A11" w:rsidRPr="009A77C7" w:rsidRDefault="00501A11" w:rsidP="00501A11">
      <w:pPr>
        <w:pStyle w:val="Ttulo1"/>
        <w:shd w:val="clear" w:color="auto" w:fill="BFBFBF"/>
        <w:rPr>
          <w:bCs/>
          <w:sz w:val="24"/>
          <w:lang w:val="es-MX"/>
        </w:rPr>
      </w:pPr>
      <w:bookmarkStart w:id="179" w:name="_Toc476672025"/>
      <w:r w:rsidRPr="009A77C7">
        <w:rPr>
          <w:sz w:val="24"/>
          <w:lang w:val="es-MX"/>
        </w:rPr>
        <w:lastRenderedPageBreak/>
        <w:t>ANEXO No. 1</w:t>
      </w:r>
      <w:r w:rsidR="00CC7351">
        <w:rPr>
          <w:sz w:val="24"/>
          <w:lang w:val="es-MX"/>
        </w:rPr>
        <w:t>0</w:t>
      </w:r>
      <w:bookmarkEnd w:id="179"/>
    </w:p>
    <w:p w:rsidR="00501A11" w:rsidRPr="009A77C7" w:rsidRDefault="00501A11" w:rsidP="00501A11">
      <w:pPr>
        <w:tabs>
          <w:tab w:val="left" w:pos="6048"/>
        </w:tabs>
        <w:jc w:val="center"/>
        <w:rPr>
          <w:rFonts w:ascii="Arial" w:hAnsi="Arial" w:cs="Arial"/>
          <w:b/>
          <w:bCs/>
          <w:sz w:val="18"/>
          <w:szCs w:val="18"/>
        </w:rPr>
      </w:pPr>
    </w:p>
    <w:p w:rsidR="00501A11" w:rsidRPr="009A77C7" w:rsidRDefault="00501A11" w:rsidP="00501A11">
      <w:pPr>
        <w:rPr>
          <w:rFonts w:ascii="Arial" w:hAnsi="Arial" w:cs="Arial"/>
          <w:b/>
          <w:bCs/>
          <w:sz w:val="20"/>
          <w:szCs w:val="20"/>
        </w:rPr>
      </w:pPr>
    </w:p>
    <w:p w:rsidR="00501A11" w:rsidRPr="009A77C7" w:rsidRDefault="00501A11" w:rsidP="00501A11">
      <w:pPr>
        <w:widowControl w:val="0"/>
        <w:autoSpaceDE w:val="0"/>
        <w:autoSpaceDN w:val="0"/>
        <w:adjustRightInd w:val="0"/>
        <w:jc w:val="center"/>
        <w:rPr>
          <w:rFonts w:ascii="Arial Narrow" w:hAnsi="Arial Narrow" w:cs="Arial Narrow"/>
          <w:b/>
          <w:bCs/>
          <w:sz w:val="22"/>
          <w:szCs w:val="22"/>
        </w:rPr>
      </w:pPr>
    </w:p>
    <w:p w:rsidR="00501A11" w:rsidRPr="009A77C7" w:rsidRDefault="00501A11" w:rsidP="00501A11">
      <w:pPr>
        <w:widowControl w:val="0"/>
        <w:tabs>
          <w:tab w:val="left" w:pos="5220"/>
        </w:tabs>
        <w:autoSpaceDE w:val="0"/>
        <w:autoSpaceDN w:val="0"/>
        <w:adjustRightInd w:val="0"/>
        <w:ind w:left="993" w:hanging="993"/>
        <w:jc w:val="center"/>
        <w:rPr>
          <w:rFonts w:ascii="Arial" w:hAnsi="Arial" w:cs="Arial"/>
          <w:b/>
          <w:bCs/>
          <w:sz w:val="22"/>
          <w:szCs w:val="22"/>
        </w:rPr>
      </w:pPr>
      <w:r w:rsidRPr="009A77C7">
        <w:rPr>
          <w:rFonts w:ascii="Arial" w:hAnsi="Arial" w:cs="Arial"/>
          <w:b/>
          <w:bCs/>
          <w:sz w:val="22"/>
          <w:szCs w:val="22"/>
        </w:rPr>
        <w:t>ESCRITO DE DECLARACIÓN DE INTEGRIDAD</w:t>
      </w:r>
    </w:p>
    <w:p w:rsidR="00501A11" w:rsidRPr="009A77C7" w:rsidRDefault="00501A11" w:rsidP="00501A11">
      <w:pPr>
        <w:widowControl w:val="0"/>
        <w:tabs>
          <w:tab w:val="left" w:pos="5220"/>
        </w:tabs>
        <w:autoSpaceDE w:val="0"/>
        <w:autoSpaceDN w:val="0"/>
        <w:adjustRightInd w:val="0"/>
        <w:rPr>
          <w:rFonts w:ascii="Arial" w:hAnsi="Arial" w:cs="Arial"/>
          <w:b/>
          <w:bCs/>
          <w:sz w:val="22"/>
          <w:szCs w:val="22"/>
        </w:rPr>
      </w:pPr>
    </w:p>
    <w:p w:rsidR="00501A11" w:rsidRPr="009A77C7" w:rsidRDefault="00501A11" w:rsidP="00501A11">
      <w:pPr>
        <w:widowControl w:val="0"/>
        <w:tabs>
          <w:tab w:val="left" w:pos="5220"/>
        </w:tabs>
        <w:autoSpaceDE w:val="0"/>
        <w:autoSpaceDN w:val="0"/>
        <w:adjustRightInd w:val="0"/>
        <w:rPr>
          <w:rFonts w:ascii="Arial" w:hAnsi="Arial" w:cs="Arial"/>
          <w:b/>
          <w:bCs/>
          <w:sz w:val="22"/>
          <w:szCs w:val="22"/>
        </w:rPr>
      </w:pPr>
    </w:p>
    <w:p w:rsidR="00501A11" w:rsidRPr="009A77C7" w:rsidRDefault="00872218" w:rsidP="00501A11">
      <w:pPr>
        <w:widowControl w:val="0"/>
        <w:tabs>
          <w:tab w:val="left" w:pos="5220"/>
        </w:tabs>
        <w:autoSpaceDE w:val="0"/>
        <w:autoSpaceDN w:val="0"/>
        <w:adjustRightInd w:val="0"/>
        <w:jc w:val="right"/>
        <w:rPr>
          <w:rFonts w:ascii="Arial" w:hAnsi="Arial" w:cs="Arial"/>
          <w:sz w:val="22"/>
          <w:szCs w:val="22"/>
        </w:rPr>
      </w:pPr>
      <w:r>
        <w:rPr>
          <w:rFonts w:ascii="Arial" w:hAnsi="Arial" w:cs="Arial"/>
          <w:sz w:val="22"/>
          <w:szCs w:val="22"/>
        </w:rPr>
        <w:t xml:space="preserve">Ciudad de </w:t>
      </w:r>
      <w:r w:rsidR="00501A11" w:rsidRPr="009A77C7">
        <w:rPr>
          <w:rFonts w:ascii="Arial" w:hAnsi="Arial" w:cs="Arial"/>
          <w:sz w:val="22"/>
          <w:szCs w:val="22"/>
        </w:rPr>
        <w:t>México,</w:t>
      </w:r>
      <w:r>
        <w:rPr>
          <w:rFonts w:ascii="Arial" w:hAnsi="Arial" w:cs="Arial"/>
          <w:sz w:val="22"/>
          <w:szCs w:val="22"/>
        </w:rPr>
        <w:t xml:space="preserve"> a</w:t>
      </w:r>
      <w:r w:rsidR="00436E40" w:rsidRPr="009A77C7">
        <w:rPr>
          <w:rFonts w:ascii="Arial" w:hAnsi="Arial" w:cs="Arial"/>
          <w:sz w:val="22"/>
          <w:szCs w:val="22"/>
        </w:rPr>
        <w:t xml:space="preserve"> ___ de _____________ de </w:t>
      </w:r>
      <w:r w:rsidR="006612B8" w:rsidRPr="009A77C7">
        <w:rPr>
          <w:rFonts w:ascii="Arial" w:hAnsi="Arial" w:cs="Arial"/>
          <w:sz w:val="22"/>
          <w:szCs w:val="22"/>
        </w:rPr>
        <w:t>201</w:t>
      </w:r>
      <w:r>
        <w:rPr>
          <w:rFonts w:ascii="Arial" w:hAnsi="Arial" w:cs="Arial"/>
          <w:sz w:val="22"/>
          <w:szCs w:val="22"/>
        </w:rPr>
        <w:t>7</w:t>
      </w:r>
      <w:r w:rsidR="00501A11" w:rsidRPr="009A77C7">
        <w:rPr>
          <w:rFonts w:ascii="Arial" w:hAnsi="Arial" w:cs="Arial"/>
          <w:sz w:val="22"/>
          <w:szCs w:val="22"/>
        </w:rPr>
        <w:t>.</w:t>
      </w: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A QUIEN CORRESPONDA.</w:t>
      </w:r>
    </w:p>
    <w:p w:rsidR="00A12943" w:rsidRDefault="00501A11" w:rsidP="00501A11">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 xml:space="preserve">FINANCIERA </w:t>
      </w:r>
      <w:r w:rsidR="00A12943">
        <w:rPr>
          <w:rFonts w:ascii="Arial" w:hAnsi="Arial" w:cs="Arial"/>
          <w:b/>
          <w:bCs/>
          <w:sz w:val="22"/>
          <w:szCs w:val="22"/>
        </w:rPr>
        <w:t>NACIONAL DE DESARROLLO</w:t>
      </w:r>
    </w:p>
    <w:p w:rsidR="00501A11" w:rsidRPr="009A77C7" w:rsidRDefault="00A12943" w:rsidP="00501A11">
      <w:pPr>
        <w:widowControl w:val="0"/>
        <w:tabs>
          <w:tab w:val="left" w:pos="5220"/>
        </w:tabs>
        <w:autoSpaceDE w:val="0"/>
        <w:autoSpaceDN w:val="0"/>
        <w:adjustRightInd w:val="0"/>
        <w:jc w:val="both"/>
        <w:rPr>
          <w:rFonts w:ascii="Arial" w:hAnsi="Arial" w:cs="Arial"/>
          <w:b/>
          <w:bCs/>
          <w:sz w:val="22"/>
          <w:szCs w:val="22"/>
        </w:rPr>
      </w:pPr>
      <w:r>
        <w:rPr>
          <w:rFonts w:ascii="Arial" w:hAnsi="Arial" w:cs="Arial"/>
          <w:b/>
          <w:bCs/>
          <w:sz w:val="22"/>
          <w:szCs w:val="22"/>
        </w:rPr>
        <w:t xml:space="preserve">AGROPECUARIO, </w:t>
      </w:r>
      <w:r w:rsidR="00501A11" w:rsidRPr="009A77C7">
        <w:rPr>
          <w:rFonts w:ascii="Arial" w:hAnsi="Arial" w:cs="Arial"/>
          <w:b/>
          <w:bCs/>
          <w:sz w:val="22"/>
          <w:szCs w:val="22"/>
        </w:rPr>
        <w:t>RURAL</w:t>
      </w:r>
      <w:r>
        <w:rPr>
          <w:rFonts w:ascii="Arial" w:hAnsi="Arial" w:cs="Arial"/>
          <w:b/>
          <w:bCs/>
          <w:sz w:val="22"/>
          <w:szCs w:val="22"/>
        </w:rPr>
        <w:t>, FORESTAL Y PESQUERO</w:t>
      </w:r>
      <w:r w:rsidR="00501A11" w:rsidRPr="009A77C7">
        <w:rPr>
          <w:rFonts w:ascii="Arial" w:hAnsi="Arial" w:cs="Arial"/>
          <w:b/>
          <w:bCs/>
          <w:sz w:val="22"/>
          <w:szCs w:val="22"/>
        </w:rPr>
        <w:t>.</w:t>
      </w:r>
    </w:p>
    <w:p w:rsidR="00501A11" w:rsidRPr="009A77C7" w:rsidRDefault="00501A11" w:rsidP="00501A11">
      <w:pPr>
        <w:keepNext/>
        <w:tabs>
          <w:tab w:val="left" w:pos="5220"/>
        </w:tabs>
        <w:autoSpaceDE w:val="0"/>
        <w:autoSpaceDN w:val="0"/>
        <w:adjustRightInd w:val="0"/>
        <w:spacing w:before="240" w:after="60"/>
        <w:jc w:val="both"/>
        <w:rPr>
          <w:rFonts w:ascii="Arial" w:hAnsi="Arial" w:cs="Arial"/>
          <w:b/>
          <w:bCs/>
          <w:sz w:val="22"/>
          <w:szCs w:val="22"/>
        </w:rPr>
      </w:pPr>
      <w:r w:rsidRPr="009A77C7">
        <w:rPr>
          <w:rFonts w:ascii="Arial" w:hAnsi="Arial" w:cs="Arial"/>
          <w:sz w:val="22"/>
          <w:szCs w:val="22"/>
        </w:rPr>
        <w:t xml:space="preserve">Con fundamento en lo establecido por el artículo 29 fracción IX de la Ley de Adquisiciones, Arrendamientos y Servicios, y el artículo 48 fracción VIII, inciso b) de su Reglamento, el suscrito ________________________________, en mi carácter de representante legal de la empresa licitante ___________________________ personalidad que acredito con el testimonio notarial no. ________ expedido por el Notario Público No. ______, </w:t>
      </w:r>
      <w:r w:rsidR="006612B8">
        <w:rPr>
          <w:rFonts w:ascii="Arial" w:hAnsi="Arial" w:cs="Arial"/>
          <w:sz w:val="22"/>
          <w:szCs w:val="22"/>
        </w:rPr>
        <w:t xml:space="preserve">de la Ciudad de _____________, Estado de _____________, </w:t>
      </w:r>
      <w:r w:rsidRPr="009A77C7">
        <w:rPr>
          <w:rFonts w:ascii="Arial" w:hAnsi="Arial" w:cs="Arial"/>
          <w:sz w:val="22"/>
          <w:szCs w:val="22"/>
        </w:rPr>
        <w:t>comparezco a nombre de mi representada a declarar lo siguiente:</w:t>
      </w: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pStyle w:val="BT1"/>
        <w:tabs>
          <w:tab w:val="clear" w:pos="567"/>
          <w:tab w:val="clear" w:pos="720"/>
          <w:tab w:val="left" w:pos="0"/>
        </w:tabs>
        <w:spacing w:before="0"/>
        <w:ind w:right="4"/>
        <w:rPr>
          <w:sz w:val="22"/>
          <w:szCs w:val="22"/>
          <w:lang w:val="es-MX"/>
        </w:rPr>
      </w:pPr>
      <w:r w:rsidRPr="009A77C7">
        <w:rPr>
          <w:sz w:val="22"/>
          <w:szCs w:val="22"/>
          <w:lang w:val="es-MX"/>
        </w:rPr>
        <w:t xml:space="preserve">Que en relación con la Licitación Pública Nacional </w:t>
      </w:r>
      <w:r w:rsidR="004A39AE">
        <w:rPr>
          <w:sz w:val="22"/>
          <w:szCs w:val="22"/>
          <w:lang w:val="es-MX"/>
        </w:rPr>
        <w:t>Electrónica</w:t>
      </w:r>
      <w:r w:rsidR="009B6991">
        <w:rPr>
          <w:sz w:val="22"/>
          <w:szCs w:val="22"/>
          <w:lang w:val="es-MX"/>
        </w:rPr>
        <w:t xml:space="preserve"> </w:t>
      </w:r>
      <w:r w:rsidRPr="009A77C7">
        <w:rPr>
          <w:sz w:val="22"/>
          <w:szCs w:val="22"/>
          <w:lang w:val="es-MX"/>
        </w:rPr>
        <w:t xml:space="preserve">No. ______________________, relativa a la </w:t>
      </w:r>
      <w:r w:rsidR="00C65882">
        <w:rPr>
          <w:sz w:val="22"/>
          <w:szCs w:val="22"/>
          <w:lang w:val="es-MX"/>
        </w:rPr>
        <w:t>Adquisición</w:t>
      </w:r>
      <w:r w:rsidRPr="009A77C7">
        <w:rPr>
          <w:sz w:val="22"/>
          <w:szCs w:val="22"/>
          <w:lang w:val="es-MX"/>
        </w:rPr>
        <w:t xml:space="preserve"> de ________________________________, (en su caso: y como integrante de la agrupación conformada por las empresas participantes _______________ y ____________), </w:t>
      </w:r>
      <w:r w:rsidRPr="009A77C7">
        <w:rPr>
          <w:b/>
          <w:sz w:val="22"/>
          <w:szCs w:val="22"/>
          <w:lang w:val="es-MX"/>
        </w:rPr>
        <w:t>manifiesto</w:t>
      </w:r>
      <w:r w:rsidR="009B6991">
        <w:rPr>
          <w:b/>
          <w:sz w:val="22"/>
          <w:szCs w:val="22"/>
          <w:lang w:val="es-MX"/>
        </w:rPr>
        <w:t xml:space="preserve"> </w:t>
      </w:r>
      <w:r w:rsidRPr="009A77C7">
        <w:rPr>
          <w:b/>
          <w:sz w:val="22"/>
          <w:szCs w:val="22"/>
          <w:lang w:val="es-MX"/>
        </w:rPr>
        <w:t>bajo protesta de decir verdad</w:t>
      </w:r>
      <w:r w:rsidRPr="009A77C7">
        <w:rPr>
          <w:sz w:val="22"/>
          <w:szCs w:val="22"/>
          <w:lang w:val="es-MX"/>
        </w:rPr>
        <w:t xml:space="preserve"> que por mí mismo, o a través de interpósita persona, tanto el suscrito como mi representada ________________, </w:t>
      </w:r>
      <w:r w:rsidRPr="009A77C7">
        <w:rPr>
          <w:b/>
          <w:sz w:val="22"/>
          <w:szCs w:val="22"/>
          <w:lang w:val="es-MX"/>
        </w:rPr>
        <w:t>nos abstendremos</w:t>
      </w:r>
      <w:r w:rsidRPr="009A77C7">
        <w:rPr>
          <w:sz w:val="22"/>
          <w:szCs w:val="22"/>
          <w:lang w:val="es-MX"/>
        </w:rPr>
        <w:t xml:space="preserve"> de adoptar conductas para que los servidores públicos de la Financiera, </w:t>
      </w:r>
      <w:r w:rsidRPr="009A77C7">
        <w:rPr>
          <w:b/>
          <w:sz w:val="22"/>
          <w:szCs w:val="22"/>
          <w:lang w:val="es-MX"/>
        </w:rPr>
        <w:t>induzcan o alteren</w:t>
      </w:r>
      <w:r w:rsidRPr="009A77C7">
        <w:rPr>
          <w:sz w:val="22"/>
          <w:szCs w:val="22"/>
          <w:lang w:val="es-MX"/>
        </w:rPr>
        <w:t xml:space="preserve"> las evaluaciones de las proposiciones, el resultado del procedimiento, u otros aspectos que nos otorguen condiciones más ventajosas, en relación a los demás participantes, de la licitación descrita.</w:t>
      </w: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r w:rsidRPr="009A77C7">
        <w:rPr>
          <w:rFonts w:ascii="Arial" w:hAnsi="Arial" w:cs="Arial"/>
          <w:sz w:val="22"/>
          <w:szCs w:val="22"/>
        </w:rPr>
        <w:t>Manifiesto lo anterior para los efectos legales a que haya lugar.</w:t>
      </w: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Atentamente</w:t>
      </w: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_________________________________________________</w:t>
      </w:r>
    </w:p>
    <w:p w:rsidR="00501A11" w:rsidRPr="009A77C7" w:rsidRDefault="00501A11" w:rsidP="00501A11">
      <w:pPr>
        <w:widowControl w:val="0"/>
        <w:tabs>
          <w:tab w:val="left" w:pos="5220"/>
        </w:tabs>
        <w:autoSpaceDE w:val="0"/>
        <w:autoSpaceDN w:val="0"/>
        <w:adjustRightInd w:val="0"/>
        <w:jc w:val="both"/>
        <w:rPr>
          <w:rFonts w:ascii="Arial" w:hAnsi="Arial" w:cs="Arial"/>
          <w:b/>
          <w:bCs/>
          <w:sz w:val="22"/>
          <w:szCs w:val="22"/>
        </w:rPr>
      </w:pPr>
      <w:r w:rsidRPr="009A77C7">
        <w:rPr>
          <w:rFonts w:ascii="Arial" w:hAnsi="Arial" w:cs="Arial"/>
          <w:b/>
          <w:bCs/>
          <w:sz w:val="22"/>
          <w:szCs w:val="22"/>
        </w:rPr>
        <w:t>Nombre, cargo y firma del representante de la empresa.</w:t>
      </w:r>
    </w:p>
    <w:p w:rsidR="00501A11" w:rsidRPr="009A77C7" w:rsidRDefault="00501A11" w:rsidP="00501A11"/>
    <w:p w:rsidR="004A0379" w:rsidRPr="009A77C7" w:rsidRDefault="00576AEC" w:rsidP="00CC7351">
      <w:pPr>
        <w:rPr>
          <w:rFonts w:ascii="Arial" w:hAnsi="Arial"/>
          <w:b/>
          <w:sz w:val="20"/>
        </w:rPr>
      </w:pPr>
      <w:r>
        <w:rPr>
          <w:rFonts w:ascii="Arial" w:hAnsi="Arial"/>
          <w:b/>
          <w:sz w:val="20"/>
        </w:rPr>
        <w:br w:type="page"/>
      </w:r>
    </w:p>
    <w:p w:rsidR="00501A11" w:rsidRPr="009A77C7" w:rsidRDefault="00501A11" w:rsidP="00501A11">
      <w:pPr>
        <w:pStyle w:val="Ttulo1"/>
        <w:shd w:val="clear" w:color="auto" w:fill="BFBFBF"/>
        <w:rPr>
          <w:bCs/>
          <w:sz w:val="24"/>
          <w:lang w:val="es-MX"/>
        </w:rPr>
      </w:pPr>
      <w:bookmarkStart w:id="180" w:name="_Toc476672026"/>
      <w:r w:rsidRPr="009A77C7">
        <w:rPr>
          <w:sz w:val="24"/>
          <w:lang w:val="es-MX"/>
        </w:rPr>
        <w:lastRenderedPageBreak/>
        <w:t>ANEXO No. 1</w:t>
      </w:r>
      <w:r w:rsidR="00CC7351">
        <w:rPr>
          <w:sz w:val="24"/>
          <w:lang w:val="es-MX"/>
        </w:rPr>
        <w:t>1</w:t>
      </w:r>
      <w:bookmarkEnd w:id="180"/>
    </w:p>
    <w:p w:rsidR="00501A11" w:rsidRPr="009A77C7" w:rsidRDefault="00501A11" w:rsidP="00501A11">
      <w:pPr>
        <w:tabs>
          <w:tab w:val="left" w:pos="6048"/>
        </w:tabs>
        <w:jc w:val="center"/>
        <w:rPr>
          <w:rFonts w:ascii="Arial" w:hAnsi="Arial" w:cs="Arial"/>
          <w:b/>
          <w:bCs/>
          <w:sz w:val="18"/>
          <w:szCs w:val="18"/>
        </w:rPr>
      </w:pPr>
    </w:p>
    <w:p w:rsidR="00501A11" w:rsidRPr="009A77C7" w:rsidRDefault="00501A11" w:rsidP="00501A11">
      <w:pPr>
        <w:widowControl w:val="0"/>
        <w:autoSpaceDE w:val="0"/>
        <w:autoSpaceDN w:val="0"/>
        <w:adjustRightInd w:val="0"/>
        <w:jc w:val="center"/>
        <w:rPr>
          <w:rFonts w:ascii="Arial Narrow" w:hAnsi="Arial Narrow" w:cs="Arial Narrow"/>
          <w:b/>
          <w:bCs/>
          <w:sz w:val="22"/>
          <w:szCs w:val="22"/>
        </w:rPr>
      </w:pPr>
    </w:p>
    <w:p w:rsidR="00501A11" w:rsidRPr="009A77C7" w:rsidRDefault="00501A11" w:rsidP="00501A11">
      <w:pPr>
        <w:widowControl w:val="0"/>
        <w:tabs>
          <w:tab w:val="left" w:pos="5220"/>
        </w:tabs>
        <w:autoSpaceDE w:val="0"/>
        <w:autoSpaceDN w:val="0"/>
        <w:adjustRightInd w:val="0"/>
        <w:ind w:left="993" w:hanging="993"/>
        <w:jc w:val="center"/>
        <w:rPr>
          <w:rFonts w:ascii="Arial" w:hAnsi="Arial" w:cs="Arial"/>
          <w:b/>
          <w:bCs/>
          <w:sz w:val="22"/>
          <w:szCs w:val="22"/>
        </w:rPr>
      </w:pPr>
      <w:r w:rsidRPr="009A77C7">
        <w:rPr>
          <w:rFonts w:ascii="Arial" w:hAnsi="Arial" w:cs="Arial"/>
          <w:b/>
          <w:bCs/>
          <w:sz w:val="22"/>
          <w:szCs w:val="22"/>
        </w:rPr>
        <w:t>ESCRITO DE MANIFESTACIÓN DE NACIONALIDAD MEXICANA</w:t>
      </w:r>
    </w:p>
    <w:p w:rsidR="00501A11" w:rsidRPr="009A77C7" w:rsidRDefault="00501A11" w:rsidP="00501A11">
      <w:pPr>
        <w:widowControl w:val="0"/>
        <w:tabs>
          <w:tab w:val="left" w:pos="5220"/>
        </w:tabs>
        <w:autoSpaceDE w:val="0"/>
        <w:autoSpaceDN w:val="0"/>
        <w:adjustRightInd w:val="0"/>
        <w:rPr>
          <w:rFonts w:ascii="Arial" w:hAnsi="Arial" w:cs="Arial"/>
          <w:b/>
          <w:bCs/>
          <w:sz w:val="22"/>
          <w:szCs w:val="22"/>
        </w:rPr>
      </w:pPr>
    </w:p>
    <w:p w:rsidR="0079735E" w:rsidRPr="009A77C7" w:rsidRDefault="0079735E" w:rsidP="0079735E">
      <w:pPr>
        <w:widowControl w:val="0"/>
        <w:autoSpaceDE w:val="0"/>
        <w:autoSpaceDN w:val="0"/>
        <w:adjustRightInd w:val="0"/>
        <w:jc w:val="center"/>
        <w:rPr>
          <w:rFonts w:ascii="Arial Narrow" w:hAnsi="Arial Narrow" w:cs="Arial Narrow"/>
          <w:b/>
          <w:bCs/>
          <w:sz w:val="22"/>
          <w:szCs w:val="22"/>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 xml:space="preserve">MANIFESTACION QUE DEBERAN PRESENTAR LOS LICITANTES QUE PARTICIPEN EN LOS PROCEDIMIENTOS DE CONTRATACION, PARA DAR CUMPLIMIENTO A LO DISPUESTO EN </w:t>
      </w:r>
      <w:smartTag w:uri="urn:schemas-microsoft-com:office:smarttags" w:element="PersonName">
        <w:smartTagPr>
          <w:attr w:name="ProductID" w:val="LA REGLA"/>
        </w:smartTagPr>
        <w:r w:rsidRPr="00C675BB">
          <w:rPr>
            <w:rFonts w:ascii="Arial" w:hAnsi="Arial" w:cs="Arial"/>
            <w:sz w:val="20"/>
            <w:szCs w:val="20"/>
            <w:lang w:eastAsia="es-MX"/>
          </w:rPr>
          <w:t>LA REGLA</w:t>
        </w:r>
      </w:smartTag>
      <w:r w:rsidRPr="00C675BB">
        <w:rPr>
          <w:rFonts w:ascii="Arial" w:hAnsi="Arial" w:cs="Arial"/>
          <w:sz w:val="20"/>
          <w:szCs w:val="20"/>
          <w:lang w:eastAsia="es-MX"/>
        </w:rPr>
        <w:t xml:space="preserve"> 8 DE LAS REGLAS PARA </w:t>
      </w:r>
      <w:smartTag w:uri="urn:schemas-microsoft-com:office:smarttags" w:element="PersonName">
        <w:smartTagPr>
          <w:attr w:name="ProductID" w:val="LA DETERMINACIￓN"/>
        </w:smartTagPr>
        <w:r w:rsidRPr="00C675BB">
          <w:rPr>
            <w:rFonts w:ascii="Arial" w:hAnsi="Arial" w:cs="Arial"/>
            <w:sz w:val="20"/>
            <w:szCs w:val="20"/>
            <w:lang w:eastAsia="es-MX"/>
          </w:rPr>
          <w:t>LA DETERMINACIÓN</w:t>
        </w:r>
      </w:smartTag>
      <w:r w:rsidRPr="00C675BB">
        <w:rPr>
          <w:rFonts w:ascii="Arial" w:hAnsi="Arial" w:cs="Arial"/>
          <w:sz w:val="20"/>
          <w:szCs w:val="20"/>
          <w:lang w:eastAsia="es-MX"/>
        </w:rPr>
        <w:t xml:space="preserve">, ACREDITACIÓN Y VERIFICACIÓN DEL CONTENIDO NACIONAL DE LOS BIENES QUE SE OFERTAN Y ENTREGAN EN LOS PROCEDIMIENTOS DE CONTRATACIÓN, ASÍ COMO PARA </w:t>
      </w:r>
      <w:smartTag w:uri="urn:schemas-microsoft-com:office:smarttags" w:element="PersonName">
        <w:smartTagPr>
          <w:attr w:name="ProductID" w:val="LA APLICACIￓN DEL"/>
        </w:smartTagPr>
        <w:r w:rsidRPr="00C675BB">
          <w:rPr>
            <w:rFonts w:ascii="Arial" w:hAnsi="Arial" w:cs="Arial"/>
            <w:sz w:val="20"/>
            <w:szCs w:val="20"/>
            <w:lang w:eastAsia="es-MX"/>
          </w:rPr>
          <w:t>LA APLICACIÓN DEL</w:t>
        </w:r>
      </w:smartTag>
      <w:r w:rsidRPr="00C675BB">
        <w:rPr>
          <w:rFonts w:ascii="Arial" w:hAnsi="Arial" w:cs="Arial"/>
          <w:sz w:val="20"/>
          <w:szCs w:val="20"/>
          <w:lang w:eastAsia="es-MX"/>
        </w:rPr>
        <w:t xml:space="preserve"> REQUISITO DE CONTENIDO NACIONAL EN </w:t>
      </w:r>
      <w:smartTag w:uri="urn:schemas-microsoft-com:office:smarttags" w:element="PersonName">
        <w:smartTagPr>
          <w:attr w:name="ProductID" w:val="LA CONTRATACIￓN DE"/>
        </w:smartTagPr>
        <w:r w:rsidRPr="00C675BB">
          <w:rPr>
            <w:rFonts w:ascii="Arial" w:hAnsi="Arial" w:cs="Arial"/>
            <w:sz w:val="20"/>
            <w:szCs w:val="20"/>
            <w:lang w:eastAsia="es-MX"/>
          </w:rPr>
          <w:t>LA CONTRATACIÓN DE</w:t>
        </w:r>
      </w:smartTag>
      <w:r w:rsidRPr="00C675BB">
        <w:rPr>
          <w:rFonts w:ascii="Arial" w:hAnsi="Arial" w:cs="Arial"/>
          <w:sz w:val="20"/>
          <w:szCs w:val="20"/>
          <w:lang w:eastAsia="es-MX"/>
        </w:rPr>
        <w:t xml:space="preserve"> OBRAS PÚBLICAS, QUE CELEBREN LAS DEPENDENCIAS Y ENTIDADES DE </w:t>
      </w:r>
      <w:smartTag w:uri="urn:schemas-microsoft-com:office:smarttags" w:element="PersonName">
        <w:smartTagPr>
          <w:attr w:name="ProductID" w:val="LA ADMINISTRACIￓN PￚBLICA"/>
        </w:smartTagPr>
        <w:r w:rsidRPr="00C675BB">
          <w:rPr>
            <w:rFonts w:ascii="Arial" w:hAnsi="Arial" w:cs="Arial"/>
            <w:sz w:val="20"/>
            <w:szCs w:val="20"/>
            <w:lang w:eastAsia="es-MX"/>
          </w:rPr>
          <w:t>LA ADMINISTRACIÓN PÚBLICA</w:t>
        </w:r>
      </w:smartTag>
      <w:r w:rsidRPr="00C675BB">
        <w:rPr>
          <w:rFonts w:ascii="Arial" w:hAnsi="Arial" w:cs="Arial"/>
          <w:sz w:val="20"/>
          <w:szCs w:val="20"/>
          <w:lang w:eastAsia="es-MX"/>
        </w:rPr>
        <w:t xml:space="preserve"> FEDERAL.</w:t>
      </w:r>
    </w:p>
    <w:p w:rsidR="0079735E" w:rsidRPr="00C675BB" w:rsidRDefault="0079735E" w:rsidP="0079735E">
      <w:pPr>
        <w:autoSpaceDE w:val="0"/>
        <w:autoSpaceDN w:val="0"/>
        <w:adjustRightInd w:val="0"/>
        <w:rPr>
          <w:rFonts w:ascii="Arial" w:hAnsi="Arial" w:cs="Arial"/>
          <w:sz w:val="20"/>
          <w:szCs w:val="20"/>
          <w:lang w:eastAsia="es-MX"/>
        </w:rPr>
      </w:pPr>
      <w:r w:rsidRPr="00C675BB">
        <w:rPr>
          <w:rFonts w:ascii="Arial" w:hAnsi="Arial" w:cs="Arial"/>
          <w:sz w:val="20"/>
          <w:szCs w:val="20"/>
          <w:lang w:eastAsia="es-MX"/>
        </w:rPr>
        <w:t>____________________________________________________________________________________</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right"/>
        <w:rPr>
          <w:rFonts w:ascii="Arial" w:hAnsi="Arial" w:cs="Arial"/>
          <w:sz w:val="20"/>
          <w:szCs w:val="20"/>
          <w:lang w:eastAsia="es-MX"/>
        </w:rPr>
      </w:pPr>
      <w:r w:rsidRPr="00C675BB">
        <w:rPr>
          <w:rFonts w:ascii="Arial" w:hAnsi="Arial" w:cs="Arial"/>
          <w:sz w:val="20"/>
          <w:szCs w:val="20"/>
          <w:lang w:eastAsia="es-MX"/>
        </w:rPr>
        <w:t>__________de __________ de ______________ (1)</w:t>
      </w:r>
    </w:p>
    <w:p w:rsidR="0079735E" w:rsidRPr="00C675BB" w:rsidRDefault="0079735E" w:rsidP="0079735E">
      <w:pPr>
        <w:autoSpaceDE w:val="0"/>
        <w:autoSpaceDN w:val="0"/>
        <w:adjustRightInd w:val="0"/>
        <w:rPr>
          <w:rFonts w:ascii="Arial" w:hAnsi="Arial" w:cs="Arial"/>
          <w:sz w:val="20"/>
          <w:szCs w:val="20"/>
          <w:lang w:eastAsia="es-MX"/>
        </w:rPr>
      </w:pPr>
      <w:r w:rsidRPr="00C675BB">
        <w:rPr>
          <w:rFonts w:ascii="Arial" w:hAnsi="Arial" w:cs="Arial"/>
          <w:sz w:val="20"/>
          <w:szCs w:val="20"/>
          <w:lang w:eastAsia="es-MX"/>
        </w:rPr>
        <w:t>________(2)____________</w:t>
      </w:r>
    </w:p>
    <w:p w:rsidR="0079735E" w:rsidRPr="00C675BB" w:rsidRDefault="0079735E" w:rsidP="0079735E">
      <w:pPr>
        <w:autoSpaceDE w:val="0"/>
        <w:autoSpaceDN w:val="0"/>
        <w:adjustRightInd w:val="0"/>
        <w:rPr>
          <w:rFonts w:ascii="Arial" w:hAnsi="Arial" w:cs="Arial"/>
          <w:sz w:val="20"/>
          <w:szCs w:val="20"/>
          <w:lang w:eastAsia="es-MX"/>
        </w:rPr>
      </w:pPr>
      <w:r w:rsidRPr="00C675BB">
        <w:rPr>
          <w:rFonts w:ascii="Arial" w:hAnsi="Arial" w:cs="Arial"/>
          <w:sz w:val="20"/>
          <w:szCs w:val="20"/>
          <w:lang w:eastAsia="es-MX"/>
        </w:rPr>
        <w:t>PRESENTE.</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Me refiero al procedimiento de_______(3)___________ No. __(4)____ en el que mi representada, la empresa _______________(5)___________________ participa a través de la presente propuesta.</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 xml:space="preserve">Sobre el particular, y en los términos de lo previsto por las “Reglas para la determinación, acreditación y verificación del contenido nacional de los bienes que se ofertan y entregan en los procedimientos de contratación, así como para la aplicación del requisito de contenido nacional en la contratación de obras públicas, que celebren las dependencias y entidades de </w:t>
      </w:r>
      <w:smartTag w:uri="urn:schemas-microsoft-com:office:smarttags" w:element="PersonName">
        <w:smartTagPr>
          <w:attr w:name="ProductID" w:val="LA ADMINISTRACIￓN PￚBLICA"/>
        </w:smartTagPr>
        <w:r w:rsidRPr="00C675BB">
          <w:rPr>
            <w:rFonts w:ascii="Arial" w:hAnsi="Arial" w:cs="Arial"/>
            <w:sz w:val="20"/>
            <w:szCs w:val="20"/>
            <w:lang w:eastAsia="es-MX"/>
          </w:rPr>
          <w:t>la Administración Pública</w:t>
        </w:r>
      </w:smartTag>
      <w:r w:rsidRPr="00C675BB">
        <w:rPr>
          <w:rFonts w:ascii="Arial" w:hAnsi="Arial" w:cs="Arial"/>
          <w:sz w:val="20"/>
          <w:szCs w:val="20"/>
          <w:lang w:eastAsia="es-MX"/>
        </w:rPr>
        <w:t xml:space="preserve"> Federal”, el que suscribe, manifiesta bajo protesta de decir verdad que, en el supuesto de que me sea adjudicado el </w:t>
      </w:r>
      <w:r>
        <w:rPr>
          <w:rFonts w:ascii="Arial" w:hAnsi="Arial" w:cs="Arial"/>
          <w:sz w:val="20"/>
          <w:szCs w:val="20"/>
        </w:rPr>
        <w:t>pedido</w:t>
      </w:r>
      <w:r w:rsidRPr="00C675BB">
        <w:rPr>
          <w:rFonts w:ascii="Arial" w:hAnsi="Arial" w:cs="Arial"/>
          <w:sz w:val="20"/>
          <w:szCs w:val="20"/>
          <w:lang w:eastAsia="es-MX"/>
        </w:rPr>
        <w:t xml:space="preserve"> respectivo, la totalidad de los bienes que oferto en dicha propuesta y suministraré, bajo la partida ____(6)______, será(n) producido(s) en los Estados Unidos Mexicanos y contará(n) con un porcentaje de conteni</w:t>
      </w:r>
      <w:r>
        <w:rPr>
          <w:rFonts w:ascii="Arial" w:hAnsi="Arial" w:cs="Arial"/>
          <w:sz w:val="20"/>
          <w:szCs w:val="20"/>
          <w:lang w:eastAsia="es-MX"/>
        </w:rPr>
        <w:t>do nacional de cuando menos el 6</w:t>
      </w:r>
      <w:r w:rsidRPr="00C675BB">
        <w:rPr>
          <w:rFonts w:ascii="Arial" w:hAnsi="Arial" w:cs="Arial"/>
          <w:sz w:val="20"/>
          <w:szCs w:val="20"/>
          <w:lang w:eastAsia="es-MX"/>
        </w:rPr>
        <w:t xml:space="preserve">5%, o __(7)___% como caso de excepción reconocido en </w:t>
      </w:r>
      <w:smartTag w:uri="urn:schemas-microsoft-com:office:smarttags" w:element="PersonName">
        <w:smartTagPr>
          <w:attr w:name="ProductID" w:val="LA REGLA"/>
        </w:smartTagPr>
        <w:r w:rsidRPr="00C675BB">
          <w:rPr>
            <w:rFonts w:ascii="Arial" w:hAnsi="Arial" w:cs="Arial"/>
            <w:sz w:val="20"/>
            <w:szCs w:val="20"/>
            <w:lang w:eastAsia="es-MX"/>
          </w:rPr>
          <w:t>la Regla</w:t>
        </w:r>
      </w:smartTag>
      <w:r w:rsidRPr="00C675BB">
        <w:rPr>
          <w:rFonts w:ascii="Arial" w:hAnsi="Arial" w:cs="Arial"/>
          <w:sz w:val="20"/>
          <w:szCs w:val="20"/>
          <w:lang w:eastAsia="es-MX"/>
        </w:rPr>
        <w:t xml:space="preserve"> 11 o 12 de las citadas Reglas.</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 xml:space="preserve">De igual forma manifiesto bajo protesta de decir verdad, que tengo conocimiento de lo previsto en el artículo 57 de </w:t>
      </w:r>
      <w:smartTag w:uri="urn:schemas-microsoft-com:office:smarttags" w:element="PersonName">
        <w:smartTagPr>
          <w:attr w:name="ProductID" w:val="la Ley"/>
        </w:smartTagPr>
        <w:r w:rsidRPr="00C675BB">
          <w:rPr>
            <w:rFonts w:ascii="Arial" w:hAnsi="Arial" w:cs="Arial"/>
            <w:sz w:val="20"/>
            <w:szCs w:val="20"/>
            <w:lang w:eastAsia="es-MX"/>
          </w:rPr>
          <w:t>la Ley</w:t>
        </w:r>
      </w:smartTag>
      <w:r w:rsidRPr="00C675BB">
        <w:rPr>
          <w:rFonts w:ascii="Arial" w:hAnsi="Arial" w:cs="Arial"/>
          <w:sz w:val="20"/>
          <w:szCs w:val="20"/>
          <w:lang w:eastAsia="es-MX"/>
        </w:rPr>
        <w:t xml:space="preserve"> de Adquisiciones, Arrendamientos y Servicios del Sector Público; en este sentido, me comprometo, en caso de ser requerido, a aceptar una verificación del cumplimiento de los requisitos sobre el contenido nacional de los bienes aquí ofertados, a través de la exhibición de la información documental correspondiente y/o a través de una inspección física de la planta industrial en la que se producen los bienes, conservando dicha información por tres años a partir de la entrega de los bienes a la convocante.</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ATENTAMENTE</w:t>
      </w: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__________________(8)_________________</w:t>
      </w:r>
    </w:p>
    <w:p w:rsidR="0079735E" w:rsidRDefault="0079735E" w:rsidP="0079735E">
      <w:pPr>
        <w:autoSpaceDE w:val="0"/>
        <w:autoSpaceDN w:val="0"/>
        <w:adjustRightInd w:val="0"/>
        <w:jc w:val="both"/>
        <w:rPr>
          <w:rFonts w:ascii="Arial" w:hAnsi="Arial" w:cs="Arial"/>
          <w:sz w:val="20"/>
          <w:szCs w:val="20"/>
          <w:lang w:eastAsia="es-MX"/>
        </w:rPr>
      </w:pPr>
    </w:p>
    <w:p w:rsidR="0079735E" w:rsidRDefault="0079735E" w:rsidP="0079735E">
      <w:pPr>
        <w:autoSpaceDE w:val="0"/>
        <w:autoSpaceDN w:val="0"/>
        <w:adjustRightInd w:val="0"/>
        <w:jc w:val="both"/>
        <w:rPr>
          <w:rFonts w:ascii="Arial" w:hAnsi="Arial" w:cs="Arial"/>
          <w:sz w:val="20"/>
          <w:szCs w:val="20"/>
          <w:lang w:eastAsia="es-MX"/>
        </w:rPr>
      </w:pPr>
    </w:p>
    <w:p w:rsidR="0079735E" w:rsidRPr="00C675BB" w:rsidRDefault="0079735E" w:rsidP="0079735E">
      <w:pPr>
        <w:autoSpaceDE w:val="0"/>
        <w:autoSpaceDN w:val="0"/>
        <w:adjustRightInd w:val="0"/>
        <w:jc w:val="both"/>
        <w:rPr>
          <w:rFonts w:ascii="Arial" w:hAnsi="Arial" w:cs="Arial"/>
          <w:sz w:val="20"/>
          <w:szCs w:val="20"/>
          <w:lang w:eastAsia="es-MX"/>
        </w:rPr>
      </w:pPr>
    </w:p>
    <w:p w:rsidR="0079735E" w:rsidRDefault="0079735E" w:rsidP="0079735E">
      <w:pPr>
        <w:autoSpaceDE w:val="0"/>
        <w:autoSpaceDN w:val="0"/>
        <w:adjustRightInd w:val="0"/>
        <w:jc w:val="both"/>
        <w:rPr>
          <w:rFonts w:ascii="Arial" w:hAnsi="Arial" w:cs="Arial"/>
          <w:sz w:val="18"/>
          <w:szCs w:val="18"/>
          <w:lang w:eastAsia="es-MX"/>
        </w:rPr>
      </w:pPr>
    </w:p>
    <w:p w:rsidR="0079735E" w:rsidRDefault="0079735E" w:rsidP="0079735E">
      <w:pPr>
        <w:autoSpaceDE w:val="0"/>
        <w:autoSpaceDN w:val="0"/>
        <w:adjustRightInd w:val="0"/>
        <w:jc w:val="center"/>
        <w:rPr>
          <w:rFonts w:ascii="Arial" w:hAnsi="Arial" w:cs="Arial"/>
          <w:sz w:val="18"/>
          <w:szCs w:val="18"/>
          <w:lang w:eastAsia="es-MX"/>
        </w:rPr>
      </w:pPr>
    </w:p>
    <w:p w:rsidR="0079735E" w:rsidRDefault="0079735E" w:rsidP="0079735E">
      <w:pPr>
        <w:autoSpaceDE w:val="0"/>
        <w:autoSpaceDN w:val="0"/>
        <w:adjustRightInd w:val="0"/>
        <w:jc w:val="center"/>
        <w:rPr>
          <w:rFonts w:ascii="Arial" w:hAnsi="Arial" w:cs="Arial"/>
          <w:sz w:val="18"/>
          <w:szCs w:val="18"/>
          <w:lang w:eastAsia="es-MX"/>
        </w:rPr>
      </w:pPr>
    </w:p>
    <w:p w:rsidR="0079735E" w:rsidRDefault="0079735E" w:rsidP="0079735E">
      <w:pPr>
        <w:autoSpaceDE w:val="0"/>
        <w:autoSpaceDN w:val="0"/>
        <w:adjustRightInd w:val="0"/>
        <w:jc w:val="center"/>
        <w:rPr>
          <w:rFonts w:ascii="Arial" w:hAnsi="Arial" w:cs="Arial"/>
          <w:sz w:val="18"/>
          <w:szCs w:val="18"/>
          <w:lang w:eastAsia="es-MX"/>
        </w:rPr>
      </w:pPr>
    </w:p>
    <w:p w:rsidR="0079735E" w:rsidRDefault="0079735E" w:rsidP="0079735E">
      <w:pPr>
        <w:autoSpaceDE w:val="0"/>
        <w:autoSpaceDN w:val="0"/>
        <w:adjustRightInd w:val="0"/>
        <w:jc w:val="center"/>
        <w:rPr>
          <w:rFonts w:ascii="Arial" w:hAnsi="Arial" w:cs="Arial"/>
          <w:sz w:val="18"/>
          <w:szCs w:val="18"/>
          <w:lang w:eastAsia="es-MX"/>
        </w:rPr>
      </w:pPr>
    </w:p>
    <w:p w:rsidR="0079735E" w:rsidRPr="00CE0689" w:rsidRDefault="0079735E" w:rsidP="0079735E">
      <w:pPr>
        <w:tabs>
          <w:tab w:val="left" w:pos="5220"/>
        </w:tabs>
        <w:ind w:left="-426" w:right="-142"/>
        <w:jc w:val="center"/>
        <w:rPr>
          <w:rFonts w:ascii="Arial" w:hAnsi="Arial" w:cs="Arial"/>
          <w:b/>
          <w:sz w:val="16"/>
          <w:szCs w:val="16"/>
        </w:rPr>
      </w:pPr>
    </w:p>
    <w:p w:rsidR="0079735E" w:rsidRPr="00C675BB" w:rsidRDefault="0079735E" w:rsidP="0079735E">
      <w:pPr>
        <w:shd w:val="clear" w:color="auto" w:fill="BFBFBF"/>
        <w:tabs>
          <w:tab w:val="left" w:pos="240"/>
        </w:tabs>
        <w:ind w:left="-426" w:right="-142"/>
        <w:jc w:val="center"/>
        <w:rPr>
          <w:rFonts w:ascii="Arial" w:hAnsi="Arial" w:cs="Arial"/>
          <w:b/>
        </w:rPr>
      </w:pPr>
      <w:r>
        <w:rPr>
          <w:rFonts w:ascii="Arial" w:hAnsi="Arial" w:cs="Arial"/>
          <w:b/>
        </w:rPr>
        <w:t>ANEXO No. 11</w:t>
      </w:r>
    </w:p>
    <w:p w:rsidR="0079735E" w:rsidRPr="00CE0689" w:rsidRDefault="0079735E" w:rsidP="0079735E">
      <w:pPr>
        <w:ind w:left="-426" w:right="-142"/>
        <w:jc w:val="center"/>
        <w:rPr>
          <w:rFonts w:ascii="Arial" w:hAnsi="Arial" w:cs="Arial"/>
          <w:b/>
          <w:i/>
          <w:sz w:val="22"/>
          <w:szCs w:val="22"/>
        </w:rPr>
      </w:pPr>
    </w:p>
    <w:p w:rsidR="0079735E" w:rsidRDefault="0079735E" w:rsidP="0079735E">
      <w:pPr>
        <w:autoSpaceDE w:val="0"/>
        <w:autoSpaceDN w:val="0"/>
        <w:adjustRightInd w:val="0"/>
        <w:jc w:val="center"/>
        <w:rPr>
          <w:rFonts w:ascii="Arial" w:hAnsi="Arial" w:cs="Arial"/>
          <w:sz w:val="18"/>
          <w:szCs w:val="18"/>
          <w:lang w:eastAsia="es-MX"/>
        </w:rPr>
      </w:pPr>
    </w:p>
    <w:p w:rsidR="0079735E" w:rsidRPr="00DA23D2" w:rsidRDefault="0079735E" w:rsidP="0079735E">
      <w:pPr>
        <w:autoSpaceDE w:val="0"/>
        <w:autoSpaceDN w:val="0"/>
        <w:adjustRightInd w:val="0"/>
        <w:jc w:val="both"/>
        <w:rPr>
          <w:rFonts w:ascii="Arial" w:hAnsi="Arial" w:cs="Arial"/>
          <w:b/>
          <w:sz w:val="18"/>
          <w:szCs w:val="18"/>
          <w:lang w:eastAsia="es-MX"/>
        </w:rPr>
      </w:pPr>
      <w:r w:rsidRPr="00DA23D2">
        <w:rPr>
          <w:rFonts w:ascii="Arial" w:hAnsi="Arial" w:cs="Arial"/>
          <w:b/>
          <w:sz w:val="18"/>
          <w:szCs w:val="18"/>
          <w:lang w:eastAsia="es-MX"/>
        </w:rPr>
        <w:t xml:space="preserve">INSTRUCTIVO PARA EL LLENADO DEL FORMATO PARA </w:t>
      </w:r>
      <w:smartTag w:uri="urn:schemas-microsoft-com:office:smarttags" w:element="PersonName">
        <w:smartTagPr>
          <w:attr w:name="ProductID" w:val="LA MANIFESTACION QUE"/>
        </w:smartTagPr>
        <w:r w:rsidRPr="00DA23D2">
          <w:rPr>
            <w:rFonts w:ascii="Arial" w:hAnsi="Arial" w:cs="Arial"/>
            <w:b/>
            <w:sz w:val="18"/>
            <w:szCs w:val="18"/>
            <w:lang w:eastAsia="es-MX"/>
          </w:rPr>
          <w:t xml:space="preserve">LA MANIFESTACION </w:t>
        </w:r>
        <w:r w:rsidRPr="00E92D3D">
          <w:rPr>
            <w:rFonts w:ascii="Arial" w:hAnsi="Arial" w:cs="Arial"/>
            <w:b/>
            <w:sz w:val="18"/>
            <w:szCs w:val="18"/>
            <w:lang w:eastAsia="es-MX"/>
          </w:rPr>
          <w:t>QUE</w:t>
        </w:r>
      </w:smartTag>
      <w:r w:rsidRPr="00E92D3D">
        <w:rPr>
          <w:rFonts w:ascii="Arial" w:hAnsi="Arial" w:cs="Arial"/>
          <w:b/>
          <w:sz w:val="18"/>
          <w:szCs w:val="18"/>
          <w:lang w:eastAsia="es-MX"/>
        </w:rPr>
        <w:t xml:space="preserve"> DEBERAN PRESENTAR LOS LICITANTES QUE PARTICIPEN EN LOS PROCEDIMIENTOS DE CONTRATACION, PARA DAR CUMPLIMIENTO A LO DISPUESTO EN </w:t>
      </w:r>
      <w:smartTag w:uri="urn:schemas-microsoft-com:office:smarttags" w:element="PersonName">
        <w:smartTagPr>
          <w:attr w:name="ProductID" w:val="LA REGLA"/>
        </w:smartTagPr>
        <w:r w:rsidRPr="00E92D3D">
          <w:rPr>
            <w:rFonts w:ascii="Arial" w:hAnsi="Arial" w:cs="Arial"/>
            <w:b/>
            <w:sz w:val="18"/>
            <w:szCs w:val="18"/>
            <w:lang w:eastAsia="es-MX"/>
          </w:rPr>
          <w:t>LA REGLA</w:t>
        </w:r>
      </w:smartTag>
      <w:r w:rsidRPr="00E92D3D">
        <w:rPr>
          <w:rFonts w:ascii="Arial" w:hAnsi="Arial" w:cs="Arial"/>
          <w:b/>
          <w:sz w:val="18"/>
          <w:szCs w:val="18"/>
          <w:lang w:eastAsia="es-MX"/>
        </w:rPr>
        <w:t xml:space="preserve"> 8 DE LAS REGLAS PARA </w:t>
      </w:r>
      <w:smartTag w:uri="urn:schemas-microsoft-com:office:smarttags" w:element="PersonName">
        <w:smartTagPr>
          <w:attr w:name="ProductID" w:val="LA DETERMINACIￓN"/>
        </w:smartTagPr>
        <w:r w:rsidRPr="00E92D3D">
          <w:rPr>
            <w:rFonts w:ascii="Arial" w:hAnsi="Arial" w:cs="Arial"/>
            <w:b/>
            <w:sz w:val="18"/>
            <w:szCs w:val="18"/>
            <w:lang w:eastAsia="es-MX"/>
          </w:rPr>
          <w:t>LA DETERMINACIÓN</w:t>
        </w:r>
      </w:smartTag>
      <w:r w:rsidRPr="00E92D3D">
        <w:rPr>
          <w:rFonts w:ascii="Arial" w:hAnsi="Arial" w:cs="Arial"/>
          <w:b/>
          <w:sz w:val="18"/>
          <w:szCs w:val="18"/>
          <w:lang w:eastAsia="es-MX"/>
        </w:rPr>
        <w:t xml:space="preserve">, ACREDITACIÓN Y VERIFICACIÓN DEL CONTENIDO NACIONAL DE LOS BIENES QUE SE OFERTAN Y ENTREGAN EN LOS PROCEDIMIENTOS DE CONTRATACIÓN, ASÍ COMO PARA </w:t>
      </w:r>
      <w:smartTag w:uri="urn:schemas-microsoft-com:office:smarttags" w:element="PersonName">
        <w:smartTagPr>
          <w:attr w:name="ProductID" w:val="LA APLICACIￓN DEL"/>
        </w:smartTagPr>
        <w:r w:rsidRPr="00E92D3D">
          <w:rPr>
            <w:rFonts w:ascii="Arial" w:hAnsi="Arial" w:cs="Arial"/>
            <w:b/>
            <w:sz w:val="18"/>
            <w:szCs w:val="18"/>
            <w:lang w:eastAsia="es-MX"/>
          </w:rPr>
          <w:t>LA APLICACIÓN DEL</w:t>
        </w:r>
      </w:smartTag>
      <w:r w:rsidRPr="00E92D3D">
        <w:rPr>
          <w:rFonts w:ascii="Arial" w:hAnsi="Arial" w:cs="Arial"/>
          <w:b/>
          <w:sz w:val="18"/>
          <w:szCs w:val="18"/>
          <w:lang w:eastAsia="es-MX"/>
        </w:rPr>
        <w:t xml:space="preserve"> REQUISITO DE CONTENIDO NACIONAL EN </w:t>
      </w:r>
      <w:smartTag w:uri="urn:schemas-microsoft-com:office:smarttags" w:element="PersonName">
        <w:smartTagPr>
          <w:attr w:name="ProductID" w:val="LA CONTRATACIￓN DE"/>
        </w:smartTagPr>
        <w:r w:rsidRPr="00E92D3D">
          <w:rPr>
            <w:rFonts w:ascii="Arial" w:hAnsi="Arial" w:cs="Arial"/>
            <w:b/>
            <w:sz w:val="18"/>
            <w:szCs w:val="18"/>
            <w:lang w:eastAsia="es-MX"/>
          </w:rPr>
          <w:t>LA CONTRATACIÓN DE</w:t>
        </w:r>
      </w:smartTag>
      <w:r w:rsidRPr="00E92D3D">
        <w:rPr>
          <w:rFonts w:ascii="Arial" w:hAnsi="Arial" w:cs="Arial"/>
          <w:b/>
          <w:sz w:val="18"/>
          <w:szCs w:val="18"/>
          <w:lang w:eastAsia="es-MX"/>
        </w:rPr>
        <w:t xml:space="preserve"> OBRAS PÚBLICAS, QUE CELEBREN LAS DEPENDENCIAS Y ENTIDADES DE </w:t>
      </w:r>
      <w:smartTag w:uri="urn:schemas-microsoft-com:office:smarttags" w:element="PersonName">
        <w:smartTagPr>
          <w:attr w:name="ProductID" w:val="LA ADMINISTRACIￓN PￚBLICA"/>
        </w:smartTagPr>
        <w:r w:rsidRPr="00E92D3D">
          <w:rPr>
            <w:rFonts w:ascii="Arial" w:hAnsi="Arial" w:cs="Arial"/>
            <w:b/>
            <w:sz w:val="18"/>
            <w:szCs w:val="18"/>
            <w:lang w:eastAsia="es-MX"/>
          </w:rPr>
          <w:t>LA ADMINISTRACIÓN PÚBLICA</w:t>
        </w:r>
      </w:smartTag>
      <w:r w:rsidRPr="00E92D3D">
        <w:rPr>
          <w:rFonts w:ascii="Arial" w:hAnsi="Arial" w:cs="Arial"/>
          <w:b/>
          <w:sz w:val="18"/>
          <w:szCs w:val="18"/>
          <w:lang w:eastAsia="es-MX"/>
        </w:rPr>
        <w:t xml:space="preserve"> FEDERAL</w:t>
      </w:r>
    </w:p>
    <w:p w:rsidR="0079735E" w:rsidRDefault="0079735E" w:rsidP="0079735E">
      <w:pPr>
        <w:autoSpaceDE w:val="0"/>
        <w:autoSpaceDN w:val="0"/>
        <w:adjustRightInd w:val="0"/>
        <w:rPr>
          <w:rFonts w:ascii="Arial" w:hAnsi="Arial" w:cs="Arial"/>
          <w:sz w:val="18"/>
          <w:szCs w:val="18"/>
          <w:lang w:eastAsia="es-MX"/>
        </w:rPr>
      </w:pPr>
    </w:p>
    <w:p w:rsidR="0079735E" w:rsidRDefault="0079735E" w:rsidP="0079735E">
      <w:pPr>
        <w:autoSpaceDE w:val="0"/>
        <w:autoSpaceDN w:val="0"/>
        <w:adjustRightInd w:val="0"/>
        <w:rPr>
          <w:rFonts w:ascii="Arial" w:hAnsi="Arial" w:cs="Arial"/>
          <w:sz w:val="18"/>
          <w:szCs w:val="18"/>
          <w:lang w:eastAsia="es-MX"/>
        </w:rPr>
      </w:pPr>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6"/>
        <w:gridCol w:w="6497"/>
      </w:tblGrid>
      <w:tr w:rsidR="0079735E" w:rsidRPr="00A87FD5" w:rsidTr="00276721">
        <w:tc>
          <w:tcPr>
            <w:tcW w:w="1016" w:type="dxa"/>
            <w:shd w:val="pct25" w:color="auto" w:fill="auto"/>
          </w:tcPr>
          <w:p w:rsidR="0079735E" w:rsidRPr="00A87FD5" w:rsidRDefault="0079735E" w:rsidP="00276721">
            <w:pPr>
              <w:autoSpaceDE w:val="0"/>
              <w:autoSpaceDN w:val="0"/>
              <w:adjustRightInd w:val="0"/>
              <w:jc w:val="center"/>
              <w:rPr>
                <w:rFonts w:ascii="Arial" w:hAnsi="Arial" w:cs="Arial"/>
                <w:b/>
                <w:sz w:val="18"/>
                <w:szCs w:val="18"/>
                <w:lang w:eastAsia="es-MX"/>
              </w:rPr>
            </w:pPr>
            <w:r w:rsidRPr="00A87FD5">
              <w:rPr>
                <w:rFonts w:ascii="Arial" w:hAnsi="Arial" w:cs="Arial"/>
                <w:b/>
                <w:sz w:val="18"/>
                <w:szCs w:val="18"/>
                <w:lang w:eastAsia="es-MX"/>
              </w:rPr>
              <w:t>NUMERO</w:t>
            </w:r>
          </w:p>
        </w:tc>
        <w:tc>
          <w:tcPr>
            <w:tcW w:w="6497" w:type="dxa"/>
            <w:shd w:val="pct25" w:color="auto" w:fill="auto"/>
          </w:tcPr>
          <w:p w:rsidR="0079735E" w:rsidRPr="00A87FD5" w:rsidRDefault="0079735E" w:rsidP="00276721">
            <w:pPr>
              <w:autoSpaceDE w:val="0"/>
              <w:autoSpaceDN w:val="0"/>
              <w:adjustRightInd w:val="0"/>
              <w:jc w:val="center"/>
              <w:rPr>
                <w:rFonts w:ascii="Arial" w:hAnsi="Arial" w:cs="Arial"/>
                <w:b/>
                <w:sz w:val="18"/>
                <w:szCs w:val="18"/>
                <w:lang w:eastAsia="es-MX"/>
              </w:rPr>
            </w:pPr>
            <w:r w:rsidRPr="00A87FD5">
              <w:rPr>
                <w:rFonts w:ascii="Arial" w:hAnsi="Arial" w:cs="Arial"/>
                <w:b/>
                <w:sz w:val="18"/>
                <w:szCs w:val="18"/>
                <w:lang w:eastAsia="es-MX"/>
              </w:rPr>
              <w:t>DESCRIPCIÓN</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1</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Señalar la fecha de suscripción del documento.</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2</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Anotar el nombre de la dependencia o entidad que convoca o invita.</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3</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Precisar el procedimiento de que se trate, licitación pública, invitación a cuando menos tres personas o adjudicación directa.</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4</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Indicar el número respectivo.</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5</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Citar el nombre o razón social o denominación de la empresa licitante.</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6</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Señalar el número de partida que corresponda.</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7</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Establecer el porcentaje correspondiente a las excepciones establecidas en las reglas 11 o 12.</w:t>
            </w:r>
          </w:p>
        </w:tc>
      </w:tr>
      <w:tr w:rsidR="0079735E" w:rsidRPr="00A87FD5" w:rsidTr="00276721">
        <w:tc>
          <w:tcPr>
            <w:tcW w:w="1016" w:type="dxa"/>
          </w:tcPr>
          <w:p w:rsidR="0079735E" w:rsidRPr="00A87FD5" w:rsidRDefault="0079735E" w:rsidP="00276721">
            <w:pPr>
              <w:autoSpaceDE w:val="0"/>
              <w:autoSpaceDN w:val="0"/>
              <w:adjustRightInd w:val="0"/>
              <w:jc w:val="center"/>
              <w:rPr>
                <w:rFonts w:ascii="Arial" w:hAnsi="Arial" w:cs="Arial"/>
                <w:sz w:val="18"/>
                <w:szCs w:val="18"/>
                <w:lang w:eastAsia="es-MX"/>
              </w:rPr>
            </w:pPr>
            <w:r w:rsidRPr="00A87FD5">
              <w:rPr>
                <w:rFonts w:ascii="Arial" w:hAnsi="Arial" w:cs="Arial"/>
                <w:sz w:val="18"/>
                <w:szCs w:val="18"/>
                <w:lang w:eastAsia="es-MX"/>
              </w:rPr>
              <w:t>8</w:t>
            </w:r>
          </w:p>
        </w:tc>
        <w:tc>
          <w:tcPr>
            <w:tcW w:w="6497" w:type="dxa"/>
          </w:tcPr>
          <w:p w:rsidR="0079735E" w:rsidRPr="00A87FD5" w:rsidRDefault="0079735E" w:rsidP="00276721">
            <w:pPr>
              <w:autoSpaceDE w:val="0"/>
              <w:autoSpaceDN w:val="0"/>
              <w:adjustRightInd w:val="0"/>
              <w:jc w:val="both"/>
              <w:rPr>
                <w:rFonts w:ascii="Arial" w:hAnsi="Arial" w:cs="Arial"/>
                <w:sz w:val="18"/>
                <w:szCs w:val="18"/>
                <w:lang w:eastAsia="es-MX"/>
              </w:rPr>
            </w:pPr>
            <w:r w:rsidRPr="00A87FD5">
              <w:rPr>
                <w:rFonts w:ascii="Arial" w:hAnsi="Arial" w:cs="Arial"/>
                <w:sz w:val="18"/>
                <w:szCs w:val="18"/>
                <w:lang w:eastAsia="es-MX"/>
              </w:rPr>
              <w:t>Anotar el nombre y firma del representante de la empresa licitante.</w:t>
            </w:r>
          </w:p>
        </w:tc>
      </w:tr>
    </w:tbl>
    <w:p w:rsidR="0079735E" w:rsidRDefault="0079735E" w:rsidP="0079735E">
      <w:pPr>
        <w:autoSpaceDE w:val="0"/>
        <w:autoSpaceDN w:val="0"/>
        <w:adjustRightInd w:val="0"/>
        <w:rPr>
          <w:rFonts w:ascii="Arial" w:hAnsi="Arial" w:cs="Arial"/>
          <w:sz w:val="18"/>
          <w:szCs w:val="18"/>
          <w:lang w:eastAsia="es-MX"/>
        </w:rPr>
      </w:pPr>
    </w:p>
    <w:p w:rsidR="0079735E" w:rsidRDefault="0079735E" w:rsidP="0079735E">
      <w:pPr>
        <w:autoSpaceDE w:val="0"/>
        <w:autoSpaceDN w:val="0"/>
        <w:adjustRightInd w:val="0"/>
        <w:rPr>
          <w:rFonts w:ascii="Arial" w:hAnsi="Arial" w:cs="Arial"/>
          <w:sz w:val="18"/>
          <w:szCs w:val="18"/>
          <w:lang w:eastAsia="es-MX"/>
        </w:rPr>
      </w:pPr>
    </w:p>
    <w:p w:rsidR="0079735E" w:rsidRDefault="0079735E" w:rsidP="0079735E">
      <w:pPr>
        <w:autoSpaceDE w:val="0"/>
        <w:autoSpaceDN w:val="0"/>
        <w:adjustRightInd w:val="0"/>
        <w:ind w:left="1134" w:hanging="1134"/>
        <w:jc w:val="both"/>
        <w:rPr>
          <w:rFonts w:ascii="Arial" w:hAnsi="Arial" w:cs="Arial"/>
          <w:sz w:val="20"/>
          <w:szCs w:val="20"/>
          <w:lang w:eastAsia="es-MX"/>
        </w:rPr>
      </w:pPr>
      <w:r w:rsidRPr="00DA23D2">
        <w:rPr>
          <w:rFonts w:ascii="Arial" w:hAnsi="Arial" w:cs="Arial"/>
          <w:b/>
          <w:sz w:val="18"/>
          <w:szCs w:val="18"/>
          <w:u w:val="single"/>
          <w:lang w:eastAsia="es-MX"/>
        </w:rPr>
        <w:t>NOTA:</w:t>
      </w:r>
      <w:r>
        <w:rPr>
          <w:rFonts w:ascii="Arial" w:hAnsi="Arial" w:cs="Arial"/>
          <w:sz w:val="18"/>
          <w:szCs w:val="18"/>
          <w:lang w:eastAsia="es-MX"/>
        </w:rPr>
        <w:t xml:space="preserve"> Si el licitante es una persona física, se podrá ajustar el presente formato en su parte conducente</w:t>
      </w:r>
    </w:p>
    <w:p w:rsidR="0079735E" w:rsidRDefault="0079735E" w:rsidP="0079735E">
      <w:pPr>
        <w:tabs>
          <w:tab w:val="left" w:pos="5220"/>
        </w:tabs>
        <w:jc w:val="center"/>
        <w:rPr>
          <w:rFonts w:ascii="Arial" w:hAnsi="Arial" w:cs="Arial"/>
          <w:b/>
        </w:rPr>
      </w:pPr>
    </w:p>
    <w:p w:rsidR="0079735E" w:rsidRDefault="0079735E" w:rsidP="0079735E">
      <w:pPr>
        <w:tabs>
          <w:tab w:val="left" w:pos="5220"/>
        </w:tabs>
        <w:jc w:val="center"/>
        <w:rPr>
          <w:rFonts w:ascii="Arial" w:hAnsi="Arial" w:cs="Arial"/>
          <w:b/>
        </w:rPr>
      </w:pPr>
    </w:p>
    <w:p w:rsidR="0079735E" w:rsidRDefault="0079735E" w:rsidP="0079735E">
      <w:pPr>
        <w:tabs>
          <w:tab w:val="left" w:pos="5220"/>
        </w:tabs>
        <w:jc w:val="center"/>
        <w:rPr>
          <w:rFonts w:ascii="Arial" w:hAnsi="Arial" w:cs="Arial"/>
          <w:b/>
        </w:rPr>
      </w:pPr>
    </w:p>
    <w:p w:rsidR="0079735E" w:rsidRPr="009A77C7" w:rsidRDefault="0079735E" w:rsidP="0079735E">
      <w:pPr>
        <w:tabs>
          <w:tab w:val="left" w:pos="240"/>
        </w:tabs>
        <w:jc w:val="center"/>
        <w:rPr>
          <w:rFonts w:ascii="Arial" w:hAnsi="Arial"/>
          <w:b/>
          <w:sz w:val="20"/>
        </w:rPr>
      </w:pPr>
    </w:p>
    <w:p w:rsidR="00501A11" w:rsidRPr="009A77C7" w:rsidRDefault="00501A11" w:rsidP="009A4CA0">
      <w:pPr>
        <w:tabs>
          <w:tab w:val="left" w:pos="240"/>
        </w:tabs>
        <w:jc w:val="center"/>
        <w:rPr>
          <w:rFonts w:ascii="Arial" w:hAnsi="Arial"/>
          <w:b/>
          <w:sz w:val="20"/>
        </w:rPr>
      </w:pPr>
    </w:p>
    <w:p w:rsidR="00501A11" w:rsidRPr="009A77C7" w:rsidRDefault="00B34A37" w:rsidP="009A4CA0">
      <w:pPr>
        <w:tabs>
          <w:tab w:val="left" w:pos="240"/>
        </w:tabs>
        <w:jc w:val="center"/>
        <w:rPr>
          <w:rFonts w:ascii="Arial" w:hAnsi="Arial"/>
          <w:b/>
          <w:sz w:val="20"/>
        </w:rPr>
      </w:pPr>
      <w:r w:rsidRPr="009A77C7">
        <w:rPr>
          <w:rFonts w:ascii="Arial" w:hAnsi="Arial"/>
          <w:b/>
          <w:sz w:val="20"/>
        </w:rPr>
        <w:br w:type="page"/>
      </w:r>
    </w:p>
    <w:p w:rsidR="00E774B1" w:rsidRPr="009A77C7" w:rsidRDefault="00E774B1" w:rsidP="00E774B1">
      <w:pPr>
        <w:pStyle w:val="Ttulo1"/>
        <w:shd w:val="clear" w:color="auto" w:fill="BFBFBF"/>
        <w:rPr>
          <w:bCs/>
          <w:sz w:val="24"/>
          <w:lang w:val="es-MX"/>
        </w:rPr>
      </w:pPr>
      <w:bookmarkStart w:id="181" w:name="_Toc375315509"/>
      <w:bookmarkStart w:id="182" w:name="_Toc384141731"/>
      <w:bookmarkStart w:id="183" w:name="_Toc444159704"/>
      <w:bookmarkStart w:id="184" w:name="_Toc476672027"/>
      <w:r w:rsidRPr="009A77C7">
        <w:rPr>
          <w:sz w:val="24"/>
          <w:lang w:val="es-MX"/>
        </w:rPr>
        <w:lastRenderedPageBreak/>
        <w:t>ANEXO No. 1</w:t>
      </w:r>
      <w:bookmarkEnd w:id="181"/>
      <w:bookmarkEnd w:id="182"/>
      <w:r w:rsidR="00CC7351">
        <w:rPr>
          <w:sz w:val="24"/>
          <w:lang w:val="es-MX"/>
        </w:rPr>
        <w:t>2</w:t>
      </w:r>
      <w:bookmarkEnd w:id="183"/>
      <w:bookmarkEnd w:id="184"/>
    </w:p>
    <w:p w:rsidR="00E774B1" w:rsidRPr="009A77C7" w:rsidRDefault="00E774B1" w:rsidP="00E774B1">
      <w:pPr>
        <w:tabs>
          <w:tab w:val="left" w:pos="6048"/>
        </w:tabs>
        <w:jc w:val="center"/>
        <w:rPr>
          <w:rFonts w:ascii="Arial" w:hAnsi="Arial" w:cs="Arial"/>
          <w:b/>
          <w:bCs/>
          <w:sz w:val="18"/>
          <w:szCs w:val="18"/>
        </w:rPr>
      </w:pPr>
    </w:p>
    <w:p w:rsidR="00E774B1" w:rsidRPr="009A77C7" w:rsidRDefault="00E774B1" w:rsidP="00E774B1">
      <w:pPr>
        <w:jc w:val="center"/>
        <w:rPr>
          <w:rFonts w:ascii="Arial" w:hAnsi="Arial" w:cs="Arial"/>
          <w:b/>
          <w:smallCaps/>
          <w:sz w:val="22"/>
          <w:szCs w:val="22"/>
        </w:rPr>
      </w:pPr>
      <w:r w:rsidRPr="009A77C7">
        <w:rPr>
          <w:rFonts w:ascii="Arial" w:hAnsi="Arial" w:cs="Arial"/>
          <w:b/>
          <w:smallCaps/>
          <w:sz w:val="28"/>
          <w:szCs w:val="28"/>
        </w:rPr>
        <w:t xml:space="preserve">estratificación </w:t>
      </w:r>
      <w:r w:rsidRPr="009A77C7">
        <w:rPr>
          <w:rFonts w:ascii="Arial" w:hAnsi="Arial" w:cs="Arial"/>
          <w:b/>
          <w:smallCaps/>
          <w:sz w:val="22"/>
          <w:szCs w:val="22"/>
        </w:rPr>
        <w:t>DE MICRO, PEQUEÑA O MEDIANA EMPRESA (MIPYMES)</w:t>
      </w:r>
    </w:p>
    <w:p w:rsidR="00E774B1" w:rsidRPr="009A77C7" w:rsidRDefault="00E774B1" w:rsidP="00E774B1">
      <w:pPr>
        <w:jc w:val="center"/>
        <w:rPr>
          <w:rFonts w:ascii="Arial" w:hAnsi="Arial" w:cs="Arial"/>
          <w:b/>
          <w:smallCaps/>
          <w:sz w:val="22"/>
          <w:szCs w:val="22"/>
        </w:rPr>
      </w:pPr>
    </w:p>
    <w:p w:rsidR="00E774B1" w:rsidRPr="009A77C7" w:rsidRDefault="00E774B1" w:rsidP="00E774B1">
      <w:pPr>
        <w:jc w:val="center"/>
        <w:rPr>
          <w:rFonts w:ascii="Arial" w:hAnsi="Arial" w:cs="Arial"/>
          <w:b/>
          <w:smallCaps/>
          <w:sz w:val="22"/>
          <w:szCs w:val="22"/>
        </w:rPr>
      </w:pPr>
    </w:p>
    <w:p w:rsidR="00E774B1" w:rsidRPr="009A77C7" w:rsidRDefault="00E774B1" w:rsidP="00E774B1">
      <w:pPr>
        <w:jc w:val="right"/>
        <w:rPr>
          <w:rFonts w:ascii="Arial" w:hAnsi="Arial" w:cs="Arial"/>
          <w:sz w:val="22"/>
          <w:szCs w:val="22"/>
        </w:rPr>
      </w:pPr>
    </w:p>
    <w:p w:rsidR="00E774B1" w:rsidRPr="009A77C7" w:rsidRDefault="00E774B1" w:rsidP="00E774B1">
      <w:pPr>
        <w:jc w:val="right"/>
        <w:rPr>
          <w:rFonts w:ascii="Arial" w:hAnsi="Arial" w:cs="Arial"/>
          <w:sz w:val="22"/>
          <w:szCs w:val="22"/>
        </w:rPr>
      </w:pPr>
      <w:r w:rsidRPr="009A77C7">
        <w:rPr>
          <w:rFonts w:ascii="Arial" w:hAnsi="Arial" w:cs="Arial"/>
          <w:sz w:val="22"/>
          <w:szCs w:val="22"/>
        </w:rPr>
        <w:t>_________ de __________ de _______   (</w:t>
      </w:r>
      <w:r w:rsidRPr="009A77C7">
        <w:rPr>
          <w:rFonts w:ascii="Arial" w:hAnsi="Arial" w:cs="Arial"/>
          <w:b/>
          <w:sz w:val="22"/>
          <w:szCs w:val="22"/>
        </w:rPr>
        <w:t>1</w:t>
      </w:r>
      <w:r w:rsidRPr="009A77C7">
        <w:rPr>
          <w:rFonts w:ascii="Arial" w:hAnsi="Arial" w:cs="Arial"/>
          <w:sz w:val="22"/>
          <w:szCs w:val="22"/>
        </w:rPr>
        <w:t>)</w:t>
      </w:r>
    </w:p>
    <w:p w:rsidR="00E774B1" w:rsidRPr="009A77C7" w:rsidRDefault="00E774B1" w:rsidP="00E774B1">
      <w:pPr>
        <w:rPr>
          <w:rFonts w:ascii="Arial" w:hAnsi="Arial" w:cs="Arial"/>
          <w:sz w:val="22"/>
          <w:szCs w:val="22"/>
        </w:rPr>
      </w:pPr>
    </w:p>
    <w:p w:rsidR="00E774B1" w:rsidRPr="009A77C7" w:rsidRDefault="00E774B1" w:rsidP="00E774B1">
      <w:pPr>
        <w:jc w:val="both"/>
        <w:rPr>
          <w:rFonts w:ascii="Arial" w:hAnsi="Arial" w:cs="Arial"/>
          <w:sz w:val="22"/>
          <w:szCs w:val="22"/>
        </w:rPr>
      </w:pPr>
    </w:p>
    <w:p w:rsidR="00E774B1" w:rsidRPr="009A77C7" w:rsidRDefault="00E774B1" w:rsidP="00E774B1">
      <w:pPr>
        <w:jc w:val="both"/>
        <w:rPr>
          <w:rFonts w:ascii="Arial" w:hAnsi="Arial" w:cs="Arial"/>
          <w:sz w:val="22"/>
          <w:szCs w:val="22"/>
        </w:rPr>
      </w:pPr>
      <w:r w:rsidRPr="009A77C7">
        <w:rPr>
          <w:rFonts w:ascii="Arial" w:hAnsi="Arial" w:cs="Arial"/>
          <w:sz w:val="22"/>
          <w:szCs w:val="22"/>
        </w:rPr>
        <w:t>_________ (</w:t>
      </w:r>
      <w:r w:rsidRPr="009A77C7">
        <w:rPr>
          <w:rFonts w:ascii="Arial" w:hAnsi="Arial" w:cs="Arial"/>
          <w:b/>
          <w:sz w:val="22"/>
          <w:szCs w:val="22"/>
        </w:rPr>
        <w:t>2</w:t>
      </w:r>
      <w:r w:rsidRPr="009A77C7">
        <w:rPr>
          <w:rFonts w:ascii="Arial" w:hAnsi="Arial" w:cs="Arial"/>
          <w:sz w:val="22"/>
          <w:szCs w:val="22"/>
        </w:rPr>
        <w:t>)________</w:t>
      </w:r>
    </w:p>
    <w:p w:rsidR="00E774B1" w:rsidRPr="009A77C7" w:rsidRDefault="00E774B1" w:rsidP="00E774B1">
      <w:pPr>
        <w:jc w:val="both"/>
        <w:rPr>
          <w:rFonts w:ascii="Arial" w:hAnsi="Arial" w:cs="Arial"/>
          <w:sz w:val="22"/>
          <w:szCs w:val="22"/>
        </w:rPr>
      </w:pPr>
      <w:r w:rsidRPr="009A77C7">
        <w:rPr>
          <w:rFonts w:ascii="Arial" w:hAnsi="Arial" w:cs="Arial"/>
          <w:sz w:val="22"/>
          <w:szCs w:val="22"/>
        </w:rPr>
        <w:t>P r e s e n t e.</w:t>
      </w:r>
    </w:p>
    <w:p w:rsidR="00E774B1" w:rsidRPr="009A77C7" w:rsidRDefault="00E774B1" w:rsidP="00E774B1">
      <w:pPr>
        <w:jc w:val="both"/>
        <w:rPr>
          <w:rFonts w:ascii="Arial" w:hAnsi="Arial" w:cs="Arial"/>
          <w:sz w:val="22"/>
          <w:szCs w:val="22"/>
        </w:rPr>
      </w:pPr>
    </w:p>
    <w:p w:rsidR="00E774B1" w:rsidRPr="009A77C7" w:rsidRDefault="00E774B1" w:rsidP="00E774B1">
      <w:pPr>
        <w:spacing w:line="360" w:lineRule="auto"/>
        <w:jc w:val="both"/>
        <w:rPr>
          <w:rFonts w:ascii="Arial" w:hAnsi="Arial" w:cs="Arial"/>
          <w:sz w:val="22"/>
          <w:szCs w:val="22"/>
        </w:rPr>
      </w:pPr>
      <w:r w:rsidRPr="009A77C7">
        <w:rPr>
          <w:rFonts w:ascii="Arial" w:hAnsi="Arial" w:cs="Arial"/>
          <w:sz w:val="22"/>
          <w:szCs w:val="22"/>
        </w:rPr>
        <w:t>Me refiero al procedimiento de _________(</w:t>
      </w:r>
      <w:r w:rsidRPr="009A77C7">
        <w:rPr>
          <w:rFonts w:ascii="Arial" w:hAnsi="Arial" w:cs="Arial"/>
          <w:b/>
          <w:sz w:val="22"/>
          <w:szCs w:val="22"/>
        </w:rPr>
        <w:t>3</w:t>
      </w:r>
      <w:r w:rsidRPr="009A77C7">
        <w:rPr>
          <w:rFonts w:ascii="Arial" w:hAnsi="Arial" w:cs="Arial"/>
          <w:sz w:val="22"/>
          <w:szCs w:val="22"/>
        </w:rPr>
        <w:t>)________ No. ________(</w:t>
      </w:r>
      <w:r w:rsidRPr="009A77C7">
        <w:rPr>
          <w:rFonts w:ascii="Arial" w:hAnsi="Arial" w:cs="Arial"/>
          <w:b/>
          <w:sz w:val="22"/>
          <w:szCs w:val="22"/>
        </w:rPr>
        <w:t>4</w:t>
      </w:r>
      <w:r w:rsidRPr="009A77C7">
        <w:rPr>
          <w:rFonts w:ascii="Arial" w:hAnsi="Arial" w:cs="Arial"/>
          <w:sz w:val="22"/>
          <w:szCs w:val="22"/>
        </w:rPr>
        <w:t>) _______ en el que mi representada, la empresa_________(</w:t>
      </w:r>
      <w:r w:rsidRPr="009A77C7">
        <w:rPr>
          <w:rFonts w:ascii="Arial" w:hAnsi="Arial" w:cs="Arial"/>
          <w:b/>
          <w:sz w:val="22"/>
          <w:szCs w:val="22"/>
        </w:rPr>
        <w:t>5</w:t>
      </w:r>
      <w:r w:rsidRPr="009A77C7">
        <w:rPr>
          <w:rFonts w:ascii="Arial" w:hAnsi="Arial" w:cs="Arial"/>
          <w:sz w:val="22"/>
          <w:szCs w:val="22"/>
        </w:rPr>
        <w:t>)________, participa a través de la presente proposición.</w:t>
      </w:r>
    </w:p>
    <w:p w:rsidR="00E774B1" w:rsidRPr="009A77C7" w:rsidRDefault="00E774B1" w:rsidP="00E774B1">
      <w:pPr>
        <w:spacing w:line="360" w:lineRule="auto"/>
        <w:jc w:val="both"/>
        <w:rPr>
          <w:rFonts w:ascii="Arial" w:hAnsi="Arial" w:cs="Arial"/>
          <w:sz w:val="22"/>
          <w:szCs w:val="22"/>
        </w:rPr>
      </w:pPr>
    </w:p>
    <w:p w:rsidR="00E774B1" w:rsidRPr="009A77C7" w:rsidRDefault="00E774B1" w:rsidP="00E774B1">
      <w:pPr>
        <w:spacing w:line="360" w:lineRule="auto"/>
        <w:jc w:val="both"/>
        <w:rPr>
          <w:rFonts w:ascii="Arial" w:hAnsi="Arial" w:cs="Arial"/>
          <w:sz w:val="22"/>
          <w:szCs w:val="22"/>
        </w:rPr>
      </w:pPr>
      <w:r w:rsidRPr="009A77C7">
        <w:rPr>
          <w:rFonts w:ascii="Arial" w:hAnsi="Arial" w:cs="Arial"/>
          <w:sz w:val="22"/>
          <w:szCs w:val="22"/>
        </w:rPr>
        <w:t xml:space="preserve">Al respecto y de conformidad con lo dispuesto por el artículo 34 del Reglamento de la Ley de Adquisiciones, Arrendamientos y Servicios del Sector Público, </w:t>
      </w:r>
      <w:r w:rsidRPr="009A77C7">
        <w:rPr>
          <w:rFonts w:ascii="Arial" w:hAnsi="Arial" w:cs="Arial"/>
          <w:b/>
          <w:sz w:val="22"/>
          <w:szCs w:val="22"/>
        </w:rPr>
        <w:t>MANIFIESTO BAJO PROTESTA DE DECIR VERDAD</w:t>
      </w:r>
      <w:r w:rsidRPr="009A77C7">
        <w:rPr>
          <w:rFonts w:ascii="Arial" w:hAnsi="Arial" w:cs="Arial"/>
          <w:sz w:val="22"/>
          <w:szCs w:val="22"/>
        </w:rPr>
        <w:t xml:space="preserve"> que mi representada está constituida conforme a las leyes mexicanas, con Registro Federal de Contribuyentes _________(</w:t>
      </w:r>
      <w:r w:rsidRPr="009A77C7">
        <w:rPr>
          <w:rFonts w:ascii="Arial" w:hAnsi="Arial" w:cs="Arial"/>
          <w:b/>
          <w:sz w:val="22"/>
          <w:szCs w:val="22"/>
        </w:rPr>
        <w:t>6</w:t>
      </w:r>
      <w:r w:rsidRPr="009A77C7">
        <w:rPr>
          <w:rFonts w:ascii="Arial" w:hAnsi="Arial" w:cs="Arial"/>
          <w:sz w:val="22"/>
          <w:szCs w:val="22"/>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9A77C7">
        <w:rPr>
          <w:rFonts w:ascii="Arial" w:hAnsi="Arial" w:cs="Arial"/>
          <w:b/>
          <w:sz w:val="22"/>
          <w:szCs w:val="22"/>
        </w:rPr>
        <w:t>7</w:t>
      </w:r>
      <w:r w:rsidRPr="009A77C7">
        <w:rPr>
          <w:rFonts w:ascii="Arial" w:hAnsi="Arial" w:cs="Arial"/>
          <w:sz w:val="22"/>
          <w:szCs w:val="22"/>
        </w:rPr>
        <w:t>)________, con base en lo cual se estatifica como una empresa _________(</w:t>
      </w:r>
      <w:r w:rsidRPr="009A77C7">
        <w:rPr>
          <w:rFonts w:ascii="Arial" w:hAnsi="Arial" w:cs="Arial"/>
          <w:b/>
          <w:sz w:val="22"/>
          <w:szCs w:val="22"/>
        </w:rPr>
        <w:t>8</w:t>
      </w:r>
      <w:r w:rsidRPr="009A77C7">
        <w:rPr>
          <w:rFonts w:ascii="Arial" w:hAnsi="Arial" w:cs="Arial"/>
          <w:sz w:val="22"/>
          <w:szCs w:val="22"/>
        </w:rPr>
        <w:t>)________.</w:t>
      </w:r>
    </w:p>
    <w:p w:rsidR="00E774B1" w:rsidRPr="009A77C7" w:rsidRDefault="00E774B1" w:rsidP="00E774B1">
      <w:pPr>
        <w:spacing w:line="360" w:lineRule="auto"/>
        <w:jc w:val="both"/>
        <w:rPr>
          <w:rFonts w:ascii="Arial" w:hAnsi="Arial" w:cs="Arial"/>
          <w:sz w:val="22"/>
          <w:szCs w:val="22"/>
        </w:rPr>
      </w:pPr>
    </w:p>
    <w:p w:rsidR="00E774B1" w:rsidRPr="009A77C7" w:rsidRDefault="00E774B1" w:rsidP="00E774B1">
      <w:pPr>
        <w:spacing w:line="360" w:lineRule="auto"/>
        <w:jc w:val="both"/>
        <w:rPr>
          <w:rFonts w:ascii="Arial" w:hAnsi="Arial" w:cs="Arial"/>
          <w:sz w:val="22"/>
          <w:szCs w:val="22"/>
        </w:rPr>
      </w:pPr>
      <w:r w:rsidRPr="009A77C7">
        <w:rPr>
          <w:rFonts w:ascii="Arial" w:hAnsi="Arial" w:cs="Arial"/>
          <w:sz w:val="22"/>
          <w:szCs w:val="22"/>
        </w:rPr>
        <w:t>De igual forma, declaro que la presente manifestación la hago teniendo pleno conocimiento de que la omisión, simulación o presentación de información falsa, son infracciones previstas por el artículo 8 fracciones IV y VIII, sancionables en términos de lo dispuesto por el artículo 27, ambos de la Ley Federal Anticorrupción en Contrataciones Públicas, y demás disposiciones aplicables.</w:t>
      </w:r>
    </w:p>
    <w:p w:rsidR="00E774B1" w:rsidRPr="009A77C7" w:rsidRDefault="00E774B1" w:rsidP="00E774B1">
      <w:pPr>
        <w:spacing w:line="360" w:lineRule="auto"/>
        <w:jc w:val="both"/>
        <w:rPr>
          <w:rFonts w:ascii="Arial" w:hAnsi="Arial" w:cs="Arial"/>
          <w:sz w:val="22"/>
          <w:szCs w:val="22"/>
        </w:rPr>
      </w:pPr>
    </w:p>
    <w:p w:rsidR="00E774B1" w:rsidRPr="009A77C7" w:rsidRDefault="00E774B1" w:rsidP="00E774B1">
      <w:pPr>
        <w:spacing w:line="360" w:lineRule="auto"/>
        <w:jc w:val="both"/>
        <w:rPr>
          <w:rFonts w:ascii="Arial" w:hAnsi="Arial" w:cs="Arial"/>
          <w:sz w:val="22"/>
          <w:szCs w:val="22"/>
        </w:rPr>
      </w:pPr>
    </w:p>
    <w:p w:rsidR="00E774B1" w:rsidRPr="009A77C7" w:rsidRDefault="00E774B1" w:rsidP="00E774B1">
      <w:pPr>
        <w:spacing w:line="360" w:lineRule="auto"/>
        <w:jc w:val="center"/>
        <w:rPr>
          <w:rFonts w:ascii="Arial" w:hAnsi="Arial" w:cs="Arial"/>
          <w:b/>
          <w:sz w:val="22"/>
          <w:szCs w:val="22"/>
        </w:rPr>
      </w:pPr>
      <w:r w:rsidRPr="009A77C7">
        <w:rPr>
          <w:rFonts w:ascii="Arial" w:hAnsi="Arial" w:cs="Arial"/>
          <w:b/>
          <w:sz w:val="22"/>
          <w:szCs w:val="22"/>
        </w:rPr>
        <w:t>A T E N T A M E N T E</w:t>
      </w:r>
    </w:p>
    <w:p w:rsidR="00E774B1" w:rsidRPr="009A77C7" w:rsidRDefault="00E774B1" w:rsidP="00E774B1">
      <w:pPr>
        <w:spacing w:line="360" w:lineRule="auto"/>
        <w:jc w:val="center"/>
        <w:rPr>
          <w:rFonts w:ascii="Arial" w:hAnsi="Arial" w:cs="Arial"/>
          <w:sz w:val="22"/>
          <w:szCs w:val="22"/>
        </w:rPr>
      </w:pPr>
    </w:p>
    <w:p w:rsidR="00E774B1" w:rsidRPr="009A77C7" w:rsidRDefault="00E774B1" w:rsidP="00E774B1">
      <w:pPr>
        <w:spacing w:line="360" w:lineRule="auto"/>
        <w:jc w:val="center"/>
        <w:rPr>
          <w:rFonts w:ascii="Arial" w:hAnsi="Arial" w:cs="Arial"/>
          <w:sz w:val="22"/>
          <w:szCs w:val="22"/>
        </w:rPr>
      </w:pPr>
      <w:r w:rsidRPr="009A77C7">
        <w:rPr>
          <w:rFonts w:ascii="Arial" w:hAnsi="Arial" w:cs="Arial"/>
          <w:sz w:val="22"/>
          <w:szCs w:val="22"/>
        </w:rPr>
        <w:t>___________(</w:t>
      </w:r>
      <w:r w:rsidRPr="009A77C7">
        <w:rPr>
          <w:rFonts w:ascii="Arial" w:hAnsi="Arial" w:cs="Arial"/>
          <w:b/>
          <w:sz w:val="22"/>
          <w:szCs w:val="22"/>
        </w:rPr>
        <w:t>9</w:t>
      </w:r>
      <w:r w:rsidRPr="009A77C7">
        <w:rPr>
          <w:rFonts w:ascii="Arial" w:hAnsi="Arial" w:cs="Arial"/>
          <w:sz w:val="22"/>
          <w:szCs w:val="22"/>
        </w:rPr>
        <w:t>)____________</w:t>
      </w:r>
    </w:p>
    <w:p w:rsidR="00E774B1" w:rsidRPr="009A77C7" w:rsidRDefault="00E774B1" w:rsidP="00E774B1">
      <w:pPr>
        <w:tabs>
          <w:tab w:val="left" w:pos="240"/>
        </w:tabs>
        <w:jc w:val="center"/>
        <w:rPr>
          <w:rFonts w:ascii="Arial" w:hAnsi="Arial"/>
          <w:b/>
          <w:sz w:val="20"/>
        </w:rPr>
      </w:pPr>
    </w:p>
    <w:p w:rsidR="002A2985" w:rsidRPr="009A77C7" w:rsidRDefault="002A2985" w:rsidP="002A2985">
      <w:pPr>
        <w:tabs>
          <w:tab w:val="left" w:pos="240"/>
        </w:tabs>
        <w:jc w:val="center"/>
        <w:rPr>
          <w:rFonts w:ascii="Arial" w:hAnsi="Arial"/>
          <w:b/>
          <w:sz w:val="20"/>
        </w:rPr>
      </w:pPr>
    </w:p>
    <w:p w:rsidR="002A2985" w:rsidRPr="009A77C7" w:rsidRDefault="002A2985" w:rsidP="002A2985">
      <w:pPr>
        <w:pStyle w:val="Ttulo1"/>
        <w:shd w:val="clear" w:color="auto" w:fill="BFBFBF"/>
        <w:rPr>
          <w:bCs/>
          <w:sz w:val="24"/>
          <w:lang w:val="es-MX"/>
        </w:rPr>
      </w:pPr>
      <w:bookmarkStart w:id="185" w:name="_Toc384141732"/>
      <w:bookmarkStart w:id="186" w:name="_Toc424144469"/>
      <w:bookmarkStart w:id="187" w:name="_Toc473717613"/>
      <w:bookmarkStart w:id="188" w:name="_Toc476568943"/>
      <w:bookmarkStart w:id="189" w:name="_Toc476569117"/>
      <w:bookmarkStart w:id="190" w:name="_Toc476672028"/>
      <w:r w:rsidRPr="009A77C7">
        <w:rPr>
          <w:sz w:val="24"/>
          <w:lang w:val="es-MX"/>
        </w:rPr>
        <w:lastRenderedPageBreak/>
        <w:t>ANEXO No. 1</w:t>
      </w:r>
      <w:bookmarkEnd w:id="185"/>
      <w:r w:rsidR="00CC7351">
        <w:rPr>
          <w:sz w:val="24"/>
          <w:lang w:val="es-MX"/>
        </w:rPr>
        <w:t>2</w:t>
      </w:r>
      <w:bookmarkEnd w:id="186"/>
      <w:bookmarkEnd w:id="187"/>
      <w:bookmarkEnd w:id="188"/>
      <w:bookmarkEnd w:id="189"/>
      <w:bookmarkEnd w:id="190"/>
    </w:p>
    <w:p w:rsidR="002A2985" w:rsidRPr="009A77C7" w:rsidRDefault="002A2985" w:rsidP="002A2985">
      <w:pPr>
        <w:tabs>
          <w:tab w:val="left" w:pos="6048"/>
        </w:tabs>
        <w:jc w:val="center"/>
        <w:rPr>
          <w:rFonts w:ascii="Arial" w:hAnsi="Arial" w:cs="Arial"/>
          <w:b/>
          <w:bCs/>
          <w:sz w:val="18"/>
          <w:szCs w:val="18"/>
        </w:rPr>
      </w:pPr>
    </w:p>
    <w:p w:rsidR="002A2985" w:rsidRPr="009A77C7" w:rsidRDefault="002A2985" w:rsidP="002A2985">
      <w:pPr>
        <w:tabs>
          <w:tab w:val="left" w:pos="240"/>
        </w:tabs>
        <w:jc w:val="center"/>
        <w:rPr>
          <w:rFonts w:ascii="Arial" w:hAnsi="Arial"/>
          <w:b/>
          <w:sz w:val="20"/>
        </w:rPr>
      </w:pPr>
    </w:p>
    <w:p w:rsidR="002A2985" w:rsidRPr="009A77C7" w:rsidRDefault="002A2985" w:rsidP="002A2985">
      <w:pPr>
        <w:tabs>
          <w:tab w:val="left" w:pos="240"/>
        </w:tabs>
        <w:jc w:val="center"/>
        <w:rPr>
          <w:rFonts w:ascii="Arial" w:hAnsi="Arial"/>
          <w:b/>
          <w:sz w:val="20"/>
        </w:rPr>
      </w:pPr>
    </w:p>
    <w:p w:rsidR="002A2985" w:rsidRPr="009A77C7" w:rsidRDefault="002A2985" w:rsidP="002A2985">
      <w:pPr>
        <w:autoSpaceDE w:val="0"/>
        <w:autoSpaceDN w:val="0"/>
        <w:adjustRightInd w:val="0"/>
        <w:jc w:val="both"/>
        <w:rPr>
          <w:rFonts w:ascii="Arial" w:hAnsi="Arial" w:cs="Arial"/>
          <w:b/>
          <w:sz w:val="18"/>
          <w:szCs w:val="18"/>
          <w:lang w:eastAsia="es-MX"/>
        </w:rPr>
      </w:pPr>
      <w:r w:rsidRPr="009A77C7">
        <w:rPr>
          <w:rFonts w:ascii="Arial" w:hAnsi="Arial" w:cs="Arial"/>
          <w:b/>
          <w:sz w:val="18"/>
          <w:szCs w:val="18"/>
          <w:lang w:eastAsia="es-MX"/>
        </w:rPr>
        <w:t>INSTRUCTIVO PARA EL LLENADO DEL FORMATO PARA LA MANIFESTACIÓN, BAJO PROTESTA DE DECIR VERDAD, DE LA ESTRATIFICACIÓN DE MICRO, PEQUEÑA O MEDIANA EMPRESA (MIPYMES)</w:t>
      </w:r>
    </w:p>
    <w:p w:rsidR="002A2985" w:rsidRPr="009A77C7" w:rsidRDefault="002A2985" w:rsidP="002A2985">
      <w:pPr>
        <w:autoSpaceDE w:val="0"/>
        <w:autoSpaceDN w:val="0"/>
        <w:adjustRightInd w:val="0"/>
        <w:rPr>
          <w:rFonts w:ascii="Arial" w:hAnsi="Arial" w:cs="Arial"/>
          <w:sz w:val="18"/>
          <w:szCs w:val="18"/>
          <w:lang w:eastAsia="es-MX"/>
        </w:rPr>
      </w:pPr>
    </w:p>
    <w:p w:rsidR="002A2985" w:rsidRPr="009A77C7" w:rsidRDefault="002A2985" w:rsidP="002A2985">
      <w:pPr>
        <w:autoSpaceDE w:val="0"/>
        <w:autoSpaceDN w:val="0"/>
        <w:adjustRightInd w:val="0"/>
        <w:rPr>
          <w:rFonts w:ascii="Arial" w:hAnsi="Arial" w:cs="Arial"/>
          <w:sz w:val="18"/>
          <w:szCs w:val="18"/>
          <w:lang w:eastAsia="es-MX"/>
        </w:rPr>
      </w:pPr>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16"/>
        <w:gridCol w:w="6497"/>
      </w:tblGrid>
      <w:tr w:rsidR="002A2985" w:rsidRPr="009A77C7" w:rsidTr="008769B9">
        <w:tc>
          <w:tcPr>
            <w:tcW w:w="1016" w:type="dxa"/>
            <w:shd w:val="pct25" w:color="auto" w:fill="auto"/>
          </w:tcPr>
          <w:p w:rsidR="002A2985" w:rsidRPr="009A77C7" w:rsidRDefault="002A2985" w:rsidP="008769B9">
            <w:pPr>
              <w:autoSpaceDE w:val="0"/>
              <w:autoSpaceDN w:val="0"/>
              <w:adjustRightInd w:val="0"/>
              <w:jc w:val="center"/>
              <w:rPr>
                <w:rFonts w:ascii="Arial" w:hAnsi="Arial" w:cs="Arial"/>
                <w:b/>
                <w:sz w:val="18"/>
                <w:szCs w:val="18"/>
                <w:lang w:eastAsia="es-MX"/>
              </w:rPr>
            </w:pPr>
            <w:r w:rsidRPr="009A77C7">
              <w:rPr>
                <w:rFonts w:ascii="Arial" w:hAnsi="Arial" w:cs="Arial"/>
                <w:b/>
                <w:sz w:val="18"/>
                <w:szCs w:val="18"/>
                <w:lang w:eastAsia="es-MX"/>
              </w:rPr>
              <w:t>NUMERO</w:t>
            </w:r>
          </w:p>
        </w:tc>
        <w:tc>
          <w:tcPr>
            <w:tcW w:w="6497" w:type="dxa"/>
            <w:shd w:val="pct25" w:color="auto" w:fill="auto"/>
          </w:tcPr>
          <w:p w:rsidR="002A2985" w:rsidRPr="009A77C7" w:rsidRDefault="002A2985" w:rsidP="008769B9">
            <w:pPr>
              <w:autoSpaceDE w:val="0"/>
              <w:autoSpaceDN w:val="0"/>
              <w:adjustRightInd w:val="0"/>
              <w:jc w:val="center"/>
              <w:rPr>
                <w:rFonts w:ascii="Arial" w:hAnsi="Arial" w:cs="Arial"/>
                <w:b/>
                <w:sz w:val="18"/>
                <w:szCs w:val="18"/>
                <w:lang w:eastAsia="es-MX"/>
              </w:rPr>
            </w:pPr>
            <w:r w:rsidRPr="009A77C7">
              <w:rPr>
                <w:rFonts w:ascii="Arial" w:hAnsi="Arial" w:cs="Arial"/>
                <w:b/>
                <w:sz w:val="18"/>
                <w:szCs w:val="18"/>
                <w:lang w:eastAsia="es-MX"/>
              </w:rPr>
              <w:t>DESCRIPCIÓN</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1</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sz w:val="18"/>
                <w:szCs w:val="18"/>
                <w:lang w:eastAsia="es-MX"/>
              </w:rPr>
              <w:t>Señalar la fecha de suscripción del documento.</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2</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sz w:val="18"/>
                <w:szCs w:val="18"/>
                <w:lang w:eastAsia="es-MX"/>
              </w:rPr>
              <w:t>Anotar el nombre de la convocante.</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3</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sz w:val="18"/>
                <w:szCs w:val="18"/>
                <w:lang w:eastAsia="es-MX"/>
              </w:rPr>
              <w:t>Precisar el procedimiento de que se trate, licitación pública o invitación a cuando menos tres personas.</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4</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sz w:val="18"/>
                <w:szCs w:val="18"/>
                <w:lang w:eastAsia="es-MX"/>
              </w:rPr>
              <w:t>Indicar el número de procedimiento de contratación asignado por CompraNet.</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5</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color w:val="000000"/>
                <w:sz w:val="18"/>
                <w:szCs w:val="18"/>
                <w:lang w:eastAsia="es-MX"/>
              </w:rPr>
              <w:t>Anotar el nombre, razón social o denominación del licitante</w:t>
            </w:r>
            <w:r w:rsidRPr="009A77C7">
              <w:rPr>
                <w:rFonts w:ascii="Arial" w:hAnsi="Arial" w:cs="Arial"/>
                <w:sz w:val="18"/>
                <w:szCs w:val="18"/>
                <w:lang w:eastAsia="es-MX"/>
              </w:rPr>
              <w:t>.</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6</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color w:val="000000"/>
                <w:sz w:val="18"/>
                <w:szCs w:val="18"/>
                <w:lang w:eastAsia="es-MX"/>
              </w:rPr>
              <w:t>Indicar el Registro Federal de Contribuyentes del licitante</w:t>
            </w:r>
            <w:r w:rsidRPr="009A77C7">
              <w:rPr>
                <w:rFonts w:ascii="Arial" w:hAnsi="Arial" w:cs="Arial"/>
                <w:sz w:val="18"/>
                <w:szCs w:val="18"/>
                <w:lang w:eastAsia="es-MX"/>
              </w:rPr>
              <w:t>.</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7</w:t>
            </w:r>
          </w:p>
        </w:tc>
        <w:tc>
          <w:tcPr>
            <w:tcW w:w="6497" w:type="dxa"/>
          </w:tcPr>
          <w:p w:rsidR="002A2985" w:rsidRPr="009A77C7" w:rsidRDefault="002A2985" w:rsidP="008769B9">
            <w:pPr>
              <w:pStyle w:val="Prrafodelista1"/>
              <w:spacing w:after="0"/>
              <w:ind w:left="0"/>
              <w:jc w:val="both"/>
              <w:rPr>
                <w:rFonts w:ascii="Arial" w:hAnsi="Arial" w:cs="Arial"/>
                <w:b/>
                <w:bCs/>
                <w:color w:val="000000"/>
                <w:sz w:val="18"/>
                <w:szCs w:val="18"/>
                <w:lang w:eastAsia="es-MX"/>
              </w:rPr>
            </w:pPr>
            <w:r w:rsidRPr="009A77C7">
              <w:rPr>
                <w:rFonts w:ascii="Arial" w:hAnsi="Arial" w:cs="Arial"/>
                <w:color w:val="000000"/>
                <w:sz w:val="18"/>
                <w:szCs w:val="18"/>
                <w:lang w:eastAsia="es-MX"/>
              </w:rPr>
              <w:t xml:space="preserve">Señalar el número que resulte de la aplicación de la expresión: Tope Máximo Combinado = (Trabajadores) x10% + (Ventas anuales en millones de pesos) x 90%. Para tales efectos puede utilizar la calculadora MIPYME disponible en la página </w:t>
            </w:r>
            <w:hyperlink r:id="rId122" w:history="1">
              <w:r w:rsidRPr="009A77C7">
                <w:rPr>
                  <w:rStyle w:val="Hipervnculo"/>
                  <w:rFonts w:ascii="Arial" w:hAnsi="Arial" w:cs="Arial"/>
                  <w:sz w:val="18"/>
                  <w:szCs w:val="18"/>
                  <w:lang w:eastAsia="es-MX"/>
                </w:rPr>
                <w:t>http://www.comprasdegobierno.gob.mx/calculadora</w:t>
              </w:r>
            </w:hyperlink>
          </w:p>
          <w:p w:rsidR="002A2985" w:rsidRPr="009A77C7" w:rsidRDefault="002A2985" w:rsidP="008769B9">
            <w:pPr>
              <w:pStyle w:val="Prrafodelista1"/>
              <w:ind w:left="0"/>
              <w:rPr>
                <w:rFonts w:ascii="Arial" w:hAnsi="Arial" w:cs="Arial"/>
                <w:color w:val="000000"/>
                <w:sz w:val="18"/>
                <w:szCs w:val="18"/>
                <w:lang w:eastAsia="es-MX"/>
              </w:rPr>
            </w:pPr>
            <w:r w:rsidRPr="009A77C7">
              <w:rPr>
                <w:rFonts w:ascii="Arial" w:hAnsi="Arial" w:cs="Arial"/>
                <w:color w:val="000000"/>
                <w:sz w:val="18"/>
                <w:szCs w:val="18"/>
                <w:lang w:eastAsia="es-MX"/>
              </w:rPr>
              <w:t>Para el concepto “Trabajadores”, utilizar el total de los trabajadores con los que cuenta la empresa a la fecha de la emisión de la manifestación.</w:t>
            </w:r>
          </w:p>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color w:val="000000"/>
                <w:sz w:val="18"/>
                <w:szCs w:val="18"/>
                <w:lang w:eastAsia="es-MX"/>
              </w:rPr>
              <w:t>Para el concepto “ventas anuales”, utilizar los datos conforme al reporte de su ejercicio fiscal correspondiente a la última declaración anual de impuestos federales, expresados en millones de pesos</w:t>
            </w:r>
            <w:r w:rsidRPr="009A77C7">
              <w:rPr>
                <w:rFonts w:ascii="Arial" w:hAnsi="Arial" w:cs="Arial"/>
                <w:sz w:val="18"/>
                <w:szCs w:val="18"/>
                <w:lang w:eastAsia="es-MX"/>
              </w:rPr>
              <w:t>.</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8</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bCs/>
                <w:color w:val="000000"/>
                <w:sz w:val="18"/>
                <w:szCs w:val="18"/>
                <w:lang w:eastAsia="es-MX"/>
              </w:rPr>
              <w:t>Señalar el tamaño de la empresa (Micro, Pequeña o Mediana), conforme al resultado de la operación señalada en el numeral anterior</w:t>
            </w:r>
            <w:r w:rsidRPr="009A77C7">
              <w:rPr>
                <w:rFonts w:ascii="Arial" w:hAnsi="Arial" w:cs="Arial"/>
                <w:sz w:val="18"/>
                <w:szCs w:val="18"/>
                <w:lang w:eastAsia="es-MX"/>
              </w:rPr>
              <w:t>.</w:t>
            </w:r>
          </w:p>
        </w:tc>
      </w:tr>
      <w:tr w:rsidR="002A2985" w:rsidRPr="009A77C7" w:rsidTr="008769B9">
        <w:tc>
          <w:tcPr>
            <w:tcW w:w="1016" w:type="dxa"/>
          </w:tcPr>
          <w:p w:rsidR="002A2985" w:rsidRPr="009A77C7" w:rsidRDefault="002A2985" w:rsidP="008769B9">
            <w:pPr>
              <w:autoSpaceDE w:val="0"/>
              <w:autoSpaceDN w:val="0"/>
              <w:adjustRightInd w:val="0"/>
              <w:jc w:val="center"/>
              <w:rPr>
                <w:rFonts w:ascii="Arial" w:hAnsi="Arial" w:cs="Arial"/>
                <w:sz w:val="18"/>
                <w:szCs w:val="18"/>
                <w:lang w:eastAsia="es-MX"/>
              </w:rPr>
            </w:pPr>
            <w:r w:rsidRPr="009A77C7">
              <w:rPr>
                <w:rFonts w:ascii="Arial" w:hAnsi="Arial" w:cs="Arial"/>
                <w:sz w:val="18"/>
                <w:szCs w:val="18"/>
                <w:lang w:eastAsia="es-MX"/>
              </w:rPr>
              <w:t>9</w:t>
            </w:r>
          </w:p>
        </w:tc>
        <w:tc>
          <w:tcPr>
            <w:tcW w:w="6497" w:type="dxa"/>
          </w:tcPr>
          <w:p w:rsidR="002A2985" w:rsidRPr="009A77C7" w:rsidRDefault="002A2985" w:rsidP="008769B9">
            <w:pPr>
              <w:autoSpaceDE w:val="0"/>
              <w:autoSpaceDN w:val="0"/>
              <w:adjustRightInd w:val="0"/>
              <w:jc w:val="both"/>
              <w:rPr>
                <w:rFonts w:ascii="Arial" w:hAnsi="Arial" w:cs="Arial"/>
                <w:sz w:val="18"/>
                <w:szCs w:val="18"/>
                <w:lang w:eastAsia="es-MX"/>
              </w:rPr>
            </w:pPr>
            <w:r w:rsidRPr="009A77C7">
              <w:rPr>
                <w:rFonts w:ascii="Arial" w:hAnsi="Arial" w:cs="Arial"/>
                <w:color w:val="000000"/>
                <w:sz w:val="18"/>
                <w:szCs w:val="18"/>
                <w:lang w:eastAsia="es-MX"/>
              </w:rPr>
              <w:t>Anotar el nombre y firma del apoderado o representante legal del licitante</w:t>
            </w:r>
          </w:p>
        </w:tc>
      </w:tr>
    </w:tbl>
    <w:p w:rsidR="002A2985" w:rsidRPr="009A77C7" w:rsidRDefault="002A2985" w:rsidP="002A2985">
      <w:pPr>
        <w:autoSpaceDE w:val="0"/>
        <w:autoSpaceDN w:val="0"/>
        <w:adjustRightInd w:val="0"/>
        <w:rPr>
          <w:rFonts w:ascii="Arial" w:hAnsi="Arial" w:cs="Arial"/>
          <w:sz w:val="18"/>
          <w:szCs w:val="18"/>
          <w:lang w:eastAsia="es-MX"/>
        </w:rPr>
      </w:pPr>
    </w:p>
    <w:p w:rsidR="002A2985" w:rsidRPr="009A77C7" w:rsidRDefault="002A2985" w:rsidP="002A2985">
      <w:pPr>
        <w:autoSpaceDE w:val="0"/>
        <w:autoSpaceDN w:val="0"/>
        <w:adjustRightInd w:val="0"/>
        <w:rPr>
          <w:rFonts w:ascii="Arial" w:hAnsi="Arial" w:cs="Arial"/>
          <w:sz w:val="18"/>
          <w:szCs w:val="18"/>
          <w:lang w:eastAsia="es-MX"/>
        </w:rPr>
      </w:pPr>
    </w:p>
    <w:p w:rsidR="002A2985" w:rsidRPr="009A77C7" w:rsidRDefault="002A2985" w:rsidP="002A2985">
      <w:pPr>
        <w:autoSpaceDE w:val="0"/>
        <w:autoSpaceDN w:val="0"/>
        <w:adjustRightInd w:val="0"/>
        <w:ind w:left="1134" w:hanging="1134"/>
        <w:jc w:val="both"/>
        <w:rPr>
          <w:rFonts w:ascii="Arial" w:hAnsi="Arial" w:cs="Arial"/>
          <w:sz w:val="20"/>
          <w:szCs w:val="20"/>
          <w:lang w:eastAsia="es-MX"/>
        </w:rPr>
      </w:pPr>
      <w:r w:rsidRPr="009A77C7">
        <w:rPr>
          <w:rFonts w:ascii="Arial" w:hAnsi="Arial" w:cs="Arial"/>
          <w:b/>
          <w:sz w:val="18"/>
          <w:szCs w:val="18"/>
          <w:u w:val="single"/>
          <w:lang w:eastAsia="es-MX"/>
        </w:rPr>
        <w:t>NOTA:</w:t>
      </w:r>
      <w:r w:rsidRPr="009A77C7">
        <w:rPr>
          <w:rFonts w:ascii="Arial" w:hAnsi="Arial" w:cs="Arial"/>
          <w:sz w:val="18"/>
          <w:szCs w:val="18"/>
          <w:lang w:eastAsia="es-MX"/>
        </w:rPr>
        <w:t xml:space="preserve"> Si el licitante es una persona física, se podrá ajustar el presente formato en su parte conducente</w:t>
      </w:r>
    </w:p>
    <w:p w:rsidR="002A2985" w:rsidRPr="009A77C7" w:rsidRDefault="002A2985" w:rsidP="002A2985">
      <w:pPr>
        <w:tabs>
          <w:tab w:val="left" w:pos="5220"/>
        </w:tabs>
        <w:jc w:val="center"/>
        <w:rPr>
          <w:rFonts w:ascii="Arial" w:hAnsi="Arial" w:cs="Arial"/>
          <w:b/>
        </w:rPr>
      </w:pPr>
    </w:p>
    <w:p w:rsidR="002A2985" w:rsidRPr="009A77C7" w:rsidRDefault="002A2985" w:rsidP="002A2985">
      <w:pPr>
        <w:tabs>
          <w:tab w:val="left" w:pos="5220"/>
        </w:tabs>
        <w:jc w:val="center"/>
        <w:rPr>
          <w:rFonts w:ascii="Arial" w:hAnsi="Arial" w:cs="Arial"/>
          <w:b/>
        </w:rPr>
      </w:pPr>
    </w:p>
    <w:p w:rsidR="002A2985" w:rsidRPr="009A77C7" w:rsidRDefault="002A2985" w:rsidP="002A2985">
      <w:pPr>
        <w:tabs>
          <w:tab w:val="left" w:pos="5220"/>
        </w:tabs>
        <w:jc w:val="center"/>
        <w:rPr>
          <w:rFonts w:ascii="Arial" w:hAnsi="Arial" w:cs="Arial"/>
          <w:b/>
        </w:rPr>
      </w:pPr>
    </w:p>
    <w:p w:rsidR="002A2985" w:rsidRPr="009A77C7" w:rsidRDefault="002A2985" w:rsidP="002A2985">
      <w:pPr>
        <w:tabs>
          <w:tab w:val="left" w:pos="5220"/>
        </w:tabs>
        <w:jc w:val="center"/>
        <w:rPr>
          <w:rFonts w:ascii="Arial" w:hAnsi="Arial" w:cs="Arial"/>
          <w:b/>
        </w:rPr>
      </w:pPr>
    </w:p>
    <w:p w:rsidR="009A4CA0" w:rsidRPr="009A77C7" w:rsidRDefault="009A4CA0" w:rsidP="009A4CA0">
      <w:pPr>
        <w:tabs>
          <w:tab w:val="left" w:pos="3917"/>
          <w:tab w:val="center" w:pos="4420"/>
        </w:tabs>
        <w:jc w:val="center"/>
        <w:rPr>
          <w:rFonts w:ascii="Arial" w:hAnsi="Arial"/>
          <w:b/>
          <w:sz w:val="20"/>
        </w:rPr>
      </w:pPr>
    </w:p>
    <w:p w:rsidR="002A2985" w:rsidRPr="009A77C7" w:rsidRDefault="002A2985" w:rsidP="009A4CA0">
      <w:pPr>
        <w:tabs>
          <w:tab w:val="left" w:pos="3917"/>
          <w:tab w:val="center" w:pos="4420"/>
        </w:tabs>
        <w:jc w:val="center"/>
        <w:rPr>
          <w:rFonts w:ascii="Arial" w:hAnsi="Arial"/>
          <w:b/>
          <w:sz w:val="20"/>
        </w:rPr>
      </w:pPr>
    </w:p>
    <w:p w:rsidR="002A2985" w:rsidRPr="009A77C7" w:rsidRDefault="002A2985" w:rsidP="009A4CA0">
      <w:pPr>
        <w:tabs>
          <w:tab w:val="left" w:pos="3917"/>
          <w:tab w:val="center" w:pos="4420"/>
        </w:tabs>
        <w:jc w:val="center"/>
        <w:rPr>
          <w:rFonts w:ascii="Arial" w:hAnsi="Arial"/>
          <w:b/>
          <w:sz w:val="20"/>
        </w:rPr>
      </w:pPr>
    </w:p>
    <w:p w:rsidR="002A2985" w:rsidRPr="009A77C7" w:rsidRDefault="002A2985" w:rsidP="009A4CA0">
      <w:pPr>
        <w:tabs>
          <w:tab w:val="left" w:pos="3917"/>
          <w:tab w:val="center" w:pos="4420"/>
        </w:tabs>
        <w:jc w:val="center"/>
        <w:rPr>
          <w:rFonts w:ascii="Arial" w:hAnsi="Arial"/>
          <w:b/>
          <w:sz w:val="20"/>
        </w:rPr>
      </w:pPr>
    </w:p>
    <w:p w:rsidR="002A2985" w:rsidRPr="009A77C7" w:rsidRDefault="002A2985" w:rsidP="009A4CA0">
      <w:pPr>
        <w:tabs>
          <w:tab w:val="left" w:pos="3917"/>
          <w:tab w:val="center" w:pos="4420"/>
        </w:tabs>
        <w:jc w:val="center"/>
        <w:rPr>
          <w:rFonts w:ascii="Arial" w:hAnsi="Arial"/>
          <w:b/>
          <w:sz w:val="20"/>
        </w:rPr>
      </w:pPr>
    </w:p>
    <w:p w:rsidR="002A2985" w:rsidRPr="009A77C7" w:rsidRDefault="002A2985" w:rsidP="009A4CA0">
      <w:pPr>
        <w:tabs>
          <w:tab w:val="left" w:pos="3917"/>
          <w:tab w:val="center" w:pos="4420"/>
        </w:tabs>
        <w:jc w:val="center"/>
        <w:rPr>
          <w:rFonts w:ascii="Arial" w:hAnsi="Arial"/>
          <w:b/>
          <w:sz w:val="20"/>
        </w:rPr>
      </w:pPr>
    </w:p>
    <w:p w:rsidR="002A2985" w:rsidRPr="009A77C7" w:rsidRDefault="002A2985"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9A7722" w:rsidRPr="009A77C7" w:rsidRDefault="009A7722" w:rsidP="009A4CA0">
      <w:pPr>
        <w:tabs>
          <w:tab w:val="left" w:pos="3917"/>
          <w:tab w:val="center" w:pos="4420"/>
        </w:tabs>
        <w:jc w:val="center"/>
        <w:rPr>
          <w:rFonts w:ascii="Arial" w:hAnsi="Arial"/>
          <w:b/>
          <w:sz w:val="20"/>
        </w:rPr>
      </w:pPr>
    </w:p>
    <w:p w:rsidR="00576AEC" w:rsidRDefault="00576AEC">
      <w:pPr>
        <w:rPr>
          <w:rFonts w:ascii="Arial" w:hAnsi="Arial"/>
          <w:b/>
          <w:sz w:val="20"/>
        </w:rPr>
      </w:pPr>
      <w:r>
        <w:rPr>
          <w:rFonts w:ascii="Arial" w:hAnsi="Arial"/>
          <w:b/>
          <w:sz w:val="20"/>
        </w:rPr>
        <w:br w:type="page"/>
      </w:r>
    </w:p>
    <w:p w:rsidR="00631369" w:rsidRPr="009A77C7" w:rsidRDefault="00631369" w:rsidP="00631369">
      <w:pPr>
        <w:tabs>
          <w:tab w:val="left" w:pos="240"/>
        </w:tabs>
        <w:jc w:val="center"/>
        <w:rPr>
          <w:rFonts w:ascii="Arial" w:hAnsi="Arial"/>
          <w:b/>
          <w:sz w:val="20"/>
        </w:rPr>
      </w:pPr>
    </w:p>
    <w:p w:rsidR="00631369" w:rsidRPr="007D6F26" w:rsidRDefault="00631369" w:rsidP="00631369">
      <w:pPr>
        <w:pStyle w:val="Ttulo1"/>
        <w:shd w:val="clear" w:color="auto" w:fill="BFBFBF"/>
        <w:rPr>
          <w:bCs/>
          <w:sz w:val="24"/>
          <w:lang w:val="es-MX"/>
        </w:rPr>
      </w:pPr>
      <w:bookmarkStart w:id="191" w:name="_Toc476672029"/>
      <w:r w:rsidRPr="007D6F26">
        <w:rPr>
          <w:sz w:val="24"/>
          <w:lang w:val="es-MX"/>
        </w:rPr>
        <w:t>ANEXO No. 13</w:t>
      </w:r>
      <w:bookmarkEnd w:id="191"/>
    </w:p>
    <w:p w:rsidR="00631369" w:rsidRPr="007D6F26" w:rsidRDefault="00631369" w:rsidP="00631369">
      <w:pPr>
        <w:tabs>
          <w:tab w:val="left" w:pos="6048"/>
        </w:tabs>
        <w:jc w:val="center"/>
        <w:rPr>
          <w:rFonts w:ascii="Arial" w:hAnsi="Arial" w:cs="Arial"/>
          <w:b/>
          <w:bCs/>
          <w:sz w:val="18"/>
          <w:szCs w:val="18"/>
        </w:rPr>
      </w:pPr>
    </w:p>
    <w:p w:rsidR="00631369" w:rsidRPr="007D6F26" w:rsidRDefault="00631369" w:rsidP="00631369">
      <w:pPr>
        <w:spacing w:after="200" w:line="276" w:lineRule="auto"/>
        <w:jc w:val="center"/>
        <w:rPr>
          <w:rFonts w:ascii="Arial" w:hAnsi="Arial"/>
          <w:b/>
          <w:lang w:eastAsia="ar-SA"/>
        </w:rPr>
      </w:pPr>
      <w:r w:rsidRPr="007D6F26">
        <w:rPr>
          <w:rFonts w:ascii="Arial" w:hAnsi="Arial"/>
          <w:b/>
          <w:lang w:eastAsia="ar-SA"/>
        </w:rPr>
        <w:t>CARTA DE ACEPTACIÓN POR EL USO DE MEDIOS ELECTRÓNICOS DE COMUNICACIÓN</w:t>
      </w:r>
    </w:p>
    <w:p w:rsidR="00631369" w:rsidRPr="007D6F26" w:rsidRDefault="00631369" w:rsidP="00631369">
      <w:pPr>
        <w:widowControl w:val="0"/>
        <w:suppressAutoHyphens/>
        <w:jc w:val="center"/>
        <w:rPr>
          <w:rFonts w:ascii="Arial" w:hAnsi="Arial" w:cs="Arial"/>
          <w:szCs w:val="20"/>
          <w:lang w:eastAsia="ar-SA"/>
        </w:rPr>
      </w:pPr>
      <w:r w:rsidRPr="007D6F26">
        <w:rPr>
          <w:rFonts w:ascii="Arial" w:hAnsi="Arial" w:cs="Arial"/>
          <w:szCs w:val="20"/>
          <w:lang w:eastAsia="ar-SA"/>
        </w:rPr>
        <w:t>PREFERENTEMENTE EN PAPEL MEMBRETADO DEL LICITANTE.</w:t>
      </w:r>
    </w:p>
    <w:p w:rsidR="00631369" w:rsidRPr="007D6F26" w:rsidRDefault="00631369" w:rsidP="00631369">
      <w:pPr>
        <w:widowControl w:val="0"/>
        <w:suppressAutoHyphens/>
        <w:jc w:val="both"/>
        <w:rPr>
          <w:rFonts w:ascii="Arial" w:hAnsi="Arial" w:cs="Arial"/>
          <w:szCs w:val="20"/>
          <w:lang w:eastAsia="ar-SA"/>
        </w:rPr>
      </w:pPr>
    </w:p>
    <w:tbl>
      <w:tblPr>
        <w:tblW w:w="0" w:type="auto"/>
        <w:tblInd w:w="70" w:type="dxa"/>
        <w:tblLayout w:type="fixed"/>
        <w:tblCellMar>
          <w:left w:w="70" w:type="dxa"/>
          <w:right w:w="70" w:type="dxa"/>
        </w:tblCellMar>
        <w:tblLook w:val="0000" w:firstRow="0" w:lastRow="0" w:firstColumn="0" w:lastColumn="0" w:noHBand="0" w:noVBand="0"/>
      </w:tblPr>
      <w:tblGrid>
        <w:gridCol w:w="9919"/>
      </w:tblGrid>
      <w:tr w:rsidR="00631369" w:rsidRPr="00DF5B18" w:rsidTr="004A1D6D">
        <w:trPr>
          <w:trHeight w:val="8913"/>
        </w:trPr>
        <w:tc>
          <w:tcPr>
            <w:tcW w:w="9919" w:type="dxa"/>
            <w:shd w:val="clear" w:color="auto" w:fill="auto"/>
            <w:vAlign w:val="center"/>
          </w:tcPr>
          <w:p w:rsidR="00631369" w:rsidRPr="007D6F26" w:rsidRDefault="00164EED" w:rsidP="004A1D6D">
            <w:pPr>
              <w:widowControl w:val="0"/>
              <w:suppressAutoHyphens/>
              <w:snapToGrid w:val="0"/>
              <w:ind w:left="142" w:right="193"/>
              <w:jc w:val="right"/>
              <w:rPr>
                <w:rFonts w:ascii="Arial" w:hAnsi="Arial" w:cs="Arial"/>
                <w:szCs w:val="20"/>
                <w:lang w:eastAsia="ar-SA"/>
              </w:rPr>
            </w:pPr>
            <w:r>
              <w:rPr>
                <w:rFonts w:ascii="Arial" w:hAnsi="Arial" w:cs="Arial"/>
                <w:szCs w:val="20"/>
                <w:lang w:eastAsia="ar-SA"/>
              </w:rPr>
              <w:t xml:space="preserve">Ciudad de </w:t>
            </w:r>
            <w:r w:rsidR="00631369" w:rsidRPr="007D6F26">
              <w:rPr>
                <w:rFonts w:ascii="Arial" w:hAnsi="Arial" w:cs="Arial"/>
                <w:szCs w:val="20"/>
                <w:lang w:eastAsia="ar-SA"/>
              </w:rPr>
              <w:t>México, a _____ de ___________________ de 20__.</w:t>
            </w:r>
          </w:p>
          <w:p w:rsidR="00631369" w:rsidRPr="007D6F26" w:rsidRDefault="00631369" w:rsidP="004A1D6D">
            <w:pPr>
              <w:widowControl w:val="0"/>
              <w:suppressAutoHyphens/>
              <w:snapToGrid w:val="0"/>
              <w:ind w:left="142" w:right="193"/>
              <w:rPr>
                <w:rFonts w:ascii="Arial" w:hAnsi="Arial" w:cs="Arial"/>
                <w:szCs w:val="20"/>
                <w:lang w:eastAsia="ar-SA"/>
              </w:rPr>
            </w:pPr>
          </w:p>
          <w:p w:rsidR="00631369" w:rsidRPr="007D6F26" w:rsidRDefault="00631369" w:rsidP="004A1D6D">
            <w:pPr>
              <w:keepLines/>
              <w:suppressAutoHyphens/>
              <w:spacing w:after="80"/>
              <w:ind w:left="142" w:right="193"/>
              <w:jc w:val="both"/>
              <w:rPr>
                <w:rFonts w:ascii="Arial" w:hAnsi="Arial" w:cs="Arial"/>
                <w:b/>
                <w:szCs w:val="20"/>
                <w:lang w:eastAsia="ar-SA"/>
              </w:rPr>
            </w:pPr>
            <w:r w:rsidRPr="007D6F26">
              <w:rPr>
                <w:rFonts w:ascii="Arial" w:hAnsi="Arial" w:cs="Arial"/>
                <w:b/>
                <w:szCs w:val="20"/>
                <w:lang w:eastAsia="ar-SA"/>
              </w:rPr>
              <w:t>Financiera Nacional de Desarrollo Agropecuario,</w:t>
            </w:r>
          </w:p>
          <w:p w:rsidR="00631369" w:rsidRPr="007D6F26" w:rsidRDefault="00631369" w:rsidP="004A1D6D">
            <w:pPr>
              <w:keepLines/>
              <w:suppressAutoHyphens/>
              <w:spacing w:after="80"/>
              <w:ind w:left="142" w:right="193"/>
              <w:jc w:val="both"/>
              <w:rPr>
                <w:rFonts w:ascii="Arial" w:hAnsi="Arial" w:cs="Arial"/>
                <w:b/>
                <w:szCs w:val="20"/>
                <w:lang w:eastAsia="ar-SA"/>
              </w:rPr>
            </w:pPr>
            <w:r w:rsidRPr="007D6F26">
              <w:rPr>
                <w:rFonts w:ascii="Arial" w:hAnsi="Arial" w:cs="Arial"/>
                <w:b/>
                <w:szCs w:val="20"/>
                <w:lang w:eastAsia="ar-SA"/>
              </w:rPr>
              <w:t>Rural, Forestal y Pesquero</w:t>
            </w:r>
          </w:p>
          <w:p w:rsidR="00631369" w:rsidRPr="007D6F26" w:rsidRDefault="00631369" w:rsidP="004A1D6D">
            <w:pPr>
              <w:widowControl w:val="0"/>
              <w:suppressAutoHyphens/>
              <w:snapToGrid w:val="0"/>
              <w:ind w:left="142" w:right="193"/>
              <w:rPr>
                <w:rFonts w:ascii="Arial" w:hAnsi="Arial" w:cs="Arial"/>
                <w:szCs w:val="20"/>
                <w:lang w:eastAsia="ar-SA"/>
              </w:rPr>
            </w:pPr>
            <w:r w:rsidRPr="007D6F26">
              <w:rPr>
                <w:rFonts w:ascii="Arial" w:hAnsi="Arial" w:cs="Arial"/>
                <w:szCs w:val="20"/>
                <w:lang w:eastAsia="ar-SA"/>
              </w:rPr>
              <w:t>Presente.</w:t>
            </w:r>
          </w:p>
          <w:p w:rsidR="00631369" w:rsidRPr="007D6F26" w:rsidRDefault="00631369" w:rsidP="004A1D6D">
            <w:pPr>
              <w:widowControl w:val="0"/>
              <w:suppressAutoHyphens/>
              <w:snapToGrid w:val="0"/>
              <w:ind w:left="142" w:right="193"/>
              <w:jc w:val="right"/>
              <w:rPr>
                <w:rFonts w:ascii="Arial" w:hAnsi="Arial" w:cs="Arial"/>
                <w:szCs w:val="20"/>
                <w:lang w:eastAsia="ar-SA"/>
              </w:rPr>
            </w:pPr>
          </w:p>
          <w:p w:rsidR="00631369" w:rsidRPr="007D6F26" w:rsidRDefault="00631369" w:rsidP="004A1D6D">
            <w:pPr>
              <w:widowControl w:val="0"/>
              <w:suppressAutoHyphens/>
              <w:snapToGrid w:val="0"/>
              <w:ind w:left="142" w:right="193"/>
              <w:jc w:val="right"/>
              <w:rPr>
                <w:rFonts w:ascii="Arial" w:hAnsi="Arial" w:cs="Arial"/>
                <w:szCs w:val="20"/>
                <w:lang w:eastAsia="ar-SA"/>
              </w:rPr>
            </w:pPr>
          </w:p>
          <w:p w:rsidR="00631369" w:rsidRPr="007D6F26" w:rsidRDefault="00631369" w:rsidP="004A1D6D">
            <w:pPr>
              <w:widowControl w:val="0"/>
              <w:tabs>
                <w:tab w:val="left" w:pos="2829"/>
              </w:tabs>
              <w:suppressAutoHyphens/>
              <w:snapToGrid w:val="0"/>
              <w:ind w:left="142" w:right="193"/>
              <w:rPr>
                <w:rFonts w:ascii="Arial" w:hAnsi="Arial" w:cs="Arial"/>
                <w:szCs w:val="20"/>
                <w:lang w:eastAsia="ar-SA"/>
              </w:rPr>
            </w:pPr>
            <w:r w:rsidRPr="007D6F26">
              <w:rPr>
                <w:rFonts w:ascii="Arial" w:hAnsi="Arial" w:cs="Arial"/>
                <w:szCs w:val="20"/>
                <w:lang w:eastAsia="ar-SA"/>
              </w:rPr>
              <w:t>Procedimiento de contratación No. ______________________</w:t>
            </w:r>
          </w:p>
          <w:p w:rsidR="00631369" w:rsidRPr="007D6F26" w:rsidRDefault="00631369" w:rsidP="004A1D6D">
            <w:pPr>
              <w:widowControl w:val="0"/>
              <w:suppressAutoHyphens/>
              <w:snapToGrid w:val="0"/>
              <w:ind w:left="142" w:right="193"/>
              <w:rPr>
                <w:rFonts w:ascii="Arial" w:hAnsi="Arial" w:cs="Arial"/>
                <w:szCs w:val="20"/>
                <w:lang w:eastAsia="ar-SA"/>
              </w:rPr>
            </w:pPr>
          </w:p>
          <w:p w:rsidR="00631369" w:rsidRPr="007D6F26" w:rsidRDefault="00631369" w:rsidP="004A1D6D">
            <w:pPr>
              <w:widowControl w:val="0"/>
              <w:suppressAutoHyphens/>
              <w:snapToGrid w:val="0"/>
              <w:ind w:left="142" w:right="193"/>
              <w:rPr>
                <w:rFonts w:ascii="Arial" w:hAnsi="Arial" w:cs="Arial"/>
                <w:szCs w:val="20"/>
                <w:lang w:eastAsia="ar-SA"/>
              </w:rPr>
            </w:pPr>
            <w:r w:rsidRPr="007D6F26">
              <w:rPr>
                <w:rFonts w:ascii="Arial" w:hAnsi="Arial" w:cs="Arial"/>
                <w:szCs w:val="20"/>
                <w:lang w:eastAsia="ar-SA"/>
              </w:rPr>
              <w:t xml:space="preserve">Objeto de la </w:t>
            </w:r>
            <w:r w:rsidR="00D53202">
              <w:rPr>
                <w:rFonts w:ascii="Arial" w:hAnsi="Arial" w:cs="Arial"/>
                <w:szCs w:val="20"/>
                <w:lang w:eastAsia="ar-SA"/>
              </w:rPr>
              <w:t>contratación</w:t>
            </w:r>
            <w:r w:rsidRPr="007D6F26">
              <w:rPr>
                <w:rFonts w:ascii="Arial" w:hAnsi="Arial" w:cs="Arial"/>
                <w:szCs w:val="20"/>
                <w:lang w:eastAsia="ar-SA"/>
              </w:rPr>
              <w:t>: _____________________________</w:t>
            </w:r>
          </w:p>
          <w:p w:rsidR="00631369" w:rsidRPr="007D6F26" w:rsidRDefault="00631369" w:rsidP="004A1D6D">
            <w:pPr>
              <w:widowControl w:val="0"/>
              <w:suppressAutoHyphens/>
              <w:snapToGrid w:val="0"/>
              <w:ind w:left="142" w:right="193"/>
              <w:jc w:val="right"/>
              <w:rPr>
                <w:rFonts w:ascii="Arial" w:hAnsi="Arial" w:cs="Arial"/>
                <w:szCs w:val="20"/>
                <w:lang w:eastAsia="ar-SA"/>
              </w:rPr>
            </w:pPr>
          </w:p>
          <w:p w:rsidR="00631369" w:rsidRPr="007D6F26" w:rsidRDefault="00631369" w:rsidP="004A1D6D">
            <w:pPr>
              <w:widowControl w:val="0"/>
              <w:suppressAutoHyphens/>
              <w:spacing w:after="200" w:line="276" w:lineRule="auto"/>
              <w:jc w:val="both"/>
              <w:rPr>
                <w:rFonts w:ascii="Arial" w:hAnsi="Arial" w:cs="Arial"/>
                <w:sz w:val="20"/>
                <w:szCs w:val="20"/>
                <w:lang w:eastAsia="ar-SA"/>
              </w:rPr>
            </w:pPr>
          </w:p>
          <w:p w:rsidR="00631369" w:rsidRPr="007D6F26" w:rsidRDefault="00631369" w:rsidP="004A1D6D">
            <w:pPr>
              <w:widowControl w:val="0"/>
              <w:suppressAutoHyphens/>
              <w:spacing w:after="200" w:line="276" w:lineRule="auto"/>
              <w:jc w:val="both"/>
              <w:rPr>
                <w:rFonts w:ascii="Arial" w:hAnsi="Arial" w:cs="Arial"/>
                <w:sz w:val="22"/>
                <w:szCs w:val="22"/>
                <w:lang w:eastAsia="ar-SA"/>
              </w:rPr>
            </w:pPr>
            <w:r w:rsidRPr="007D6F26">
              <w:rPr>
                <w:rFonts w:ascii="Arial" w:hAnsi="Arial" w:cs="Arial"/>
                <w:sz w:val="22"/>
                <w:szCs w:val="22"/>
                <w:lang w:eastAsia="ar-SA"/>
              </w:rPr>
              <w:t xml:space="preserve">Yo (Nombre del representante legal del Licitante), </w:t>
            </w:r>
            <w:r w:rsidRPr="007D6F26">
              <w:rPr>
                <w:rFonts w:ascii="Arial" w:hAnsi="Arial" w:cs="Arial"/>
                <w:b/>
                <w:sz w:val="22"/>
                <w:szCs w:val="22"/>
                <w:lang w:eastAsia="ar-SA"/>
              </w:rPr>
              <w:t xml:space="preserve">ACEPTO </w:t>
            </w:r>
            <w:r w:rsidRPr="007D6F26">
              <w:rPr>
                <w:rFonts w:ascii="Arial" w:hAnsi="Arial" w:cs="Arial"/>
                <w:sz w:val="22"/>
                <w:szCs w:val="22"/>
                <w:lang w:eastAsia="ar-SA"/>
              </w:rPr>
              <w:t>que se tendrá como no presentada la proposición presentada a través de medios electrónicos de comunicación (CompraNet) y, en su caso, la documentación requerida por la convocante, cuando el archivo electrónico en el que se contengan la misma y/o demás información no pueda abrirse por tener algún virus informático o por cualquier otra causa ajena a la Convocante.</w:t>
            </w:r>
          </w:p>
          <w:p w:rsidR="00631369" w:rsidRPr="007D6F26" w:rsidRDefault="00631369" w:rsidP="004A1D6D">
            <w:pPr>
              <w:widowControl w:val="0"/>
              <w:suppressAutoHyphens/>
              <w:jc w:val="both"/>
              <w:rPr>
                <w:rFonts w:ascii="Arial" w:hAnsi="Arial" w:cs="Arial"/>
                <w:sz w:val="20"/>
                <w:szCs w:val="20"/>
                <w:u w:val="single"/>
                <w:lang w:eastAsia="ar-SA"/>
              </w:rPr>
            </w:pPr>
          </w:p>
          <w:p w:rsidR="00631369" w:rsidRPr="007D6F26" w:rsidRDefault="00631369" w:rsidP="004A1D6D">
            <w:pPr>
              <w:widowControl w:val="0"/>
              <w:suppressAutoHyphens/>
              <w:jc w:val="both"/>
              <w:rPr>
                <w:rFonts w:ascii="Arial" w:hAnsi="Arial" w:cs="Arial"/>
                <w:sz w:val="20"/>
                <w:szCs w:val="20"/>
                <w:u w:val="single"/>
                <w:lang w:eastAsia="ar-SA"/>
              </w:rPr>
            </w:pPr>
          </w:p>
          <w:p w:rsidR="00631369" w:rsidRPr="007D6F26" w:rsidRDefault="00631369" w:rsidP="004A1D6D">
            <w:pPr>
              <w:widowControl w:val="0"/>
              <w:suppressAutoHyphens/>
              <w:jc w:val="both"/>
              <w:rPr>
                <w:rFonts w:ascii="Arial" w:hAnsi="Arial"/>
                <w:szCs w:val="20"/>
                <w:lang w:eastAsia="ar-SA"/>
              </w:rPr>
            </w:pPr>
          </w:p>
          <w:p w:rsidR="00631369" w:rsidRPr="007D6F26" w:rsidRDefault="00631369" w:rsidP="004A1D6D">
            <w:pPr>
              <w:widowControl w:val="0"/>
              <w:suppressAutoHyphens/>
              <w:spacing w:line="360" w:lineRule="auto"/>
              <w:ind w:left="142" w:right="193"/>
              <w:jc w:val="center"/>
              <w:rPr>
                <w:rFonts w:ascii="Arial" w:hAnsi="Arial" w:cs="Arial"/>
                <w:szCs w:val="20"/>
                <w:lang w:eastAsia="ar-SA"/>
              </w:rPr>
            </w:pPr>
            <w:r w:rsidRPr="007D6F26">
              <w:rPr>
                <w:rFonts w:ascii="Arial" w:hAnsi="Arial" w:cs="Arial"/>
                <w:szCs w:val="20"/>
                <w:lang w:eastAsia="ar-SA"/>
              </w:rPr>
              <w:t>_____________________________________________</w:t>
            </w:r>
          </w:p>
          <w:p w:rsidR="00631369" w:rsidRPr="007D6F26" w:rsidRDefault="00631369" w:rsidP="004A1D6D">
            <w:pPr>
              <w:jc w:val="center"/>
              <w:rPr>
                <w:rFonts w:ascii="Arial" w:hAnsi="Arial" w:cs="Arial"/>
                <w:b/>
                <w:szCs w:val="20"/>
                <w:lang w:eastAsia="ar-SA"/>
              </w:rPr>
            </w:pPr>
            <w:r w:rsidRPr="007D6F26">
              <w:rPr>
                <w:rFonts w:ascii="Arial" w:hAnsi="Arial" w:cs="Arial"/>
                <w:b/>
                <w:szCs w:val="20"/>
                <w:lang w:eastAsia="ar-SA"/>
              </w:rPr>
              <w:t>NOMBRE Y FIRMA DEL</w:t>
            </w:r>
          </w:p>
          <w:p w:rsidR="00631369" w:rsidRPr="00DF5B18" w:rsidRDefault="00631369" w:rsidP="004A1D6D">
            <w:pPr>
              <w:jc w:val="center"/>
              <w:rPr>
                <w:rFonts w:ascii="Arial" w:hAnsi="Arial"/>
                <w:b/>
                <w:sz w:val="52"/>
                <w:szCs w:val="52"/>
                <w:lang w:eastAsia="ar-SA"/>
              </w:rPr>
            </w:pPr>
            <w:r w:rsidRPr="007D6F26">
              <w:rPr>
                <w:rFonts w:ascii="Arial" w:hAnsi="Arial" w:cs="Arial"/>
                <w:b/>
                <w:szCs w:val="20"/>
                <w:lang w:eastAsia="ar-SA"/>
              </w:rPr>
              <w:t>REPRESENTANTE LEGAL</w:t>
            </w:r>
          </w:p>
          <w:p w:rsidR="00631369" w:rsidRPr="00DF5B18" w:rsidRDefault="00631369" w:rsidP="004A1D6D">
            <w:pPr>
              <w:widowControl w:val="0"/>
              <w:suppressAutoHyphens/>
              <w:snapToGrid w:val="0"/>
              <w:ind w:left="142" w:right="193"/>
              <w:jc w:val="right"/>
              <w:rPr>
                <w:rFonts w:ascii="Arial" w:hAnsi="Arial" w:cs="Arial"/>
                <w:szCs w:val="20"/>
                <w:lang w:eastAsia="ar-SA"/>
              </w:rPr>
            </w:pPr>
          </w:p>
          <w:p w:rsidR="00631369" w:rsidRPr="00DF5B18" w:rsidRDefault="00631369" w:rsidP="004A1D6D">
            <w:pPr>
              <w:widowControl w:val="0"/>
              <w:suppressAutoHyphens/>
              <w:snapToGrid w:val="0"/>
              <w:ind w:left="142" w:right="193"/>
              <w:jc w:val="right"/>
              <w:rPr>
                <w:rFonts w:ascii="Arial" w:hAnsi="Arial" w:cs="Arial"/>
                <w:szCs w:val="20"/>
                <w:lang w:eastAsia="ar-SA"/>
              </w:rPr>
            </w:pPr>
          </w:p>
          <w:p w:rsidR="00631369" w:rsidRPr="00DF5B18" w:rsidRDefault="00631369" w:rsidP="004A1D6D">
            <w:pPr>
              <w:widowControl w:val="0"/>
              <w:suppressAutoHyphens/>
              <w:ind w:left="142" w:right="193"/>
              <w:jc w:val="both"/>
              <w:rPr>
                <w:rFonts w:ascii="Arial" w:hAnsi="Arial" w:cs="Arial"/>
                <w:szCs w:val="20"/>
                <w:lang w:eastAsia="ar-SA"/>
              </w:rPr>
            </w:pPr>
          </w:p>
          <w:p w:rsidR="00631369" w:rsidRPr="00DF5B18" w:rsidRDefault="00631369" w:rsidP="004A1D6D">
            <w:pPr>
              <w:widowControl w:val="0"/>
              <w:suppressAutoHyphens/>
              <w:spacing w:line="360" w:lineRule="auto"/>
              <w:ind w:left="142" w:right="193"/>
              <w:jc w:val="center"/>
              <w:rPr>
                <w:rFonts w:ascii="Arial" w:hAnsi="Arial" w:cs="Arial"/>
                <w:b/>
                <w:szCs w:val="20"/>
                <w:lang w:eastAsia="ar-SA"/>
              </w:rPr>
            </w:pPr>
          </w:p>
        </w:tc>
      </w:tr>
    </w:tbl>
    <w:p w:rsidR="00631369" w:rsidRDefault="00631369" w:rsidP="00631369">
      <w:pPr>
        <w:tabs>
          <w:tab w:val="left" w:pos="240"/>
        </w:tabs>
        <w:jc w:val="center"/>
        <w:rPr>
          <w:rFonts w:ascii="Arial" w:hAnsi="Arial"/>
          <w:b/>
          <w:sz w:val="20"/>
        </w:rPr>
      </w:pPr>
    </w:p>
    <w:p w:rsidR="00631369" w:rsidRDefault="00631369" w:rsidP="00631369">
      <w:pPr>
        <w:tabs>
          <w:tab w:val="left" w:pos="240"/>
        </w:tabs>
        <w:jc w:val="center"/>
        <w:rPr>
          <w:rFonts w:ascii="Arial" w:hAnsi="Arial"/>
          <w:b/>
          <w:sz w:val="20"/>
        </w:rPr>
      </w:pPr>
    </w:p>
    <w:p w:rsidR="00631369" w:rsidRDefault="00631369" w:rsidP="00631369">
      <w:pPr>
        <w:tabs>
          <w:tab w:val="left" w:pos="240"/>
        </w:tabs>
        <w:jc w:val="center"/>
        <w:rPr>
          <w:rFonts w:ascii="Arial" w:hAnsi="Arial"/>
          <w:b/>
          <w:sz w:val="20"/>
        </w:rPr>
      </w:pPr>
    </w:p>
    <w:p w:rsidR="00631369" w:rsidRPr="009A77C7" w:rsidRDefault="00631369" w:rsidP="00631369">
      <w:pPr>
        <w:tabs>
          <w:tab w:val="left" w:pos="240"/>
        </w:tabs>
        <w:jc w:val="center"/>
        <w:rPr>
          <w:rFonts w:ascii="Arial" w:hAnsi="Arial"/>
          <w:b/>
          <w:sz w:val="20"/>
        </w:rPr>
      </w:pPr>
    </w:p>
    <w:p w:rsidR="00E13FBD" w:rsidRPr="009A77C7" w:rsidRDefault="00E13FBD" w:rsidP="00E13FBD">
      <w:pPr>
        <w:tabs>
          <w:tab w:val="left" w:pos="3917"/>
          <w:tab w:val="center" w:pos="4420"/>
        </w:tabs>
        <w:jc w:val="center"/>
        <w:rPr>
          <w:rFonts w:ascii="Arial" w:hAnsi="Arial"/>
          <w:b/>
          <w:sz w:val="20"/>
        </w:rPr>
      </w:pPr>
    </w:p>
    <w:p w:rsidR="00872218" w:rsidRPr="009A77C7" w:rsidRDefault="00872218" w:rsidP="00872218">
      <w:pPr>
        <w:tabs>
          <w:tab w:val="left" w:pos="3917"/>
          <w:tab w:val="center" w:pos="4420"/>
        </w:tabs>
        <w:jc w:val="center"/>
        <w:rPr>
          <w:rFonts w:ascii="Arial" w:hAnsi="Arial"/>
          <w:b/>
          <w:sz w:val="20"/>
        </w:rPr>
      </w:pPr>
    </w:p>
    <w:p w:rsidR="00872218" w:rsidRPr="00917586" w:rsidRDefault="00872218" w:rsidP="00872218">
      <w:pPr>
        <w:pStyle w:val="Ttulo1"/>
        <w:shd w:val="clear" w:color="auto" w:fill="BFBFBF"/>
        <w:rPr>
          <w:lang w:val="es-MX"/>
        </w:rPr>
      </w:pPr>
      <w:bookmarkStart w:id="192" w:name="_Toc459974673"/>
      <w:bookmarkStart w:id="193" w:name="_Toc462389990"/>
      <w:bookmarkStart w:id="194" w:name="_Toc476672030"/>
      <w:r w:rsidRPr="00917586">
        <w:rPr>
          <w:lang w:val="es-MX"/>
        </w:rPr>
        <w:t>ANEXO No. 1</w:t>
      </w:r>
      <w:bookmarkEnd w:id="192"/>
      <w:r>
        <w:rPr>
          <w:lang w:val="es-MX"/>
        </w:rPr>
        <w:t>4</w:t>
      </w:r>
      <w:bookmarkEnd w:id="193"/>
      <w:bookmarkEnd w:id="194"/>
    </w:p>
    <w:p w:rsidR="00872218" w:rsidRPr="00917586" w:rsidRDefault="00872218" w:rsidP="00872218">
      <w:pPr>
        <w:tabs>
          <w:tab w:val="left" w:pos="6048"/>
        </w:tabs>
        <w:jc w:val="center"/>
        <w:rPr>
          <w:rFonts w:ascii="Arial" w:hAnsi="Arial"/>
          <w:b/>
          <w:sz w:val="20"/>
        </w:rPr>
      </w:pPr>
    </w:p>
    <w:p w:rsidR="00872218" w:rsidRPr="00917586" w:rsidRDefault="00872218" w:rsidP="00872218">
      <w:pPr>
        <w:tabs>
          <w:tab w:val="num" w:pos="2340"/>
        </w:tabs>
        <w:jc w:val="center"/>
        <w:rPr>
          <w:rFonts w:ascii="Arial" w:hAnsi="Arial" w:cs="Arial"/>
          <w:b/>
          <w:bCs/>
          <w:sz w:val="18"/>
          <w:szCs w:val="18"/>
        </w:rPr>
      </w:pPr>
      <w:r w:rsidRPr="00917586">
        <w:rPr>
          <w:rFonts w:ascii="Arial" w:hAnsi="Arial" w:cs="Arial"/>
          <w:b/>
          <w:bCs/>
          <w:sz w:val="18"/>
          <w:szCs w:val="18"/>
        </w:rPr>
        <w:t>FORMATO DE DECLARACIÓN DE INTEGRIDAD</w:t>
      </w:r>
    </w:p>
    <w:p w:rsidR="00872218" w:rsidRPr="00917586" w:rsidRDefault="00872218" w:rsidP="00872218">
      <w:pPr>
        <w:tabs>
          <w:tab w:val="num" w:pos="2340"/>
        </w:tabs>
        <w:jc w:val="center"/>
        <w:rPr>
          <w:rFonts w:ascii="Arial" w:hAnsi="Arial" w:cs="Arial"/>
          <w:b/>
          <w:bCs/>
          <w:sz w:val="18"/>
          <w:szCs w:val="18"/>
        </w:rPr>
      </w:pPr>
      <w:r w:rsidRPr="00917586">
        <w:rPr>
          <w:rFonts w:ascii="Arial" w:hAnsi="Arial" w:cs="Arial"/>
          <w:b/>
          <w:bCs/>
          <w:sz w:val="18"/>
          <w:szCs w:val="18"/>
        </w:rPr>
        <w:t>PARA LICITANTES Y PROVEEDORES.</w:t>
      </w:r>
    </w:p>
    <w:p w:rsidR="00872218" w:rsidRPr="00917586" w:rsidRDefault="00872218" w:rsidP="00872218">
      <w:pPr>
        <w:tabs>
          <w:tab w:val="num" w:pos="2340"/>
        </w:tabs>
        <w:jc w:val="center"/>
        <w:rPr>
          <w:rFonts w:ascii="Arial" w:hAnsi="Arial" w:cs="Arial"/>
          <w:b/>
          <w:bCs/>
          <w:sz w:val="18"/>
          <w:szCs w:val="18"/>
        </w:rPr>
      </w:pPr>
      <w:r w:rsidRPr="00917586">
        <w:rPr>
          <w:rFonts w:ascii="Arial" w:hAnsi="Arial" w:cs="Arial"/>
          <w:b/>
          <w:bCs/>
          <w:sz w:val="18"/>
          <w:szCs w:val="18"/>
        </w:rPr>
        <w:t>(Personas morales)</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Nombre (s) Apellido Paterno Apellido Materno</w:t>
      </w: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Con cargo de:</w:t>
      </w: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Empresa:</w:t>
      </w: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Procedimiento LP/ITP/AD:</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DECLARACIÓN DE INTEGRIDAD</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____ (Nombre) __________ en mi carácter de _________________________ de la persona moral _________ (Nombre)_____________________, personalidad que acredito en términos del _____________ (instrumento notarial)__________________, con domicilio en ________________, quien participa  en la contratación pública ____________, de conformidad con el artículo 29, fracciones VIII y IX de la Ley de Adquisiciones, Arrendamientos y Servicios del Sector Público declaro bajo protesta de decir verdad, que mi representada NO tiene ninguna situación de conflicto de interés real o potencial, incluyendo interés financiero o de otro tipo con relación a algún servidor público adscrito a la Financiera Nacional de Desarrollo Agropecuario, Rural, Forestal y Pesquero, ni se encuentra en alguno de los supuestos establecidos en los artículos 50 y 60 de la Ley de Adquisiciones, Arrendamientos y Servicios del Sector Público.</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Declaro y acepto que al participar en el procedimiento de contratación en materia de adquisiciones, arrendamientos y servicios citado al rubro obliga a mi representada, a sus socios, asociados, representantes y empleados a actuar éticamente en cumplimiento a los artículos 2 y 8 de la Ley Federal Anticorrupción en Contrataciones Públicas.</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 xml:space="preserve">Asimismo, mi representada se compromete a informar oportunamente y por escrito al área contratante, cualquier impedimento o conflicto de interés derivado de esta declaración o cualquier otro que sea de su conocimiento. </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Por otra parte, mi representada se compromete a NO prometer u ofrecer servicios, empleos, cargos o comisiones o entregar dinero o cualquier otra dádiva,  a algún servidor público,  promover o usar su influencia, poder económico o político, reales o ficticios; ni convenir con los demás licitantes o participantes en el presente procedimiento de contratación, acciones que afecten la competencia en perjuicio de la Financiera Nacional de Desarrollo Agropecuario, Rural, Forestal y Pesquero y/o en favor de algún participante y en general a no efectuar acciones que impliquen o tengan por objeto o efecto obtener un beneficio o ventaja indebida en las contrataciones públicas de carácter federal, de conformidad con el artículo 8 de la Ley Federal Anticorrupción en Contrataciones Públicas.</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Además, reconozco que en el presente procedimiento de contratación y durante la ejecución del mismo es posible que mi representada, sus socios, asociados, representantes o empleados, tengan acceso a información confidencial, por lo que bajo protesta de decir verdad, manifiesto que dicha información se guardará de manera estricta y absoluta, manteniendo una conducta de confidencialidad, reserva y secrecía, así como con cualquier otra persona con la que guarden relación profesional de trabajo, familiar por consanguinidad o afinidad hasta el cuarto grado, que pudiera beneficiarse con el uso de información o documentación.</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Acepto que esta declaración es un compromiso personal y profesional, que conozco las disposiciones legales, reglamentarias y éticas que rigen a la Financiera Nacional de Desarrollo Agropecuario, Rural, Forestal y Pesquero, así como los alcances y consecuencias de mi incumplimiento.</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Nombre y firma</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left" w:pos="3917"/>
          <w:tab w:val="center" w:pos="4420"/>
        </w:tabs>
        <w:jc w:val="center"/>
        <w:rPr>
          <w:rFonts w:ascii="Arial" w:hAnsi="Arial" w:cs="Arial"/>
          <w:b/>
          <w:sz w:val="16"/>
          <w:szCs w:val="16"/>
        </w:rPr>
      </w:pPr>
      <w:r w:rsidRPr="00917586">
        <w:rPr>
          <w:rFonts w:ascii="Arial" w:hAnsi="Arial" w:cs="Arial"/>
          <w:bCs/>
          <w:sz w:val="18"/>
          <w:szCs w:val="18"/>
        </w:rPr>
        <w:t>Ciudad de México, a __ de _________ de _____.</w:t>
      </w:r>
    </w:p>
    <w:p w:rsidR="00872218" w:rsidRPr="00917586" w:rsidRDefault="00872218" w:rsidP="00872218">
      <w:pPr>
        <w:autoSpaceDE w:val="0"/>
        <w:autoSpaceDN w:val="0"/>
        <w:adjustRightInd w:val="0"/>
        <w:rPr>
          <w:rFonts w:ascii="Arial" w:hAnsi="Arial" w:cs="Arial"/>
          <w:sz w:val="18"/>
          <w:szCs w:val="18"/>
          <w:lang w:eastAsia="es-MX"/>
        </w:rPr>
      </w:pPr>
    </w:p>
    <w:p w:rsidR="00872218" w:rsidRPr="00917586" w:rsidRDefault="00872218" w:rsidP="00872218">
      <w:pPr>
        <w:autoSpaceDE w:val="0"/>
        <w:autoSpaceDN w:val="0"/>
        <w:adjustRightInd w:val="0"/>
        <w:rPr>
          <w:rFonts w:ascii="Arial" w:hAnsi="Arial" w:cs="Arial"/>
          <w:sz w:val="18"/>
          <w:szCs w:val="18"/>
          <w:lang w:eastAsia="es-MX"/>
        </w:rPr>
      </w:pPr>
    </w:p>
    <w:p w:rsidR="00872218" w:rsidRPr="00917586" w:rsidRDefault="00872218" w:rsidP="00872218">
      <w:pPr>
        <w:tabs>
          <w:tab w:val="left" w:pos="3917"/>
          <w:tab w:val="center" w:pos="4420"/>
        </w:tabs>
        <w:jc w:val="center"/>
        <w:rPr>
          <w:rFonts w:ascii="Arial" w:hAnsi="Arial" w:cs="Arial"/>
          <w:b/>
          <w:sz w:val="20"/>
        </w:rPr>
      </w:pPr>
    </w:p>
    <w:p w:rsidR="00872218" w:rsidRPr="00917586"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b/>
          <w:sz w:val="20"/>
        </w:rPr>
      </w:pPr>
    </w:p>
    <w:p w:rsidR="00872218" w:rsidRPr="00917586" w:rsidRDefault="00872218" w:rsidP="00872218">
      <w:pPr>
        <w:tabs>
          <w:tab w:val="left" w:pos="3917"/>
          <w:tab w:val="center" w:pos="4420"/>
        </w:tabs>
        <w:jc w:val="center"/>
        <w:rPr>
          <w:rFonts w:ascii="Arial" w:hAnsi="Arial"/>
          <w:b/>
          <w:sz w:val="20"/>
        </w:rPr>
      </w:pPr>
    </w:p>
    <w:p w:rsidR="00872218" w:rsidRPr="00917586" w:rsidRDefault="00872218" w:rsidP="00872218">
      <w:pPr>
        <w:pStyle w:val="Ttulo1"/>
        <w:shd w:val="clear" w:color="auto" w:fill="BFBFBF"/>
        <w:rPr>
          <w:lang w:val="es-MX"/>
        </w:rPr>
      </w:pPr>
      <w:bookmarkStart w:id="195" w:name="_Toc459974674"/>
      <w:bookmarkStart w:id="196" w:name="_Toc460324376"/>
      <w:bookmarkStart w:id="197" w:name="_Toc462127860"/>
      <w:bookmarkStart w:id="198" w:name="_Toc462389991"/>
      <w:bookmarkStart w:id="199" w:name="_Toc473717616"/>
      <w:bookmarkStart w:id="200" w:name="_Toc476569120"/>
      <w:bookmarkStart w:id="201" w:name="_Toc476672031"/>
      <w:r w:rsidRPr="00917586">
        <w:rPr>
          <w:lang w:val="es-MX"/>
        </w:rPr>
        <w:t>ANEXO No. 1</w:t>
      </w:r>
      <w:bookmarkEnd w:id="195"/>
      <w:r>
        <w:rPr>
          <w:lang w:val="es-MX"/>
        </w:rPr>
        <w:t>4</w:t>
      </w:r>
      <w:bookmarkEnd w:id="196"/>
      <w:bookmarkEnd w:id="197"/>
      <w:bookmarkEnd w:id="198"/>
      <w:bookmarkEnd w:id="199"/>
      <w:bookmarkEnd w:id="200"/>
      <w:bookmarkEnd w:id="201"/>
    </w:p>
    <w:p w:rsidR="00872218" w:rsidRPr="00917586" w:rsidRDefault="00872218" w:rsidP="00872218">
      <w:pPr>
        <w:tabs>
          <w:tab w:val="left" w:pos="6048"/>
        </w:tabs>
        <w:jc w:val="center"/>
        <w:rPr>
          <w:rFonts w:ascii="Arial" w:hAnsi="Arial"/>
          <w:b/>
          <w:sz w:val="20"/>
        </w:rPr>
      </w:pPr>
    </w:p>
    <w:p w:rsidR="00872218" w:rsidRPr="00917586" w:rsidRDefault="00872218" w:rsidP="00872218">
      <w:pPr>
        <w:tabs>
          <w:tab w:val="num" w:pos="2340"/>
        </w:tabs>
        <w:jc w:val="center"/>
        <w:rPr>
          <w:rFonts w:ascii="Arial" w:hAnsi="Arial" w:cs="Arial"/>
          <w:b/>
          <w:bCs/>
          <w:sz w:val="18"/>
          <w:szCs w:val="18"/>
        </w:rPr>
      </w:pPr>
      <w:r w:rsidRPr="00917586">
        <w:rPr>
          <w:rFonts w:ascii="Arial" w:hAnsi="Arial" w:cs="Arial"/>
          <w:b/>
          <w:bCs/>
          <w:sz w:val="18"/>
          <w:szCs w:val="18"/>
        </w:rPr>
        <w:t>FORMATO DE DECLARACIÓN DE INTEGRIDAD</w:t>
      </w:r>
    </w:p>
    <w:p w:rsidR="00872218" w:rsidRPr="00917586" w:rsidRDefault="00872218" w:rsidP="00872218">
      <w:pPr>
        <w:tabs>
          <w:tab w:val="num" w:pos="2340"/>
        </w:tabs>
        <w:jc w:val="center"/>
        <w:rPr>
          <w:rFonts w:ascii="Arial" w:hAnsi="Arial" w:cs="Arial"/>
          <w:b/>
          <w:bCs/>
          <w:sz w:val="18"/>
          <w:szCs w:val="18"/>
        </w:rPr>
      </w:pPr>
      <w:r w:rsidRPr="00917586">
        <w:rPr>
          <w:rFonts w:ascii="Arial" w:hAnsi="Arial" w:cs="Arial"/>
          <w:b/>
          <w:bCs/>
          <w:sz w:val="18"/>
          <w:szCs w:val="18"/>
        </w:rPr>
        <w:t>PARA LICITANTES Y PROVEEDORES.</w:t>
      </w:r>
    </w:p>
    <w:p w:rsidR="00872218" w:rsidRPr="00917586" w:rsidRDefault="00872218" w:rsidP="00872218">
      <w:pPr>
        <w:tabs>
          <w:tab w:val="num" w:pos="2340"/>
        </w:tabs>
        <w:jc w:val="center"/>
        <w:rPr>
          <w:rFonts w:ascii="Arial" w:hAnsi="Arial" w:cs="Arial"/>
          <w:b/>
          <w:bCs/>
          <w:sz w:val="18"/>
          <w:szCs w:val="18"/>
        </w:rPr>
      </w:pPr>
      <w:r w:rsidRPr="00917586">
        <w:rPr>
          <w:rFonts w:ascii="Arial" w:hAnsi="Arial" w:cs="Arial"/>
          <w:b/>
          <w:bCs/>
          <w:sz w:val="18"/>
          <w:szCs w:val="18"/>
        </w:rPr>
        <w:t>(Personas físicas)</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Nombre (s) Apellido Paterno Apellido Materno</w:t>
      </w: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Procedimiento LP/ITP/AD:</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DECLARACIÓN DE INTEGRIDAD</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____ (Nombre) __________ con RFC _________ y con domicilio en ________________, que participo en la contratación pública de carácter federal ____________, de conformidad con el artículo 29, fracciones VIII y IX de la Ley de Adquisiciones, Arrendamientos y Servicios del Sector Público declaro bajo protesta de decir verdad, que NO tiene ninguna situación de conflicto de interés real o potencial, incluyendo interés financiero o de otro tipo con relación a algún servidor público adscrito a la Financiera Nacional de Desarrollo Agropecuario, Rural, Forestal y Pesquero, ni me encuentro en alguno de los supuestos establecidos en los artículos 50 y 60 de la Ley de Adquisiciones, Arrendamientos y Servicios del Sector Público.</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Declaro y acepto que al participar en el procedimiento de contratación en materia de adquisiciones, arrendamientos y servicios citado al rubro, me obligo a actuar éticamente en cumplimiento a los artículos 2 y 8 de la Ley Federal Anticorrupción en Contrataciones Públicas.</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 xml:space="preserve">Asimismo, me comprometo a informar oportunamente y por escrito al área contratante, cualquier impedimento o conflicto de interés derivado de esta declaración o cualquier otro que sea de mi conocimiento. </w:t>
      </w:r>
    </w:p>
    <w:p w:rsidR="00872218" w:rsidRPr="00917586" w:rsidRDefault="00872218" w:rsidP="00872218">
      <w:pPr>
        <w:tabs>
          <w:tab w:val="left" w:pos="6075"/>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Por otra parte, me comprometo a NO prometer u ofrecer servicios, empleos, cargos o comisiones o entregar dinero o cualquier otra dádiva, a algún servidor público, promover o usar mi influencia, poder económico o político, reales o ficticios; ni convenir con los demás licitantes o participantes en el presente procedimiento de contratación, acciones que afecten la competencia en perjuicio de la Financiera Nacional de Desarrollo Agropecuario, Rural, Forestal y Pesquero y/o en favor de algún participante y en general a no efectuar acciones que impliquen o tengan por objeto o efecto obtener un beneficio o ventaja indebida en las contrataciones públicas de carácter federal, de conformidad con el artículo 8 de la Ley Federal Anticorrupción en Contrataciones Públicas.</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Además, reconozco que en el presente procedimiento de contratación y durante la ejecución del mismo es posible que el suscrito o mis empleados, tengan acceso a información confidencial, por lo que bajo protesta de decir verdad, manifiesto que dicha información se guardará de manera estricta y absoluta, manteniendo una conducta de confidencialidad, reserva y secrecía, así como con cualquier persona con la que guarde una relación profesional de trabajo, familiar por consanguinidad o afinidad hasta el cuarto grado, que pudiera beneficiarse con el uso de información o documentación.</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Acepto que esta declaración es un compromiso personal y profesional, que conozco las disposiciones legales, reglamentarias y éticas que rigen a la Financiera Nacional de Desarrollo Agropecuario, Rural, Forestal y Pesquero, así como los alcances y consecuencias de mi incumplimiento.</w:t>
      </w:r>
    </w:p>
    <w:p w:rsidR="00872218" w:rsidRPr="00917586" w:rsidRDefault="00872218" w:rsidP="00872218">
      <w:pPr>
        <w:tabs>
          <w:tab w:val="num" w:pos="2340"/>
        </w:tabs>
        <w:jc w:val="both"/>
        <w:rPr>
          <w:rFonts w:ascii="Arial" w:hAnsi="Arial" w:cs="Arial"/>
          <w:bCs/>
          <w:sz w:val="18"/>
          <w:szCs w:val="18"/>
        </w:rPr>
      </w:pPr>
    </w:p>
    <w:p w:rsidR="00872218" w:rsidRPr="00917586" w:rsidRDefault="00872218" w:rsidP="00872218">
      <w:pPr>
        <w:tabs>
          <w:tab w:val="num" w:pos="2340"/>
        </w:tabs>
        <w:jc w:val="both"/>
        <w:rPr>
          <w:rFonts w:ascii="Arial" w:hAnsi="Arial" w:cs="Arial"/>
          <w:bCs/>
          <w:sz w:val="18"/>
          <w:szCs w:val="18"/>
        </w:rPr>
      </w:pPr>
      <w:r w:rsidRPr="00917586">
        <w:rPr>
          <w:rFonts w:ascii="Arial" w:hAnsi="Arial" w:cs="Arial"/>
          <w:bCs/>
          <w:sz w:val="18"/>
          <w:szCs w:val="18"/>
        </w:rPr>
        <w:t>Nombre y firma</w:t>
      </w:r>
    </w:p>
    <w:p w:rsidR="00872218" w:rsidRPr="00917586" w:rsidRDefault="00872218" w:rsidP="00872218">
      <w:pPr>
        <w:tabs>
          <w:tab w:val="num" w:pos="2340"/>
        </w:tabs>
        <w:jc w:val="both"/>
        <w:rPr>
          <w:rFonts w:ascii="Arial" w:hAnsi="Arial" w:cs="Arial"/>
          <w:bCs/>
          <w:sz w:val="18"/>
          <w:szCs w:val="18"/>
        </w:rPr>
      </w:pPr>
    </w:p>
    <w:p w:rsidR="00872218" w:rsidRDefault="00872218" w:rsidP="00872218">
      <w:pPr>
        <w:tabs>
          <w:tab w:val="left" w:pos="3917"/>
          <w:tab w:val="center" w:pos="4420"/>
        </w:tabs>
        <w:jc w:val="center"/>
        <w:rPr>
          <w:rFonts w:ascii="Arial" w:hAnsi="Arial" w:cs="Arial"/>
          <w:b/>
          <w:sz w:val="20"/>
        </w:rPr>
      </w:pPr>
      <w:r w:rsidRPr="00917586">
        <w:rPr>
          <w:rFonts w:ascii="Arial" w:hAnsi="Arial" w:cs="Arial"/>
          <w:bCs/>
          <w:sz w:val="18"/>
          <w:szCs w:val="18"/>
        </w:rPr>
        <w:t>Ciudad de México, a __ de _________ de ___</w:t>
      </w:r>
      <w:r w:rsidRPr="00917586">
        <w:rPr>
          <w:rFonts w:ascii="Arial" w:hAnsi="Arial" w:cs="Arial"/>
          <w:bCs/>
          <w:sz w:val="20"/>
          <w:szCs w:val="20"/>
        </w:rPr>
        <w:t>__.</w:t>
      </w: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872218" w:rsidRDefault="00872218" w:rsidP="00872218">
      <w:pPr>
        <w:tabs>
          <w:tab w:val="left" w:pos="3917"/>
          <w:tab w:val="center" w:pos="4420"/>
        </w:tabs>
        <w:jc w:val="center"/>
        <w:rPr>
          <w:rFonts w:ascii="Arial" w:hAnsi="Arial" w:cs="Arial"/>
          <w:b/>
          <w:sz w:val="20"/>
        </w:rPr>
      </w:pPr>
    </w:p>
    <w:p w:rsidR="00CB48D8" w:rsidRDefault="00CB48D8" w:rsidP="00872218">
      <w:pPr>
        <w:tabs>
          <w:tab w:val="left" w:pos="3917"/>
          <w:tab w:val="center" w:pos="4420"/>
        </w:tabs>
        <w:jc w:val="center"/>
        <w:rPr>
          <w:rFonts w:ascii="Arial" w:hAnsi="Arial" w:cs="Arial"/>
          <w:b/>
          <w:sz w:val="20"/>
        </w:rPr>
      </w:pPr>
    </w:p>
    <w:p w:rsidR="00CB48D8" w:rsidRPr="009A77C7" w:rsidRDefault="00CB48D8" w:rsidP="00CB48D8">
      <w:pPr>
        <w:tabs>
          <w:tab w:val="left" w:pos="3917"/>
          <w:tab w:val="center" w:pos="4420"/>
        </w:tabs>
        <w:jc w:val="center"/>
        <w:rPr>
          <w:rFonts w:ascii="Arial" w:hAnsi="Arial"/>
          <w:b/>
          <w:sz w:val="20"/>
        </w:rPr>
      </w:pPr>
    </w:p>
    <w:p w:rsidR="00CB48D8" w:rsidRPr="009A77C7" w:rsidRDefault="00CB48D8" w:rsidP="00CB48D8">
      <w:pPr>
        <w:pStyle w:val="Ttulo1"/>
        <w:shd w:val="clear" w:color="auto" w:fill="BFBFBF"/>
        <w:rPr>
          <w:lang w:val="es-MX"/>
        </w:rPr>
      </w:pPr>
      <w:bookmarkStart w:id="202" w:name="_Toc409451978"/>
      <w:bookmarkStart w:id="203" w:name="_Toc476568947"/>
      <w:bookmarkStart w:id="204" w:name="_Toc476672032"/>
      <w:r w:rsidRPr="009A77C7">
        <w:rPr>
          <w:lang w:val="es-MX"/>
        </w:rPr>
        <w:t>ANEXO No. 1</w:t>
      </w:r>
      <w:bookmarkEnd w:id="202"/>
      <w:bookmarkEnd w:id="203"/>
      <w:r w:rsidR="00C1533A">
        <w:rPr>
          <w:lang w:val="es-MX"/>
        </w:rPr>
        <w:t>5</w:t>
      </w:r>
      <w:bookmarkEnd w:id="204"/>
    </w:p>
    <w:p w:rsidR="00CB48D8" w:rsidRPr="009A77C7" w:rsidRDefault="00CB48D8" w:rsidP="00CB48D8">
      <w:pPr>
        <w:tabs>
          <w:tab w:val="left" w:pos="6048"/>
        </w:tabs>
        <w:jc w:val="center"/>
        <w:rPr>
          <w:rFonts w:ascii="Arial" w:hAnsi="Arial"/>
          <w:b/>
          <w:sz w:val="20"/>
        </w:rPr>
      </w:pPr>
    </w:p>
    <w:p w:rsidR="0079735E" w:rsidRPr="00CE0689" w:rsidRDefault="0079735E" w:rsidP="0079735E">
      <w:pPr>
        <w:tabs>
          <w:tab w:val="left" w:pos="3917"/>
          <w:tab w:val="center" w:pos="4420"/>
        </w:tabs>
        <w:jc w:val="center"/>
        <w:rPr>
          <w:rFonts w:ascii="Arial" w:hAnsi="Arial" w:cs="Arial"/>
          <w:b/>
          <w:sz w:val="16"/>
          <w:szCs w:val="16"/>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 xml:space="preserve">MANIFESTACION QUE DEBERAN PRESENTAR LOS LICITANTES ADJUDICADOS PARA DAR CUMPLIMIENTO A LO DISPUESTO EN </w:t>
      </w:r>
      <w:smartTag w:uri="urn:schemas-microsoft-com:office:smarttags" w:element="PersonName">
        <w:smartTagPr>
          <w:attr w:name="ProductID" w:val="LA REGLA"/>
        </w:smartTagPr>
        <w:r w:rsidRPr="00C675BB">
          <w:rPr>
            <w:rFonts w:ascii="Arial" w:hAnsi="Arial" w:cs="Arial"/>
            <w:sz w:val="20"/>
            <w:szCs w:val="20"/>
            <w:lang w:eastAsia="es-MX"/>
          </w:rPr>
          <w:t>LA REGLA</w:t>
        </w:r>
      </w:smartTag>
      <w:r w:rsidRPr="00C675BB">
        <w:rPr>
          <w:rFonts w:ascii="Arial" w:hAnsi="Arial" w:cs="Arial"/>
          <w:sz w:val="20"/>
          <w:szCs w:val="20"/>
          <w:lang w:eastAsia="es-MX"/>
        </w:rPr>
        <w:t xml:space="preserve"> 9 DE LAS REGLAS PARA </w:t>
      </w:r>
      <w:smartTag w:uri="urn:schemas-microsoft-com:office:smarttags" w:element="PersonName">
        <w:smartTagPr>
          <w:attr w:name="ProductID" w:val="LA DETERMINACIￓN"/>
        </w:smartTagPr>
        <w:r w:rsidRPr="00C675BB">
          <w:rPr>
            <w:rFonts w:ascii="Arial" w:hAnsi="Arial" w:cs="Arial"/>
            <w:sz w:val="20"/>
            <w:szCs w:val="20"/>
            <w:lang w:eastAsia="es-MX"/>
          </w:rPr>
          <w:t>LA DETERMINACIÓN</w:t>
        </w:r>
      </w:smartTag>
      <w:r w:rsidRPr="00C675BB">
        <w:rPr>
          <w:rFonts w:ascii="Arial" w:hAnsi="Arial" w:cs="Arial"/>
          <w:sz w:val="20"/>
          <w:szCs w:val="20"/>
          <w:lang w:eastAsia="es-MX"/>
        </w:rPr>
        <w:t xml:space="preserve">, ACREDITACIÓN Y VERIFICACIÓN DEL CONTENIDO NACIONAL DE LOS BIENES QUE SE OFERTAN Y ENTREGAN EN LOS PROCEDIMIENTOS DE CONTRATACIÓN, ASÍ COMO PARA </w:t>
      </w:r>
      <w:smartTag w:uri="urn:schemas-microsoft-com:office:smarttags" w:element="PersonName">
        <w:smartTagPr>
          <w:attr w:name="ProductID" w:val="LA APLICACIￓN DEL"/>
        </w:smartTagPr>
        <w:r w:rsidRPr="00C675BB">
          <w:rPr>
            <w:rFonts w:ascii="Arial" w:hAnsi="Arial" w:cs="Arial"/>
            <w:sz w:val="20"/>
            <w:szCs w:val="20"/>
            <w:lang w:eastAsia="es-MX"/>
          </w:rPr>
          <w:t>LA APLICACIÓN DEL</w:t>
        </w:r>
      </w:smartTag>
      <w:r w:rsidRPr="00C675BB">
        <w:rPr>
          <w:rFonts w:ascii="Arial" w:hAnsi="Arial" w:cs="Arial"/>
          <w:sz w:val="20"/>
          <w:szCs w:val="20"/>
          <w:lang w:eastAsia="es-MX"/>
        </w:rPr>
        <w:t xml:space="preserve"> REQUISITO DE CONTENIDO NACIONAL EN </w:t>
      </w:r>
      <w:smartTag w:uri="urn:schemas-microsoft-com:office:smarttags" w:element="PersonName">
        <w:smartTagPr>
          <w:attr w:name="ProductID" w:val="LA CONTRATACIￓN DE"/>
        </w:smartTagPr>
        <w:r w:rsidRPr="00C675BB">
          <w:rPr>
            <w:rFonts w:ascii="Arial" w:hAnsi="Arial" w:cs="Arial"/>
            <w:sz w:val="20"/>
            <w:szCs w:val="20"/>
            <w:lang w:eastAsia="es-MX"/>
          </w:rPr>
          <w:t>LA CONTRATACIÓN DE</w:t>
        </w:r>
      </w:smartTag>
      <w:r w:rsidRPr="00C675BB">
        <w:rPr>
          <w:rFonts w:ascii="Arial" w:hAnsi="Arial" w:cs="Arial"/>
          <w:sz w:val="20"/>
          <w:szCs w:val="20"/>
          <w:lang w:eastAsia="es-MX"/>
        </w:rPr>
        <w:t xml:space="preserve"> OBRAS PÚBLICAS, QUE CELEBREN LAS DEPENDENCIAS Y ENTIDADES DE </w:t>
      </w:r>
      <w:smartTag w:uri="urn:schemas-microsoft-com:office:smarttags" w:element="PersonName">
        <w:smartTagPr>
          <w:attr w:name="ProductID" w:val="LA ADMINISTRACIￓN PￚBLICA"/>
        </w:smartTagPr>
        <w:r w:rsidRPr="00C675BB">
          <w:rPr>
            <w:rFonts w:ascii="Arial" w:hAnsi="Arial" w:cs="Arial"/>
            <w:sz w:val="20"/>
            <w:szCs w:val="20"/>
            <w:lang w:eastAsia="es-MX"/>
          </w:rPr>
          <w:t>LA ADMINISTRACIÓN PÚBLICA</w:t>
        </w:r>
      </w:smartTag>
      <w:r w:rsidRPr="00C675BB">
        <w:rPr>
          <w:rFonts w:ascii="Arial" w:hAnsi="Arial" w:cs="Arial"/>
          <w:sz w:val="20"/>
          <w:szCs w:val="20"/>
          <w:lang w:eastAsia="es-MX"/>
        </w:rPr>
        <w:t xml:space="preserve"> FEDERAL.</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right"/>
        <w:rPr>
          <w:rFonts w:ascii="Arial" w:hAnsi="Arial" w:cs="Arial"/>
          <w:sz w:val="20"/>
          <w:szCs w:val="20"/>
          <w:lang w:eastAsia="es-MX"/>
        </w:rPr>
      </w:pPr>
      <w:r w:rsidRPr="00C675BB">
        <w:rPr>
          <w:rFonts w:ascii="Arial" w:hAnsi="Arial" w:cs="Arial"/>
          <w:sz w:val="20"/>
          <w:szCs w:val="20"/>
          <w:lang w:eastAsia="es-MX"/>
        </w:rPr>
        <w:t>__________de __________ de ______________ (1)</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r w:rsidRPr="00C675BB">
        <w:rPr>
          <w:rFonts w:ascii="Arial" w:hAnsi="Arial" w:cs="Arial"/>
          <w:sz w:val="20"/>
          <w:szCs w:val="20"/>
          <w:lang w:eastAsia="es-MX"/>
        </w:rPr>
        <w:t>________(2)____________</w:t>
      </w:r>
    </w:p>
    <w:p w:rsidR="0079735E" w:rsidRPr="00C675BB" w:rsidRDefault="0079735E" w:rsidP="0079735E">
      <w:pPr>
        <w:autoSpaceDE w:val="0"/>
        <w:autoSpaceDN w:val="0"/>
        <w:adjustRightInd w:val="0"/>
        <w:rPr>
          <w:rFonts w:ascii="Arial" w:hAnsi="Arial" w:cs="Arial"/>
          <w:sz w:val="20"/>
          <w:szCs w:val="20"/>
          <w:lang w:eastAsia="es-MX"/>
        </w:rPr>
      </w:pPr>
      <w:r w:rsidRPr="00C675BB">
        <w:rPr>
          <w:rFonts w:ascii="Arial" w:hAnsi="Arial" w:cs="Arial"/>
          <w:sz w:val="20"/>
          <w:szCs w:val="20"/>
          <w:lang w:eastAsia="es-MX"/>
        </w:rPr>
        <w:t>PRESENTE.</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Me refiero al procedimiento de_______(3)___________ No. _____(4)_____ en el que mi representada, la empresa _______________(5)___________________ participó y resultó adjudicada con la(s) partida(s) _____________(6)___________________.</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 xml:space="preserve">Sobre el particular, y en los términos de lo previsto por </w:t>
      </w:r>
      <w:smartTag w:uri="urn:schemas-microsoft-com:office:smarttags" w:element="PersonName">
        <w:smartTagPr>
          <w:attr w:name="ProductID" w:val="LA REGLA"/>
        </w:smartTagPr>
        <w:r w:rsidRPr="00C675BB">
          <w:rPr>
            <w:rFonts w:ascii="Arial" w:hAnsi="Arial" w:cs="Arial"/>
            <w:sz w:val="20"/>
            <w:szCs w:val="20"/>
            <w:lang w:eastAsia="es-MX"/>
          </w:rPr>
          <w:t>la Regla</w:t>
        </w:r>
      </w:smartTag>
      <w:r w:rsidRPr="00C675BB">
        <w:rPr>
          <w:rFonts w:ascii="Arial" w:hAnsi="Arial" w:cs="Arial"/>
          <w:sz w:val="20"/>
          <w:szCs w:val="20"/>
          <w:lang w:eastAsia="es-MX"/>
        </w:rPr>
        <w:t xml:space="preserve"> 9 de las “Reglas para la determinación, acreditación y verificación del contenido nacional de los bienes que se ofertan y entregan en los procedimientos de contratación, así como para la aplicación del requisito de contenido nacional en la contratación de obras públicas, que celebren las dependencias y entidades de </w:t>
      </w:r>
      <w:smartTag w:uri="urn:schemas-microsoft-com:office:smarttags" w:element="PersonName">
        <w:smartTagPr>
          <w:attr w:name="ProductID" w:val="LA ADMINISTRACIￓN PￚBLICA"/>
        </w:smartTagPr>
        <w:r w:rsidRPr="00C675BB">
          <w:rPr>
            <w:rFonts w:ascii="Arial" w:hAnsi="Arial" w:cs="Arial"/>
            <w:sz w:val="20"/>
            <w:szCs w:val="20"/>
            <w:lang w:eastAsia="es-MX"/>
          </w:rPr>
          <w:t>la Administración Pública</w:t>
        </w:r>
      </w:smartTag>
      <w:r w:rsidRPr="00C675BB">
        <w:rPr>
          <w:rFonts w:ascii="Arial" w:hAnsi="Arial" w:cs="Arial"/>
          <w:sz w:val="20"/>
          <w:szCs w:val="20"/>
          <w:lang w:eastAsia="es-MX"/>
        </w:rPr>
        <w:t xml:space="preserve"> Federal”, el que suscribe manifiesta bajo protesta de decir verdad, que los bienes entregados correspondientes a la(s) partida(s) antes señalada(s) fue(ron) producido(s) en los Estados Unidos Mexicanos por la empresa _________(7)__________________y cuenta(n) con un porcentaje de contenido nacional de ____(8)____</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ATENTAMENTE</w:t>
      </w: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p>
    <w:p w:rsidR="0079735E" w:rsidRPr="00C675BB" w:rsidRDefault="0079735E" w:rsidP="0079735E">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__________________(9)_________________</w:t>
      </w:r>
    </w:p>
    <w:p w:rsidR="0079735E" w:rsidRPr="00C675BB" w:rsidRDefault="0079735E" w:rsidP="0079735E">
      <w:pPr>
        <w:autoSpaceDE w:val="0"/>
        <w:autoSpaceDN w:val="0"/>
        <w:adjustRightInd w:val="0"/>
        <w:rPr>
          <w:rFonts w:ascii="Arial" w:hAnsi="Arial" w:cs="Arial"/>
          <w:sz w:val="20"/>
          <w:szCs w:val="20"/>
          <w:lang w:eastAsia="es-MX"/>
        </w:rPr>
      </w:pPr>
    </w:p>
    <w:p w:rsidR="0079735E" w:rsidRDefault="0079735E" w:rsidP="0079735E">
      <w:pPr>
        <w:autoSpaceDE w:val="0"/>
        <w:autoSpaceDN w:val="0"/>
        <w:adjustRightInd w:val="0"/>
        <w:rPr>
          <w:rFonts w:ascii="Arial" w:hAnsi="Arial" w:cs="Arial"/>
          <w:sz w:val="18"/>
          <w:szCs w:val="18"/>
          <w:lang w:eastAsia="es-MX"/>
        </w:rPr>
      </w:pPr>
    </w:p>
    <w:p w:rsidR="0079735E" w:rsidRDefault="0079735E" w:rsidP="0079735E">
      <w:pPr>
        <w:autoSpaceDE w:val="0"/>
        <w:autoSpaceDN w:val="0"/>
        <w:adjustRightInd w:val="0"/>
        <w:rPr>
          <w:rFonts w:ascii="Arial" w:hAnsi="Arial" w:cs="Arial"/>
          <w:sz w:val="18"/>
          <w:szCs w:val="18"/>
          <w:lang w:eastAsia="es-MX"/>
        </w:rPr>
      </w:pPr>
    </w:p>
    <w:p w:rsidR="0079735E" w:rsidRDefault="0079735E" w:rsidP="0079735E">
      <w:pPr>
        <w:autoSpaceDE w:val="0"/>
        <w:autoSpaceDN w:val="0"/>
        <w:adjustRightInd w:val="0"/>
        <w:rPr>
          <w:rFonts w:ascii="Arial" w:hAnsi="Arial" w:cs="Arial"/>
          <w:sz w:val="18"/>
          <w:szCs w:val="18"/>
          <w:lang w:eastAsia="es-MX"/>
        </w:rPr>
      </w:pPr>
    </w:p>
    <w:p w:rsidR="0079735E" w:rsidRDefault="0079735E" w:rsidP="0079735E">
      <w:pPr>
        <w:autoSpaceDE w:val="0"/>
        <w:autoSpaceDN w:val="0"/>
        <w:adjustRightInd w:val="0"/>
        <w:rPr>
          <w:rFonts w:ascii="Arial" w:hAnsi="Arial" w:cs="Arial"/>
          <w:sz w:val="18"/>
          <w:szCs w:val="18"/>
          <w:lang w:eastAsia="es-MX"/>
        </w:rPr>
      </w:pPr>
      <w:r>
        <w:rPr>
          <w:rFonts w:ascii="Arial" w:hAnsi="Arial" w:cs="Arial"/>
          <w:sz w:val="18"/>
          <w:szCs w:val="18"/>
          <w:lang w:eastAsia="es-MX"/>
        </w:rPr>
        <w:br w:type="page"/>
      </w:r>
    </w:p>
    <w:p w:rsidR="0079735E" w:rsidRPr="00CE0689" w:rsidRDefault="0079735E" w:rsidP="0079735E">
      <w:pPr>
        <w:tabs>
          <w:tab w:val="left" w:pos="5220"/>
        </w:tabs>
        <w:jc w:val="center"/>
        <w:rPr>
          <w:rFonts w:ascii="Arial" w:hAnsi="Arial" w:cs="Arial"/>
          <w:b/>
          <w:sz w:val="16"/>
          <w:szCs w:val="16"/>
        </w:rPr>
      </w:pPr>
    </w:p>
    <w:p w:rsidR="0079735E" w:rsidRPr="00C675BB" w:rsidRDefault="0079735E" w:rsidP="0079735E">
      <w:pPr>
        <w:shd w:val="clear" w:color="auto" w:fill="BFBFBF"/>
        <w:tabs>
          <w:tab w:val="left" w:pos="3917"/>
          <w:tab w:val="center" w:pos="4420"/>
        </w:tabs>
        <w:jc w:val="center"/>
        <w:rPr>
          <w:rFonts w:ascii="Arial" w:hAnsi="Arial" w:cs="Arial"/>
          <w:b/>
        </w:rPr>
      </w:pPr>
      <w:r>
        <w:rPr>
          <w:rFonts w:ascii="Arial" w:hAnsi="Arial" w:cs="Arial"/>
          <w:b/>
        </w:rPr>
        <w:t>ANEXO No. 15</w:t>
      </w:r>
    </w:p>
    <w:p w:rsidR="0079735E" w:rsidRDefault="0079735E" w:rsidP="0079735E">
      <w:pPr>
        <w:tabs>
          <w:tab w:val="left" w:pos="3917"/>
          <w:tab w:val="center" w:pos="4420"/>
        </w:tabs>
        <w:jc w:val="center"/>
        <w:rPr>
          <w:rFonts w:ascii="Arial" w:hAnsi="Arial" w:cs="Arial"/>
          <w:b/>
          <w:sz w:val="16"/>
          <w:szCs w:val="16"/>
        </w:rPr>
      </w:pPr>
    </w:p>
    <w:p w:rsidR="0079735E" w:rsidRPr="00C675BB" w:rsidRDefault="0079735E" w:rsidP="0079735E">
      <w:pPr>
        <w:autoSpaceDE w:val="0"/>
        <w:autoSpaceDN w:val="0"/>
        <w:adjustRightInd w:val="0"/>
        <w:jc w:val="both"/>
        <w:rPr>
          <w:rFonts w:ascii="Arial" w:hAnsi="Arial" w:cs="Arial"/>
          <w:b/>
          <w:sz w:val="20"/>
          <w:szCs w:val="20"/>
          <w:lang w:eastAsia="es-MX"/>
        </w:rPr>
      </w:pPr>
    </w:p>
    <w:p w:rsidR="0079735E" w:rsidRPr="00C675BB" w:rsidRDefault="0079735E" w:rsidP="0079735E">
      <w:pPr>
        <w:tabs>
          <w:tab w:val="left" w:pos="5387"/>
        </w:tabs>
        <w:autoSpaceDE w:val="0"/>
        <w:autoSpaceDN w:val="0"/>
        <w:adjustRightInd w:val="0"/>
        <w:jc w:val="both"/>
        <w:rPr>
          <w:rFonts w:ascii="Arial" w:hAnsi="Arial" w:cs="Arial"/>
          <w:b/>
          <w:sz w:val="20"/>
          <w:szCs w:val="20"/>
          <w:lang w:eastAsia="es-MX"/>
        </w:rPr>
      </w:pPr>
      <w:r w:rsidRPr="00C675BB">
        <w:rPr>
          <w:rFonts w:ascii="Arial" w:hAnsi="Arial" w:cs="Arial"/>
          <w:b/>
          <w:sz w:val="20"/>
          <w:szCs w:val="20"/>
          <w:lang w:eastAsia="es-MX"/>
        </w:rPr>
        <w:t xml:space="preserve">INSTRUCTIVO PARA EL LLENADO DEL FORMATO PARA </w:t>
      </w:r>
      <w:smartTag w:uri="urn:schemas-microsoft-com:office:smarttags" w:element="PersonName">
        <w:smartTagPr>
          <w:attr w:name="ProductID" w:val="LA MANIFESTACION QUE"/>
        </w:smartTagPr>
        <w:r w:rsidRPr="00C675BB">
          <w:rPr>
            <w:rFonts w:ascii="Arial" w:hAnsi="Arial" w:cs="Arial"/>
            <w:b/>
            <w:sz w:val="20"/>
            <w:szCs w:val="20"/>
            <w:lang w:eastAsia="es-MX"/>
          </w:rPr>
          <w:t>LA MANIFESTACION QUE</w:t>
        </w:r>
      </w:smartTag>
      <w:r w:rsidRPr="00C675BB">
        <w:rPr>
          <w:rFonts w:ascii="Arial" w:hAnsi="Arial" w:cs="Arial"/>
          <w:b/>
          <w:sz w:val="20"/>
          <w:szCs w:val="20"/>
          <w:lang w:eastAsia="es-MX"/>
        </w:rPr>
        <w:t xml:space="preserve"> DEBERAN PRESENTAR LOS LICITANTES ADJUDICADOS PARA DAR CUMPLIMIENTO A LO DISPUESTO EN </w:t>
      </w:r>
      <w:smartTag w:uri="urn:schemas-microsoft-com:office:smarttags" w:element="PersonName">
        <w:smartTagPr>
          <w:attr w:name="ProductID" w:val="LA REGLA"/>
        </w:smartTagPr>
        <w:r w:rsidRPr="00C675BB">
          <w:rPr>
            <w:rFonts w:ascii="Arial" w:hAnsi="Arial" w:cs="Arial"/>
            <w:b/>
            <w:sz w:val="20"/>
            <w:szCs w:val="20"/>
            <w:lang w:eastAsia="es-MX"/>
          </w:rPr>
          <w:t>LA REGLA</w:t>
        </w:r>
      </w:smartTag>
      <w:r w:rsidRPr="00C675BB">
        <w:rPr>
          <w:rFonts w:ascii="Arial" w:hAnsi="Arial" w:cs="Arial"/>
          <w:b/>
          <w:sz w:val="20"/>
          <w:szCs w:val="20"/>
          <w:lang w:eastAsia="es-MX"/>
        </w:rPr>
        <w:t xml:space="preserve"> 9 DE DE LAS REGLAS PARA </w:t>
      </w:r>
      <w:smartTag w:uri="urn:schemas-microsoft-com:office:smarttags" w:element="PersonName">
        <w:smartTagPr>
          <w:attr w:name="ProductID" w:val="LA DETERMINACIￓN"/>
        </w:smartTagPr>
        <w:r w:rsidRPr="00C675BB">
          <w:rPr>
            <w:rFonts w:ascii="Arial" w:hAnsi="Arial" w:cs="Arial"/>
            <w:b/>
            <w:sz w:val="20"/>
            <w:szCs w:val="20"/>
            <w:lang w:eastAsia="es-MX"/>
          </w:rPr>
          <w:t>LA DETERMINACIÓN</w:t>
        </w:r>
      </w:smartTag>
      <w:r w:rsidRPr="00C675BB">
        <w:rPr>
          <w:rFonts w:ascii="Arial" w:hAnsi="Arial" w:cs="Arial"/>
          <w:b/>
          <w:sz w:val="20"/>
          <w:szCs w:val="20"/>
          <w:lang w:eastAsia="es-MX"/>
        </w:rPr>
        <w:t xml:space="preserve">, ACREDITACIÓN Y VERIFICACIÓN DEL CONTENIDO NACIONAL DE LOS BIENES QUE SE OFERTAN Y ENTREGAN EN LOS PROCEDIMIENTOS DE CONTRATACIÓN, ASÍ COMO PARA </w:t>
      </w:r>
      <w:smartTag w:uri="urn:schemas-microsoft-com:office:smarttags" w:element="PersonName">
        <w:smartTagPr>
          <w:attr w:name="ProductID" w:val="LA APLICACIￓN DEL"/>
        </w:smartTagPr>
        <w:r w:rsidRPr="00C675BB">
          <w:rPr>
            <w:rFonts w:ascii="Arial" w:hAnsi="Arial" w:cs="Arial"/>
            <w:b/>
            <w:sz w:val="20"/>
            <w:szCs w:val="20"/>
            <w:lang w:eastAsia="es-MX"/>
          </w:rPr>
          <w:t>LA APLICACIÓN DEL</w:t>
        </w:r>
      </w:smartTag>
      <w:r w:rsidRPr="00C675BB">
        <w:rPr>
          <w:rFonts w:ascii="Arial" w:hAnsi="Arial" w:cs="Arial"/>
          <w:b/>
          <w:sz w:val="20"/>
          <w:szCs w:val="20"/>
          <w:lang w:eastAsia="es-MX"/>
        </w:rPr>
        <w:t xml:space="preserve"> REQUISITO DE CONTENIDO NACIONAL EN </w:t>
      </w:r>
      <w:smartTag w:uri="urn:schemas-microsoft-com:office:smarttags" w:element="PersonName">
        <w:smartTagPr>
          <w:attr w:name="ProductID" w:val="LA CONTRATACIￓN DE"/>
        </w:smartTagPr>
        <w:r w:rsidRPr="00C675BB">
          <w:rPr>
            <w:rFonts w:ascii="Arial" w:hAnsi="Arial" w:cs="Arial"/>
            <w:b/>
            <w:sz w:val="20"/>
            <w:szCs w:val="20"/>
            <w:lang w:eastAsia="es-MX"/>
          </w:rPr>
          <w:t>LA CONTRATACIÓN DE</w:t>
        </w:r>
      </w:smartTag>
      <w:r w:rsidRPr="00C675BB">
        <w:rPr>
          <w:rFonts w:ascii="Arial" w:hAnsi="Arial" w:cs="Arial"/>
          <w:b/>
          <w:sz w:val="20"/>
          <w:szCs w:val="20"/>
          <w:lang w:eastAsia="es-MX"/>
        </w:rPr>
        <w:t xml:space="preserve"> OBRAS PÚBLICAS, QUE CELEBREN LAS DEPENDENCIAS Y ENTIDADES DE </w:t>
      </w:r>
      <w:smartTag w:uri="urn:schemas-microsoft-com:office:smarttags" w:element="PersonName">
        <w:smartTagPr>
          <w:attr w:name="ProductID" w:val="LA ADMINISTRACIￓN PￚBLICA"/>
        </w:smartTagPr>
        <w:r w:rsidRPr="00C675BB">
          <w:rPr>
            <w:rFonts w:ascii="Arial" w:hAnsi="Arial" w:cs="Arial"/>
            <w:b/>
            <w:sz w:val="20"/>
            <w:szCs w:val="20"/>
            <w:lang w:eastAsia="es-MX"/>
          </w:rPr>
          <w:t>LA ADMINISTRACIÓN PÚBLICA</w:t>
        </w:r>
      </w:smartTag>
      <w:r w:rsidRPr="00C675BB">
        <w:rPr>
          <w:rFonts w:ascii="Arial" w:hAnsi="Arial" w:cs="Arial"/>
          <w:b/>
          <w:sz w:val="20"/>
          <w:szCs w:val="20"/>
          <w:lang w:eastAsia="es-MX"/>
        </w:rPr>
        <w:t xml:space="preserve"> FEDERAL</w:t>
      </w: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p>
    <w:tbl>
      <w:tblPr>
        <w:tblW w:w="0" w:type="auto"/>
        <w:tblInd w:w="9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5"/>
        <w:gridCol w:w="5788"/>
      </w:tblGrid>
      <w:tr w:rsidR="0079735E" w:rsidRPr="00C675BB" w:rsidTr="00276721">
        <w:tc>
          <w:tcPr>
            <w:tcW w:w="1016" w:type="dxa"/>
            <w:shd w:val="pct25" w:color="auto" w:fill="auto"/>
          </w:tcPr>
          <w:p w:rsidR="0079735E" w:rsidRPr="00C675BB" w:rsidRDefault="0079735E" w:rsidP="00276721">
            <w:pPr>
              <w:autoSpaceDE w:val="0"/>
              <w:autoSpaceDN w:val="0"/>
              <w:adjustRightInd w:val="0"/>
              <w:jc w:val="center"/>
              <w:rPr>
                <w:rFonts w:ascii="Arial" w:hAnsi="Arial" w:cs="Arial"/>
                <w:b/>
                <w:sz w:val="20"/>
                <w:szCs w:val="20"/>
                <w:lang w:eastAsia="es-MX"/>
              </w:rPr>
            </w:pPr>
            <w:r w:rsidRPr="00C675BB">
              <w:rPr>
                <w:rFonts w:ascii="Arial" w:hAnsi="Arial" w:cs="Arial"/>
                <w:b/>
                <w:sz w:val="20"/>
                <w:szCs w:val="20"/>
                <w:lang w:eastAsia="es-MX"/>
              </w:rPr>
              <w:t>NUMERO</w:t>
            </w:r>
          </w:p>
        </w:tc>
        <w:tc>
          <w:tcPr>
            <w:tcW w:w="5788" w:type="dxa"/>
            <w:shd w:val="pct25" w:color="auto" w:fill="auto"/>
          </w:tcPr>
          <w:p w:rsidR="0079735E" w:rsidRPr="00C675BB" w:rsidRDefault="0079735E" w:rsidP="00276721">
            <w:pPr>
              <w:autoSpaceDE w:val="0"/>
              <w:autoSpaceDN w:val="0"/>
              <w:adjustRightInd w:val="0"/>
              <w:jc w:val="center"/>
              <w:rPr>
                <w:rFonts w:ascii="Arial" w:hAnsi="Arial" w:cs="Arial"/>
                <w:b/>
                <w:sz w:val="20"/>
                <w:szCs w:val="20"/>
                <w:lang w:eastAsia="es-MX"/>
              </w:rPr>
            </w:pPr>
            <w:r w:rsidRPr="00C675BB">
              <w:rPr>
                <w:rFonts w:ascii="Arial" w:hAnsi="Arial" w:cs="Arial"/>
                <w:b/>
                <w:sz w:val="20"/>
                <w:szCs w:val="20"/>
                <w:lang w:eastAsia="es-MX"/>
              </w:rPr>
              <w:t>DESCRIPCIÓN</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1</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Señalar la fecha de suscripción del documento.</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2</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Anotar el nombre de la dependencia o entidad que convoca o invita.</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3</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Precisar el procedimiento de que se trate, licitación pública, invitación a cuando menos tres personas o adjudicación directa.</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4</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Indicar el número del procedimiento respectivo.</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5</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Citar el nombre o razón social de la empresa licitante.</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6</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Señalar el número de partida que corresponda.</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7</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Indicar el nombre o razón social de la empresa fabricante de los bienes entregados.</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8</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Indicar el resultado del cálculo del porcentaje de contenido nacional de los bienes entregados.</w:t>
            </w:r>
          </w:p>
        </w:tc>
      </w:tr>
      <w:tr w:rsidR="0079735E" w:rsidRPr="00C675BB" w:rsidTr="00276721">
        <w:tc>
          <w:tcPr>
            <w:tcW w:w="1016" w:type="dxa"/>
          </w:tcPr>
          <w:p w:rsidR="0079735E" w:rsidRPr="00C675BB" w:rsidRDefault="0079735E" w:rsidP="00276721">
            <w:pPr>
              <w:autoSpaceDE w:val="0"/>
              <w:autoSpaceDN w:val="0"/>
              <w:adjustRightInd w:val="0"/>
              <w:jc w:val="center"/>
              <w:rPr>
                <w:rFonts w:ascii="Arial" w:hAnsi="Arial" w:cs="Arial"/>
                <w:sz w:val="20"/>
                <w:szCs w:val="20"/>
                <w:lang w:eastAsia="es-MX"/>
              </w:rPr>
            </w:pPr>
            <w:r w:rsidRPr="00C675BB">
              <w:rPr>
                <w:rFonts w:ascii="Arial" w:hAnsi="Arial" w:cs="Arial"/>
                <w:sz w:val="20"/>
                <w:szCs w:val="20"/>
                <w:lang w:eastAsia="es-MX"/>
              </w:rPr>
              <w:t>9</w:t>
            </w:r>
          </w:p>
        </w:tc>
        <w:tc>
          <w:tcPr>
            <w:tcW w:w="5788" w:type="dxa"/>
          </w:tcPr>
          <w:p w:rsidR="0079735E" w:rsidRPr="00C675BB" w:rsidRDefault="0079735E" w:rsidP="00276721">
            <w:pPr>
              <w:autoSpaceDE w:val="0"/>
              <w:autoSpaceDN w:val="0"/>
              <w:adjustRightInd w:val="0"/>
              <w:jc w:val="both"/>
              <w:rPr>
                <w:rFonts w:ascii="Arial" w:hAnsi="Arial" w:cs="Arial"/>
                <w:sz w:val="20"/>
                <w:szCs w:val="20"/>
                <w:lang w:eastAsia="es-MX"/>
              </w:rPr>
            </w:pPr>
            <w:r w:rsidRPr="00C675BB">
              <w:rPr>
                <w:rFonts w:ascii="Arial" w:hAnsi="Arial" w:cs="Arial"/>
                <w:sz w:val="20"/>
                <w:szCs w:val="20"/>
                <w:lang w:eastAsia="es-MX"/>
              </w:rPr>
              <w:t>Anotar el nombre y firma del representante de la empresa licitante</w:t>
            </w:r>
          </w:p>
        </w:tc>
      </w:tr>
    </w:tbl>
    <w:p w:rsidR="0079735E" w:rsidRPr="00C675BB" w:rsidRDefault="0079735E" w:rsidP="0079735E">
      <w:pPr>
        <w:autoSpaceDE w:val="0"/>
        <w:autoSpaceDN w:val="0"/>
        <w:adjustRightInd w:val="0"/>
        <w:rPr>
          <w:rFonts w:ascii="Arial" w:hAnsi="Arial" w:cs="Arial"/>
          <w:sz w:val="20"/>
          <w:szCs w:val="20"/>
          <w:lang w:eastAsia="es-MX"/>
        </w:rPr>
      </w:pPr>
    </w:p>
    <w:p w:rsidR="0079735E" w:rsidRPr="00C675BB" w:rsidRDefault="0079735E" w:rsidP="0079735E">
      <w:pPr>
        <w:autoSpaceDE w:val="0"/>
        <w:autoSpaceDN w:val="0"/>
        <w:adjustRightInd w:val="0"/>
        <w:rPr>
          <w:rFonts w:ascii="Arial" w:hAnsi="Arial" w:cs="Arial"/>
          <w:sz w:val="20"/>
          <w:szCs w:val="20"/>
          <w:lang w:eastAsia="es-MX"/>
        </w:rPr>
      </w:pPr>
    </w:p>
    <w:p w:rsidR="0079735E" w:rsidRDefault="0079735E" w:rsidP="0079735E">
      <w:pPr>
        <w:tabs>
          <w:tab w:val="left" w:pos="5220"/>
        </w:tabs>
        <w:jc w:val="center"/>
        <w:rPr>
          <w:rFonts w:ascii="Arial" w:hAnsi="Arial" w:cs="Arial"/>
          <w:b/>
        </w:rPr>
      </w:pPr>
    </w:p>
    <w:p w:rsidR="0079735E" w:rsidRDefault="0079735E" w:rsidP="0079735E">
      <w:pPr>
        <w:tabs>
          <w:tab w:val="left" w:pos="5220"/>
        </w:tabs>
        <w:jc w:val="center"/>
        <w:rPr>
          <w:rFonts w:ascii="Arial" w:hAnsi="Arial" w:cs="Arial"/>
          <w:b/>
        </w:rPr>
      </w:pPr>
    </w:p>
    <w:p w:rsidR="0079735E" w:rsidRDefault="0079735E" w:rsidP="0079735E">
      <w:pPr>
        <w:tabs>
          <w:tab w:val="left" w:pos="5220"/>
        </w:tabs>
        <w:jc w:val="center"/>
        <w:rPr>
          <w:rFonts w:ascii="Arial" w:hAnsi="Arial" w:cs="Arial"/>
          <w:b/>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79735E" w:rsidRDefault="0079735E" w:rsidP="0079735E">
      <w:pPr>
        <w:tabs>
          <w:tab w:val="left" w:pos="3917"/>
          <w:tab w:val="center" w:pos="4420"/>
        </w:tabs>
        <w:jc w:val="center"/>
        <w:rPr>
          <w:rFonts w:ascii="Arial" w:hAnsi="Arial"/>
          <w:b/>
          <w:sz w:val="20"/>
        </w:rPr>
      </w:pPr>
    </w:p>
    <w:p w:rsidR="00CB48D8" w:rsidRPr="00311837" w:rsidRDefault="00CB48D8" w:rsidP="00CB48D8">
      <w:pPr>
        <w:tabs>
          <w:tab w:val="left" w:pos="3917"/>
          <w:tab w:val="center" w:pos="4420"/>
        </w:tabs>
        <w:jc w:val="center"/>
        <w:rPr>
          <w:rFonts w:ascii="Arial" w:hAnsi="Arial" w:cs="Arial"/>
          <w:b/>
          <w:sz w:val="20"/>
        </w:rPr>
      </w:pPr>
    </w:p>
    <w:p w:rsidR="006D5238" w:rsidRPr="009532DD" w:rsidRDefault="006D5238" w:rsidP="00471758">
      <w:pPr>
        <w:tabs>
          <w:tab w:val="left" w:pos="3917"/>
          <w:tab w:val="center" w:pos="4420"/>
        </w:tabs>
        <w:jc w:val="center"/>
        <w:rPr>
          <w:rFonts w:ascii="Arial" w:hAnsi="Arial"/>
          <w:b/>
          <w:sz w:val="20"/>
        </w:rPr>
      </w:pPr>
    </w:p>
    <w:p w:rsidR="009A7722" w:rsidRPr="009A77C7" w:rsidRDefault="009A7722" w:rsidP="009A7722">
      <w:pPr>
        <w:pStyle w:val="Ttulo1"/>
        <w:shd w:val="clear" w:color="auto" w:fill="BFBFBF"/>
        <w:rPr>
          <w:lang w:val="es-MX"/>
        </w:rPr>
      </w:pPr>
      <w:bookmarkStart w:id="205" w:name="_Toc384141733"/>
      <w:bookmarkStart w:id="206" w:name="_Toc440537247"/>
      <w:bookmarkStart w:id="207" w:name="_Toc476672033"/>
      <w:r w:rsidRPr="009A77C7">
        <w:rPr>
          <w:lang w:val="es-MX"/>
        </w:rPr>
        <w:lastRenderedPageBreak/>
        <w:t xml:space="preserve">ANEXO No. </w:t>
      </w:r>
      <w:bookmarkEnd w:id="205"/>
      <w:r w:rsidR="00631369" w:rsidRPr="009A77C7">
        <w:rPr>
          <w:lang w:val="es-MX"/>
        </w:rPr>
        <w:t>1</w:t>
      </w:r>
      <w:bookmarkEnd w:id="206"/>
      <w:r w:rsidR="00C1533A">
        <w:rPr>
          <w:lang w:val="es-MX"/>
        </w:rPr>
        <w:t>6</w:t>
      </w:r>
      <w:bookmarkEnd w:id="207"/>
    </w:p>
    <w:p w:rsidR="009A7722" w:rsidRPr="009A77C7" w:rsidRDefault="009A7722" w:rsidP="009A7722">
      <w:pPr>
        <w:tabs>
          <w:tab w:val="left" w:pos="6048"/>
        </w:tabs>
        <w:jc w:val="center"/>
        <w:rPr>
          <w:rFonts w:ascii="Arial" w:hAnsi="Arial"/>
          <w:b/>
          <w:sz w:val="20"/>
        </w:rPr>
      </w:pPr>
    </w:p>
    <w:p w:rsidR="009A7722" w:rsidRPr="009A77C7" w:rsidRDefault="009A7722" w:rsidP="009A7722">
      <w:pPr>
        <w:pStyle w:val="Ttulo"/>
        <w:ind w:right="36"/>
        <w:rPr>
          <w:rFonts w:ascii="Arial" w:eastAsia="Arial Unicode MS" w:hAnsi="Arial"/>
          <w:sz w:val="20"/>
        </w:rPr>
      </w:pPr>
      <w:r w:rsidRPr="009A77C7">
        <w:rPr>
          <w:rFonts w:ascii="Arial" w:eastAsia="Arial Unicode MS" w:hAnsi="Arial"/>
          <w:sz w:val="20"/>
        </w:rPr>
        <w:t>ENCUESTA DE TRANSPARENCIA DEL PROCEDIMIENTO</w:t>
      </w:r>
    </w:p>
    <w:p w:rsidR="009A7722" w:rsidRPr="009A77C7" w:rsidRDefault="009A7722" w:rsidP="009A7722">
      <w:pPr>
        <w:pStyle w:val="Ttulo"/>
        <w:ind w:right="36"/>
        <w:rPr>
          <w:rFonts w:ascii="Arial" w:eastAsia="Arial Unicode MS" w:hAnsi="Arial"/>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624"/>
      </w:tblGrid>
      <w:tr w:rsidR="009A7722" w:rsidRPr="009A77C7" w:rsidTr="002D34AD">
        <w:trPr>
          <w:trHeight w:val="284"/>
          <w:jc w:val="center"/>
        </w:trPr>
        <w:tc>
          <w:tcPr>
            <w:tcW w:w="9624" w:type="dxa"/>
            <w:vAlign w:val="center"/>
          </w:tcPr>
          <w:p w:rsidR="009A7722" w:rsidRPr="009A77C7" w:rsidRDefault="009A7722" w:rsidP="004A39AE">
            <w:pPr>
              <w:ind w:right="36"/>
              <w:jc w:val="center"/>
              <w:rPr>
                <w:rFonts w:ascii="Arial" w:eastAsia="Arial Unicode MS" w:hAnsi="Arial"/>
                <w:b/>
                <w:sz w:val="20"/>
              </w:rPr>
            </w:pPr>
            <w:r w:rsidRPr="009A77C7">
              <w:rPr>
                <w:rFonts w:ascii="Arial" w:hAnsi="Arial"/>
                <w:b/>
                <w:sz w:val="20"/>
              </w:rPr>
              <w:t xml:space="preserve">LICITACIÓN PUBLICA NACIONAL </w:t>
            </w:r>
            <w:r w:rsidR="004A39AE">
              <w:rPr>
                <w:rFonts w:ascii="Arial" w:hAnsi="Arial"/>
                <w:b/>
                <w:sz w:val="20"/>
              </w:rPr>
              <w:t>ELECTRÓNICA</w:t>
            </w:r>
          </w:p>
        </w:tc>
      </w:tr>
      <w:tr w:rsidR="009A7722" w:rsidRPr="009A77C7" w:rsidTr="002D34AD">
        <w:trPr>
          <w:trHeight w:val="284"/>
          <w:jc w:val="center"/>
        </w:trPr>
        <w:tc>
          <w:tcPr>
            <w:tcW w:w="9624" w:type="dxa"/>
            <w:vAlign w:val="center"/>
          </w:tcPr>
          <w:p w:rsidR="009A7722" w:rsidRPr="009A77C7" w:rsidRDefault="009A7722" w:rsidP="00B24517">
            <w:pPr>
              <w:rPr>
                <w:rFonts w:ascii="Arial" w:hAnsi="Arial"/>
                <w:sz w:val="20"/>
              </w:rPr>
            </w:pPr>
            <w:r w:rsidRPr="009A77C7">
              <w:rPr>
                <w:rFonts w:ascii="Arial" w:eastAsia="Arial Unicode MS" w:hAnsi="Arial"/>
                <w:b/>
                <w:sz w:val="20"/>
              </w:rPr>
              <w:t>NÚMERO:</w:t>
            </w:r>
            <w:r w:rsidRPr="009A77C7">
              <w:rPr>
                <w:rFonts w:ascii="Arial" w:hAnsi="Arial"/>
                <w:sz w:val="20"/>
              </w:rPr>
              <w:t>LA-</w:t>
            </w:r>
            <w:r w:rsidR="00FA2FC6">
              <w:rPr>
                <w:rFonts w:ascii="Arial" w:hAnsi="Arial"/>
                <w:sz w:val="20"/>
              </w:rPr>
              <w:t>006HAN001-</w:t>
            </w:r>
            <w:r w:rsidR="00245BF0">
              <w:rPr>
                <w:rFonts w:ascii="Arial" w:hAnsi="Arial"/>
                <w:sz w:val="20"/>
              </w:rPr>
              <w:t>E</w:t>
            </w:r>
            <w:r w:rsidR="00B24517">
              <w:rPr>
                <w:rFonts w:ascii="Arial" w:hAnsi="Arial"/>
                <w:sz w:val="20"/>
              </w:rPr>
              <w:t>48</w:t>
            </w:r>
            <w:r w:rsidR="00157E4F">
              <w:rPr>
                <w:rFonts w:ascii="Arial" w:hAnsi="Arial"/>
                <w:sz w:val="20"/>
              </w:rPr>
              <w:t>-</w:t>
            </w:r>
            <w:r w:rsidR="006D5238">
              <w:rPr>
                <w:rFonts w:ascii="Arial" w:hAnsi="Arial"/>
                <w:sz w:val="20"/>
              </w:rPr>
              <w:t>201</w:t>
            </w:r>
            <w:r w:rsidR="00872218">
              <w:rPr>
                <w:rFonts w:ascii="Arial" w:hAnsi="Arial"/>
                <w:sz w:val="20"/>
              </w:rPr>
              <w:t>7</w:t>
            </w:r>
            <w:r w:rsidR="00B24517">
              <w:rPr>
                <w:rFonts w:ascii="Arial" w:hAnsi="Arial"/>
                <w:sz w:val="20"/>
              </w:rPr>
              <w:t>, EN SEGUNDA CONVOCATORIA</w:t>
            </w:r>
          </w:p>
        </w:tc>
      </w:tr>
      <w:tr w:rsidR="009A7722" w:rsidRPr="009A77C7" w:rsidTr="002D34AD">
        <w:trPr>
          <w:trHeight w:val="284"/>
          <w:jc w:val="center"/>
        </w:trPr>
        <w:tc>
          <w:tcPr>
            <w:tcW w:w="9624" w:type="dxa"/>
            <w:vAlign w:val="center"/>
          </w:tcPr>
          <w:p w:rsidR="009A7722" w:rsidRPr="009A77C7" w:rsidRDefault="00C65882" w:rsidP="002D34AD">
            <w:pPr>
              <w:autoSpaceDE w:val="0"/>
              <w:autoSpaceDN w:val="0"/>
              <w:adjustRightInd w:val="0"/>
              <w:jc w:val="both"/>
              <w:rPr>
                <w:rFonts w:ascii="Arial" w:hAnsi="Arial"/>
                <w:sz w:val="20"/>
              </w:rPr>
            </w:pPr>
            <w:r>
              <w:rPr>
                <w:rFonts w:ascii="Arial" w:hAnsi="Arial"/>
                <w:b/>
                <w:sz w:val="20"/>
              </w:rPr>
              <w:t>ADQUISICIÓN</w:t>
            </w:r>
            <w:r w:rsidR="009A7722" w:rsidRPr="009A77C7">
              <w:rPr>
                <w:rFonts w:ascii="Arial" w:hAnsi="Arial"/>
                <w:b/>
                <w:sz w:val="20"/>
              </w:rPr>
              <w:t xml:space="preserve"> DE </w:t>
            </w:r>
          </w:p>
        </w:tc>
      </w:tr>
      <w:tr w:rsidR="009A7722" w:rsidRPr="009A77C7" w:rsidTr="002D34AD">
        <w:trPr>
          <w:trHeight w:val="284"/>
          <w:jc w:val="center"/>
        </w:trPr>
        <w:tc>
          <w:tcPr>
            <w:tcW w:w="9624" w:type="dxa"/>
            <w:vAlign w:val="center"/>
          </w:tcPr>
          <w:p w:rsidR="009A7722" w:rsidRPr="009A77C7" w:rsidRDefault="009A7722" w:rsidP="002D34AD">
            <w:pPr>
              <w:ind w:right="36"/>
              <w:rPr>
                <w:rFonts w:ascii="Arial" w:eastAsia="Arial Unicode MS" w:hAnsi="Arial"/>
                <w:b/>
                <w:sz w:val="20"/>
                <w:u w:val="single"/>
              </w:rPr>
            </w:pPr>
            <w:r w:rsidRPr="009A77C7">
              <w:rPr>
                <w:rFonts w:ascii="Arial" w:eastAsia="Arial Unicode MS" w:hAnsi="Arial"/>
                <w:b/>
                <w:sz w:val="20"/>
                <w:u w:val="single"/>
              </w:rPr>
              <w:t xml:space="preserve">Empresa: </w:t>
            </w:r>
          </w:p>
        </w:tc>
      </w:tr>
      <w:tr w:rsidR="009A7722" w:rsidRPr="009A77C7" w:rsidTr="002D34AD">
        <w:trPr>
          <w:trHeight w:val="284"/>
          <w:jc w:val="center"/>
        </w:trPr>
        <w:tc>
          <w:tcPr>
            <w:tcW w:w="9624" w:type="dxa"/>
            <w:vAlign w:val="center"/>
          </w:tcPr>
          <w:p w:rsidR="009A7722" w:rsidRPr="009A77C7" w:rsidRDefault="009A7722" w:rsidP="002D34AD">
            <w:pPr>
              <w:ind w:right="36"/>
              <w:rPr>
                <w:rFonts w:ascii="Arial" w:eastAsia="Arial Unicode MS" w:hAnsi="Arial"/>
                <w:b/>
                <w:sz w:val="20"/>
                <w:u w:val="single"/>
              </w:rPr>
            </w:pPr>
            <w:r w:rsidRPr="009A77C7">
              <w:rPr>
                <w:rFonts w:ascii="Arial" w:eastAsia="Arial Unicode MS" w:hAnsi="Arial"/>
                <w:b/>
                <w:sz w:val="20"/>
                <w:u w:val="single"/>
              </w:rPr>
              <w:t>Nombre del Representante Legal:</w:t>
            </w:r>
          </w:p>
        </w:tc>
      </w:tr>
      <w:tr w:rsidR="009A7722" w:rsidRPr="009A77C7" w:rsidTr="002D34AD">
        <w:trPr>
          <w:trHeight w:val="284"/>
          <w:jc w:val="center"/>
        </w:trPr>
        <w:tc>
          <w:tcPr>
            <w:tcW w:w="9624" w:type="dxa"/>
            <w:vAlign w:val="center"/>
          </w:tcPr>
          <w:p w:rsidR="009A7722" w:rsidRPr="009A77C7" w:rsidRDefault="009A7722" w:rsidP="002D34AD">
            <w:pPr>
              <w:ind w:right="36"/>
              <w:rPr>
                <w:rFonts w:ascii="Arial" w:eastAsia="Arial Unicode MS" w:hAnsi="Arial"/>
                <w:b/>
                <w:sz w:val="20"/>
                <w:u w:val="single"/>
              </w:rPr>
            </w:pPr>
            <w:r w:rsidRPr="009A77C7">
              <w:rPr>
                <w:rFonts w:ascii="Arial" w:eastAsia="Arial Unicode MS" w:hAnsi="Arial"/>
                <w:b/>
                <w:sz w:val="20"/>
                <w:u w:val="single"/>
              </w:rPr>
              <w:t>Firma.</w:t>
            </w:r>
          </w:p>
        </w:tc>
      </w:tr>
    </w:tbl>
    <w:p w:rsidR="009A7722" w:rsidRPr="009A77C7" w:rsidRDefault="009A7722" w:rsidP="009A7722">
      <w:pPr>
        <w:ind w:right="36"/>
        <w:rPr>
          <w:rFonts w:ascii="Arial" w:eastAsia="Arial Unicode MS" w:hAnsi="Arial"/>
          <w:sz w:val="20"/>
        </w:rPr>
      </w:pPr>
    </w:p>
    <w:p w:rsidR="009A7722" w:rsidRPr="009A77C7" w:rsidRDefault="009A7722" w:rsidP="009A7722">
      <w:pPr>
        <w:ind w:right="36"/>
        <w:jc w:val="both"/>
        <w:rPr>
          <w:rFonts w:ascii="Arial" w:eastAsia="Arial Unicode MS" w:hAnsi="Arial"/>
          <w:spacing w:val="20"/>
          <w:sz w:val="20"/>
        </w:rPr>
      </w:pPr>
      <w:r w:rsidRPr="009A77C7">
        <w:rPr>
          <w:rFonts w:ascii="Arial" w:eastAsia="Arial Unicode MS" w:hAnsi="Arial"/>
          <w:b/>
          <w:spacing w:val="20"/>
          <w:sz w:val="20"/>
          <w:u w:val="single"/>
        </w:rPr>
        <w:t>Instrucciones:</w:t>
      </w:r>
      <w:r w:rsidR="004A0379">
        <w:rPr>
          <w:rFonts w:ascii="Arial" w:eastAsia="Arial Unicode MS" w:hAnsi="Arial"/>
          <w:b/>
          <w:spacing w:val="20"/>
          <w:sz w:val="20"/>
          <w:u w:val="single"/>
        </w:rPr>
        <w:t xml:space="preserve"> </w:t>
      </w:r>
      <w:r w:rsidRPr="009A77C7">
        <w:rPr>
          <w:rFonts w:ascii="Arial" w:eastAsia="Arial Unicode MS" w:hAnsi="Arial"/>
          <w:b/>
          <w:spacing w:val="20"/>
          <w:sz w:val="20"/>
        </w:rPr>
        <w:t>Favor de calificar los supuestos planteados en esta encuesta con una “X” según considere</w:t>
      </w:r>
      <w:r w:rsidRPr="009A77C7">
        <w:rPr>
          <w:rFonts w:ascii="Arial" w:eastAsia="Arial Unicode MS" w:hAnsi="Arial"/>
          <w:spacing w:val="20"/>
          <w:sz w:val="20"/>
        </w:rPr>
        <w:t>.</w:t>
      </w:r>
    </w:p>
    <w:p w:rsidR="009A7722" w:rsidRPr="009A77C7" w:rsidRDefault="009A7722" w:rsidP="009A7722">
      <w:pPr>
        <w:ind w:right="36"/>
        <w:jc w:val="both"/>
        <w:rPr>
          <w:rFonts w:ascii="Arial" w:eastAsia="Arial Unicode MS" w:hAnsi="Arial"/>
          <w:spacing w:val="20"/>
          <w:sz w:val="20"/>
        </w:rPr>
      </w:pPr>
    </w:p>
    <w:p w:rsidR="009A7722" w:rsidRPr="009A77C7" w:rsidRDefault="009A7722" w:rsidP="009A7722">
      <w:pPr>
        <w:ind w:right="36"/>
        <w:rPr>
          <w:rFonts w:ascii="Arial" w:eastAsia="Arial Unicode MS" w:hAnsi="Arial"/>
          <w:b/>
          <w:sz w:val="20"/>
        </w:rPr>
      </w:pPr>
      <w:r w:rsidRPr="009A77C7">
        <w:rPr>
          <w:rFonts w:ascii="Arial" w:eastAsia="Arial Unicode MS" w:hAnsi="Arial"/>
          <w:b/>
          <w:sz w:val="20"/>
        </w:rPr>
        <w:t>EVENTO: Junta de Aclaraciones</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1.</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¿El contenido de la Convocatoria es claro para la Adquisición de bienes o contratación de servicios que se pretende realizar?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2.</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¿Las preguntas técnicas efectuadas en el evento, se contestaron con claridad?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37"/>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rPr>
          <w:rFonts w:ascii="Arial" w:eastAsia="Arial Unicode MS" w:hAnsi="Arial"/>
          <w:b/>
          <w:sz w:val="20"/>
        </w:rPr>
      </w:pPr>
      <w:r w:rsidRPr="009A77C7">
        <w:rPr>
          <w:rFonts w:ascii="Arial" w:eastAsia="Arial Unicode MS" w:hAnsi="Arial"/>
          <w:b/>
          <w:sz w:val="20"/>
        </w:rPr>
        <w:t>EVENTO: Presentación de Proposiciones y Apertura de Proposiciones.</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8.</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¿El Evento se desarrolló con oportunidad, en razón de la cantidad de documentación que presentaron los licitantes?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rPr>
          <w:rFonts w:ascii="Arial" w:eastAsia="Arial Unicode MS" w:hAnsi="Arial"/>
          <w:b/>
          <w:sz w:val="20"/>
        </w:rPr>
      </w:pPr>
      <w:r w:rsidRPr="009A77C7">
        <w:rPr>
          <w:rFonts w:ascii="Arial" w:eastAsia="Arial Unicode MS" w:hAnsi="Arial"/>
          <w:b/>
          <w:sz w:val="20"/>
        </w:rPr>
        <w:t>EVENTO: Resolución Técnica</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4.</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¿La resolución técnica fue emitida conforme a la Convocatoria y junta de aclaraciones del concurso?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rPr>
          <w:rFonts w:ascii="Arial" w:eastAsia="Arial Unicode MS" w:hAnsi="Arial"/>
          <w:b/>
          <w:sz w:val="20"/>
        </w:rPr>
      </w:pPr>
      <w:r w:rsidRPr="009A77C7">
        <w:rPr>
          <w:rFonts w:ascii="Arial" w:eastAsia="Arial Unicode MS" w:hAnsi="Arial"/>
          <w:b/>
          <w:sz w:val="20"/>
        </w:rPr>
        <w:t>EVENTO: Fallo</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5.</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¿En el fallo se especificaron los motivos y el fundamento que sustenta la determinación del licitante o licitantes adjudicados y los que no resultaron adjudicados?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rPr>
          <w:rFonts w:ascii="Arial" w:eastAsia="Arial Unicode MS" w:hAnsi="Arial"/>
          <w:b/>
          <w:sz w:val="20"/>
        </w:rPr>
      </w:pPr>
      <w:r w:rsidRPr="009A77C7">
        <w:rPr>
          <w:rFonts w:ascii="Arial" w:eastAsia="Arial Unicode MS" w:hAnsi="Arial"/>
          <w:b/>
          <w:sz w:val="20"/>
        </w:rPr>
        <w:t>EVENTO: Generales</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10.</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¿El acceso al inmueble fue expedito?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9.</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¿Todos los eventos dieron inicio en el tiempo establecido?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6.</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¿El trato que me dieron los </w:t>
      </w:r>
      <w:r w:rsidR="003F0B17" w:rsidRPr="009A77C7">
        <w:rPr>
          <w:rFonts w:ascii="Arial" w:eastAsia="Arial Unicode MS" w:hAnsi="Arial"/>
          <w:sz w:val="20"/>
        </w:rPr>
        <w:t>servidores públicos</w:t>
      </w:r>
      <w:r w:rsidRPr="009A77C7">
        <w:rPr>
          <w:rFonts w:ascii="Arial" w:eastAsia="Arial Unicode MS" w:hAnsi="Arial"/>
          <w:sz w:val="20"/>
        </w:rPr>
        <w:t xml:space="preserve"> de la Institución, fue respetuoso y amable?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7.</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¿Volvería a participar en otra Licitación Pública que emita esta institución?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Factor 3.</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¿El concurso se apegó a la normatividad aplicable?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1985"/>
        <w:gridCol w:w="1985"/>
        <w:gridCol w:w="1985"/>
      </w:tblGrid>
      <w:tr w:rsidR="009A7722" w:rsidRPr="009A77C7" w:rsidTr="002D34AD">
        <w:trPr>
          <w:trHeight w:val="454"/>
          <w:jc w:val="center"/>
        </w:trPr>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DE 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EN GENERAL EN DESACUERDO</w:t>
            </w:r>
          </w:p>
        </w:tc>
        <w:tc>
          <w:tcPr>
            <w:tcW w:w="1985" w:type="dxa"/>
            <w:vAlign w:val="center"/>
          </w:tcPr>
          <w:p w:rsidR="009A7722" w:rsidRPr="009A77C7" w:rsidRDefault="009A7722" w:rsidP="002D34AD">
            <w:pPr>
              <w:ind w:right="36"/>
              <w:jc w:val="center"/>
              <w:rPr>
                <w:rFonts w:ascii="Arial" w:eastAsia="Arial Unicode MS" w:hAnsi="Arial"/>
                <w:sz w:val="20"/>
              </w:rPr>
            </w:pPr>
            <w:r w:rsidRPr="009A77C7">
              <w:rPr>
                <w:rFonts w:ascii="Arial" w:eastAsia="Arial Unicode MS" w:hAnsi="Arial"/>
                <w:sz w:val="20"/>
              </w:rPr>
              <w:t>TOTALMENTE EN DESACUERDO</w:t>
            </w:r>
          </w:p>
        </w:tc>
      </w:tr>
      <w:tr w:rsidR="009A7722" w:rsidRPr="009A77C7" w:rsidTr="002D34AD">
        <w:trPr>
          <w:jc w:val="center"/>
        </w:trPr>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ind w:right="36"/>
              <w:rPr>
                <w:rFonts w:ascii="Arial" w:eastAsia="Arial Unicode MS" w:hAnsi="Arial"/>
                <w:sz w:val="20"/>
              </w:rPr>
            </w:pPr>
          </w:p>
        </w:tc>
        <w:tc>
          <w:tcPr>
            <w:tcW w:w="1985" w:type="dxa"/>
          </w:tcPr>
          <w:p w:rsidR="009A7722" w:rsidRPr="009A77C7" w:rsidRDefault="009A7722" w:rsidP="002D34AD">
            <w:pPr>
              <w:pStyle w:val="Encabezado"/>
              <w:ind w:right="36"/>
              <w:rPr>
                <w:rFonts w:ascii="Arial" w:eastAsia="Arial Unicode MS" w:hAnsi="Arial"/>
                <w:lang w:val="es-MX"/>
              </w:rPr>
            </w:pPr>
          </w:p>
        </w:tc>
        <w:tc>
          <w:tcPr>
            <w:tcW w:w="1985" w:type="dxa"/>
          </w:tcPr>
          <w:p w:rsidR="009A7722" w:rsidRPr="009A77C7" w:rsidRDefault="009A7722" w:rsidP="002D34AD">
            <w:pPr>
              <w:ind w:right="36"/>
              <w:rPr>
                <w:rFonts w:ascii="Arial" w:eastAsia="Arial Unicode MS" w:hAnsi="Arial"/>
                <w:sz w:val="20"/>
              </w:rPr>
            </w:pPr>
          </w:p>
        </w:tc>
      </w:tr>
    </w:tbl>
    <w:p w:rsidR="009A7722" w:rsidRPr="009A77C7" w:rsidRDefault="009A7722" w:rsidP="009A7722">
      <w:pPr>
        <w:ind w:right="36"/>
        <w:jc w:val="both"/>
        <w:rPr>
          <w:rFonts w:ascii="Arial" w:eastAsia="Arial Unicode MS" w:hAnsi="Arial"/>
          <w:sz w:val="20"/>
        </w:rPr>
      </w:pPr>
    </w:p>
    <w:p w:rsidR="009A7722" w:rsidRPr="009A77C7" w:rsidRDefault="009A7722" w:rsidP="009A7722">
      <w:pPr>
        <w:pStyle w:val="Textoindependiente"/>
        <w:ind w:right="36"/>
        <w:rPr>
          <w:rFonts w:ascii="Arial" w:eastAsia="Arial Unicode MS" w:hAnsi="Arial"/>
          <w:b/>
          <w:sz w:val="20"/>
          <w:lang w:val="es-MX"/>
        </w:rPr>
      </w:pPr>
      <w:r w:rsidRPr="009A77C7">
        <w:rPr>
          <w:rFonts w:ascii="Arial" w:eastAsia="Arial Unicode MS" w:hAnsi="Arial"/>
          <w:b/>
          <w:sz w:val="20"/>
          <w:lang w:val="es-MX"/>
        </w:rPr>
        <w:t>APARTADO  II.</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SI USTED DESEA AGREGAR ALGÚN COMENTARIO RESPECTO AL CONCURSO, FAVOR DE ANOTARLO EN EL SIGUIENTE CUADRO: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654"/>
      </w:tblGrid>
      <w:tr w:rsidR="009A7722" w:rsidRPr="009A77C7" w:rsidTr="002D34AD">
        <w:trPr>
          <w:cantSplit/>
          <w:trHeight w:val="468"/>
          <w:jc w:val="center"/>
        </w:trPr>
        <w:tc>
          <w:tcPr>
            <w:tcW w:w="9654" w:type="dxa"/>
          </w:tcPr>
          <w:p w:rsidR="009A7722" w:rsidRPr="009A77C7" w:rsidRDefault="009A7722" w:rsidP="002D34AD">
            <w:pPr>
              <w:ind w:right="36"/>
              <w:jc w:val="center"/>
              <w:rPr>
                <w:rFonts w:ascii="Arial" w:eastAsia="Arial Unicode MS" w:hAnsi="Arial"/>
                <w:sz w:val="20"/>
              </w:rPr>
            </w:pPr>
          </w:p>
          <w:p w:rsidR="009A7722" w:rsidRPr="009A77C7" w:rsidRDefault="009A7722" w:rsidP="002D34AD">
            <w:pPr>
              <w:ind w:right="36"/>
              <w:jc w:val="center"/>
              <w:rPr>
                <w:rFonts w:ascii="Arial" w:eastAsia="Arial Unicode MS" w:hAnsi="Arial"/>
                <w:sz w:val="20"/>
              </w:rPr>
            </w:pPr>
          </w:p>
          <w:p w:rsidR="009A7722" w:rsidRPr="009A77C7" w:rsidRDefault="009A7722" w:rsidP="002D34AD">
            <w:pPr>
              <w:ind w:right="36"/>
              <w:jc w:val="center"/>
              <w:rPr>
                <w:rFonts w:ascii="Arial" w:eastAsia="Arial Unicode MS" w:hAnsi="Arial"/>
                <w:sz w:val="20"/>
              </w:rPr>
            </w:pPr>
          </w:p>
          <w:p w:rsidR="009A7722" w:rsidRPr="009A77C7" w:rsidRDefault="009A7722" w:rsidP="002D34AD">
            <w:pPr>
              <w:ind w:right="36"/>
              <w:jc w:val="center"/>
              <w:rPr>
                <w:rFonts w:ascii="Arial" w:eastAsia="Arial Unicode MS" w:hAnsi="Arial"/>
                <w:sz w:val="20"/>
              </w:rPr>
            </w:pPr>
          </w:p>
        </w:tc>
      </w:tr>
    </w:tbl>
    <w:p w:rsidR="009A7722" w:rsidRPr="009A77C7" w:rsidRDefault="009A7722" w:rsidP="009A7722">
      <w:pPr>
        <w:ind w:right="36"/>
        <w:jc w:val="both"/>
        <w:rPr>
          <w:rFonts w:ascii="Arial" w:eastAsia="Arial Unicode MS" w:hAnsi="Arial"/>
          <w:b/>
          <w:sz w:val="20"/>
        </w:rPr>
      </w:pPr>
    </w:p>
    <w:p w:rsidR="009A7722" w:rsidRPr="009A77C7" w:rsidRDefault="009A7722" w:rsidP="009A7722">
      <w:pPr>
        <w:ind w:right="36"/>
        <w:jc w:val="both"/>
        <w:rPr>
          <w:rFonts w:ascii="Arial" w:eastAsia="Arial Unicode MS" w:hAnsi="Arial"/>
          <w:sz w:val="20"/>
        </w:rPr>
      </w:pPr>
      <w:r w:rsidRPr="009A77C7">
        <w:rPr>
          <w:rFonts w:ascii="Arial" w:eastAsia="Arial Unicode MS" w:hAnsi="Arial"/>
          <w:b/>
          <w:sz w:val="20"/>
        </w:rPr>
        <w:t>FAVOR DE ENTREGAR LA PRESENTE ENCUESTA, EN ALGUNA DE LAS SIGUIENTES OPCIONES</w:t>
      </w:r>
      <w:r w:rsidRPr="009A77C7">
        <w:rPr>
          <w:rFonts w:ascii="Arial" w:eastAsia="Arial Unicode MS" w:hAnsi="Arial"/>
          <w:sz w:val="20"/>
        </w:rPr>
        <w:t>:</w:t>
      </w:r>
    </w:p>
    <w:p w:rsidR="009A7722" w:rsidRPr="009A77C7" w:rsidRDefault="009A7722" w:rsidP="005B30A6">
      <w:pPr>
        <w:ind w:left="360" w:right="36" w:hanging="360"/>
        <w:jc w:val="both"/>
        <w:rPr>
          <w:rFonts w:ascii="Arial" w:eastAsia="Arial Unicode MS" w:hAnsi="Arial"/>
          <w:sz w:val="20"/>
        </w:rPr>
      </w:pPr>
      <w:r w:rsidRPr="009A77C7">
        <w:rPr>
          <w:rFonts w:ascii="Arial" w:eastAsia="Arial Unicode MS" w:hAnsi="Arial"/>
          <w:sz w:val="20"/>
        </w:rPr>
        <w:t xml:space="preserve">1.- DIRECCIÓN EJECUTIVA DE RECURSOS MATERIALES Y </w:t>
      </w:r>
      <w:r w:rsidR="005B30A6" w:rsidRPr="009A77C7">
        <w:rPr>
          <w:rFonts w:ascii="Arial" w:eastAsia="Arial Unicode MS" w:hAnsi="Arial"/>
          <w:sz w:val="20"/>
        </w:rPr>
        <w:t>SERVICIOS. -</w:t>
      </w:r>
      <w:r w:rsidRPr="009A77C7">
        <w:rPr>
          <w:rFonts w:ascii="Arial" w:eastAsia="Arial Unicode MS" w:hAnsi="Arial"/>
          <w:sz w:val="20"/>
        </w:rPr>
        <w:t xml:space="preserve"> AGRARISMO 227 - 5 PISO, COL. ESCANDÓN, MÉXICO, D F</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2.- GERENCIA DE ADQUISICIONES.</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AGRARISMO 227 5 PISO, COL. ESCANDÓN, MÉXICO, D. F.</w:t>
      </w:r>
    </w:p>
    <w:p w:rsidR="009A7722" w:rsidRPr="009A77C7" w:rsidRDefault="009A7722" w:rsidP="009A7722">
      <w:pPr>
        <w:ind w:right="36"/>
        <w:jc w:val="both"/>
        <w:rPr>
          <w:rFonts w:ascii="Arial" w:eastAsia="Arial Unicode MS" w:hAnsi="Arial"/>
          <w:sz w:val="20"/>
        </w:rPr>
      </w:pPr>
      <w:r w:rsidRPr="009A77C7">
        <w:rPr>
          <w:rFonts w:ascii="Arial" w:eastAsia="Arial Unicode MS" w:hAnsi="Arial"/>
          <w:sz w:val="20"/>
        </w:rPr>
        <w:t xml:space="preserve">3.- ENVIARLO POR CORREO ELECTRÓNICO, A LA DIRECCIÓN: </w:t>
      </w:r>
      <w:hyperlink r:id="rId123" w:history="1">
        <w:r w:rsidR="00A76559" w:rsidRPr="00192C08">
          <w:rPr>
            <w:rStyle w:val="Hipervnculo"/>
            <w:rFonts w:ascii="Arial" w:eastAsia="Arial Unicode MS" w:hAnsi="Arial"/>
            <w:sz w:val="20"/>
          </w:rPr>
          <w:t>ocalvo@fnd.gob.mx</w:t>
        </w:r>
      </w:hyperlink>
      <w:r w:rsidR="009755D1">
        <w:rPr>
          <w:rFonts w:ascii="Arial" w:eastAsia="Arial Unicode MS" w:hAnsi="Arial"/>
          <w:sz w:val="20"/>
        </w:rPr>
        <w:t xml:space="preserve"> </w:t>
      </w:r>
    </w:p>
    <w:p w:rsidR="009A7722" w:rsidRPr="009A77C7" w:rsidRDefault="009A7722" w:rsidP="009A7722">
      <w:pPr>
        <w:pStyle w:val="Textoindependiente"/>
        <w:ind w:left="360" w:right="36" w:hanging="360"/>
        <w:jc w:val="left"/>
        <w:rPr>
          <w:rFonts w:ascii="Arial" w:eastAsia="Arial Unicode MS" w:hAnsi="Arial"/>
          <w:sz w:val="20"/>
          <w:lang w:val="es-MX"/>
        </w:rPr>
      </w:pPr>
      <w:r w:rsidRPr="009A77C7">
        <w:rPr>
          <w:rFonts w:ascii="Arial" w:eastAsia="Arial Unicode MS" w:hAnsi="Arial"/>
          <w:sz w:val="20"/>
          <w:lang w:val="es-MX"/>
        </w:rPr>
        <w:t>4.- SE RECOMIENDA QUE LA ENCUESTA SE ENTREGUE O ENVÍE, A MÁS TARDAR DENTRO DE LOS</w:t>
      </w:r>
    </w:p>
    <w:p w:rsidR="009A7722" w:rsidRPr="009A77C7" w:rsidRDefault="009A7722" w:rsidP="009A7722">
      <w:pPr>
        <w:pStyle w:val="Textoindependiente"/>
        <w:ind w:left="360" w:right="36" w:hanging="360"/>
        <w:jc w:val="left"/>
        <w:rPr>
          <w:rFonts w:ascii="Arial" w:eastAsia="Arial Unicode MS" w:hAnsi="Arial"/>
          <w:sz w:val="20"/>
          <w:lang w:val="es-MX"/>
        </w:rPr>
      </w:pPr>
      <w:r w:rsidRPr="009A77C7">
        <w:rPr>
          <w:rFonts w:ascii="Arial" w:eastAsia="Arial Unicode MS" w:hAnsi="Arial"/>
          <w:sz w:val="20"/>
          <w:lang w:val="es-MX"/>
        </w:rPr>
        <w:t xml:space="preserve"> DOS DÍAS HÁBILES SIGUIENTES A LA EMISIÓN DEL FALLO.</w:t>
      </w:r>
    </w:p>
    <w:p w:rsidR="009A4CA0" w:rsidRPr="009A77C7" w:rsidRDefault="00AC56C7" w:rsidP="009A4CA0">
      <w:pPr>
        <w:tabs>
          <w:tab w:val="left" w:pos="3917"/>
          <w:tab w:val="center" w:pos="4420"/>
        </w:tabs>
        <w:jc w:val="center"/>
        <w:rPr>
          <w:rFonts w:ascii="Arial" w:hAnsi="Arial"/>
          <w:b/>
          <w:sz w:val="20"/>
        </w:rPr>
      </w:pPr>
      <w:r w:rsidRPr="009A77C7">
        <w:rPr>
          <w:rFonts w:ascii="Arial" w:hAnsi="Arial"/>
          <w:b/>
          <w:sz w:val="20"/>
        </w:rPr>
        <w:br w:type="page"/>
      </w:r>
    </w:p>
    <w:p w:rsidR="009A4CA0" w:rsidRPr="009A77C7" w:rsidRDefault="00AC56C7" w:rsidP="00574C0F">
      <w:pPr>
        <w:pStyle w:val="Ttulo1"/>
        <w:shd w:val="clear" w:color="auto" w:fill="BFBFBF"/>
        <w:rPr>
          <w:lang w:val="es-MX"/>
        </w:rPr>
      </w:pPr>
      <w:bookmarkStart w:id="208" w:name="_Toc384141734"/>
      <w:bookmarkStart w:id="209" w:name="_Toc409452103"/>
      <w:bookmarkStart w:id="210" w:name="_Toc440537248"/>
      <w:bookmarkStart w:id="211" w:name="_Toc476672034"/>
      <w:r w:rsidRPr="009A77C7">
        <w:rPr>
          <w:lang w:val="es-MX"/>
        </w:rPr>
        <w:lastRenderedPageBreak/>
        <w:t xml:space="preserve">ANEXO No. </w:t>
      </w:r>
      <w:bookmarkEnd w:id="208"/>
      <w:r w:rsidR="00631369" w:rsidRPr="009A77C7">
        <w:rPr>
          <w:lang w:val="es-MX"/>
        </w:rPr>
        <w:t>1</w:t>
      </w:r>
      <w:bookmarkEnd w:id="209"/>
      <w:bookmarkEnd w:id="210"/>
      <w:r w:rsidR="00C1533A">
        <w:rPr>
          <w:lang w:val="es-MX"/>
        </w:rPr>
        <w:t>7</w:t>
      </w:r>
      <w:bookmarkEnd w:id="211"/>
    </w:p>
    <w:p w:rsidR="008644D3" w:rsidRPr="009A77C7" w:rsidRDefault="008644D3" w:rsidP="009A4CA0">
      <w:pPr>
        <w:tabs>
          <w:tab w:val="left" w:pos="6048"/>
        </w:tabs>
        <w:jc w:val="center"/>
        <w:rPr>
          <w:rFonts w:ascii="Arial" w:hAnsi="Arial" w:cs="Arial"/>
          <w:b/>
          <w:sz w:val="20"/>
          <w:szCs w:val="20"/>
        </w:rPr>
      </w:pPr>
    </w:p>
    <w:p w:rsidR="008342B0" w:rsidRPr="009A77C7" w:rsidRDefault="008342B0" w:rsidP="009A4CA0">
      <w:pPr>
        <w:tabs>
          <w:tab w:val="left" w:pos="6048"/>
        </w:tabs>
        <w:jc w:val="center"/>
        <w:rPr>
          <w:rFonts w:ascii="Arial" w:hAnsi="Arial"/>
          <w:b/>
          <w:sz w:val="20"/>
        </w:rPr>
      </w:pPr>
      <w:r w:rsidRPr="009A77C7">
        <w:rPr>
          <w:rFonts w:ascii="Arial" w:hAnsi="Arial" w:cs="Arial"/>
          <w:b/>
          <w:sz w:val="20"/>
          <w:szCs w:val="20"/>
        </w:rPr>
        <w:t>NOTA INFORMATIVA PARA PARTICIPANTES DE PAÍSES MIEMBROS DE LA ORGANIZACIÓN PARA LA COOPERACIÓN Y EL DESARROLLO ECONÓMICO. (OCDE)</w:t>
      </w:r>
    </w:p>
    <w:p w:rsidR="008342B0" w:rsidRPr="009A77C7" w:rsidRDefault="008342B0" w:rsidP="009A4CA0">
      <w:pPr>
        <w:tabs>
          <w:tab w:val="left" w:pos="6048"/>
        </w:tabs>
        <w:jc w:val="center"/>
        <w:rPr>
          <w:rFonts w:ascii="Arial" w:hAnsi="Arial"/>
          <w:b/>
          <w:sz w:val="20"/>
        </w:rPr>
      </w:pPr>
    </w:p>
    <w:p w:rsidR="009A4CA0" w:rsidRPr="009A77C7" w:rsidRDefault="00AC56C7" w:rsidP="00574C0F">
      <w:pPr>
        <w:jc w:val="center"/>
        <w:rPr>
          <w:rFonts w:ascii="Arial" w:hAnsi="Arial" w:cs="Arial"/>
          <w:b/>
          <w:sz w:val="22"/>
        </w:rPr>
      </w:pPr>
      <w:bookmarkStart w:id="212" w:name="_Toc346039953"/>
      <w:r w:rsidRPr="009A77C7">
        <w:rPr>
          <w:rFonts w:ascii="Arial" w:hAnsi="Arial" w:cs="Arial"/>
          <w:b/>
          <w:sz w:val="22"/>
        </w:rPr>
        <w:t>Anexo al Oficio Circular No. SACN/300/148/2003</w:t>
      </w:r>
      <w:bookmarkEnd w:id="212"/>
    </w:p>
    <w:p w:rsidR="009A4CA0" w:rsidRPr="009A77C7" w:rsidRDefault="009A4CA0" w:rsidP="009A4CA0">
      <w:pPr>
        <w:jc w:val="right"/>
        <w:rPr>
          <w:rFonts w:ascii="Arial" w:hAnsi="Arial"/>
          <w:sz w:val="20"/>
        </w:rPr>
      </w:pPr>
    </w:p>
    <w:p w:rsidR="009A4CA0" w:rsidRPr="009A77C7" w:rsidRDefault="00AC56C7" w:rsidP="00BF3EF2">
      <w:pPr>
        <w:jc w:val="both"/>
        <w:rPr>
          <w:rFonts w:ascii="Arial" w:hAnsi="Arial"/>
          <w:sz w:val="20"/>
        </w:rPr>
      </w:pPr>
      <w:r w:rsidRPr="009A77C7">
        <w:rPr>
          <w:rFonts w:ascii="Arial" w:hAnsi="Arial"/>
          <w:sz w:val="20"/>
        </w:rPr>
        <w:t>Nota informativa para participantes de países miembros de la Organización para la Cooperación y el Desarrollo Económico (OCDE).</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w:t>
      </w:r>
      <w:r w:rsidRPr="009A77C7">
        <w:rPr>
          <w:rFonts w:ascii="Arial" w:hAnsi="Arial"/>
          <w:i/>
          <w:sz w:val="20"/>
        </w:rPr>
        <w:t xml:space="preserve">la </w:t>
      </w:r>
      <w:r w:rsidRPr="009A77C7">
        <w:rPr>
          <w:rFonts w:ascii="Arial" w:hAnsi="Arial"/>
          <w:b/>
          <w:sz w:val="20"/>
        </w:rPr>
        <w:t>Convención para combatir el cohecho de servidores públicos extranjeros en transacciones comerciales internacionales</w:t>
      </w:r>
      <w:r w:rsidRPr="009A77C7">
        <w:rPr>
          <w:rFonts w:ascii="Arial" w:hAnsi="Arial"/>
          <w:b/>
          <w:i/>
          <w:sz w:val="20"/>
        </w:rPr>
        <w:t xml:space="preserve">, </w:t>
      </w:r>
      <w:r w:rsidRPr="009A77C7">
        <w:rPr>
          <w:rFonts w:ascii="Arial" w:hAnsi="Arial"/>
          <w:sz w:val="20"/>
        </w:rPr>
        <w:t>hemos adquirido responsabilidades que involucran a los sectores público y privado.</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Esta Convención busca establecer medidas para prevenir y penalizar a las personas y a las empresas que prometen o dan gratificaciones a funcionarios públicos extranjeros que participan en transacciones comerciales internacionales. Su objetivo es eliminar la competencia desleal y crear igualdad de oportunidades para las empresas que compiten por las contrataciones gubernamentales.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 xml:space="preserve">La OCDE ha establecido mecanismos muy claros para que los países firmantes de la Convención cumplan con las recomendaciones emitidas por ésta y en el caso de México, iniciará en noviembre de 2003 una segunda fase de </w:t>
      </w:r>
      <w:r w:rsidRPr="009A77C7">
        <w:rPr>
          <w:rFonts w:ascii="Arial" w:hAnsi="Arial"/>
          <w:b/>
          <w:sz w:val="20"/>
        </w:rPr>
        <w:t xml:space="preserve">evaluación </w:t>
      </w:r>
      <w:r w:rsidRPr="009A77C7">
        <w:rPr>
          <w:rFonts w:ascii="Arial" w:hAnsi="Arial"/>
          <w:sz w:val="20"/>
        </w:rPr>
        <w:t>–la primera ya fue aprobada- en donde un grupo de expertos verificará, entre otros:</w:t>
      </w:r>
    </w:p>
    <w:p w:rsidR="009A4CA0" w:rsidRPr="009A77C7" w:rsidRDefault="00AC56C7" w:rsidP="0092566A">
      <w:pPr>
        <w:numPr>
          <w:ilvl w:val="0"/>
          <w:numId w:val="20"/>
        </w:numPr>
        <w:tabs>
          <w:tab w:val="left" w:pos="2100"/>
        </w:tabs>
        <w:jc w:val="both"/>
        <w:rPr>
          <w:rFonts w:ascii="Arial" w:hAnsi="Arial"/>
          <w:sz w:val="20"/>
        </w:rPr>
      </w:pPr>
      <w:r w:rsidRPr="009A77C7">
        <w:rPr>
          <w:rFonts w:ascii="Arial" w:hAnsi="Arial"/>
          <w:sz w:val="20"/>
        </w:rPr>
        <w:t>La compatibilidad de nuestro marco jurídico con las disposiciones de la Convención.</w:t>
      </w:r>
    </w:p>
    <w:p w:rsidR="009A4CA0" w:rsidRPr="009A77C7" w:rsidRDefault="00AC56C7" w:rsidP="0092566A">
      <w:pPr>
        <w:numPr>
          <w:ilvl w:val="0"/>
          <w:numId w:val="20"/>
        </w:numPr>
        <w:tabs>
          <w:tab w:val="left" w:pos="2100"/>
        </w:tabs>
        <w:jc w:val="both"/>
        <w:rPr>
          <w:rFonts w:ascii="Arial" w:hAnsi="Arial"/>
          <w:sz w:val="20"/>
        </w:rPr>
      </w:pPr>
      <w:r w:rsidRPr="009A77C7">
        <w:rPr>
          <w:rFonts w:ascii="Arial" w:hAnsi="Arial"/>
          <w:sz w:val="20"/>
        </w:rPr>
        <w:t>El conocimiento que tengan los sectores público y privado de las recomendaciones de la Convención.</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El resultado de esta evaluación i</w:t>
      </w:r>
      <w:r w:rsidRPr="009A77C7">
        <w:rPr>
          <w:rFonts w:ascii="Arial" w:hAnsi="Arial"/>
          <w:b/>
          <w:sz w:val="20"/>
        </w:rPr>
        <w:t>mpactará</w:t>
      </w:r>
      <w:r w:rsidRPr="009A77C7">
        <w:rPr>
          <w:rFonts w:ascii="Arial" w:hAnsi="Arial"/>
          <w:sz w:val="20"/>
        </w:rPr>
        <w:t xml:space="preserve"> el grado de inversión otorgado a México por las agencias calificadoras y la atracción de inversión extranjera.</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 xml:space="preserve">Las </w:t>
      </w:r>
      <w:r w:rsidRPr="009A77C7">
        <w:rPr>
          <w:rFonts w:ascii="Arial" w:hAnsi="Arial"/>
          <w:b/>
          <w:sz w:val="20"/>
        </w:rPr>
        <w:t>responsabilidades</w:t>
      </w:r>
      <w:r w:rsidRPr="009A77C7">
        <w:rPr>
          <w:rFonts w:ascii="Arial" w:hAnsi="Arial"/>
          <w:sz w:val="20"/>
        </w:rPr>
        <w:t xml:space="preserve"> del </w:t>
      </w:r>
      <w:r w:rsidRPr="009A77C7">
        <w:rPr>
          <w:rFonts w:ascii="Arial" w:hAnsi="Arial"/>
          <w:b/>
          <w:sz w:val="20"/>
        </w:rPr>
        <w:t>sector público</w:t>
      </w:r>
      <w:r w:rsidRPr="009A77C7">
        <w:rPr>
          <w:rFonts w:ascii="Arial" w:hAnsi="Arial"/>
          <w:sz w:val="20"/>
        </w:rPr>
        <w:t xml:space="preserve"> se centran en:</w:t>
      </w:r>
    </w:p>
    <w:p w:rsidR="009A4CA0" w:rsidRPr="009A77C7" w:rsidRDefault="009A4CA0" w:rsidP="009A4CA0">
      <w:pPr>
        <w:tabs>
          <w:tab w:val="left" w:pos="2100"/>
        </w:tabs>
        <w:jc w:val="both"/>
        <w:rPr>
          <w:rFonts w:ascii="Arial" w:hAnsi="Arial"/>
          <w:sz w:val="20"/>
        </w:rPr>
      </w:pPr>
    </w:p>
    <w:p w:rsidR="009A4CA0" w:rsidRPr="009A77C7" w:rsidRDefault="00AC56C7" w:rsidP="0092566A">
      <w:pPr>
        <w:numPr>
          <w:ilvl w:val="0"/>
          <w:numId w:val="21"/>
        </w:numPr>
        <w:tabs>
          <w:tab w:val="left" w:pos="2100"/>
        </w:tabs>
        <w:jc w:val="both"/>
        <w:rPr>
          <w:rFonts w:ascii="Arial" w:hAnsi="Arial"/>
          <w:sz w:val="20"/>
        </w:rPr>
      </w:pPr>
      <w:r w:rsidRPr="009A77C7">
        <w:rPr>
          <w:rFonts w:ascii="Arial" w:hAnsi="Arial"/>
          <w:sz w:val="20"/>
        </w:rPr>
        <w:t>Profundizar las reformas legales que inició en 1999.</w:t>
      </w:r>
    </w:p>
    <w:p w:rsidR="009A4CA0" w:rsidRPr="009A77C7" w:rsidRDefault="00AC56C7" w:rsidP="0092566A">
      <w:pPr>
        <w:numPr>
          <w:ilvl w:val="0"/>
          <w:numId w:val="21"/>
        </w:numPr>
        <w:tabs>
          <w:tab w:val="left" w:pos="2100"/>
        </w:tabs>
        <w:jc w:val="both"/>
        <w:rPr>
          <w:rFonts w:ascii="Arial" w:hAnsi="Arial"/>
          <w:sz w:val="20"/>
        </w:rPr>
      </w:pPr>
      <w:r w:rsidRPr="009A77C7">
        <w:rPr>
          <w:rFonts w:ascii="Arial" w:hAnsi="Arial"/>
          <w:sz w:val="20"/>
        </w:rPr>
        <w:t>Difundir las recomendaciones de la Convención y las obligaciones de cada uno de los actores comprometidos en su cumplimiento.</w:t>
      </w:r>
    </w:p>
    <w:p w:rsidR="009A4CA0" w:rsidRPr="009A77C7" w:rsidRDefault="00AC56C7" w:rsidP="0092566A">
      <w:pPr>
        <w:numPr>
          <w:ilvl w:val="0"/>
          <w:numId w:val="21"/>
        </w:numPr>
        <w:tabs>
          <w:tab w:val="left" w:pos="2100"/>
        </w:tabs>
        <w:jc w:val="both"/>
        <w:rPr>
          <w:rFonts w:ascii="Arial" w:hAnsi="Arial"/>
          <w:sz w:val="20"/>
        </w:rPr>
      </w:pPr>
      <w:r w:rsidRPr="009A77C7">
        <w:rPr>
          <w:rFonts w:ascii="Arial" w:hAnsi="Arial"/>
          <w:sz w:val="20"/>
        </w:rPr>
        <w:t>Presentar casos de cohecho en proceso y concluidos (incluyendo aquellos relacionados con lavado de dinero y extradición).</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Las responsabilidades del sector privado contemplan:</w:t>
      </w:r>
    </w:p>
    <w:p w:rsidR="009A4CA0" w:rsidRPr="009A77C7" w:rsidRDefault="00AC56C7" w:rsidP="0092566A">
      <w:pPr>
        <w:numPr>
          <w:ilvl w:val="0"/>
          <w:numId w:val="22"/>
        </w:numPr>
        <w:tabs>
          <w:tab w:val="left" w:pos="2100"/>
        </w:tabs>
        <w:jc w:val="both"/>
        <w:rPr>
          <w:rFonts w:ascii="Arial" w:hAnsi="Arial"/>
          <w:sz w:val="20"/>
        </w:rPr>
      </w:pPr>
      <w:r w:rsidRPr="009A77C7">
        <w:rPr>
          <w:rFonts w:ascii="Arial" w:hAnsi="Arial"/>
          <w:b/>
          <w:sz w:val="20"/>
        </w:rPr>
        <w:t xml:space="preserve">Las empresas: </w:t>
      </w:r>
      <w:r w:rsidRPr="009A77C7">
        <w:rPr>
          <w:rFonts w:ascii="Arial" w:hAnsi="Arial"/>
          <w:sz w:val="20"/>
        </w:rPr>
        <w:t xml:space="preserve">adoptar esquemas preventivos como el establecimiento de códigos de conducta, de mejores prácticas corporativas (controles internos, monitoreo, información financiera pública, </w:t>
      </w:r>
      <w:r w:rsidR="003F0B17" w:rsidRPr="009A77C7">
        <w:rPr>
          <w:rFonts w:ascii="Arial" w:hAnsi="Arial"/>
          <w:sz w:val="20"/>
        </w:rPr>
        <w:t>auditorías</w:t>
      </w:r>
      <w:r w:rsidRPr="009A77C7">
        <w:rPr>
          <w:rFonts w:ascii="Arial" w:hAnsi="Arial"/>
          <w:sz w:val="20"/>
        </w:rPr>
        <w:t xml:space="preserve"> externas) y de mecanismos que prevengan el ofrecimiento y otorgamiento de recursos o bienes a servidores públicos, para obtener beneficios particulares o para la empresa.</w:t>
      </w:r>
    </w:p>
    <w:p w:rsidR="009A4CA0" w:rsidRPr="009A77C7" w:rsidRDefault="009A4CA0" w:rsidP="009A4CA0">
      <w:pPr>
        <w:tabs>
          <w:tab w:val="left" w:pos="2100"/>
        </w:tabs>
        <w:jc w:val="both"/>
        <w:rPr>
          <w:rFonts w:ascii="Arial" w:hAnsi="Arial"/>
          <w:sz w:val="20"/>
        </w:rPr>
      </w:pPr>
    </w:p>
    <w:p w:rsidR="009A4CA0" w:rsidRPr="009A77C7" w:rsidRDefault="00AC56C7" w:rsidP="0092566A">
      <w:pPr>
        <w:numPr>
          <w:ilvl w:val="0"/>
          <w:numId w:val="23"/>
        </w:numPr>
        <w:tabs>
          <w:tab w:val="left" w:pos="2100"/>
        </w:tabs>
        <w:jc w:val="both"/>
        <w:rPr>
          <w:rFonts w:ascii="Arial" w:hAnsi="Arial"/>
          <w:sz w:val="20"/>
        </w:rPr>
      </w:pPr>
      <w:r w:rsidRPr="009A77C7">
        <w:rPr>
          <w:rFonts w:ascii="Arial" w:hAnsi="Arial"/>
          <w:b/>
          <w:sz w:val="20"/>
        </w:rPr>
        <w:t>Los contadores públicos:</w:t>
      </w:r>
      <w:r w:rsidRPr="009A77C7">
        <w:rPr>
          <w:rFonts w:ascii="Arial" w:hAnsi="Arial"/>
          <w:sz w:val="20"/>
        </w:rPr>
        <w:t xml:space="preserve"> realizar </w:t>
      </w:r>
      <w:r w:rsidR="003F0B17" w:rsidRPr="009A77C7">
        <w:rPr>
          <w:rFonts w:ascii="Arial" w:hAnsi="Arial"/>
          <w:sz w:val="20"/>
        </w:rPr>
        <w:t>auditorías</w:t>
      </w:r>
      <w:r w:rsidRPr="009A77C7">
        <w:rPr>
          <w:rFonts w:ascii="Arial" w:hAnsi="Arial"/>
          <w:sz w:val="20"/>
        </w:rPr>
        <w:t>; no encubrir actividades ilícitas (doble contabilidad y transacciones indebidas, como asientos contables falsificados, informes fraudulentos, transacciones sin autorización, acceso a los activos sin consentimiento de la gerencia); utilizar registros contables precisos; informar a los directivos sobre conductas ilegales.</w:t>
      </w:r>
    </w:p>
    <w:p w:rsidR="009A4CA0" w:rsidRPr="009A77C7" w:rsidRDefault="009A4CA0" w:rsidP="009A4CA0">
      <w:pPr>
        <w:tabs>
          <w:tab w:val="left" w:pos="2100"/>
        </w:tabs>
        <w:jc w:val="both"/>
        <w:rPr>
          <w:rFonts w:ascii="Arial" w:hAnsi="Arial"/>
          <w:sz w:val="20"/>
        </w:rPr>
      </w:pPr>
    </w:p>
    <w:p w:rsidR="009A4CA0" w:rsidRPr="009A77C7" w:rsidRDefault="00AC56C7" w:rsidP="0092566A">
      <w:pPr>
        <w:numPr>
          <w:ilvl w:val="0"/>
          <w:numId w:val="23"/>
        </w:numPr>
        <w:tabs>
          <w:tab w:val="left" w:pos="2100"/>
        </w:tabs>
        <w:jc w:val="both"/>
        <w:rPr>
          <w:rFonts w:ascii="Arial" w:hAnsi="Arial"/>
          <w:sz w:val="20"/>
        </w:rPr>
      </w:pPr>
      <w:r w:rsidRPr="009A77C7">
        <w:rPr>
          <w:rFonts w:ascii="Arial" w:hAnsi="Arial"/>
          <w:b/>
          <w:sz w:val="20"/>
        </w:rPr>
        <w:t>Los abogados:</w:t>
      </w:r>
      <w:r w:rsidRPr="009A77C7">
        <w:rPr>
          <w:rFonts w:ascii="Arial" w:hAnsi="Arial"/>
          <w:sz w:val="20"/>
        </w:rPr>
        <w:t xml:space="preserve"> promover el cumplimiento y revisión de la Convención (imprimir el carácter vinculatorio entre ésta y la legislación nacional); impulsar los esquemas preventivos que deben adoptar las empresas.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 xml:space="preserve">Las </w:t>
      </w:r>
      <w:r w:rsidRPr="009A77C7">
        <w:rPr>
          <w:rFonts w:ascii="Arial" w:hAnsi="Arial"/>
          <w:b/>
          <w:sz w:val="20"/>
        </w:rPr>
        <w:t>sanciones</w:t>
      </w:r>
      <w:r w:rsidRPr="009A77C7">
        <w:rPr>
          <w:rFonts w:ascii="Arial" w:hAnsi="Arial"/>
          <w:sz w:val="20"/>
        </w:rPr>
        <w:t xml:space="preserve"> impuestas a las personas físicas o morales (privados) y a los servidores públicos que incumplan las recomendaciones de la Convención, implican entre otras, privación de la libertad, extradición, decomiso y/o de dinero o bienes.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El culpable puede ser perseguido en cualquier país firmante de la Convención, independientemente del lugar donde el acto de cohecho haya sido cometido.</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En la mediad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Por otra parte, es de señalar que el Código Penal Federal sanciona el cohecho en los siguientes términos: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“Artículo 222</w:t>
      </w:r>
    </w:p>
    <w:p w:rsidR="009A4CA0" w:rsidRPr="009A77C7" w:rsidRDefault="00AC56C7" w:rsidP="009A4CA0">
      <w:pPr>
        <w:tabs>
          <w:tab w:val="left" w:pos="2100"/>
        </w:tabs>
        <w:jc w:val="both"/>
        <w:rPr>
          <w:rFonts w:ascii="Arial" w:hAnsi="Arial"/>
          <w:sz w:val="20"/>
        </w:rPr>
      </w:pPr>
      <w:r w:rsidRPr="009A77C7">
        <w:rPr>
          <w:rFonts w:ascii="Arial" w:hAnsi="Arial"/>
          <w:sz w:val="20"/>
        </w:rPr>
        <w:t>Cometen el delito de cohecho:</w:t>
      </w:r>
    </w:p>
    <w:p w:rsidR="009A4CA0" w:rsidRPr="009A77C7" w:rsidRDefault="00AC56C7" w:rsidP="0092566A">
      <w:pPr>
        <w:numPr>
          <w:ilvl w:val="0"/>
          <w:numId w:val="24"/>
        </w:numPr>
        <w:tabs>
          <w:tab w:val="left" w:pos="2100"/>
        </w:tabs>
        <w:jc w:val="both"/>
        <w:rPr>
          <w:rFonts w:ascii="Arial" w:hAnsi="Arial"/>
          <w:sz w:val="20"/>
        </w:rPr>
      </w:pPr>
      <w:r w:rsidRPr="009A77C7">
        <w:rPr>
          <w:rFonts w:ascii="Arial" w:hAnsi="Arial"/>
          <w:sz w:val="20"/>
        </w:rPr>
        <w:t xml:space="preserve">El servidor público </w:t>
      </w:r>
      <w:r w:rsidR="003F0B17" w:rsidRPr="009A77C7">
        <w:rPr>
          <w:rFonts w:ascii="Arial" w:hAnsi="Arial"/>
          <w:sz w:val="20"/>
        </w:rPr>
        <w:t>que,</w:t>
      </w:r>
      <w:r w:rsidRPr="009A77C7">
        <w:rPr>
          <w:rFonts w:ascii="Arial" w:hAnsi="Arial"/>
          <w:sz w:val="20"/>
        </w:rPr>
        <w:t xml:space="preserve"> por sí, o por interpósita persona solicite o reciba indebidamente para sí o para otro, dinero o cualquiera otra dádiva, o acepte una promesa, para hacer o dejar de hacer algo justo o injusto relacionado con sus funciones, y</w:t>
      </w:r>
    </w:p>
    <w:p w:rsidR="009A4CA0" w:rsidRPr="009A77C7" w:rsidRDefault="009A4CA0" w:rsidP="009A4CA0">
      <w:pPr>
        <w:tabs>
          <w:tab w:val="left" w:pos="2100"/>
        </w:tabs>
        <w:jc w:val="both"/>
        <w:rPr>
          <w:rFonts w:ascii="Arial" w:hAnsi="Arial"/>
          <w:sz w:val="20"/>
        </w:rPr>
      </w:pPr>
    </w:p>
    <w:p w:rsidR="009A4CA0" w:rsidRPr="009A77C7" w:rsidRDefault="00AC56C7" w:rsidP="0092566A">
      <w:pPr>
        <w:numPr>
          <w:ilvl w:val="0"/>
          <w:numId w:val="24"/>
        </w:numPr>
        <w:tabs>
          <w:tab w:val="left" w:pos="2100"/>
        </w:tabs>
        <w:jc w:val="both"/>
        <w:rPr>
          <w:rFonts w:ascii="Arial" w:hAnsi="Arial"/>
          <w:sz w:val="20"/>
        </w:rPr>
      </w:pPr>
      <w:r w:rsidRPr="009A77C7">
        <w:rPr>
          <w:rFonts w:ascii="Arial" w:hAnsi="Arial"/>
          <w:sz w:val="20"/>
        </w:rPr>
        <w:t>El que de manera espontánea dé u ofrezca dinero o cualquier otra dádiva a alguna de las personas que se mencionan en la fracción anterior, para cualquier servidor público haga u omita un acto justo o injusto relacionado con sus funciones.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Al que comete el delito de cohecho se le impondrán las siguientes sanciones: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Cuando la cantidad o el valor de la dádiva o promesa no exceda del equivalente de quinientas veces el salario mínimo diario vigente en el Distrito Federal en el momento de cometerse el delito, o no sea valuable, se impondrán de tres meses a dos años de prisión, multa de treinta a trescientas veces el salario mínimo diario vigente en el Distrito Federal en el momento de cometerse el delito y destitución e inhabilitación de tres meses a dos años para desempeñar otro empleo, cargo o comisión públicos.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Cuando la cantidad o el valor de la dádiva, promesa o prestación exceda de quinientas veces el salario mínimo diario vigente en el Distrito Federal en el momento de cometerse el delito, se impondrán de dos años a catorce años de prisión, multa de trescientas a quinientas veces el salario mínimo diario vigente en el Distrito Federal en el momento de cometerse el delito y destitución e inhabilitación de dos años a catorce años para desempeñar otro empleo, cargo o comisión públicos.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En ningún caso se devolverá a los responsables del delito de cohecho, el dinero o dádivas entregadas, las mismas se aplicarán en beneficio del Estado.</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Capítulo XI</w:t>
      </w:r>
    </w:p>
    <w:p w:rsidR="009A4CA0" w:rsidRPr="009A77C7" w:rsidRDefault="00AC56C7" w:rsidP="009A4CA0">
      <w:pPr>
        <w:tabs>
          <w:tab w:val="left" w:pos="2100"/>
        </w:tabs>
        <w:jc w:val="both"/>
        <w:rPr>
          <w:rFonts w:ascii="Arial" w:hAnsi="Arial"/>
          <w:sz w:val="20"/>
        </w:rPr>
      </w:pPr>
      <w:r w:rsidRPr="009A77C7">
        <w:rPr>
          <w:rFonts w:ascii="Arial" w:hAnsi="Arial"/>
          <w:sz w:val="20"/>
        </w:rPr>
        <w:t>Cohecho a servidores públicos extranjeros</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Artículo 222 bis</w:t>
      </w:r>
    </w:p>
    <w:p w:rsidR="009A4CA0" w:rsidRPr="009A77C7" w:rsidRDefault="00AC56C7" w:rsidP="009A4CA0">
      <w:pPr>
        <w:tabs>
          <w:tab w:val="left" w:pos="2100"/>
        </w:tabs>
        <w:jc w:val="both"/>
        <w:rPr>
          <w:rFonts w:ascii="Arial" w:hAnsi="Arial"/>
          <w:sz w:val="20"/>
        </w:rPr>
      </w:pPr>
      <w:r w:rsidRPr="009A77C7">
        <w:rPr>
          <w:rFonts w:ascii="Arial" w:hAnsi="Arial"/>
          <w:sz w:val="20"/>
        </w:rPr>
        <w:t xml:space="preserve">Se impondrán las penas previstas en el artículo anterior al que con el propósito de obtener o retener para sí o para otra persona ventajas indebidas en el desarrollo o conducción de transacciones comerciales </w:t>
      </w:r>
      <w:r w:rsidRPr="009A77C7">
        <w:rPr>
          <w:rFonts w:ascii="Arial" w:hAnsi="Arial"/>
          <w:sz w:val="20"/>
        </w:rPr>
        <w:lastRenderedPageBreak/>
        <w:t>internacionales, ofrezca, prometa o dé, por sí o por interpósita persona, dinero o cualquier otra dádiva, ya sea en bienes o servicios:</w:t>
      </w:r>
    </w:p>
    <w:p w:rsidR="009A4CA0" w:rsidRPr="009A77C7" w:rsidRDefault="00AC56C7" w:rsidP="0092566A">
      <w:pPr>
        <w:numPr>
          <w:ilvl w:val="0"/>
          <w:numId w:val="25"/>
        </w:numPr>
        <w:tabs>
          <w:tab w:val="left" w:pos="2100"/>
        </w:tabs>
        <w:jc w:val="both"/>
        <w:rPr>
          <w:rFonts w:ascii="Arial" w:hAnsi="Arial"/>
          <w:sz w:val="20"/>
        </w:rPr>
      </w:pPr>
      <w:r w:rsidRPr="009A77C7">
        <w:rPr>
          <w:rFonts w:ascii="Arial" w:hAnsi="Arial"/>
          <w:sz w:val="20"/>
        </w:rPr>
        <w:t>A un servidor público extranjero para que gestione o se abstenga de gestionar la tramitación o resolución de asuntos relacionados con las funciones inherentes a su empleo, cargo o comisión;</w:t>
      </w:r>
    </w:p>
    <w:p w:rsidR="009A4CA0" w:rsidRPr="009A77C7" w:rsidRDefault="009A4CA0" w:rsidP="009A4CA0">
      <w:pPr>
        <w:tabs>
          <w:tab w:val="left" w:pos="2100"/>
        </w:tabs>
        <w:jc w:val="both"/>
        <w:rPr>
          <w:rFonts w:ascii="Arial" w:hAnsi="Arial"/>
          <w:sz w:val="20"/>
        </w:rPr>
      </w:pPr>
    </w:p>
    <w:p w:rsidR="009A4CA0" w:rsidRPr="009A77C7" w:rsidRDefault="00AC56C7" w:rsidP="0092566A">
      <w:pPr>
        <w:numPr>
          <w:ilvl w:val="0"/>
          <w:numId w:val="25"/>
        </w:numPr>
        <w:tabs>
          <w:tab w:val="left" w:pos="2100"/>
        </w:tabs>
        <w:jc w:val="both"/>
        <w:rPr>
          <w:rFonts w:ascii="Arial" w:hAnsi="Arial"/>
          <w:sz w:val="20"/>
        </w:rPr>
      </w:pPr>
      <w:r w:rsidRPr="009A77C7">
        <w:rPr>
          <w:rFonts w:ascii="Arial" w:hAnsi="Arial"/>
          <w:sz w:val="20"/>
        </w:rPr>
        <w:t>A un servidor público extranjero para llevar a cabo la tramitación o resolución de cualquier asunto que se encuentre fuera del ámbito de las funciones inherentes a su empleo, cargo o comisión, o</w:t>
      </w:r>
    </w:p>
    <w:p w:rsidR="009A4CA0" w:rsidRPr="009A77C7" w:rsidRDefault="009A4CA0" w:rsidP="009A4CA0">
      <w:pPr>
        <w:tabs>
          <w:tab w:val="left" w:pos="2100"/>
        </w:tabs>
        <w:jc w:val="both"/>
        <w:rPr>
          <w:rFonts w:ascii="Arial" w:hAnsi="Arial"/>
          <w:sz w:val="20"/>
        </w:rPr>
      </w:pPr>
    </w:p>
    <w:p w:rsidR="009A4CA0" w:rsidRPr="009A77C7" w:rsidRDefault="00AC56C7" w:rsidP="0092566A">
      <w:pPr>
        <w:numPr>
          <w:ilvl w:val="0"/>
          <w:numId w:val="25"/>
        </w:numPr>
        <w:tabs>
          <w:tab w:val="left" w:pos="2100"/>
        </w:tabs>
        <w:jc w:val="both"/>
        <w:rPr>
          <w:rFonts w:ascii="Arial" w:hAnsi="Arial"/>
          <w:sz w:val="20"/>
        </w:rPr>
      </w:pPr>
      <w:r w:rsidRPr="009A77C7">
        <w:rPr>
          <w:rFonts w:ascii="Arial" w:hAnsi="Arial"/>
          <w:sz w:val="20"/>
        </w:rPr>
        <w:t>A cualquier persona para que acuda ante un servidor público extranjero y le requiera o le proponga llevar a cabo la tramitación o resolución de cualquier asunto relacionado con las funciones inherentes al empleo, cargo o comisión de este último.</w:t>
      </w:r>
    </w:p>
    <w:p w:rsidR="009A4CA0" w:rsidRPr="009A77C7" w:rsidRDefault="009A4CA0" w:rsidP="009A4CA0">
      <w:pPr>
        <w:tabs>
          <w:tab w:val="left" w:pos="2100"/>
        </w:tabs>
        <w:jc w:val="both"/>
        <w:rPr>
          <w:rFonts w:ascii="Arial" w:hAnsi="Arial"/>
          <w:sz w:val="20"/>
        </w:rPr>
      </w:pPr>
    </w:p>
    <w:p w:rsidR="009A4CA0" w:rsidRPr="009A77C7" w:rsidRDefault="00AC56C7" w:rsidP="009A4CA0">
      <w:pPr>
        <w:tabs>
          <w:tab w:val="left" w:pos="2100"/>
        </w:tabs>
        <w:jc w:val="both"/>
        <w:rPr>
          <w:rFonts w:ascii="Arial" w:hAnsi="Arial"/>
          <w:sz w:val="20"/>
        </w:rPr>
      </w:pPr>
      <w:r w:rsidRPr="009A77C7">
        <w:rPr>
          <w:rFonts w:ascii="Arial" w:hAnsi="Arial"/>
          <w:sz w:val="20"/>
        </w:rPr>
        <w:t>Para los efectos de este artículo se entiende por servidor público extranjero, toda persona que ostente u ocupe un cargo público considerado así por ley respectiva, en los órganos legislativo, ejecutivo o judicial de un Estado extranjero, incluyendo las agencias o empresas autónomas, independientes o de participación estatal, en cualquier orden o nivel de gobierno, así como cualquier organismo u organización pública internacionales.</w:t>
      </w:r>
    </w:p>
    <w:p w:rsidR="009A4CA0" w:rsidRPr="009A77C7" w:rsidRDefault="009A4CA0" w:rsidP="009A4CA0">
      <w:pPr>
        <w:tabs>
          <w:tab w:val="left" w:pos="2100"/>
        </w:tabs>
        <w:jc w:val="both"/>
        <w:rPr>
          <w:rFonts w:ascii="Arial" w:hAnsi="Arial"/>
          <w:sz w:val="20"/>
        </w:rPr>
      </w:pPr>
    </w:p>
    <w:p w:rsidR="004B0780" w:rsidRPr="009A77C7" w:rsidRDefault="00AC56C7" w:rsidP="006918A7">
      <w:pPr>
        <w:tabs>
          <w:tab w:val="left" w:pos="3917"/>
          <w:tab w:val="center" w:pos="4420"/>
        </w:tabs>
        <w:jc w:val="both"/>
        <w:rPr>
          <w:rFonts w:ascii="Arial" w:hAnsi="Arial" w:cs="Arial"/>
          <w:sz w:val="20"/>
          <w:szCs w:val="20"/>
        </w:rPr>
      </w:pPr>
      <w:r w:rsidRPr="009A77C7">
        <w:rPr>
          <w:rFonts w:ascii="Arial" w:hAnsi="Arial"/>
          <w:sz w:val="20"/>
        </w:rPr>
        <w:t>Cuando alguno de los delitos comprendidos en este artículo se cometa en los supuestos a que se refiere el artículo 11 de este Código, el juez impondrá a la persona moral hasta quinientos días multa y podrá decretar su suspensión o disolución, tomando en consideración el grado de conocimiento de los órganos de administración respecto del cohecho en la transacción internacional y el daño causado o el beneficio obtenido por la persona moral.”</w:t>
      </w:r>
    </w:p>
    <w:sectPr w:rsidR="004B0780" w:rsidRPr="009A77C7" w:rsidSect="002D6424">
      <w:pgSz w:w="12242" w:h="15842" w:code="1"/>
      <w:pgMar w:top="2086" w:right="1185" w:bottom="993" w:left="1276"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48EE" w:rsidRDefault="005E48EE">
      <w:r>
        <w:separator/>
      </w:r>
    </w:p>
  </w:endnote>
  <w:endnote w:type="continuationSeparator" w:id="0">
    <w:p w:rsidR="005E48EE" w:rsidRDefault="005E48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Negrita">
    <w:altName w:val="Arial Bold"/>
    <w:panose1 w:val="00000000000000000000"/>
    <w:charset w:val="00"/>
    <w:family w:val="roman"/>
    <w:notTrueType/>
    <w:pitch w:val="default"/>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Univers (W1)">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altName w:val="Arial"/>
    <w:panose1 w:val="020B0604020202020204"/>
    <w:charset w:val="00"/>
    <w:family w:val="roman"/>
    <w:pitch w:val="variable"/>
    <w:sig w:usb0="00000003" w:usb1="00000000" w:usb2="00000000" w:usb3="00000000" w:csb0="00000001" w:csb1="00000000"/>
  </w:font>
  <w:font w:name="CG Palacio (WN)">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E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ndale Mono">
    <w:altName w:val="Courier New"/>
    <w:charset w:val="00"/>
    <w:family w:val="auto"/>
    <w:pitch w:val="variable"/>
    <w:sig w:usb0="03000000"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auto"/>
    <w:pitch w:val="fixed"/>
    <w:sig w:usb0="00000001" w:usb1="09060000" w:usb2="00000010" w:usb3="00000000" w:csb0="00080000" w:csb1="00000000"/>
  </w:font>
  <w:font w:name="CG Times (WN)">
    <w:panose1 w:val="00000000000000000000"/>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W1)">
    <w:altName w:val="Arial"/>
    <w:charset w:val="00"/>
    <w:family w:val="swiss"/>
    <w:pitch w:val="variable"/>
    <w:sig w:usb0="00000000" w:usb1="80000000" w:usb2="00000008" w:usb3="00000000" w:csb0="000001FF" w:csb1="00000000"/>
  </w:font>
  <w:font w:name="Palatino">
    <w:charset w:val="00"/>
    <w:family w:val="roman"/>
    <w:pitch w:val="variable"/>
    <w:sig w:usb0="00000007"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Geneva">
    <w:altName w:val="Arial"/>
    <w:charset w:val="00"/>
    <w:family w:val="auto"/>
    <w:pitch w:val="variable"/>
    <w:sig w:usb0="03000000" w:usb1="00000000" w:usb2="00000000" w:usb3="00000000" w:csb0="00000001" w:csb1="00000000"/>
  </w:font>
  <w:font w:name="CG Omega (W1)">
    <w:panose1 w:val="00000000000000000000"/>
    <w:charset w:val="00"/>
    <w:family w:val="swiss"/>
    <w:notTrueType/>
    <w:pitch w:val="variable"/>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Futura Lt">
    <w:altName w:val="Century Gothic"/>
    <w:panose1 w:val="00000000000000000000"/>
    <w:charset w:val="00"/>
    <w:family w:val="swiss"/>
    <w:notTrueType/>
    <w:pitch w:val="variable"/>
    <w:sig w:usb0="00000003" w:usb1="00000000" w:usb2="00000000" w:usb3="00000000" w:csb0="00000001" w:csb1="00000000"/>
  </w:font>
  <w:font w:name="Bitstream Vera Sans">
    <w:altName w:val="Trebuchet MS"/>
    <w:charset w:val="00"/>
    <w:family w:val="swiss"/>
    <w:pitch w:val="variable"/>
    <w:sig w:usb0="800000AF" w:usb1="1000204A" w:usb2="00000000" w:usb3="00000000" w:csb0="00000001" w:csb1="00000000"/>
  </w:font>
  <w:font w:name="Courier">
    <w:panose1 w:val="02070409020205020404"/>
    <w:charset w:val="00"/>
    <w:family w:val="modern"/>
    <w:pitch w:val="fixed"/>
    <w:sig w:usb0="00000003" w:usb1="00000000" w:usb2="00000000" w:usb3="00000000" w:csb0="00000001" w:csb1="00000000"/>
  </w:font>
  <w:font w:name="Albertus Medium">
    <w:charset w:val="00"/>
    <w:family w:val="swiss"/>
    <w:pitch w:val="variable"/>
    <w:sig w:usb0="00000007" w:usb1="00000000" w:usb2="00000000" w:usb3="00000000" w:csb0="00000093" w:csb1="00000000"/>
  </w:font>
  <w:font w:name="Helvetica">
    <w:panose1 w:val="020B0504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dobe Caslon Pro Bold">
    <w:altName w:val="Georgia"/>
    <w:panose1 w:val="00000000000000000000"/>
    <w:charset w:val="00"/>
    <w:family w:val="roman"/>
    <w:notTrueType/>
    <w:pitch w:val="variable"/>
    <w:sig w:usb0="00000001"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24D5" w:rsidRPr="006E4D42" w:rsidRDefault="004C24D5" w:rsidP="001C52C0">
    <w:pPr>
      <w:pStyle w:val="Piedepgina"/>
      <w:tabs>
        <w:tab w:val="clear" w:pos="8838"/>
        <w:tab w:val="right" w:pos="7513"/>
      </w:tabs>
      <w:jc w:val="center"/>
      <w:rPr>
        <w:rFonts w:ascii="Arial" w:hAnsi="Arial"/>
        <w:b/>
        <w:color w:val="A6A6A6"/>
        <w:sz w:val="36"/>
      </w:rPr>
    </w:pPr>
    <w:r w:rsidRPr="006E4D42">
      <w:rPr>
        <w:rFonts w:ascii="Arial" w:hAnsi="Arial"/>
        <w:b/>
        <w:color w:val="A6A6A6"/>
        <w:sz w:val="22"/>
      </w:rPr>
      <w:t>_______________________________________________________________________________</w:t>
    </w:r>
  </w:p>
  <w:p w:rsidR="004C24D5" w:rsidRPr="006E4D42" w:rsidRDefault="004C24D5" w:rsidP="001C52C0">
    <w:pPr>
      <w:pStyle w:val="Piedepgina"/>
      <w:tabs>
        <w:tab w:val="clear" w:pos="8838"/>
        <w:tab w:val="right" w:pos="8647"/>
      </w:tabs>
      <w:jc w:val="right"/>
      <w:rPr>
        <w:color w:val="808080"/>
      </w:rPr>
    </w:pPr>
    <w:r w:rsidRPr="006E4D42">
      <w:rPr>
        <w:rFonts w:ascii="Arial" w:hAnsi="Arial"/>
        <w:color w:val="808080"/>
        <w:sz w:val="18"/>
      </w:rPr>
      <w:t xml:space="preserve">Licitación Pública Nacional </w:t>
    </w:r>
    <w:r>
      <w:rPr>
        <w:rFonts w:ascii="Arial" w:hAnsi="Arial"/>
        <w:color w:val="808080"/>
        <w:sz w:val="18"/>
      </w:rPr>
      <w:t>Electrónica</w:t>
    </w:r>
    <w:r w:rsidRPr="006E4D42">
      <w:rPr>
        <w:rFonts w:ascii="Arial" w:hAnsi="Arial"/>
        <w:color w:val="808080"/>
        <w:sz w:val="18"/>
      </w:rPr>
      <w:t xml:space="preserve"> </w:t>
    </w:r>
    <w:r>
      <w:rPr>
        <w:rFonts w:ascii="Arial" w:hAnsi="Arial"/>
        <w:color w:val="808080"/>
        <w:sz w:val="18"/>
      </w:rPr>
      <w:t>No. LA-006HAN001-E48-2017, en Segunda Convocatoria</w:t>
    </w:r>
    <w:r w:rsidRPr="006E4D42">
      <w:rPr>
        <w:rFonts w:ascii="Arial" w:hAnsi="Arial"/>
        <w:b/>
        <w:color w:val="808080"/>
      </w:rPr>
      <w:tab/>
    </w:r>
    <w:r w:rsidRPr="006E4D42">
      <w:rPr>
        <w:b/>
        <w:color w:val="808080"/>
      </w:rPr>
      <w:fldChar w:fldCharType="begin"/>
    </w:r>
    <w:r w:rsidRPr="006E4D42">
      <w:rPr>
        <w:b/>
        <w:color w:val="808080"/>
      </w:rPr>
      <w:instrText xml:space="preserve"> PAGE   \* MERGEFORMAT </w:instrText>
    </w:r>
    <w:r w:rsidRPr="006E4D42">
      <w:rPr>
        <w:b/>
        <w:color w:val="808080"/>
      </w:rPr>
      <w:fldChar w:fldCharType="separate"/>
    </w:r>
    <w:r w:rsidR="008A20FA">
      <w:rPr>
        <w:b/>
        <w:noProof/>
        <w:color w:val="808080"/>
      </w:rPr>
      <w:t>23</w:t>
    </w:r>
    <w:r w:rsidRPr="006E4D42">
      <w:rPr>
        <w:b/>
        <w:color w:val="808080"/>
      </w:rPr>
      <w:fldChar w:fldCharType="end"/>
    </w:r>
  </w:p>
  <w:p w:rsidR="004C24D5" w:rsidRDefault="004C24D5" w:rsidP="001C52C0">
    <w:pPr>
      <w:pStyle w:val="Piedepgina"/>
    </w:pPr>
  </w:p>
  <w:p w:rsidR="004C24D5" w:rsidRDefault="004C24D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24D5" w:rsidRPr="006E4D42" w:rsidRDefault="004C24D5" w:rsidP="006E4D42">
    <w:pPr>
      <w:pStyle w:val="Piedepgina"/>
      <w:tabs>
        <w:tab w:val="clear" w:pos="8838"/>
        <w:tab w:val="right" w:pos="7513"/>
      </w:tabs>
      <w:jc w:val="center"/>
      <w:rPr>
        <w:rFonts w:ascii="Arial" w:hAnsi="Arial"/>
        <w:b/>
        <w:color w:val="A6A6A6"/>
        <w:sz w:val="36"/>
      </w:rPr>
    </w:pPr>
    <w:r w:rsidRPr="006E4D42">
      <w:rPr>
        <w:rFonts w:ascii="Arial" w:hAnsi="Arial"/>
        <w:b/>
        <w:color w:val="A6A6A6"/>
        <w:sz w:val="22"/>
      </w:rPr>
      <w:t>__________________________</w:t>
    </w:r>
    <w:r>
      <w:rPr>
        <w:rFonts w:ascii="Arial" w:hAnsi="Arial"/>
        <w:b/>
        <w:color w:val="A6A6A6"/>
        <w:sz w:val="22"/>
      </w:rPr>
      <w:t>_________________________</w:t>
    </w:r>
    <w:r w:rsidRPr="006E4D42">
      <w:rPr>
        <w:rFonts w:ascii="Arial" w:hAnsi="Arial"/>
        <w:b/>
        <w:color w:val="A6A6A6"/>
        <w:sz w:val="22"/>
      </w:rPr>
      <w:t>____________________________</w:t>
    </w:r>
  </w:p>
  <w:p w:rsidR="004C24D5" w:rsidRDefault="004C24D5" w:rsidP="00576AEC">
    <w:pPr>
      <w:pStyle w:val="Piedepgina"/>
      <w:tabs>
        <w:tab w:val="clear" w:pos="8838"/>
        <w:tab w:val="right" w:pos="8647"/>
      </w:tabs>
      <w:jc w:val="right"/>
    </w:pPr>
    <w:r w:rsidRPr="006E4D42">
      <w:rPr>
        <w:rFonts w:ascii="Arial" w:hAnsi="Arial"/>
        <w:color w:val="808080"/>
        <w:sz w:val="18"/>
      </w:rPr>
      <w:t xml:space="preserve">Licitación Pública Nacional </w:t>
    </w:r>
    <w:r>
      <w:rPr>
        <w:rFonts w:ascii="Arial" w:hAnsi="Arial"/>
        <w:color w:val="808080"/>
        <w:sz w:val="18"/>
      </w:rPr>
      <w:t>Electrónica</w:t>
    </w:r>
    <w:r w:rsidRPr="006E4D42">
      <w:rPr>
        <w:rFonts w:ascii="Arial" w:hAnsi="Arial"/>
        <w:color w:val="808080"/>
        <w:sz w:val="18"/>
      </w:rPr>
      <w:t xml:space="preserve"> </w:t>
    </w:r>
    <w:r>
      <w:rPr>
        <w:rFonts w:ascii="Arial" w:hAnsi="Arial"/>
        <w:color w:val="808080"/>
        <w:sz w:val="18"/>
      </w:rPr>
      <w:t>No. LA-006HAN001-E</w:t>
    </w:r>
    <w:r w:rsidR="00B24517">
      <w:rPr>
        <w:rFonts w:ascii="Arial" w:hAnsi="Arial"/>
        <w:color w:val="808080"/>
        <w:sz w:val="18"/>
      </w:rPr>
      <w:t>48</w:t>
    </w:r>
    <w:r>
      <w:rPr>
        <w:rFonts w:ascii="Arial" w:hAnsi="Arial"/>
        <w:color w:val="808080"/>
        <w:sz w:val="18"/>
      </w:rPr>
      <w:t>-2017</w:t>
    </w:r>
    <w:r w:rsidR="00B24517">
      <w:rPr>
        <w:rFonts w:ascii="Arial" w:hAnsi="Arial"/>
        <w:color w:val="808080"/>
        <w:sz w:val="18"/>
      </w:rPr>
      <w:t>, en Segunda Convocatoria</w:t>
    </w:r>
    <w:r w:rsidRPr="006E4D42">
      <w:rPr>
        <w:rFonts w:ascii="Arial" w:hAnsi="Arial"/>
        <w:b/>
        <w:color w:val="808080"/>
      </w:rPr>
      <w:tab/>
    </w:r>
    <w:r w:rsidRPr="006E4D42">
      <w:rPr>
        <w:b/>
        <w:color w:val="808080"/>
      </w:rPr>
      <w:fldChar w:fldCharType="begin"/>
    </w:r>
    <w:r w:rsidRPr="006E4D42">
      <w:rPr>
        <w:b/>
        <w:color w:val="808080"/>
      </w:rPr>
      <w:instrText xml:space="preserve"> PAGE   \* MERGEFORMAT </w:instrText>
    </w:r>
    <w:r w:rsidRPr="006E4D42">
      <w:rPr>
        <w:b/>
        <w:color w:val="808080"/>
      </w:rPr>
      <w:fldChar w:fldCharType="separate"/>
    </w:r>
    <w:r w:rsidR="00E5775F">
      <w:rPr>
        <w:b/>
        <w:noProof/>
        <w:color w:val="808080"/>
      </w:rPr>
      <w:t>172</w:t>
    </w:r>
    <w:r w:rsidRPr="006E4D42">
      <w:rPr>
        <w:b/>
        <w:color w:val="80808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48EE" w:rsidRDefault="005E48EE">
      <w:r>
        <w:separator/>
      </w:r>
    </w:p>
  </w:footnote>
  <w:footnote w:type="continuationSeparator" w:id="0">
    <w:p w:rsidR="005E48EE" w:rsidRDefault="005E48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24D5" w:rsidRDefault="004C24D5" w:rsidP="00A44E33"/>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3"/>
      <w:gridCol w:w="425"/>
      <w:gridCol w:w="4678"/>
    </w:tblGrid>
    <w:tr w:rsidR="004C24D5" w:rsidTr="00AD1F97">
      <w:tc>
        <w:tcPr>
          <w:tcW w:w="4673" w:type="dxa"/>
          <w:tcBorders>
            <w:top w:val="nil"/>
            <w:left w:val="nil"/>
            <w:bottom w:val="single" w:sz="18" w:space="0" w:color="538135"/>
            <w:right w:val="nil"/>
          </w:tcBorders>
          <w:shd w:val="clear" w:color="auto" w:fill="auto"/>
        </w:tcPr>
        <w:p w:rsidR="004C24D5" w:rsidRDefault="004C24D5" w:rsidP="00AD1F97">
          <w:r w:rsidRPr="00C954E5">
            <w:rPr>
              <w:noProof/>
              <w:lang w:eastAsia="es-MX"/>
            </w:rPr>
            <w:drawing>
              <wp:inline distT="0" distB="0" distL="0" distR="0" wp14:anchorId="1C63236B" wp14:editId="225293B8">
                <wp:extent cx="1943100" cy="723900"/>
                <wp:effectExtent l="0" t="0" r="0" b="0"/>
                <wp:docPr id="1"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pic:cNvPicPr>
                          <a:picLocks noChangeAspect="1" noChangeArrowheads="1"/>
                        </pic:cNvPicPr>
                      </pic:nvPicPr>
                      <pic:blipFill>
                        <a:blip r:embed="rId1">
                          <a:extLst>
                            <a:ext uri="{28A0092B-C50C-407E-A947-70E740481C1C}">
                              <a14:useLocalDpi xmlns:a14="http://schemas.microsoft.com/office/drawing/2010/main" val="0"/>
                            </a:ext>
                          </a:extLst>
                        </a:blip>
                        <a:srcRect l="14128" t="15990" r="56258" b="70406"/>
                        <a:stretch>
                          <a:fillRect/>
                        </a:stretch>
                      </pic:blipFill>
                      <pic:spPr bwMode="auto">
                        <a:xfrm>
                          <a:off x="0" y="0"/>
                          <a:ext cx="1943100" cy="723900"/>
                        </a:xfrm>
                        <a:prstGeom prst="rect">
                          <a:avLst/>
                        </a:prstGeom>
                        <a:noFill/>
                        <a:ln>
                          <a:noFill/>
                        </a:ln>
                      </pic:spPr>
                    </pic:pic>
                  </a:graphicData>
                </a:graphic>
              </wp:inline>
            </w:drawing>
          </w:r>
        </w:p>
      </w:tc>
      <w:tc>
        <w:tcPr>
          <w:tcW w:w="425" w:type="dxa"/>
          <w:tcBorders>
            <w:top w:val="nil"/>
            <w:left w:val="nil"/>
            <w:bottom w:val="nil"/>
            <w:right w:val="nil"/>
          </w:tcBorders>
          <w:shd w:val="clear" w:color="auto" w:fill="auto"/>
        </w:tcPr>
        <w:p w:rsidR="004C24D5" w:rsidRDefault="004C24D5" w:rsidP="00AD1F97"/>
      </w:tc>
      <w:tc>
        <w:tcPr>
          <w:tcW w:w="4678" w:type="dxa"/>
          <w:tcBorders>
            <w:top w:val="nil"/>
            <w:left w:val="nil"/>
            <w:bottom w:val="single" w:sz="18" w:space="0" w:color="FF0000"/>
            <w:right w:val="nil"/>
          </w:tcBorders>
          <w:shd w:val="clear" w:color="auto" w:fill="auto"/>
        </w:tcPr>
        <w:p w:rsidR="004C24D5" w:rsidRDefault="004C24D5" w:rsidP="00AD1F97">
          <w:pPr>
            <w:jc w:val="right"/>
          </w:pPr>
          <w:r>
            <w:t xml:space="preserve"> </w:t>
          </w:r>
          <w:r w:rsidRPr="00C954E5">
            <w:rPr>
              <w:noProof/>
              <w:lang w:eastAsia="es-MX"/>
            </w:rPr>
            <w:drawing>
              <wp:inline distT="0" distB="0" distL="0" distR="0" wp14:anchorId="54F9B722" wp14:editId="0AF38386">
                <wp:extent cx="2095500" cy="660400"/>
                <wp:effectExtent l="0" t="0" r="0" b="6350"/>
                <wp:docPr id="2"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0" cy="660400"/>
                        </a:xfrm>
                        <a:prstGeom prst="rect">
                          <a:avLst/>
                        </a:prstGeom>
                        <a:noFill/>
                        <a:ln>
                          <a:noFill/>
                        </a:ln>
                      </pic:spPr>
                    </pic:pic>
                  </a:graphicData>
                </a:graphic>
              </wp:inline>
            </w:drawing>
          </w:r>
        </w:p>
      </w:tc>
    </w:tr>
  </w:tbl>
  <w:p w:rsidR="004C24D5" w:rsidRDefault="004C24D5" w:rsidP="00A44E33">
    <w:pPr>
      <w:pStyle w:val="Encabezado"/>
      <w:widowControl/>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24D5" w:rsidRDefault="004C24D5">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24D5" w:rsidRDefault="004C24D5" w:rsidP="00A44E33"/>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3"/>
      <w:gridCol w:w="425"/>
      <w:gridCol w:w="4678"/>
    </w:tblGrid>
    <w:tr w:rsidR="004C24D5" w:rsidTr="00AD1F97">
      <w:tc>
        <w:tcPr>
          <w:tcW w:w="4673" w:type="dxa"/>
          <w:tcBorders>
            <w:top w:val="nil"/>
            <w:left w:val="nil"/>
            <w:bottom w:val="single" w:sz="18" w:space="0" w:color="538135"/>
            <w:right w:val="nil"/>
          </w:tcBorders>
          <w:shd w:val="clear" w:color="auto" w:fill="auto"/>
        </w:tcPr>
        <w:p w:rsidR="004C24D5" w:rsidRDefault="004C24D5" w:rsidP="00AD1F97">
          <w:r w:rsidRPr="00C954E5">
            <w:rPr>
              <w:noProof/>
              <w:lang w:eastAsia="es-MX"/>
            </w:rPr>
            <w:drawing>
              <wp:inline distT="0" distB="0" distL="0" distR="0" wp14:anchorId="3B095BEF" wp14:editId="7118B8C3">
                <wp:extent cx="1943100" cy="723900"/>
                <wp:effectExtent l="0" t="0" r="0" b="0"/>
                <wp:docPr id="18"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pic:cNvPicPr>
                          <a:picLocks noChangeAspect="1" noChangeArrowheads="1"/>
                        </pic:cNvPicPr>
                      </pic:nvPicPr>
                      <pic:blipFill>
                        <a:blip r:embed="rId1">
                          <a:extLst>
                            <a:ext uri="{28A0092B-C50C-407E-A947-70E740481C1C}">
                              <a14:useLocalDpi xmlns:a14="http://schemas.microsoft.com/office/drawing/2010/main" val="0"/>
                            </a:ext>
                          </a:extLst>
                        </a:blip>
                        <a:srcRect l="14128" t="15990" r="56258" b="70406"/>
                        <a:stretch>
                          <a:fillRect/>
                        </a:stretch>
                      </pic:blipFill>
                      <pic:spPr bwMode="auto">
                        <a:xfrm>
                          <a:off x="0" y="0"/>
                          <a:ext cx="1943100" cy="723900"/>
                        </a:xfrm>
                        <a:prstGeom prst="rect">
                          <a:avLst/>
                        </a:prstGeom>
                        <a:noFill/>
                        <a:ln>
                          <a:noFill/>
                        </a:ln>
                      </pic:spPr>
                    </pic:pic>
                  </a:graphicData>
                </a:graphic>
              </wp:inline>
            </w:drawing>
          </w:r>
        </w:p>
      </w:tc>
      <w:tc>
        <w:tcPr>
          <w:tcW w:w="425" w:type="dxa"/>
          <w:tcBorders>
            <w:top w:val="nil"/>
            <w:left w:val="nil"/>
            <w:bottom w:val="nil"/>
            <w:right w:val="nil"/>
          </w:tcBorders>
          <w:shd w:val="clear" w:color="auto" w:fill="auto"/>
        </w:tcPr>
        <w:p w:rsidR="004C24D5" w:rsidRDefault="004C24D5" w:rsidP="00AD1F97"/>
      </w:tc>
      <w:tc>
        <w:tcPr>
          <w:tcW w:w="4678" w:type="dxa"/>
          <w:tcBorders>
            <w:top w:val="nil"/>
            <w:left w:val="nil"/>
            <w:bottom w:val="single" w:sz="18" w:space="0" w:color="FF0000"/>
            <w:right w:val="nil"/>
          </w:tcBorders>
          <w:shd w:val="clear" w:color="auto" w:fill="auto"/>
        </w:tcPr>
        <w:p w:rsidR="004C24D5" w:rsidRDefault="004C24D5" w:rsidP="00AD1F97">
          <w:pPr>
            <w:jc w:val="right"/>
          </w:pPr>
          <w:r>
            <w:t xml:space="preserve"> </w:t>
          </w:r>
          <w:r w:rsidRPr="00C954E5">
            <w:rPr>
              <w:noProof/>
              <w:lang w:eastAsia="es-MX"/>
            </w:rPr>
            <w:drawing>
              <wp:inline distT="0" distB="0" distL="0" distR="0" wp14:anchorId="5C7501FB" wp14:editId="0FD9DED1">
                <wp:extent cx="2095500" cy="660400"/>
                <wp:effectExtent l="0" t="0" r="0" b="6350"/>
                <wp:docPr id="19"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0" cy="660400"/>
                        </a:xfrm>
                        <a:prstGeom prst="rect">
                          <a:avLst/>
                        </a:prstGeom>
                        <a:noFill/>
                        <a:ln>
                          <a:noFill/>
                        </a:ln>
                      </pic:spPr>
                    </pic:pic>
                  </a:graphicData>
                </a:graphic>
              </wp:inline>
            </w:drawing>
          </w:r>
        </w:p>
      </w:tc>
    </w:tr>
  </w:tbl>
  <w:p w:rsidR="004C24D5" w:rsidRDefault="004C24D5" w:rsidP="00A44E33">
    <w:pPr>
      <w:pStyle w:val="Encabezado"/>
      <w:widowControl/>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24D5" w:rsidRDefault="004C24D5">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24D5" w:rsidRDefault="004C24D5">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24D5" w:rsidRDefault="004C24D5" w:rsidP="00A44E33"/>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3"/>
      <w:gridCol w:w="425"/>
      <w:gridCol w:w="4678"/>
    </w:tblGrid>
    <w:tr w:rsidR="004C24D5" w:rsidTr="00AD1F97">
      <w:tc>
        <w:tcPr>
          <w:tcW w:w="4673" w:type="dxa"/>
          <w:tcBorders>
            <w:top w:val="nil"/>
            <w:left w:val="nil"/>
            <w:bottom w:val="single" w:sz="18" w:space="0" w:color="538135"/>
            <w:right w:val="nil"/>
          </w:tcBorders>
          <w:shd w:val="clear" w:color="auto" w:fill="auto"/>
        </w:tcPr>
        <w:p w:rsidR="004C24D5" w:rsidRDefault="004C24D5" w:rsidP="00AD1F97">
          <w:r w:rsidRPr="00C954E5">
            <w:rPr>
              <w:noProof/>
              <w:lang w:eastAsia="es-MX"/>
            </w:rPr>
            <w:drawing>
              <wp:inline distT="0" distB="0" distL="0" distR="0" wp14:anchorId="3445A93B" wp14:editId="6F7A03D6">
                <wp:extent cx="1943100" cy="723900"/>
                <wp:effectExtent l="0" t="0" r="0" b="0"/>
                <wp:docPr id="20" name="3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pic:cNvPicPr>
                          <a:picLocks noChangeAspect="1" noChangeArrowheads="1"/>
                        </pic:cNvPicPr>
                      </pic:nvPicPr>
                      <pic:blipFill>
                        <a:blip r:embed="rId1">
                          <a:extLst>
                            <a:ext uri="{28A0092B-C50C-407E-A947-70E740481C1C}">
                              <a14:useLocalDpi xmlns:a14="http://schemas.microsoft.com/office/drawing/2010/main" val="0"/>
                            </a:ext>
                          </a:extLst>
                        </a:blip>
                        <a:srcRect l="14128" t="15990" r="56258" b="70406"/>
                        <a:stretch>
                          <a:fillRect/>
                        </a:stretch>
                      </pic:blipFill>
                      <pic:spPr bwMode="auto">
                        <a:xfrm>
                          <a:off x="0" y="0"/>
                          <a:ext cx="1943100" cy="723900"/>
                        </a:xfrm>
                        <a:prstGeom prst="rect">
                          <a:avLst/>
                        </a:prstGeom>
                        <a:noFill/>
                        <a:ln>
                          <a:noFill/>
                        </a:ln>
                      </pic:spPr>
                    </pic:pic>
                  </a:graphicData>
                </a:graphic>
              </wp:inline>
            </w:drawing>
          </w:r>
        </w:p>
      </w:tc>
      <w:tc>
        <w:tcPr>
          <w:tcW w:w="425" w:type="dxa"/>
          <w:tcBorders>
            <w:top w:val="nil"/>
            <w:left w:val="nil"/>
            <w:bottom w:val="nil"/>
            <w:right w:val="nil"/>
          </w:tcBorders>
          <w:shd w:val="clear" w:color="auto" w:fill="auto"/>
        </w:tcPr>
        <w:p w:rsidR="004C24D5" w:rsidRDefault="004C24D5" w:rsidP="00AD1F97"/>
      </w:tc>
      <w:tc>
        <w:tcPr>
          <w:tcW w:w="4678" w:type="dxa"/>
          <w:tcBorders>
            <w:top w:val="nil"/>
            <w:left w:val="nil"/>
            <w:bottom w:val="single" w:sz="18" w:space="0" w:color="FF0000"/>
            <w:right w:val="nil"/>
          </w:tcBorders>
          <w:shd w:val="clear" w:color="auto" w:fill="auto"/>
        </w:tcPr>
        <w:p w:rsidR="004C24D5" w:rsidRDefault="004C24D5" w:rsidP="00AD1F97">
          <w:pPr>
            <w:jc w:val="right"/>
          </w:pPr>
          <w:r>
            <w:t xml:space="preserve"> </w:t>
          </w:r>
          <w:r w:rsidRPr="00C954E5">
            <w:rPr>
              <w:noProof/>
              <w:lang w:eastAsia="es-MX"/>
            </w:rPr>
            <w:drawing>
              <wp:inline distT="0" distB="0" distL="0" distR="0" wp14:anchorId="36F22CEB" wp14:editId="03B1F6BC">
                <wp:extent cx="2095500" cy="660400"/>
                <wp:effectExtent l="0" t="0" r="0" b="6350"/>
                <wp:docPr id="21" name="2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95500" cy="660400"/>
                        </a:xfrm>
                        <a:prstGeom prst="rect">
                          <a:avLst/>
                        </a:prstGeom>
                        <a:noFill/>
                        <a:ln>
                          <a:noFill/>
                        </a:ln>
                      </pic:spPr>
                    </pic:pic>
                  </a:graphicData>
                </a:graphic>
              </wp:inline>
            </w:drawing>
          </w:r>
        </w:p>
      </w:tc>
    </w:tr>
  </w:tbl>
  <w:p w:rsidR="004C24D5" w:rsidRDefault="004C24D5" w:rsidP="00A44E33">
    <w:pPr>
      <w:pStyle w:val="Encabezado"/>
      <w:widowControl/>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C24D5" w:rsidRDefault="004C24D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8CD2CD3E"/>
    <w:lvl w:ilvl="0">
      <w:start w:val="1"/>
      <w:numFmt w:val="decimal"/>
      <w:pStyle w:val="Heading2LSS"/>
      <w:lvlText w:val="%1."/>
      <w:lvlJc w:val="left"/>
      <w:pPr>
        <w:tabs>
          <w:tab w:val="num" w:pos="454"/>
        </w:tabs>
        <w:ind w:left="454" w:hanging="454"/>
      </w:pPr>
      <w:rPr>
        <w:rFonts w:ascii="Arial Negrita" w:hAnsi="Arial Negrita" w:cs="Times New Roman" w:hint="default"/>
        <w:b/>
        <w:i w:val="0"/>
        <w:color w:val="auto"/>
        <w:sz w:val="24"/>
        <w:szCs w:val="24"/>
      </w:rPr>
    </w:lvl>
  </w:abstractNum>
  <w:abstractNum w:abstractNumId="1" w15:restartNumberingAfterBreak="0">
    <w:nsid w:val="00000003"/>
    <w:multiLevelType w:val="multilevel"/>
    <w:tmpl w:val="00000003"/>
    <w:name w:val="WW8Num3"/>
    <w:lvl w:ilvl="0">
      <w:start w:val="1"/>
      <w:numFmt w:val="lowerLetter"/>
      <w:lvlText w:val="%1)"/>
      <w:lvlJc w:val="left"/>
      <w:pPr>
        <w:tabs>
          <w:tab w:val="num" w:pos="360"/>
        </w:tabs>
        <w:ind w:left="360" w:hanging="360"/>
      </w:pPr>
      <w:rPr>
        <w:rFonts w:cs="Times New Roman"/>
      </w:rPr>
    </w:lvl>
    <w:lvl w:ilvl="1">
      <w:start w:val="1"/>
      <w:numFmt w:val="decimal"/>
      <w:lvlText w:val="%2."/>
      <w:lvlJc w:val="left"/>
      <w:pPr>
        <w:tabs>
          <w:tab w:val="num" w:pos="900"/>
        </w:tabs>
        <w:ind w:left="900" w:hanging="360"/>
      </w:pPr>
      <w:rPr>
        <w:rFonts w:cs="Times New Roman"/>
        <w:b w:val="0"/>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 w15:restartNumberingAfterBreak="0">
    <w:nsid w:val="00000009"/>
    <w:multiLevelType w:val="singleLevel"/>
    <w:tmpl w:val="00000009"/>
    <w:name w:val="WW8Num10"/>
    <w:lvl w:ilvl="0">
      <w:start w:val="1"/>
      <w:numFmt w:val="bullet"/>
      <w:lvlText w:val=""/>
      <w:lvlJc w:val="left"/>
      <w:pPr>
        <w:tabs>
          <w:tab w:val="num" w:pos="360"/>
        </w:tabs>
        <w:ind w:left="360" w:hanging="360"/>
      </w:pPr>
      <w:rPr>
        <w:rFonts w:ascii="Symbol" w:hAnsi="Symbol"/>
      </w:rPr>
    </w:lvl>
  </w:abstractNum>
  <w:abstractNum w:abstractNumId="3" w15:restartNumberingAfterBreak="0">
    <w:nsid w:val="00000013"/>
    <w:multiLevelType w:val="singleLevel"/>
    <w:tmpl w:val="00000013"/>
    <w:name w:val="WW8Num20"/>
    <w:lvl w:ilvl="0">
      <w:start w:val="1"/>
      <w:numFmt w:val="bullet"/>
      <w:lvlText w:val=""/>
      <w:lvlJc w:val="left"/>
      <w:pPr>
        <w:tabs>
          <w:tab w:val="num" w:pos="360"/>
        </w:tabs>
        <w:ind w:left="360" w:hanging="360"/>
      </w:pPr>
      <w:rPr>
        <w:rFonts w:ascii="Symbol" w:hAnsi="Symbol"/>
      </w:rPr>
    </w:lvl>
  </w:abstractNum>
  <w:abstractNum w:abstractNumId="4" w15:restartNumberingAfterBreak="0">
    <w:nsid w:val="003E0516"/>
    <w:multiLevelType w:val="multilevel"/>
    <w:tmpl w:val="D8BAD350"/>
    <w:lvl w:ilvl="0">
      <w:start w:val="1"/>
      <w:numFmt w:val="decimal"/>
      <w:lvlRestart w:val="0"/>
      <w:lvlText w:val="%1"/>
      <w:lvlJc w:val="left"/>
      <w:pPr>
        <w:tabs>
          <w:tab w:val="num" w:pos="794"/>
        </w:tabs>
        <w:ind w:left="794" w:hanging="794"/>
      </w:pPr>
      <w:rPr>
        <w:rFonts w:hint="default"/>
      </w:rPr>
    </w:lvl>
    <w:lvl w:ilvl="1">
      <w:start w:val="1"/>
      <w:numFmt w:val="decimal"/>
      <w:pStyle w:val="NumHeading2"/>
      <w:lvlText w:val="%1.%2"/>
      <w:lvlJc w:val="left"/>
      <w:pPr>
        <w:tabs>
          <w:tab w:val="num" w:pos="794"/>
        </w:tabs>
        <w:ind w:left="794" w:hanging="794"/>
      </w:pPr>
      <w:rPr>
        <w:rFonts w:hint="default"/>
      </w:rPr>
    </w:lvl>
    <w:lvl w:ilvl="2">
      <w:start w:val="1"/>
      <w:numFmt w:val="decimal"/>
      <w:pStyle w:val="NumHeading3"/>
      <w:lvlText w:val="%1.%2.%3"/>
      <w:lvlJc w:val="left"/>
      <w:pPr>
        <w:tabs>
          <w:tab w:val="num" w:pos="1021"/>
        </w:tabs>
        <w:ind w:left="1021" w:hanging="1021"/>
      </w:pPr>
      <w:rPr>
        <w:rFonts w:hint="default"/>
      </w:rPr>
    </w:lvl>
    <w:lvl w:ilvl="3">
      <w:start w:val="1"/>
      <w:numFmt w:val="decimal"/>
      <w:pStyle w:val="NumHeading4"/>
      <w:lvlText w:val="%1.%2.%3.%4"/>
      <w:lvlJc w:val="left"/>
      <w:pPr>
        <w:tabs>
          <w:tab w:val="num" w:pos="1247"/>
        </w:tabs>
        <w:ind w:left="1247" w:hanging="1247"/>
      </w:pPr>
      <w:rPr>
        <w:rFonts w:hint="default"/>
      </w:rPr>
    </w:lvl>
    <w:lvl w:ilvl="4">
      <w:start w:val="1"/>
      <w:numFmt w:val="decimal"/>
      <w:pStyle w:val="NumHeading5"/>
      <w:lvlText w:val="%1.%2.%3.%4.%5"/>
      <w:lvlJc w:val="left"/>
      <w:pPr>
        <w:tabs>
          <w:tab w:val="num" w:pos="1474"/>
        </w:tabs>
        <w:ind w:left="1474" w:hanging="1474"/>
      </w:pPr>
      <w:rPr>
        <w:rFonts w:hint="default"/>
      </w:rPr>
    </w:lvl>
    <w:lvl w:ilvl="5">
      <w:start w:val="1"/>
      <w:numFmt w:val="decimal"/>
      <w:lvlText w:val="%2.%3.%4.%5.%6."/>
      <w:lvlJc w:val="left"/>
      <w:pPr>
        <w:tabs>
          <w:tab w:val="num" w:pos="2835"/>
        </w:tabs>
        <w:ind w:left="2835" w:hanging="2608"/>
      </w:pPr>
      <w:rPr>
        <w:rFonts w:hint="default"/>
      </w:rPr>
    </w:lvl>
    <w:lvl w:ilvl="6">
      <w:start w:val="1"/>
      <w:numFmt w:val="decimal"/>
      <w:lvlText w:val="%1.%2.%3.%4.%5.%6.%7."/>
      <w:lvlJc w:val="left"/>
      <w:pPr>
        <w:tabs>
          <w:tab w:val="num" w:pos="5627"/>
        </w:tabs>
        <w:ind w:left="3467" w:hanging="1080"/>
      </w:pPr>
      <w:rPr>
        <w:rFonts w:hint="default"/>
      </w:rPr>
    </w:lvl>
    <w:lvl w:ilvl="7">
      <w:start w:val="1"/>
      <w:numFmt w:val="upperLetter"/>
      <w:lvlRestart w:val="0"/>
      <w:pStyle w:val="HeadingAppendixOld"/>
      <w:lvlText w:val="APPENDIX %8"/>
      <w:lvlJc w:val="left"/>
      <w:pPr>
        <w:tabs>
          <w:tab w:val="num" w:pos="2155"/>
        </w:tabs>
        <w:ind w:left="2155" w:hanging="2155"/>
      </w:pPr>
      <w:rPr>
        <w:rFonts w:hint="default"/>
      </w:rPr>
    </w:lvl>
    <w:lvl w:ilvl="8">
      <w:start w:val="1"/>
      <w:numFmt w:val="upperRoman"/>
      <w:lvlRestart w:val="0"/>
      <w:pStyle w:val="HeadingPart"/>
      <w:lvlText w:val="PART %9"/>
      <w:lvlJc w:val="left"/>
      <w:pPr>
        <w:tabs>
          <w:tab w:val="num" w:pos="1418"/>
        </w:tabs>
        <w:ind w:left="1418" w:hanging="1418"/>
      </w:pPr>
      <w:rPr>
        <w:rFonts w:hint="default"/>
      </w:rPr>
    </w:lvl>
  </w:abstractNum>
  <w:abstractNum w:abstractNumId="5" w15:restartNumberingAfterBreak="0">
    <w:nsid w:val="01DC78D8"/>
    <w:multiLevelType w:val="hybridMultilevel"/>
    <w:tmpl w:val="A64088BA"/>
    <w:lvl w:ilvl="0" w:tplc="E0B2CEDA">
      <w:start w:val="1"/>
      <w:numFmt w:val="upperLetter"/>
      <w:lvlText w:val="%1)"/>
      <w:lvlJc w:val="left"/>
      <w:pPr>
        <w:ind w:left="1287" w:hanging="360"/>
      </w:pPr>
      <w:rPr>
        <w:rFonts w:hint="default"/>
        <w:b w:val="0"/>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6" w15:restartNumberingAfterBreak="0">
    <w:nsid w:val="0227358D"/>
    <w:multiLevelType w:val="hybridMultilevel"/>
    <w:tmpl w:val="5DC2517C"/>
    <w:name w:val="WW8Num1"/>
    <w:lvl w:ilvl="0" w:tplc="AD46E834">
      <w:start w:val="1"/>
      <w:numFmt w:val="decimal"/>
      <w:lvlText w:val="%1."/>
      <w:lvlJc w:val="left"/>
      <w:pPr>
        <w:tabs>
          <w:tab w:val="num" w:pos="644"/>
        </w:tabs>
        <w:ind w:left="644" w:hanging="360"/>
      </w:pPr>
    </w:lvl>
    <w:lvl w:ilvl="1" w:tplc="A6521592" w:tentative="1">
      <w:start w:val="1"/>
      <w:numFmt w:val="lowerLetter"/>
      <w:lvlText w:val="%2."/>
      <w:lvlJc w:val="left"/>
      <w:pPr>
        <w:tabs>
          <w:tab w:val="num" w:pos="1440"/>
        </w:tabs>
        <w:ind w:left="1440" w:hanging="360"/>
      </w:pPr>
    </w:lvl>
    <w:lvl w:ilvl="2" w:tplc="C284E154" w:tentative="1">
      <w:start w:val="1"/>
      <w:numFmt w:val="lowerRoman"/>
      <w:lvlText w:val="%3."/>
      <w:lvlJc w:val="right"/>
      <w:pPr>
        <w:tabs>
          <w:tab w:val="num" w:pos="2160"/>
        </w:tabs>
        <w:ind w:left="2160" w:hanging="180"/>
      </w:pPr>
    </w:lvl>
    <w:lvl w:ilvl="3" w:tplc="0FB4CD6A" w:tentative="1">
      <w:start w:val="1"/>
      <w:numFmt w:val="decimal"/>
      <w:lvlText w:val="%4."/>
      <w:lvlJc w:val="left"/>
      <w:pPr>
        <w:tabs>
          <w:tab w:val="num" w:pos="2880"/>
        </w:tabs>
        <w:ind w:left="2880" w:hanging="360"/>
      </w:pPr>
    </w:lvl>
    <w:lvl w:ilvl="4" w:tplc="18FCD41C" w:tentative="1">
      <w:start w:val="1"/>
      <w:numFmt w:val="lowerLetter"/>
      <w:lvlText w:val="%5."/>
      <w:lvlJc w:val="left"/>
      <w:pPr>
        <w:tabs>
          <w:tab w:val="num" w:pos="3600"/>
        </w:tabs>
        <w:ind w:left="3600" w:hanging="360"/>
      </w:pPr>
    </w:lvl>
    <w:lvl w:ilvl="5" w:tplc="B2863B24" w:tentative="1">
      <w:start w:val="1"/>
      <w:numFmt w:val="lowerRoman"/>
      <w:lvlText w:val="%6."/>
      <w:lvlJc w:val="right"/>
      <w:pPr>
        <w:tabs>
          <w:tab w:val="num" w:pos="4320"/>
        </w:tabs>
        <w:ind w:left="4320" w:hanging="180"/>
      </w:pPr>
    </w:lvl>
    <w:lvl w:ilvl="6" w:tplc="441C68AA" w:tentative="1">
      <w:start w:val="1"/>
      <w:numFmt w:val="decimal"/>
      <w:lvlText w:val="%7."/>
      <w:lvlJc w:val="left"/>
      <w:pPr>
        <w:tabs>
          <w:tab w:val="num" w:pos="5040"/>
        </w:tabs>
        <w:ind w:left="5040" w:hanging="360"/>
      </w:pPr>
    </w:lvl>
    <w:lvl w:ilvl="7" w:tplc="D8D4DE74" w:tentative="1">
      <w:start w:val="1"/>
      <w:numFmt w:val="lowerLetter"/>
      <w:lvlText w:val="%8."/>
      <w:lvlJc w:val="left"/>
      <w:pPr>
        <w:tabs>
          <w:tab w:val="num" w:pos="5760"/>
        </w:tabs>
        <w:ind w:left="5760" w:hanging="360"/>
      </w:pPr>
    </w:lvl>
    <w:lvl w:ilvl="8" w:tplc="B2CCC21A" w:tentative="1">
      <w:start w:val="1"/>
      <w:numFmt w:val="lowerRoman"/>
      <w:lvlText w:val="%9."/>
      <w:lvlJc w:val="right"/>
      <w:pPr>
        <w:tabs>
          <w:tab w:val="num" w:pos="6480"/>
        </w:tabs>
        <w:ind w:left="6480" w:hanging="180"/>
      </w:pPr>
    </w:lvl>
  </w:abstractNum>
  <w:abstractNum w:abstractNumId="7" w15:restartNumberingAfterBreak="0">
    <w:nsid w:val="039D58B4"/>
    <w:multiLevelType w:val="hybridMultilevel"/>
    <w:tmpl w:val="6DC46918"/>
    <w:lvl w:ilvl="0" w:tplc="076050A6">
      <w:start w:val="1"/>
      <w:numFmt w:val="lowerLetter"/>
      <w:lvlText w:val="%1)"/>
      <w:lvlJc w:val="left"/>
      <w:pPr>
        <w:ind w:left="1770" w:hanging="360"/>
      </w:pPr>
      <w:rPr>
        <w:rFonts w:hint="default"/>
      </w:rPr>
    </w:lvl>
    <w:lvl w:ilvl="1" w:tplc="080A0019" w:tentative="1">
      <w:start w:val="1"/>
      <w:numFmt w:val="lowerLetter"/>
      <w:lvlText w:val="%2."/>
      <w:lvlJc w:val="left"/>
      <w:pPr>
        <w:ind w:left="2490" w:hanging="360"/>
      </w:pPr>
    </w:lvl>
    <w:lvl w:ilvl="2" w:tplc="080A001B" w:tentative="1">
      <w:start w:val="1"/>
      <w:numFmt w:val="lowerRoman"/>
      <w:lvlText w:val="%3."/>
      <w:lvlJc w:val="right"/>
      <w:pPr>
        <w:ind w:left="3210" w:hanging="180"/>
      </w:pPr>
    </w:lvl>
    <w:lvl w:ilvl="3" w:tplc="080A000F" w:tentative="1">
      <w:start w:val="1"/>
      <w:numFmt w:val="decimal"/>
      <w:lvlText w:val="%4."/>
      <w:lvlJc w:val="left"/>
      <w:pPr>
        <w:ind w:left="3930" w:hanging="360"/>
      </w:pPr>
    </w:lvl>
    <w:lvl w:ilvl="4" w:tplc="080A0019" w:tentative="1">
      <w:start w:val="1"/>
      <w:numFmt w:val="lowerLetter"/>
      <w:lvlText w:val="%5."/>
      <w:lvlJc w:val="left"/>
      <w:pPr>
        <w:ind w:left="4650" w:hanging="360"/>
      </w:pPr>
    </w:lvl>
    <w:lvl w:ilvl="5" w:tplc="080A001B" w:tentative="1">
      <w:start w:val="1"/>
      <w:numFmt w:val="lowerRoman"/>
      <w:lvlText w:val="%6."/>
      <w:lvlJc w:val="right"/>
      <w:pPr>
        <w:ind w:left="5370" w:hanging="180"/>
      </w:pPr>
    </w:lvl>
    <w:lvl w:ilvl="6" w:tplc="080A000F" w:tentative="1">
      <w:start w:val="1"/>
      <w:numFmt w:val="decimal"/>
      <w:lvlText w:val="%7."/>
      <w:lvlJc w:val="left"/>
      <w:pPr>
        <w:ind w:left="6090" w:hanging="360"/>
      </w:pPr>
    </w:lvl>
    <w:lvl w:ilvl="7" w:tplc="080A0019" w:tentative="1">
      <w:start w:val="1"/>
      <w:numFmt w:val="lowerLetter"/>
      <w:lvlText w:val="%8."/>
      <w:lvlJc w:val="left"/>
      <w:pPr>
        <w:ind w:left="6810" w:hanging="360"/>
      </w:pPr>
    </w:lvl>
    <w:lvl w:ilvl="8" w:tplc="080A001B" w:tentative="1">
      <w:start w:val="1"/>
      <w:numFmt w:val="lowerRoman"/>
      <w:lvlText w:val="%9."/>
      <w:lvlJc w:val="right"/>
      <w:pPr>
        <w:ind w:left="7530" w:hanging="180"/>
      </w:pPr>
    </w:lvl>
  </w:abstractNum>
  <w:abstractNum w:abstractNumId="8" w15:restartNumberingAfterBreak="0">
    <w:nsid w:val="0ED41919"/>
    <w:multiLevelType w:val="multilevel"/>
    <w:tmpl w:val="2CDA298C"/>
    <w:lvl w:ilvl="0">
      <w:start w:val="6"/>
      <w:numFmt w:val="decimal"/>
      <w:lvlText w:val="%1."/>
      <w:lvlJc w:val="left"/>
      <w:pPr>
        <w:tabs>
          <w:tab w:val="num" w:pos="855"/>
        </w:tabs>
        <w:ind w:left="855" w:hanging="855"/>
      </w:pPr>
      <w:rPr>
        <w:rFonts w:hint="default"/>
      </w:rPr>
    </w:lvl>
    <w:lvl w:ilvl="1">
      <w:start w:val="2"/>
      <w:numFmt w:val="decimal"/>
      <w:lvlText w:val="%1.%2."/>
      <w:lvlJc w:val="left"/>
      <w:pPr>
        <w:tabs>
          <w:tab w:val="num" w:pos="855"/>
        </w:tabs>
        <w:ind w:left="855" w:hanging="855"/>
      </w:pPr>
      <w:rPr>
        <w:rFonts w:hint="default"/>
      </w:rPr>
    </w:lvl>
    <w:lvl w:ilvl="2">
      <w:start w:val="1"/>
      <w:numFmt w:val="decimal"/>
      <w:lvlText w:val="%1.%2.%3."/>
      <w:lvlJc w:val="left"/>
      <w:pPr>
        <w:tabs>
          <w:tab w:val="num" w:pos="855"/>
        </w:tabs>
        <w:ind w:left="855" w:hanging="855"/>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 w15:restartNumberingAfterBreak="0">
    <w:nsid w:val="0F060332"/>
    <w:multiLevelType w:val="hybridMultilevel"/>
    <w:tmpl w:val="628E4454"/>
    <w:lvl w:ilvl="0" w:tplc="65CCA108">
      <w:start w:val="1"/>
      <w:numFmt w:val="bullet"/>
      <w:pStyle w:val="NumHeading1"/>
      <w:lvlText w:val=""/>
      <w:lvlJc w:val="left"/>
      <w:pPr>
        <w:ind w:left="720" w:hanging="360"/>
      </w:pPr>
      <w:rPr>
        <w:rFonts w:ascii="Symbol" w:hAnsi="Symbol" w:hint="default"/>
      </w:rPr>
    </w:lvl>
    <w:lvl w:ilvl="1" w:tplc="483EF5B4" w:tentative="1">
      <w:start w:val="1"/>
      <w:numFmt w:val="bullet"/>
      <w:lvlText w:val="o"/>
      <w:lvlJc w:val="left"/>
      <w:pPr>
        <w:ind w:left="1440" w:hanging="360"/>
      </w:pPr>
      <w:rPr>
        <w:rFonts w:ascii="Courier New" w:hAnsi="Courier New" w:cs="Courier New" w:hint="default"/>
      </w:rPr>
    </w:lvl>
    <w:lvl w:ilvl="2" w:tplc="BD8C4E90" w:tentative="1">
      <w:start w:val="1"/>
      <w:numFmt w:val="bullet"/>
      <w:lvlText w:val=""/>
      <w:lvlJc w:val="left"/>
      <w:pPr>
        <w:ind w:left="2160" w:hanging="360"/>
      </w:pPr>
      <w:rPr>
        <w:rFonts w:ascii="Wingdings" w:hAnsi="Wingdings" w:hint="default"/>
      </w:rPr>
    </w:lvl>
    <w:lvl w:ilvl="3" w:tplc="48427A92" w:tentative="1">
      <w:start w:val="1"/>
      <w:numFmt w:val="bullet"/>
      <w:lvlText w:val=""/>
      <w:lvlJc w:val="left"/>
      <w:pPr>
        <w:ind w:left="2880" w:hanging="360"/>
      </w:pPr>
      <w:rPr>
        <w:rFonts w:ascii="Symbol" w:hAnsi="Symbol" w:hint="default"/>
      </w:rPr>
    </w:lvl>
    <w:lvl w:ilvl="4" w:tplc="AD7AD642" w:tentative="1">
      <w:start w:val="1"/>
      <w:numFmt w:val="bullet"/>
      <w:lvlText w:val="o"/>
      <w:lvlJc w:val="left"/>
      <w:pPr>
        <w:ind w:left="3600" w:hanging="360"/>
      </w:pPr>
      <w:rPr>
        <w:rFonts w:ascii="Courier New" w:hAnsi="Courier New" w:cs="Courier New" w:hint="default"/>
      </w:rPr>
    </w:lvl>
    <w:lvl w:ilvl="5" w:tplc="3FEA631C" w:tentative="1">
      <w:start w:val="1"/>
      <w:numFmt w:val="bullet"/>
      <w:lvlText w:val=""/>
      <w:lvlJc w:val="left"/>
      <w:pPr>
        <w:ind w:left="4320" w:hanging="360"/>
      </w:pPr>
      <w:rPr>
        <w:rFonts w:ascii="Wingdings" w:hAnsi="Wingdings" w:hint="default"/>
      </w:rPr>
    </w:lvl>
    <w:lvl w:ilvl="6" w:tplc="98FEC772" w:tentative="1">
      <w:start w:val="1"/>
      <w:numFmt w:val="bullet"/>
      <w:lvlText w:val=""/>
      <w:lvlJc w:val="left"/>
      <w:pPr>
        <w:ind w:left="5040" w:hanging="360"/>
      </w:pPr>
      <w:rPr>
        <w:rFonts w:ascii="Symbol" w:hAnsi="Symbol" w:hint="default"/>
      </w:rPr>
    </w:lvl>
    <w:lvl w:ilvl="7" w:tplc="050A91A8" w:tentative="1">
      <w:start w:val="1"/>
      <w:numFmt w:val="bullet"/>
      <w:lvlText w:val="o"/>
      <w:lvlJc w:val="left"/>
      <w:pPr>
        <w:ind w:left="5760" w:hanging="360"/>
      </w:pPr>
      <w:rPr>
        <w:rFonts w:ascii="Courier New" w:hAnsi="Courier New" w:cs="Courier New" w:hint="default"/>
      </w:rPr>
    </w:lvl>
    <w:lvl w:ilvl="8" w:tplc="3D1E1096" w:tentative="1">
      <w:start w:val="1"/>
      <w:numFmt w:val="bullet"/>
      <w:lvlText w:val=""/>
      <w:lvlJc w:val="left"/>
      <w:pPr>
        <w:ind w:left="6480" w:hanging="360"/>
      </w:pPr>
      <w:rPr>
        <w:rFonts w:ascii="Wingdings" w:hAnsi="Wingdings" w:hint="default"/>
      </w:rPr>
    </w:lvl>
  </w:abstractNum>
  <w:abstractNum w:abstractNumId="10" w15:restartNumberingAfterBreak="0">
    <w:nsid w:val="11883188"/>
    <w:multiLevelType w:val="singleLevel"/>
    <w:tmpl w:val="5BE862B4"/>
    <w:lvl w:ilvl="0">
      <w:start w:val="1"/>
      <w:numFmt w:val="bullet"/>
      <w:pStyle w:val="Estilo2"/>
      <w:lvlText w:val=""/>
      <w:lvlJc w:val="left"/>
      <w:pPr>
        <w:tabs>
          <w:tab w:val="num" w:pos="360"/>
        </w:tabs>
        <w:ind w:left="360" w:hanging="360"/>
      </w:pPr>
      <w:rPr>
        <w:rFonts w:ascii="Wingdings" w:hAnsi="Wingdings" w:hint="default"/>
      </w:rPr>
    </w:lvl>
  </w:abstractNum>
  <w:abstractNum w:abstractNumId="11" w15:restartNumberingAfterBreak="0">
    <w:nsid w:val="13CB7DF7"/>
    <w:multiLevelType w:val="hybridMultilevel"/>
    <w:tmpl w:val="C7EE69CC"/>
    <w:lvl w:ilvl="0" w:tplc="FFFFFFFF">
      <w:start w:val="1"/>
      <w:numFmt w:val="bullet"/>
      <w:pStyle w:val="Ttuloindependiente"/>
      <w:lvlText w:val="►"/>
      <w:lvlJc w:val="left"/>
      <w:pPr>
        <w:tabs>
          <w:tab w:val="num" w:pos="1077"/>
        </w:tabs>
        <w:ind w:left="1021" w:hanging="341"/>
      </w:pPr>
      <w:rPr>
        <w:rFonts w:ascii="Arial" w:hAnsi="Arial" w:hint="default"/>
        <w:b w:val="0"/>
        <w:i w:val="0"/>
        <w:color w:val="auto"/>
        <w:sz w:val="20"/>
      </w:rPr>
    </w:lvl>
    <w:lvl w:ilvl="1" w:tplc="FFFFFFFF">
      <w:start w:val="1"/>
      <w:numFmt w:val="decimal"/>
      <w:lvlText w:val="1.%2"/>
      <w:lvlJc w:val="left"/>
      <w:pPr>
        <w:tabs>
          <w:tab w:val="num" w:pos="1021"/>
        </w:tabs>
        <w:ind w:left="1021" w:hanging="1021"/>
      </w:pPr>
      <w:rPr>
        <w:rFonts w:cs="Times New Roman" w:hint="default"/>
      </w:rPr>
    </w:lvl>
    <w:lvl w:ilvl="2" w:tplc="FFFFFFFF">
      <w:start w:val="1"/>
      <w:numFmt w:val="bullet"/>
      <w:lvlText w:val="o"/>
      <w:lvlJc w:val="left"/>
      <w:pPr>
        <w:tabs>
          <w:tab w:val="num" w:pos="927"/>
        </w:tabs>
        <w:ind w:left="907" w:hanging="340"/>
      </w:pPr>
      <w:rPr>
        <w:rFonts w:hAnsi="Courier New" w:hint="default"/>
        <w:sz w:val="32"/>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2" w15:restartNumberingAfterBreak="0">
    <w:nsid w:val="1434543F"/>
    <w:multiLevelType w:val="hybridMultilevel"/>
    <w:tmpl w:val="5D88B2B6"/>
    <w:lvl w:ilvl="0" w:tplc="231EB2DC">
      <w:start w:val="1"/>
      <w:numFmt w:val="upperLetter"/>
      <w:lvlText w:val="%1)"/>
      <w:lvlJc w:val="left"/>
      <w:pPr>
        <w:ind w:left="720" w:hanging="360"/>
      </w:pPr>
      <w:rPr>
        <w:rFonts w:hint="default"/>
      </w:r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3" w15:restartNumberingAfterBreak="0">
    <w:nsid w:val="14CA498D"/>
    <w:multiLevelType w:val="hybridMultilevel"/>
    <w:tmpl w:val="D0B0A842"/>
    <w:lvl w:ilvl="0" w:tplc="080A0001">
      <w:start w:val="1"/>
      <w:numFmt w:val="bullet"/>
      <w:lvlText w:val=""/>
      <w:lvlJc w:val="left"/>
      <w:pPr>
        <w:tabs>
          <w:tab w:val="num" w:pos="720"/>
        </w:tabs>
        <w:ind w:left="720" w:hanging="360"/>
      </w:pPr>
      <w:rPr>
        <w:rFonts w:ascii="Symbol" w:hAnsi="Symbol" w:hint="default"/>
        <w:color w:val="auto"/>
      </w:rPr>
    </w:lvl>
    <w:lvl w:ilvl="1" w:tplc="080A0003" w:tentative="1">
      <w:start w:val="1"/>
      <w:numFmt w:val="bullet"/>
      <w:lvlText w:val="o"/>
      <w:lvlJc w:val="left"/>
      <w:pPr>
        <w:tabs>
          <w:tab w:val="num" w:pos="1440"/>
        </w:tabs>
        <w:ind w:left="1440" w:hanging="360"/>
      </w:pPr>
      <w:rPr>
        <w:rFonts w:ascii="Courier New" w:hAnsi="Courier New" w:hint="default"/>
      </w:rPr>
    </w:lvl>
    <w:lvl w:ilvl="2" w:tplc="080A0005" w:tentative="1">
      <w:start w:val="1"/>
      <w:numFmt w:val="bullet"/>
      <w:lvlText w:val=""/>
      <w:lvlJc w:val="left"/>
      <w:pPr>
        <w:tabs>
          <w:tab w:val="num" w:pos="2160"/>
        </w:tabs>
        <w:ind w:left="2160" w:hanging="360"/>
      </w:pPr>
      <w:rPr>
        <w:rFonts w:ascii="Wingdings" w:hAnsi="Wingdings" w:hint="default"/>
      </w:rPr>
    </w:lvl>
    <w:lvl w:ilvl="3" w:tplc="080A0001" w:tentative="1">
      <w:start w:val="1"/>
      <w:numFmt w:val="bullet"/>
      <w:lvlText w:val=""/>
      <w:lvlJc w:val="left"/>
      <w:pPr>
        <w:tabs>
          <w:tab w:val="num" w:pos="2880"/>
        </w:tabs>
        <w:ind w:left="2880" w:hanging="360"/>
      </w:pPr>
      <w:rPr>
        <w:rFonts w:ascii="Symbol" w:hAnsi="Symbol" w:hint="default"/>
      </w:rPr>
    </w:lvl>
    <w:lvl w:ilvl="4" w:tplc="080A0003" w:tentative="1">
      <w:start w:val="1"/>
      <w:numFmt w:val="bullet"/>
      <w:lvlText w:val="o"/>
      <w:lvlJc w:val="left"/>
      <w:pPr>
        <w:tabs>
          <w:tab w:val="num" w:pos="3600"/>
        </w:tabs>
        <w:ind w:left="3600" w:hanging="360"/>
      </w:pPr>
      <w:rPr>
        <w:rFonts w:ascii="Courier New" w:hAnsi="Courier New" w:hint="default"/>
      </w:rPr>
    </w:lvl>
    <w:lvl w:ilvl="5" w:tplc="080A0005" w:tentative="1">
      <w:start w:val="1"/>
      <w:numFmt w:val="bullet"/>
      <w:lvlText w:val=""/>
      <w:lvlJc w:val="left"/>
      <w:pPr>
        <w:tabs>
          <w:tab w:val="num" w:pos="4320"/>
        </w:tabs>
        <w:ind w:left="4320" w:hanging="360"/>
      </w:pPr>
      <w:rPr>
        <w:rFonts w:ascii="Wingdings" w:hAnsi="Wingdings" w:hint="default"/>
      </w:rPr>
    </w:lvl>
    <w:lvl w:ilvl="6" w:tplc="080A0001" w:tentative="1">
      <w:start w:val="1"/>
      <w:numFmt w:val="bullet"/>
      <w:lvlText w:val=""/>
      <w:lvlJc w:val="left"/>
      <w:pPr>
        <w:tabs>
          <w:tab w:val="num" w:pos="5040"/>
        </w:tabs>
        <w:ind w:left="5040" w:hanging="360"/>
      </w:pPr>
      <w:rPr>
        <w:rFonts w:ascii="Symbol" w:hAnsi="Symbol" w:hint="default"/>
      </w:rPr>
    </w:lvl>
    <w:lvl w:ilvl="7" w:tplc="080A0003" w:tentative="1">
      <w:start w:val="1"/>
      <w:numFmt w:val="bullet"/>
      <w:lvlText w:val="o"/>
      <w:lvlJc w:val="left"/>
      <w:pPr>
        <w:tabs>
          <w:tab w:val="num" w:pos="5760"/>
        </w:tabs>
        <w:ind w:left="5760" w:hanging="360"/>
      </w:pPr>
      <w:rPr>
        <w:rFonts w:ascii="Courier New" w:hAnsi="Courier New" w:hint="default"/>
      </w:rPr>
    </w:lvl>
    <w:lvl w:ilvl="8" w:tplc="08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5ED51D6"/>
    <w:multiLevelType w:val="multilevel"/>
    <w:tmpl w:val="0C0A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15" w15:restartNumberingAfterBreak="0">
    <w:nsid w:val="1AC11D97"/>
    <w:multiLevelType w:val="hybridMultilevel"/>
    <w:tmpl w:val="291EC452"/>
    <w:styleLink w:val="1111111"/>
    <w:lvl w:ilvl="0" w:tplc="080A0001">
      <w:start w:val="1"/>
      <w:numFmt w:val="upperLetter"/>
      <w:lvlText w:val="%1."/>
      <w:lvlJc w:val="left"/>
      <w:pPr>
        <w:tabs>
          <w:tab w:val="num" w:pos="502"/>
        </w:tabs>
        <w:ind w:left="502" w:hanging="360"/>
      </w:pPr>
      <w:rPr>
        <w:rFonts w:hint="default"/>
        <w:b/>
        <w:bCs/>
      </w:rPr>
    </w:lvl>
    <w:lvl w:ilvl="1" w:tplc="080A0001">
      <w:start w:val="1"/>
      <w:numFmt w:val="lowerLetter"/>
      <w:lvlText w:val="%2."/>
      <w:lvlJc w:val="left"/>
      <w:pPr>
        <w:tabs>
          <w:tab w:val="num" w:pos="1440"/>
        </w:tabs>
        <w:ind w:left="1440" w:hanging="360"/>
      </w:pPr>
    </w:lvl>
    <w:lvl w:ilvl="2" w:tplc="2446FADA">
      <w:start w:val="1"/>
      <w:numFmt w:val="lowerRoman"/>
      <w:lvlText w:val="%3."/>
      <w:lvlJc w:val="right"/>
      <w:pPr>
        <w:tabs>
          <w:tab w:val="num" w:pos="2160"/>
        </w:tabs>
        <w:ind w:left="2160" w:hanging="180"/>
      </w:pPr>
    </w:lvl>
    <w:lvl w:ilvl="3" w:tplc="1CA68F98">
      <w:start w:val="1"/>
      <w:numFmt w:val="decimal"/>
      <w:lvlText w:val="%4."/>
      <w:lvlJc w:val="left"/>
      <w:pPr>
        <w:tabs>
          <w:tab w:val="num" w:pos="2880"/>
        </w:tabs>
        <w:ind w:left="2880" w:hanging="360"/>
      </w:pPr>
    </w:lvl>
    <w:lvl w:ilvl="4" w:tplc="71041D58">
      <w:start w:val="1"/>
      <w:numFmt w:val="lowerLetter"/>
      <w:lvlText w:val="%5."/>
      <w:lvlJc w:val="left"/>
      <w:pPr>
        <w:tabs>
          <w:tab w:val="num" w:pos="3600"/>
        </w:tabs>
        <w:ind w:left="3600" w:hanging="360"/>
      </w:pPr>
    </w:lvl>
    <w:lvl w:ilvl="5" w:tplc="080A001B">
      <w:start w:val="1"/>
      <w:numFmt w:val="lowerRoman"/>
      <w:lvlText w:val="%6."/>
      <w:lvlJc w:val="right"/>
      <w:pPr>
        <w:tabs>
          <w:tab w:val="num" w:pos="4320"/>
        </w:tabs>
        <w:ind w:left="4320" w:hanging="180"/>
      </w:pPr>
    </w:lvl>
    <w:lvl w:ilvl="6" w:tplc="080A000F">
      <w:start w:val="1"/>
      <w:numFmt w:val="decimal"/>
      <w:lvlText w:val="%7."/>
      <w:lvlJc w:val="left"/>
      <w:pPr>
        <w:tabs>
          <w:tab w:val="num" w:pos="5040"/>
        </w:tabs>
        <w:ind w:left="5040" w:hanging="360"/>
      </w:pPr>
    </w:lvl>
    <w:lvl w:ilvl="7" w:tplc="080A0019">
      <w:start w:val="1"/>
      <w:numFmt w:val="lowerLetter"/>
      <w:lvlText w:val="%8."/>
      <w:lvlJc w:val="left"/>
      <w:pPr>
        <w:tabs>
          <w:tab w:val="num" w:pos="5760"/>
        </w:tabs>
        <w:ind w:left="5760" w:hanging="360"/>
      </w:pPr>
    </w:lvl>
    <w:lvl w:ilvl="8" w:tplc="080A001B">
      <w:start w:val="1"/>
      <w:numFmt w:val="lowerRoman"/>
      <w:lvlText w:val="%9."/>
      <w:lvlJc w:val="right"/>
      <w:pPr>
        <w:tabs>
          <w:tab w:val="num" w:pos="6480"/>
        </w:tabs>
        <w:ind w:left="6480" w:hanging="180"/>
      </w:pPr>
    </w:lvl>
  </w:abstractNum>
  <w:abstractNum w:abstractNumId="16" w15:restartNumberingAfterBreak="0">
    <w:nsid w:val="20D7106D"/>
    <w:multiLevelType w:val="multilevel"/>
    <w:tmpl w:val="22CEA41E"/>
    <w:lvl w:ilvl="0">
      <w:start w:val="1"/>
      <w:numFmt w:val="upperLetter"/>
      <w:lvlText w:val="%1)"/>
      <w:lvlJc w:val="left"/>
      <w:pPr>
        <w:tabs>
          <w:tab w:val="num" w:pos="360"/>
        </w:tabs>
        <w:ind w:left="36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15:restartNumberingAfterBreak="0">
    <w:nsid w:val="261662F5"/>
    <w:multiLevelType w:val="hybridMultilevel"/>
    <w:tmpl w:val="834EC102"/>
    <w:lvl w:ilvl="0" w:tplc="DAEE7DF2">
      <w:start w:val="1"/>
      <w:numFmt w:val="lowerLetter"/>
      <w:lvlText w:val="%1)"/>
      <w:lvlJc w:val="left"/>
      <w:pPr>
        <w:tabs>
          <w:tab w:val="num" w:pos="720"/>
        </w:tabs>
        <w:ind w:left="720" w:hanging="360"/>
      </w:pPr>
      <w:rPr>
        <w:b/>
        <w:bCs/>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8" w15:restartNumberingAfterBreak="0">
    <w:nsid w:val="26E85E1B"/>
    <w:multiLevelType w:val="hybridMultilevel"/>
    <w:tmpl w:val="3F366F3E"/>
    <w:lvl w:ilvl="0" w:tplc="D6180174">
      <w:start w:val="2"/>
      <w:numFmt w:val="upperRoman"/>
      <w:lvlText w:val="%1-"/>
      <w:lvlJc w:val="left"/>
      <w:pPr>
        <w:ind w:left="1080" w:hanging="72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29A13A35"/>
    <w:multiLevelType w:val="hybridMultilevel"/>
    <w:tmpl w:val="7E32B396"/>
    <w:lvl w:ilvl="0" w:tplc="C3587D22">
      <w:start w:val="1"/>
      <w:numFmt w:val="bullet"/>
      <w:lvlText w:val=""/>
      <w:lvlJc w:val="left"/>
      <w:pPr>
        <w:tabs>
          <w:tab w:val="num" w:pos="720"/>
        </w:tabs>
        <w:ind w:left="720" w:hanging="360"/>
      </w:pPr>
      <w:rPr>
        <w:rFonts w:ascii="Symbol" w:hAnsi="Symbol" w:hint="default"/>
        <w:color w:val="auto"/>
      </w:rPr>
    </w:lvl>
    <w:lvl w:ilvl="1" w:tplc="0C0A0019">
      <w:start w:val="1"/>
      <w:numFmt w:val="bullet"/>
      <w:lvlText w:val="o"/>
      <w:lvlJc w:val="left"/>
      <w:pPr>
        <w:tabs>
          <w:tab w:val="num" w:pos="1440"/>
        </w:tabs>
        <w:ind w:left="1440" w:hanging="360"/>
      </w:pPr>
      <w:rPr>
        <w:rFonts w:ascii="Courier New" w:hAnsi="Courier New" w:hint="default"/>
      </w:rPr>
    </w:lvl>
    <w:lvl w:ilvl="2" w:tplc="0C0A001B" w:tentative="1">
      <w:start w:val="1"/>
      <w:numFmt w:val="bullet"/>
      <w:lvlText w:val=""/>
      <w:lvlJc w:val="left"/>
      <w:pPr>
        <w:tabs>
          <w:tab w:val="num" w:pos="2160"/>
        </w:tabs>
        <w:ind w:left="2160" w:hanging="360"/>
      </w:pPr>
      <w:rPr>
        <w:rFonts w:ascii="Wingdings" w:hAnsi="Wingdings" w:hint="default"/>
      </w:rPr>
    </w:lvl>
    <w:lvl w:ilvl="3" w:tplc="0C0A000F" w:tentative="1">
      <w:start w:val="1"/>
      <w:numFmt w:val="bullet"/>
      <w:lvlText w:val=""/>
      <w:lvlJc w:val="left"/>
      <w:pPr>
        <w:tabs>
          <w:tab w:val="num" w:pos="2880"/>
        </w:tabs>
        <w:ind w:left="2880" w:hanging="360"/>
      </w:pPr>
      <w:rPr>
        <w:rFonts w:ascii="Symbol" w:hAnsi="Symbol" w:hint="default"/>
      </w:rPr>
    </w:lvl>
    <w:lvl w:ilvl="4" w:tplc="0C0A0019" w:tentative="1">
      <w:start w:val="1"/>
      <w:numFmt w:val="bullet"/>
      <w:lvlText w:val="o"/>
      <w:lvlJc w:val="left"/>
      <w:pPr>
        <w:tabs>
          <w:tab w:val="num" w:pos="3600"/>
        </w:tabs>
        <w:ind w:left="3600" w:hanging="360"/>
      </w:pPr>
      <w:rPr>
        <w:rFonts w:ascii="Courier New" w:hAnsi="Courier New" w:hint="default"/>
      </w:rPr>
    </w:lvl>
    <w:lvl w:ilvl="5" w:tplc="0C0A001B" w:tentative="1">
      <w:start w:val="1"/>
      <w:numFmt w:val="bullet"/>
      <w:lvlText w:val=""/>
      <w:lvlJc w:val="left"/>
      <w:pPr>
        <w:tabs>
          <w:tab w:val="num" w:pos="4320"/>
        </w:tabs>
        <w:ind w:left="4320" w:hanging="360"/>
      </w:pPr>
      <w:rPr>
        <w:rFonts w:ascii="Wingdings" w:hAnsi="Wingdings" w:hint="default"/>
      </w:rPr>
    </w:lvl>
    <w:lvl w:ilvl="6" w:tplc="0C0A000F" w:tentative="1">
      <w:start w:val="1"/>
      <w:numFmt w:val="bullet"/>
      <w:lvlText w:val=""/>
      <w:lvlJc w:val="left"/>
      <w:pPr>
        <w:tabs>
          <w:tab w:val="num" w:pos="5040"/>
        </w:tabs>
        <w:ind w:left="5040" w:hanging="360"/>
      </w:pPr>
      <w:rPr>
        <w:rFonts w:ascii="Symbol" w:hAnsi="Symbol" w:hint="default"/>
      </w:rPr>
    </w:lvl>
    <w:lvl w:ilvl="7" w:tplc="0C0A0019" w:tentative="1">
      <w:start w:val="1"/>
      <w:numFmt w:val="bullet"/>
      <w:lvlText w:val="o"/>
      <w:lvlJc w:val="left"/>
      <w:pPr>
        <w:tabs>
          <w:tab w:val="num" w:pos="5760"/>
        </w:tabs>
        <w:ind w:left="5760" w:hanging="360"/>
      </w:pPr>
      <w:rPr>
        <w:rFonts w:ascii="Courier New" w:hAnsi="Courier New" w:hint="default"/>
      </w:rPr>
    </w:lvl>
    <w:lvl w:ilvl="8" w:tplc="0C0A001B"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FD424DA"/>
    <w:multiLevelType w:val="hybridMultilevel"/>
    <w:tmpl w:val="1FAA0A6E"/>
    <w:lvl w:ilvl="0" w:tplc="770200DE">
      <w:start w:val="1"/>
      <w:numFmt w:val="decimal"/>
      <w:lvlText w:val="%1."/>
      <w:lvlJc w:val="left"/>
      <w:pPr>
        <w:tabs>
          <w:tab w:val="num" w:pos="360"/>
        </w:tabs>
        <w:ind w:left="340" w:hanging="340"/>
      </w:pPr>
      <w:rPr>
        <w:rFonts w:hint="default"/>
        <w:b/>
        <w:bCs/>
        <w:i w:val="0"/>
        <w:iCs w:val="0"/>
        <w:color w:val="auto"/>
        <w:sz w:val="20"/>
        <w:szCs w:val="20"/>
      </w:rPr>
    </w:lvl>
    <w:lvl w:ilvl="1" w:tplc="080A0003">
      <w:start w:val="1"/>
      <w:numFmt w:val="bullet"/>
      <w:lvlText w:val="o"/>
      <w:lvlJc w:val="left"/>
      <w:pPr>
        <w:tabs>
          <w:tab w:val="num" w:pos="1440"/>
        </w:tabs>
        <w:ind w:left="1440" w:hanging="360"/>
      </w:pPr>
      <w:rPr>
        <w:rFonts w:ascii="Courier New" w:hAnsi="Courier New" w:cs="Courier New" w:hint="default"/>
      </w:rPr>
    </w:lvl>
    <w:lvl w:ilvl="2" w:tplc="080A0005">
      <w:start w:val="1"/>
      <w:numFmt w:val="bullet"/>
      <w:lvlText w:val=""/>
      <w:lvlJc w:val="left"/>
      <w:pPr>
        <w:tabs>
          <w:tab w:val="num" w:pos="2160"/>
        </w:tabs>
        <w:ind w:left="2160" w:hanging="360"/>
      </w:pPr>
      <w:rPr>
        <w:rFonts w:ascii="Wingdings" w:hAnsi="Wingdings" w:cs="Wingdings" w:hint="default"/>
      </w:rPr>
    </w:lvl>
    <w:lvl w:ilvl="3" w:tplc="080A0001">
      <w:start w:val="1"/>
      <w:numFmt w:val="bullet"/>
      <w:lvlText w:val=""/>
      <w:lvlJc w:val="left"/>
      <w:pPr>
        <w:tabs>
          <w:tab w:val="num" w:pos="2880"/>
        </w:tabs>
        <w:ind w:left="2880" w:hanging="360"/>
      </w:pPr>
      <w:rPr>
        <w:rFonts w:ascii="Symbol" w:hAnsi="Symbol" w:cs="Symbol" w:hint="default"/>
      </w:rPr>
    </w:lvl>
    <w:lvl w:ilvl="4" w:tplc="080A0003">
      <w:start w:val="1"/>
      <w:numFmt w:val="bullet"/>
      <w:lvlText w:val="o"/>
      <w:lvlJc w:val="left"/>
      <w:pPr>
        <w:tabs>
          <w:tab w:val="num" w:pos="3600"/>
        </w:tabs>
        <w:ind w:left="3600" w:hanging="360"/>
      </w:pPr>
      <w:rPr>
        <w:rFonts w:ascii="Courier New" w:hAnsi="Courier New" w:cs="Courier New" w:hint="default"/>
      </w:rPr>
    </w:lvl>
    <w:lvl w:ilvl="5" w:tplc="080A0005">
      <w:start w:val="1"/>
      <w:numFmt w:val="bullet"/>
      <w:lvlText w:val=""/>
      <w:lvlJc w:val="left"/>
      <w:pPr>
        <w:tabs>
          <w:tab w:val="num" w:pos="4320"/>
        </w:tabs>
        <w:ind w:left="4320" w:hanging="360"/>
      </w:pPr>
      <w:rPr>
        <w:rFonts w:ascii="Wingdings" w:hAnsi="Wingdings" w:cs="Wingdings" w:hint="default"/>
      </w:rPr>
    </w:lvl>
    <w:lvl w:ilvl="6" w:tplc="080A0001">
      <w:start w:val="1"/>
      <w:numFmt w:val="bullet"/>
      <w:lvlText w:val=""/>
      <w:lvlJc w:val="left"/>
      <w:pPr>
        <w:tabs>
          <w:tab w:val="num" w:pos="5040"/>
        </w:tabs>
        <w:ind w:left="5040" w:hanging="360"/>
      </w:pPr>
      <w:rPr>
        <w:rFonts w:ascii="Symbol" w:hAnsi="Symbol" w:cs="Symbol" w:hint="default"/>
      </w:rPr>
    </w:lvl>
    <w:lvl w:ilvl="7" w:tplc="080A0003">
      <w:start w:val="1"/>
      <w:numFmt w:val="bullet"/>
      <w:lvlText w:val="o"/>
      <w:lvlJc w:val="left"/>
      <w:pPr>
        <w:tabs>
          <w:tab w:val="num" w:pos="5760"/>
        </w:tabs>
        <w:ind w:left="5760" w:hanging="360"/>
      </w:pPr>
      <w:rPr>
        <w:rFonts w:ascii="Courier New" w:hAnsi="Courier New" w:cs="Courier New" w:hint="default"/>
      </w:rPr>
    </w:lvl>
    <w:lvl w:ilvl="8" w:tplc="080A0005">
      <w:start w:val="1"/>
      <w:numFmt w:val="bullet"/>
      <w:lvlText w:val=""/>
      <w:lvlJc w:val="left"/>
      <w:pPr>
        <w:tabs>
          <w:tab w:val="num" w:pos="6480"/>
        </w:tabs>
        <w:ind w:left="6480" w:hanging="360"/>
      </w:pPr>
      <w:rPr>
        <w:rFonts w:ascii="Wingdings" w:hAnsi="Wingdings" w:cs="Wingdings" w:hint="default"/>
      </w:rPr>
    </w:lvl>
  </w:abstractNum>
  <w:abstractNum w:abstractNumId="21" w15:restartNumberingAfterBreak="0">
    <w:nsid w:val="349A2D77"/>
    <w:multiLevelType w:val="hybridMultilevel"/>
    <w:tmpl w:val="6C3EE2F0"/>
    <w:lvl w:ilvl="0" w:tplc="0C0A0001">
      <w:start w:val="1"/>
      <w:numFmt w:val="bullet"/>
      <w:pStyle w:val="Bullet3"/>
      <w:lvlText w:val="o"/>
      <w:lvlJc w:val="left"/>
      <w:pPr>
        <w:tabs>
          <w:tab w:val="num" w:pos="2812"/>
        </w:tabs>
        <w:ind w:left="2812" w:hanging="340"/>
      </w:pPr>
      <w:rPr>
        <w:rFonts w:ascii="Courier New" w:hAnsi="Courier New" w:hint="default"/>
        <w:b w:val="0"/>
        <w:i w:val="0"/>
        <w:color w:val="auto"/>
        <w:sz w:val="20"/>
      </w:rPr>
    </w:lvl>
    <w:lvl w:ilvl="1" w:tplc="080A0003" w:tentative="1">
      <w:start w:val="1"/>
      <w:numFmt w:val="bullet"/>
      <w:lvlText w:val="o"/>
      <w:lvlJc w:val="left"/>
      <w:pPr>
        <w:tabs>
          <w:tab w:val="num" w:pos="3572"/>
        </w:tabs>
        <w:ind w:left="3572" w:hanging="360"/>
      </w:pPr>
      <w:rPr>
        <w:rFonts w:ascii="Courier New" w:hAnsi="Courier New" w:hint="default"/>
      </w:rPr>
    </w:lvl>
    <w:lvl w:ilvl="2" w:tplc="080A0005" w:tentative="1">
      <w:start w:val="1"/>
      <w:numFmt w:val="bullet"/>
      <w:lvlText w:val=""/>
      <w:lvlJc w:val="left"/>
      <w:pPr>
        <w:tabs>
          <w:tab w:val="num" w:pos="4292"/>
        </w:tabs>
        <w:ind w:left="4292" w:hanging="360"/>
      </w:pPr>
      <w:rPr>
        <w:rFonts w:ascii="Wingdings" w:hAnsi="Wingdings" w:hint="default"/>
      </w:rPr>
    </w:lvl>
    <w:lvl w:ilvl="3" w:tplc="080A0001" w:tentative="1">
      <w:start w:val="1"/>
      <w:numFmt w:val="bullet"/>
      <w:lvlText w:val=""/>
      <w:lvlJc w:val="left"/>
      <w:pPr>
        <w:tabs>
          <w:tab w:val="num" w:pos="5012"/>
        </w:tabs>
        <w:ind w:left="5012" w:hanging="360"/>
      </w:pPr>
      <w:rPr>
        <w:rFonts w:ascii="Symbol" w:hAnsi="Symbol" w:hint="default"/>
      </w:rPr>
    </w:lvl>
    <w:lvl w:ilvl="4" w:tplc="080A0003" w:tentative="1">
      <w:start w:val="1"/>
      <w:numFmt w:val="bullet"/>
      <w:lvlText w:val="o"/>
      <w:lvlJc w:val="left"/>
      <w:pPr>
        <w:tabs>
          <w:tab w:val="num" w:pos="5732"/>
        </w:tabs>
        <w:ind w:left="5732" w:hanging="360"/>
      </w:pPr>
      <w:rPr>
        <w:rFonts w:ascii="Courier New" w:hAnsi="Courier New" w:hint="default"/>
      </w:rPr>
    </w:lvl>
    <w:lvl w:ilvl="5" w:tplc="080A0005" w:tentative="1">
      <w:start w:val="1"/>
      <w:numFmt w:val="bullet"/>
      <w:lvlText w:val=""/>
      <w:lvlJc w:val="left"/>
      <w:pPr>
        <w:tabs>
          <w:tab w:val="num" w:pos="6452"/>
        </w:tabs>
        <w:ind w:left="6452" w:hanging="360"/>
      </w:pPr>
      <w:rPr>
        <w:rFonts w:ascii="Wingdings" w:hAnsi="Wingdings" w:hint="default"/>
      </w:rPr>
    </w:lvl>
    <w:lvl w:ilvl="6" w:tplc="080A0001" w:tentative="1">
      <w:start w:val="1"/>
      <w:numFmt w:val="bullet"/>
      <w:lvlText w:val=""/>
      <w:lvlJc w:val="left"/>
      <w:pPr>
        <w:tabs>
          <w:tab w:val="num" w:pos="7172"/>
        </w:tabs>
        <w:ind w:left="7172" w:hanging="360"/>
      </w:pPr>
      <w:rPr>
        <w:rFonts w:ascii="Symbol" w:hAnsi="Symbol" w:hint="default"/>
      </w:rPr>
    </w:lvl>
    <w:lvl w:ilvl="7" w:tplc="080A0003" w:tentative="1">
      <w:start w:val="1"/>
      <w:numFmt w:val="bullet"/>
      <w:lvlText w:val="o"/>
      <w:lvlJc w:val="left"/>
      <w:pPr>
        <w:tabs>
          <w:tab w:val="num" w:pos="7892"/>
        </w:tabs>
        <w:ind w:left="7892" w:hanging="360"/>
      </w:pPr>
      <w:rPr>
        <w:rFonts w:ascii="Courier New" w:hAnsi="Courier New" w:hint="default"/>
      </w:rPr>
    </w:lvl>
    <w:lvl w:ilvl="8" w:tplc="080A0005" w:tentative="1">
      <w:start w:val="1"/>
      <w:numFmt w:val="bullet"/>
      <w:lvlText w:val=""/>
      <w:lvlJc w:val="left"/>
      <w:pPr>
        <w:tabs>
          <w:tab w:val="num" w:pos="8612"/>
        </w:tabs>
        <w:ind w:left="8612" w:hanging="360"/>
      </w:pPr>
      <w:rPr>
        <w:rFonts w:ascii="Wingdings" w:hAnsi="Wingdings" w:hint="default"/>
      </w:rPr>
    </w:lvl>
  </w:abstractNum>
  <w:abstractNum w:abstractNumId="22" w15:restartNumberingAfterBreak="0">
    <w:nsid w:val="37736927"/>
    <w:multiLevelType w:val="hybridMultilevel"/>
    <w:tmpl w:val="8DF0CD32"/>
    <w:lvl w:ilvl="0" w:tplc="0A7A62A4">
      <w:start w:val="1"/>
      <w:numFmt w:val="bullet"/>
      <w:lvlText w:val=""/>
      <w:lvlJc w:val="left"/>
      <w:pPr>
        <w:ind w:left="720" w:hanging="360"/>
      </w:pPr>
      <w:rPr>
        <w:rFonts w:ascii="Symbol" w:hAnsi="Symbol" w:hint="default"/>
      </w:rPr>
    </w:lvl>
    <w:lvl w:ilvl="1" w:tplc="0C0A0019">
      <w:start w:val="1"/>
      <w:numFmt w:val="bullet"/>
      <w:lvlText w:val="o"/>
      <w:lvlJc w:val="left"/>
      <w:pPr>
        <w:ind w:left="1440" w:hanging="360"/>
      </w:pPr>
      <w:rPr>
        <w:rFonts w:ascii="Courier New" w:hAnsi="Courier New" w:cs="Courier New" w:hint="default"/>
      </w:rPr>
    </w:lvl>
    <w:lvl w:ilvl="2" w:tplc="0C0A0011"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23" w15:restartNumberingAfterBreak="0">
    <w:nsid w:val="379C1213"/>
    <w:multiLevelType w:val="singleLevel"/>
    <w:tmpl w:val="D54A2D28"/>
    <w:lvl w:ilvl="0">
      <w:start w:val="1"/>
      <w:numFmt w:val="lowerLetter"/>
      <w:lvlText w:val="%1)"/>
      <w:lvlJc w:val="left"/>
      <w:pPr>
        <w:tabs>
          <w:tab w:val="num" w:pos="709"/>
        </w:tabs>
        <w:ind w:left="709" w:hanging="709"/>
      </w:pPr>
      <w:rPr>
        <w:rFonts w:ascii="Arial" w:hAnsi="Arial" w:cs="Times New Roman" w:hint="default"/>
        <w:b w:val="0"/>
        <w:caps w:val="0"/>
        <w:sz w:val="22"/>
        <w:szCs w:val="22"/>
      </w:rPr>
    </w:lvl>
  </w:abstractNum>
  <w:abstractNum w:abstractNumId="24" w15:restartNumberingAfterBreak="0">
    <w:nsid w:val="3C0C46A2"/>
    <w:multiLevelType w:val="hybridMultilevel"/>
    <w:tmpl w:val="98486DC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3D273BAB"/>
    <w:multiLevelType w:val="hybridMultilevel"/>
    <w:tmpl w:val="981E37CA"/>
    <w:lvl w:ilvl="0" w:tplc="080A0001">
      <w:start w:val="1"/>
      <w:numFmt w:val="lowerLetter"/>
      <w:lvlText w:val="%1)"/>
      <w:lvlJc w:val="left"/>
      <w:pPr>
        <w:tabs>
          <w:tab w:val="num" w:pos="1506"/>
        </w:tabs>
        <w:ind w:left="1506" w:hanging="360"/>
      </w:pPr>
      <w:rPr>
        <w:rFonts w:ascii="Arial" w:hAnsi="Arial" w:hint="default"/>
        <w:b/>
        <w:i w:val="0"/>
        <w:sz w:val="20"/>
        <w:szCs w:val="20"/>
      </w:rPr>
    </w:lvl>
    <w:lvl w:ilvl="1" w:tplc="080A0003" w:tentative="1">
      <w:start w:val="1"/>
      <w:numFmt w:val="lowerLetter"/>
      <w:lvlText w:val="%2."/>
      <w:lvlJc w:val="left"/>
      <w:pPr>
        <w:ind w:left="1440" w:hanging="360"/>
      </w:pPr>
    </w:lvl>
    <w:lvl w:ilvl="2" w:tplc="080A0005" w:tentative="1">
      <w:start w:val="1"/>
      <w:numFmt w:val="lowerRoman"/>
      <w:lvlText w:val="%3."/>
      <w:lvlJc w:val="right"/>
      <w:pPr>
        <w:ind w:left="2160" w:hanging="180"/>
      </w:pPr>
    </w:lvl>
    <w:lvl w:ilvl="3" w:tplc="080A0001" w:tentative="1">
      <w:start w:val="1"/>
      <w:numFmt w:val="decimal"/>
      <w:lvlText w:val="%4."/>
      <w:lvlJc w:val="left"/>
      <w:pPr>
        <w:ind w:left="2880" w:hanging="360"/>
      </w:pPr>
    </w:lvl>
    <w:lvl w:ilvl="4" w:tplc="080A0003" w:tentative="1">
      <w:start w:val="1"/>
      <w:numFmt w:val="lowerLetter"/>
      <w:lvlText w:val="%5."/>
      <w:lvlJc w:val="left"/>
      <w:pPr>
        <w:ind w:left="3600" w:hanging="360"/>
      </w:pPr>
    </w:lvl>
    <w:lvl w:ilvl="5" w:tplc="080A0005" w:tentative="1">
      <w:start w:val="1"/>
      <w:numFmt w:val="lowerRoman"/>
      <w:lvlText w:val="%6."/>
      <w:lvlJc w:val="right"/>
      <w:pPr>
        <w:ind w:left="4320" w:hanging="180"/>
      </w:pPr>
    </w:lvl>
    <w:lvl w:ilvl="6" w:tplc="080A0001" w:tentative="1">
      <w:start w:val="1"/>
      <w:numFmt w:val="decimal"/>
      <w:lvlText w:val="%7."/>
      <w:lvlJc w:val="left"/>
      <w:pPr>
        <w:ind w:left="5040" w:hanging="360"/>
      </w:pPr>
    </w:lvl>
    <w:lvl w:ilvl="7" w:tplc="080A0003" w:tentative="1">
      <w:start w:val="1"/>
      <w:numFmt w:val="lowerLetter"/>
      <w:lvlText w:val="%8."/>
      <w:lvlJc w:val="left"/>
      <w:pPr>
        <w:ind w:left="5760" w:hanging="360"/>
      </w:pPr>
    </w:lvl>
    <w:lvl w:ilvl="8" w:tplc="080A0005" w:tentative="1">
      <w:start w:val="1"/>
      <w:numFmt w:val="lowerRoman"/>
      <w:lvlText w:val="%9."/>
      <w:lvlJc w:val="right"/>
      <w:pPr>
        <w:ind w:left="6480" w:hanging="180"/>
      </w:pPr>
    </w:lvl>
  </w:abstractNum>
  <w:abstractNum w:abstractNumId="26" w15:restartNumberingAfterBreak="0">
    <w:nsid w:val="3D31335C"/>
    <w:multiLevelType w:val="hybridMultilevel"/>
    <w:tmpl w:val="1BEC9E02"/>
    <w:lvl w:ilvl="0" w:tplc="0D527628">
      <w:start w:val="1"/>
      <w:numFmt w:val="bullet"/>
      <w:lvlText w:val=""/>
      <w:lvlJc w:val="left"/>
      <w:pPr>
        <w:tabs>
          <w:tab w:val="num" w:pos="720"/>
        </w:tabs>
        <w:ind w:left="720" w:hanging="360"/>
      </w:pPr>
      <w:rPr>
        <w:rFonts w:ascii="Symbol" w:hAnsi="Symbol" w:hint="default"/>
        <w:color w:val="auto"/>
      </w:rPr>
    </w:lvl>
    <w:lvl w:ilvl="1" w:tplc="68563BD6" w:tentative="1">
      <w:start w:val="1"/>
      <w:numFmt w:val="bullet"/>
      <w:lvlText w:val="o"/>
      <w:lvlJc w:val="left"/>
      <w:pPr>
        <w:tabs>
          <w:tab w:val="num" w:pos="1440"/>
        </w:tabs>
        <w:ind w:left="1440" w:hanging="360"/>
      </w:pPr>
      <w:rPr>
        <w:rFonts w:ascii="Courier New" w:hAnsi="Courier New" w:hint="default"/>
      </w:rPr>
    </w:lvl>
    <w:lvl w:ilvl="2" w:tplc="F2F2DB76" w:tentative="1">
      <w:start w:val="1"/>
      <w:numFmt w:val="bullet"/>
      <w:lvlText w:val=""/>
      <w:lvlJc w:val="left"/>
      <w:pPr>
        <w:tabs>
          <w:tab w:val="num" w:pos="2160"/>
        </w:tabs>
        <w:ind w:left="2160" w:hanging="360"/>
      </w:pPr>
      <w:rPr>
        <w:rFonts w:ascii="Wingdings" w:hAnsi="Wingdings" w:hint="default"/>
      </w:rPr>
    </w:lvl>
    <w:lvl w:ilvl="3" w:tplc="BE4AC220" w:tentative="1">
      <w:start w:val="1"/>
      <w:numFmt w:val="bullet"/>
      <w:lvlText w:val=""/>
      <w:lvlJc w:val="left"/>
      <w:pPr>
        <w:tabs>
          <w:tab w:val="num" w:pos="2880"/>
        </w:tabs>
        <w:ind w:left="2880" w:hanging="360"/>
      </w:pPr>
      <w:rPr>
        <w:rFonts w:ascii="Symbol" w:hAnsi="Symbol" w:hint="default"/>
      </w:rPr>
    </w:lvl>
    <w:lvl w:ilvl="4" w:tplc="EC74B952" w:tentative="1">
      <w:start w:val="1"/>
      <w:numFmt w:val="bullet"/>
      <w:lvlText w:val="o"/>
      <w:lvlJc w:val="left"/>
      <w:pPr>
        <w:tabs>
          <w:tab w:val="num" w:pos="3600"/>
        </w:tabs>
        <w:ind w:left="3600" w:hanging="360"/>
      </w:pPr>
      <w:rPr>
        <w:rFonts w:ascii="Courier New" w:hAnsi="Courier New" w:hint="default"/>
      </w:rPr>
    </w:lvl>
    <w:lvl w:ilvl="5" w:tplc="F4609D72" w:tentative="1">
      <w:start w:val="1"/>
      <w:numFmt w:val="bullet"/>
      <w:lvlText w:val=""/>
      <w:lvlJc w:val="left"/>
      <w:pPr>
        <w:tabs>
          <w:tab w:val="num" w:pos="4320"/>
        </w:tabs>
        <w:ind w:left="4320" w:hanging="360"/>
      </w:pPr>
      <w:rPr>
        <w:rFonts w:ascii="Wingdings" w:hAnsi="Wingdings" w:hint="default"/>
      </w:rPr>
    </w:lvl>
    <w:lvl w:ilvl="6" w:tplc="C7F23C0C" w:tentative="1">
      <w:start w:val="1"/>
      <w:numFmt w:val="bullet"/>
      <w:lvlText w:val=""/>
      <w:lvlJc w:val="left"/>
      <w:pPr>
        <w:tabs>
          <w:tab w:val="num" w:pos="5040"/>
        </w:tabs>
        <w:ind w:left="5040" w:hanging="360"/>
      </w:pPr>
      <w:rPr>
        <w:rFonts w:ascii="Symbol" w:hAnsi="Symbol" w:hint="default"/>
      </w:rPr>
    </w:lvl>
    <w:lvl w:ilvl="7" w:tplc="E9A4D724" w:tentative="1">
      <w:start w:val="1"/>
      <w:numFmt w:val="bullet"/>
      <w:lvlText w:val="o"/>
      <w:lvlJc w:val="left"/>
      <w:pPr>
        <w:tabs>
          <w:tab w:val="num" w:pos="5760"/>
        </w:tabs>
        <w:ind w:left="5760" w:hanging="360"/>
      </w:pPr>
      <w:rPr>
        <w:rFonts w:ascii="Courier New" w:hAnsi="Courier New" w:hint="default"/>
      </w:rPr>
    </w:lvl>
    <w:lvl w:ilvl="8" w:tplc="18026178"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3D4703F2"/>
    <w:multiLevelType w:val="hybridMultilevel"/>
    <w:tmpl w:val="F1CCC22E"/>
    <w:lvl w:ilvl="0" w:tplc="71927D68">
      <w:start w:val="1"/>
      <w:numFmt w:val="upperRoman"/>
      <w:lvlText w:val="%1."/>
      <w:lvlJc w:val="right"/>
      <w:pPr>
        <w:tabs>
          <w:tab w:val="num" w:pos="720"/>
        </w:tabs>
        <w:ind w:left="720" w:hanging="18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28" w15:restartNumberingAfterBreak="0">
    <w:nsid w:val="3F060855"/>
    <w:multiLevelType w:val="hybridMultilevel"/>
    <w:tmpl w:val="D534C2C4"/>
    <w:lvl w:ilvl="0" w:tplc="8DB60130">
      <w:start w:val="1"/>
      <w:numFmt w:val="decimal"/>
      <w:lvlText w:val="%1."/>
      <w:lvlJc w:val="left"/>
      <w:pPr>
        <w:tabs>
          <w:tab w:val="num" w:pos="360"/>
        </w:tabs>
        <w:ind w:left="340" w:hanging="340"/>
      </w:pPr>
      <w:rPr>
        <w:rFonts w:hint="default"/>
        <w:b/>
        <w:bCs/>
        <w:i w:val="0"/>
        <w:iCs w:val="0"/>
        <w:color w:val="auto"/>
        <w:sz w:val="20"/>
        <w:szCs w:val="20"/>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cs="Wingdings" w:hint="default"/>
      </w:rPr>
    </w:lvl>
    <w:lvl w:ilvl="3" w:tplc="0C0A000F">
      <w:start w:val="1"/>
      <w:numFmt w:val="bullet"/>
      <w:lvlText w:val=""/>
      <w:lvlJc w:val="left"/>
      <w:pPr>
        <w:tabs>
          <w:tab w:val="num" w:pos="2880"/>
        </w:tabs>
        <w:ind w:left="2880" w:hanging="360"/>
      </w:pPr>
      <w:rPr>
        <w:rFonts w:ascii="Symbol" w:hAnsi="Symbol" w:cs="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cs="Wingdings" w:hint="default"/>
      </w:rPr>
    </w:lvl>
    <w:lvl w:ilvl="6" w:tplc="0C0A000F">
      <w:start w:val="1"/>
      <w:numFmt w:val="bullet"/>
      <w:lvlText w:val=""/>
      <w:lvlJc w:val="left"/>
      <w:pPr>
        <w:tabs>
          <w:tab w:val="num" w:pos="5040"/>
        </w:tabs>
        <w:ind w:left="5040" w:hanging="360"/>
      </w:pPr>
      <w:rPr>
        <w:rFonts w:ascii="Symbol" w:hAnsi="Symbol" w:cs="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cs="Wingdings" w:hint="default"/>
      </w:rPr>
    </w:lvl>
  </w:abstractNum>
  <w:abstractNum w:abstractNumId="29" w15:restartNumberingAfterBreak="0">
    <w:nsid w:val="42CC487D"/>
    <w:multiLevelType w:val="singleLevel"/>
    <w:tmpl w:val="C55272DC"/>
    <w:lvl w:ilvl="0">
      <w:start w:val="1"/>
      <w:numFmt w:val="lowerLetter"/>
      <w:lvlText w:val="%1"/>
      <w:lvlJc w:val="left"/>
      <w:pPr>
        <w:tabs>
          <w:tab w:val="num" w:pos="720"/>
        </w:tabs>
        <w:ind w:left="720" w:hanging="360"/>
      </w:pPr>
      <w:rPr>
        <w:rFonts w:ascii="Arial" w:hAnsi="Arial" w:cs="Arial" w:hint="default"/>
        <w:b/>
        <w:bCs/>
        <w:i w:val="0"/>
        <w:caps/>
        <w:sz w:val="20"/>
        <w:szCs w:val="20"/>
      </w:rPr>
    </w:lvl>
  </w:abstractNum>
  <w:abstractNum w:abstractNumId="30" w15:restartNumberingAfterBreak="0">
    <w:nsid w:val="4C5A6DD7"/>
    <w:multiLevelType w:val="hybridMultilevel"/>
    <w:tmpl w:val="43C074E2"/>
    <w:name w:val="WW8Num102222222222222"/>
    <w:lvl w:ilvl="0" w:tplc="FFFFFFFF">
      <w:start w:val="1"/>
      <w:numFmt w:val="lowerLetter"/>
      <w:lvlText w:val="%1)"/>
      <w:lvlJc w:val="left"/>
      <w:pPr>
        <w:tabs>
          <w:tab w:val="num" w:pos="720"/>
        </w:tabs>
        <w:ind w:left="720" w:hanging="360"/>
      </w:pPr>
      <w:rPr>
        <w:rFont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E571AA9"/>
    <w:multiLevelType w:val="hybridMultilevel"/>
    <w:tmpl w:val="33DAABC2"/>
    <w:lvl w:ilvl="0" w:tplc="A19EC2BA">
      <w:start w:val="1"/>
      <w:numFmt w:val="upperLetter"/>
      <w:pStyle w:val="Bullet2"/>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34E301E"/>
    <w:multiLevelType w:val="hybridMultilevel"/>
    <w:tmpl w:val="CCD0C92A"/>
    <w:lvl w:ilvl="0" w:tplc="7BE0AB94">
      <w:start w:val="1"/>
      <w:numFmt w:val="lowerLetter"/>
      <w:lvlText w:val="%1)"/>
      <w:lvlJc w:val="left"/>
      <w:pPr>
        <w:ind w:left="720" w:hanging="360"/>
      </w:pPr>
      <w:rPr>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A484E02"/>
    <w:multiLevelType w:val="hybridMultilevel"/>
    <w:tmpl w:val="D24E9404"/>
    <w:lvl w:ilvl="0" w:tplc="E4A88E1E">
      <w:start w:val="1"/>
      <w:numFmt w:val="bullet"/>
      <w:lvlText w:val=""/>
      <w:lvlJc w:val="left"/>
      <w:pPr>
        <w:ind w:left="1287" w:hanging="360"/>
      </w:pPr>
      <w:rPr>
        <w:rFonts w:ascii="Symbol" w:hAnsi="Symbol" w:hint="default"/>
      </w:rPr>
    </w:lvl>
    <w:lvl w:ilvl="1" w:tplc="080A0019" w:tentative="1">
      <w:start w:val="1"/>
      <w:numFmt w:val="bullet"/>
      <w:lvlText w:val="o"/>
      <w:lvlJc w:val="left"/>
      <w:pPr>
        <w:ind w:left="2007" w:hanging="360"/>
      </w:pPr>
      <w:rPr>
        <w:rFonts w:ascii="Courier New" w:hAnsi="Courier New" w:cs="Courier New" w:hint="default"/>
      </w:rPr>
    </w:lvl>
    <w:lvl w:ilvl="2" w:tplc="080A001B" w:tentative="1">
      <w:start w:val="1"/>
      <w:numFmt w:val="bullet"/>
      <w:lvlText w:val=""/>
      <w:lvlJc w:val="left"/>
      <w:pPr>
        <w:ind w:left="2727" w:hanging="360"/>
      </w:pPr>
      <w:rPr>
        <w:rFonts w:ascii="Wingdings" w:hAnsi="Wingdings" w:hint="default"/>
      </w:rPr>
    </w:lvl>
    <w:lvl w:ilvl="3" w:tplc="080A000F" w:tentative="1">
      <w:start w:val="1"/>
      <w:numFmt w:val="bullet"/>
      <w:lvlText w:val=""/>
      <w:lvlJc w:val="left"/>
      <w:pPr>
        <w:ind w:left="3447" w:hanging="360"/>
      </w:pPr>
      <w:rPr>
        <w:rFonts w:ascii="Symbol" w:hAnsi="Symbol" w:hint="default"/>
      </w:rPr>
    </w:lvl>
    <w:lvl w:ilvl="4" w:tplc="080A0019" w:tentative="1">
      <w:start w:val="1"/>
      <w:numFmt w:val="bullet"/>
      <w:lvlText w:val="o"/>
      <w:lvlJc w:val="left"/>
      <w:pPr>
        <w:ind w:left="4167" w:hanging="360"/>
      </w:pPr>
      <w:rPr>
        <w:rFonts w:ascii="Courier New" w:hAnsi="Courier New" w:cs="Courier New" w:hint="default"/>
      </w:rPr>
    </w:lvl>
    <w:lvl w:ilvl="5" w:tplc="080A001B" w:tentative="1">
      <w:start w:val="1"/>
      <w:numFmt w:val="bullet"/>
      <w:lvlText w:val=""/>
      <w:lvlJc w:val="left"/>
      <w:pPr>
        <w:ind w:left="4887" w:hanging="360"/>
      </w:pPr>
      <w:rPr>
        <w:rFonts w:ascii="Wingdings" w:hAnsi="Wingdings" w:hint="default"/>
      </w:rPr>
    </w:lvl>
    <w:lvl w:ilvl="6" w:tplc="080A000F" w:tentative="1">
      <w:start w:val="1"/>
      <w:numFmt w:val="bullet"/>
      <w:lvlText w:val=""/>
      <w:lvlJc w:val="left"/>
      <w:pPr>
        <w:ind w:left="5607" w:hanging="360"/>
      </w:pPr>
      <w:rPr>
        <w:rFonts w:ascii="Symbol" w:hAnsi="Symbol" w:hint="default"/>
      </w:rPr>
    </w:lvl>
    <w:lvl w:ilvl="7" w:tplc="080A0019" w:tentative="1">
      <w:start w:val="1"/>
      <w:numFmt w:val="bullet"/>
      <w:lvlText w:val="o"/>
      <w:lvlJc w:val="left"/>
      <w:pPr>
        <w:ind w:left="6327" w:hanging="360"/>
      </w:pPr>
      <w:rPr>
        <w:rFonts w:ascii="Courier New" w:hAnsi="Courier New" w:cs="Courier New" w:hint="default"/>
      </w:rPr>
    </w:lvl>
    <w:lvl w:ilvl="8" w:tplc="080A001B" w:tentative="1">
      <w:start w:val="1"/>
      <w:numFmt w:val="bullet"/>
      <w:lvlText w:val=""/>
      <w:lvlJc w:val="left"/>
      <w:pPr>
        <w:ind w:left="7047" w:hanging="360"/>
      </w:pPr>
      <w:rPr>
        <w:rFonts w:ascii="Wingdings" w:hAnsi="Wingdings" w:hint="default"/>
      </w:rPr>
    </w:lvl>
  </w:abstractNum>
  <w:abstractNum w:abstractNumId="34" w15:restartNumberingAfterBreak="0">
    <w:nsid w:val="5CE3406D"/>
    <w:multiLevelType w:val="hybridMultilevel"/>
    <w:tmpl w:val="A064AF66"/>
    <w:lvl w:ilvl="0" w:tplc="0C0A0001">
      <w:start w:val="1"/>
      <w:numFmt w:val="bullet"/>
      <w:lvlText w:val=""/>
      <w:lvlJc w:val="left"/>
      <w:pPr>
        <w:tabs>
          <w:tab w:val="num" w:pos="720"/>
        </w:tabs>
        <w:ind w:left="720" w:hanging="360"/>
      </w:pPr>
      <w:rPr>
        <w:rFonts w:ascii="Symbol" w:hAnsi="Symbol" w:hint="default"/>
        <w:b/>
        <w:bCs/>
      </w:rPr>
    </w:lvl>
    <w:lvl w:ilvl="1" w:tplc="0C0A0003">
      <w:start w:val="1"/>
      <w:numFmt w:val="lowerLetter"/>
      <w:lvlText w:val="%2."/>
      <w:lvlJc w:val="left"/>
      <w:pPr>
        <w:tabs>
          <w:tab w:val="num" w:pos="1440"/>
        </w:tabs>
        <w:ind w:left="1440" w:hanging="360"/>
      </w:pPr>
    </w:lvl>
    <w:lvl w:ilvl="2" w:tplc="0C0A0005">
      <w:start w:val="1"/>
      <w:numFmt w:val="lowerRoman"/>
      <w:lvlText w:val="%3."/>
      <w:lvlJc w:val="right"/>
      <w:pPr>
        <w:tabs>
          <w:tab w:val="num" w:pos="2160"/>
        </w:tabs>
        <w:ind w:left="2160" w:hanging="180"/>
      </w:pPr>
    </w:lvl>
    <w:lvl w:ilvl="3" w:tplc="0C0A0001">
      <w:start w:val="1"/>
      <w:numFmt w:val="decimal"/>
      <w:lvlText w:val="%4."/>
      <w:lvlJc w:val="left"/>
      <w:pPr>
        <w:tabs>
          <w:tab w:val="num" w:pos="2880"/>
        </w:tabs>
        <w:ind w:left="2880" w:hanging="360"/>
      </w:pPr>
    </w:lvl>
    <w:lvl w:ilvl="4" w:tplc="0C0A0003">
      <w:start w:val="1"/>
      <w:numFmt w:val="lowerLetter"/>
      <w:lvlText w:val="%5."/>
      <w:lvlJc w:val="left"/>
      <w:pPr>
        <w:tabs>
          <w:tab w:val="num" w:pos="3600"/>
        </w:tabs>
        <w:ind w:left="3600" w:hanging="360"/>
      </w:pPr>
    </w:lvl>
    <w:lvl w:ilvl="5" w:tplc="0C0A0005">
      <w:start w:val="1"/>
      <w:numFmt w:val="lowerRoman"/>
      <w:lvlText w:val="%6."/>
      <w:lvlJc w:val="right"/>
      <w:pPr>
        <w:tabs>
          <w:tab w:val="num" w:pos="4320"/>
        </w:tabs>
        <w:ind w:left="4320" w:hanging="180"/>
      </w:pPr>
    </w:lvl>
    <w:lvl w:ilvl="6" w:tplc="0C0A0001">
      <w:start w:val="1"/>
      <w:numFmt w:val="decimal"/>
      <w:lvlText w:val="%7."/>
      <w:lvlJc w:val="left"/>
      <w:pPr>
        <w:tabs>
          <w:tab w:val="num" w:pos="5040"/>
        </w:tabs>
        <w:ind w:left="5040" w:hanging="360"/>
      </w:pPr>
    </w:lvl>
    <w:lvl w:ilvl="7" w:tplc="0C0A0003">
      <w:start w:val="1"/>
      <w:numFmt w:val="lowerLetter"/>
      <w:lvlText w:val="%8."/>
      <w:lvlJc w:val="left"/>
      <w:pPr>
        <w:tabs>
          <w:tab w:val="num" w:pos="5760"/>
        </w:tabs>
        <w:ind w:left="5760" w:hanging="360"/>
      </w:pPr>
    </w:lvl>
    <w:lvl w:ilvl="8" w:tplc="0C0A0005">
      <w:start w:val="1"/>
      <w:numFmt w:val="lowerRoman"/>
      <w:lvlText w:val="%9."/>
      <w:lvlJc w:val="right"/>
      <w:pPr>
        <w:tabs>
          <w:tab w:val="num" w:pos="6480"/>
        </w:tabs>
        <w:ind w:left="6480" w:hanging="180"/>
      </w:pPr>
    </w:lvl>
  </w:abstractNum>
  <w:abstractNum w:abstractNumId="35" w15:restartNumberingAfterBreak="0">
    <w:nsid w:val="5EFD5B3A"/>
    <w:multiLevelType w:val="hybridMultilevel"/>
    <w:tmpl w:val="AF828734"/>
    <w:lvl w:ilvl="0" w:tplc="E4149698">
      <w:start w:val="1"/>
      <w:numFmt w:val="upperLetter"/>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04F0045"/>
    <w:multiLevelType w:val="hybridMultilevel"/>
    <w:tmpl w:val="35C08F2A"/>
    <w:lvl w:ilvl="0" w:tplc="B7B6319A">
      <w:start w:val="1"/>
      <w:numFmt w:val="upperLetter"/>
      <w:lvlText w:val="%1."/>
      <w:lvlJc w:val="left"/>
      <w:pPr>
        <w:tabs>
          <w:tab w:val="num" w:pos="720"/>
        </w:tabs>
        <w:ind w:left="720" w:hanging="360"/>
      </w:pPr>
      <w:rPr>
        <w:b/>
      </w:rPr>
    </w:lvl>
    <w:lvl w:ilvl="1" w:tplc="0C0A0019">
      <w:start w:val="1"/>
      <w:numFmt w:val="lowerLetter"/>
      <w:lvlText w:val="%2."/>
      <w:lvlJc w:val="left"/>
      <w:pPr>
        <w:tabs>
          <w:tab w:val="num" w:pos="1440"/>
        </w:tabs>
        <w:ind w:left="1440" w:hanging="360"/>
      </w:pPr>
    </w:lvl>
    <w:lvl w:ilvl="2" w:tplc="B1B04E10">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7" w15:restartNumberingAfterBreak="0">
    <w:nsid w:val="63161F8A"/>
    <w:multiLevelType w:val="hybridMultilevel"/>
    <w:tmpl w:val="6AC48076"/>
    <w:lvl w:ilvl="0" w:tplc="FF7E3764">
      <w:start w:val="1"/>
      <w:numFmt w:val="bullet"/>
      <w:lvlText w:val=""/>
      <w:lvlJc w:val="left"/>
      <w:pPr>
        <w:ind w:left="720" w:hanging="360"/>
      </w:pPr>
      <w:rPr>
        <w:rFonts w:ascii="Symbol" w:hAnsi="Symbol" w:hint="default"/>
      </w:rPr>
    </w:lvl>
    <w:lvl w:ilvl="1" w:tplc="04090003" w:tentative="1">
      <w:start w:val="1"/>
      <w:numFmt w:val="lowerLetter"/>
      <w:lvlText w:val="%2."/>
      <w:lvlJc w:val="left"/>
      <w:pPr>
        <w:ind w:left="1440" w:hanging="360"/>
      </w:pPr>
      <w:rPr>
        <w:rFonts w:cs="Times New Roman"/>
      </w:rPr>
    </w:lvl>
    <w:lvl w:ilvl="2" w:tplc="04090005" w:tentative="1">
      <w:start w:val="1"/>
      <w:numFmt w:val="lowerRoman"/>
      <w:lvlText w:val="%3."/>
      <w:lvlJc w:val="right"/>
      <w:pPr>
        <w:ind w:left="2160" w:hanging="180"/>
      </w:pPr>
      <w:rPr>
        <w:rFonts w:cs="Times New Roman"/>
      </w:rPr>
    </w:lvl>
    <w:lvl w:ilvl="3" w:tplc="04090001" w:tentative="1">
      <w:start w:val="1"/>
      <w:numFmt w:val="decimal"/>
      <w:lvlText w:val="%4."/>
      <w:lvlJc w:val="left"/>
      <w:pPr>
        <w:ind w:left="2880" w:hanging="360"/>
      </w:pPr>
      <w:rPr>
        <w:rFonts w:cs="Times New Roman"/>
      </w:rPr>
    </w:lvl>
    <w:lvl w:ilvl="4" w:tplc="04090003" w:tentative="1">
      <w:start w:val="1"/>
      <w:numFmt w:val="lowerLetter"/>
      <w:lvlText w:val="%5."/>
      <w:lvlJc w:val="left"/>
      <w:pPr>
        <w:ind w:left="3600" w:hanging="360"/>
      </w:pPr>
      <w:rPr>
        <w:rFonts w:cs="Times New Roman"/>
      </w:rPr>
    </w:lvl>
    <w:lvl w:ilvl="5" w:tplc="04090005" w:tentative="1">
      <w:start w:val="1"/>
      <w:numFmt w:val="lowerRoman"/>
      <w:lvlText w:val="%6."/>
      <w:lvlJc w:val="right"/>
      <w:pPr>
        <w:ind w:left="4320" w:hanging="180"/>
      </w:pPr>
      <w:rPr>
        <w:rFonts w:cs="Times New Roman"/>
      </w:rPr>
    </w:lvl>
    <w:lvl w:ilvl="6" w:tplc="04090001" w:tentative="1">
      <w:start w:val="1"/>
      <w:numFmt w:val="decimal"/>
      <w:lvlText w:val="%7."/>
      <w:lvlJc w:val="left"/>
      <w:pPr>
        <w:ind w:left="5040" w:hanging="360"/>
      </w:pPr>
      <w:rPr>
        <w:rFonts w:cs="Times New Roman"/>
      </w:rPr>
    </w:lvl>
    <w:lvl w:ilvl="7" w:tplc="04090003" w:tentative="1">
      <w:start w:val="1"/>
      <w:numFmt w:val="lowerLetter"/>
      <w:lvlText w:val="%8."/>
      <w:lvlJc w:val="left"/>
      <w:pPr>
        <w:ind w:left="5760" w:hanging="360"/>
      </w:pPr>
      <w:rPr>
        <w:rFonts w:cs="Times New Roman"/>
      </w:rPr>
    </w:lvl>
    <w:lvl w:ilvl="8" w:tplc="04090005" w:tentative="1">
      <w:start w:val="1"/>
      <w:numFmt w:val="lowerRoman"/>
      <w:lvlText w:val="%9."/>
      <w:lvlJc w:val="right"/>
      <w:pPr>
        <w:ind w:left="6480" w:hanging="180"/>
      </w:pPr>
      <w:rPr>
        <w:rFonts w:cs="Times New Roman"/>
      </w:rPr>
    </w:lvl>
  </w:abstractNum>
  <w:abstractNum w:abstractNumId="38" w15:restartNumberingAfterBreak="0">
    <w:nsid w:val="640B3E20"/>
    <w:multiLevelType w:val="hybridMultilevel"/>
    <w:tmpl w:val="48009C02"/>
    <w:lvl w:ilvl="0" w:tplc="080A0001">
      <w:start w:val="1"/>
      <w:numFmt w:val="bullet"/>
      <w:lvlText w:val=""/>
      <w:lvlJc w:val="left"/>
      <w:pPr>
        <w:ind w:left="774" w:hanging="360"/>
      </w:pPr>
      <w:rPr>
        <w:rFonts w:ascii="Symbol" w:hAnsi="Symbol" w:hint="default"/>
      </w:rPr>
    </w:lvl>
    <w:lvl w:ilvl="1" w:tplc="080A0003" w:tentative="1">
      <w:start w:val="1"/>
      <w:numFmt w:val="bullet"/>
      <w:lvlText w:val="o"/>
      <w:lvlJc w:val="left"/>
      <w:pPr>
        <w:ind w:left="1494" w:hanging="360"/>
      </w:pPr>
      <w:rPr>
        <w:rFonts w:ascii="Courier New" w:hAnsi="Courier New" w:cs="Courier New" w:hint="default"/>
      </w:rPr>
    </w:lvl>
    <w:lvl w:ilvl="2" w:tplc="080A0005" w:tentative="1">
      <w:start w:val="1"/>
      <w:numFmt w:val="bullet"/>
      <w:lvlText w:val=""/>
      <w:lvlJc w:val="left"/>
      <w:pPr>
        <w:ind w:left="2214" w:hanging="360"/>
      </w:pPr>
      <w:rPr>
        <w:rFonts w:ascii="Wingdings" w:hAnsi="Wingdings" w:hint="default"/>
      </w:rPr>
    </w:lvl>
    <w:lvl w:ilvl="3" w:tplc="080A0001" w:tentative="1">
      <w:start w:val="1"/>
      <w:numFmt w:val="bullet"/>
      <w:lvlText w:val=""/>
      <w:lvlJc w:val="left"/>
      <w:pPr>
        <w:ind w:left="2934" w:hanging="360"/>
      </w:pPr>
      <w:rPr>
        <w:rFonts w:ascii="Symbol" w:hAnsi="Symbol" w:hint="default"/>
      </w:rPr>
    </w:lvl>
    <w:lvl w:ilvl="4" w:tplc="080A0003" w:tentative="1">
      <w:start w:val="1"/>
      <w:numFmt w:val="bullet"/>
      <w:lvlText w:val="o"/>
      <w:lvlJc w:val="left"/>
      <w:pPr>
        <w:ind w:left="3654" w:hanging="360"/>
      </w:pPr>
      <w:rPr>
        <w:rFonts w:ascii="Courier New" w:hAnsi="Courier New" w:cs="Courier New" w:hint="default"/>
      </w:rPr>
    </w:lvl>
    <w:lvl w:ilvl="5" w:tplc="080A0005" w:tentative="1">
      <w:start w:val="1"/>
      <w:numFmt w:val="bullet"/>
      <w:lvlText w:val=""/>
      <w:lvlJc w:val="left"/>
      <w:pPr>
        <w:ind w:left="4374" w:hanging="360"/>
      </w:pPr>
      <w:rPr>
        <w:rFonts w:ascii="Wingdings" w:hAnsi="Wingdings" w:hint="default"/>
      </w:rPr>
    </w:lvl>
    <w:lvl w:ilvl="6" w:tplc="080A0001" w:tentative="1">
      <w:start w:val="1"/>
      <w:numFmt w:val="bullet"/>
      <w:lvlText w:val=""/>
      <w:lvlJc w:val="left"/>
      <w:pPr>
        <w:ind w:left="5094" w:hanging="360"/>
      </w:pPr>
      <w:rPr>
        <w:rFonts w:ascii="Symbol" w:hAnsi="Symbol" w:hint="default"/>
      </w:rPr>
    </w:lvl>
    <w:lvl w:ilvl="7" w:tplc="080A0003" w:tentative="1">
      <w:start w:val="1"/>
      <w:numFmt w:val="bullet"/>
      <w:lvlText w:val="o"/>
      <w:lvlJc w:val="left"/>
      <w:pPr>
        <w:ind w:left="5814" w:hanging="360"/>
      </w:pPr>
      <w:rPr>
        <w:rFonts w:ascii="Courier New" w:hAnsi="Courier New" w:cs="Courier New" w:hint="default"/>
      </w:rPr>
    </w:lvl>
    <w:lvl w:ilvl="8" w:tplc="080A0005" w:tentative="1">
      <w:start w:val="1"/>
      <w:numFmt w:val="bullet"/>
      <w:lvlText w:val=""/>
      <w:lvlJc w:val="left"/>
      <w:pPr>
        <w:ind w:left="6534" w:hanging="360"/>
      </w:pPr>
      <w:rPr>
        <w:rFonts w:ascii="Wingdings" w:hAnsi="Wingdings" w:hint="default"/>
      </w:rPr>
    </w:lvl>
  </w:abstractNum>
  <w:abstractNum w:abstractNumId="39" w15:restartNumberingAfterBreak="0">
    <w:nsid w:val="653901F8"/>
    <w:multiLevelType w:val="hybridMultilevel"/>
    <w:tmpl w:val="4DA4EE30"/>
    <w:lvl w:ilvl="0" w:tplc="55A8A6FC">
      <w:start w:val="1"/>
      <w:numFmt w:val="upperLetter"/>
      <w:lvlText w:val="%1)"/>
      <w:lvlJc w:val="left"/>
      <w:pPr>
        <w:ind w:left="72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40" w15:restartNumberingAfterBreak="0">
    <w:nsid w:val="67933DE7"/>
    <w:multiLevelType w:val="singleLevel"/>
    <w:tmpl w:val="7D2CA682"/>
    <w:lvl w:ilvl="0">
      <w:start w:val="1"/>
      <w:numFmt w:val="upperRoman"/>
      <w:lvlText w:val="%1."/>
      <w:lvlJc w:val="left"/>
      <w:pPr>
        <w:tabs>
          <w:tab w:val="num" w:pos="720"/>
        </w:tabs>
        <w:ind w:left="284" w:hanging="284"/>
      </w:pPr>
    </w:lvl>
  </w:abstractNum>
  <w:abstractNum w:abstractNumId="41" w15:restartNumberingAfterBreak="0">
    <w:nsid w:val="67F97E45"/>
    <w:multiLevelType w:val="hybridMultilevel"/>
    <w:tmpl w:val="0B7AC54A"/>
    <w:lvl w:ilvl="0" w:tplc="DB62D346">
      <w:start w:val="1"/>
      <w:numFmt w:val="bullet"/>
      <w:pStyle w:val="vietas"/>
      <w:lvlText w:val=""/>
      <w:lvlJc w:val="left"/>
      <w:pPr>
        <w:tabs>
          <w:tab w:val="num" w:pos="360"/>
        </w:tabs>
        <w:ind w:left="360" w:hanging="360"/>
      </w:pPr>
      <w:rPr>
        <w:rFonts w:ascii="Wingdings" w:hAnsi="Wingdings" w:hint="default"/>
      </w:rPr>
    </w:lvl>
    <w:lvl w:ilvl="1" w:tplc="B7305422">
      <w:start w:val="1"/>
      <w:numFmt w:val="bullet"/>
      <w:lvlText w:val="o"/>
      <w:lvlJc w:val="left"/>
      <w:pPr>
        <w:tabs>
          <w:tab w:val="num" w:pos="1506"/>
        </w:tabs>
        <w:ind w:left="1506" w:hanging="360"/>
      </w:pPr>
      <w:rPr>
        <w:rFonts w:ascii="Courier New" w:hAnsi="Courier New" w:cs="Courier New" w:hint="default"/>
      </w:rPr>
    </w:lvl>
    <w:lvl w:ilvl="2" w:tplc="0C384096">
      <w:start w:val="1"/>
      <w:numFmt w:val="bullet"/>
      <w:lvlText w:val=""/>
      <w:lvlJc w:val="left"/>
      <w:pPr>
        <w:tabs>
          <w:tab w:val="num" w:pos="2226"/>
        </w:tabs>
        <w:ind w:left="2226" w:hanging="360"/>
      </w:pPr>
      <w:rPr>
        <w:rFonts w:ascii="Wingdings" w:hAnsi="Wingdings" w:cs="Wingdings" w:hint="default"/>
      </w:rPr>
    </w:lvl>
    <w:lvl w:ilvl="3" w:tplc="25302DA0">
      <w:start w:val="1"/>
      <w:numFmt w:val="bullet"/>
      <w:lvlText w:val=""/>
      <w:lvlJc w:val="left"/>
      <w:pPr>
        <w:tabs>
          <w:tab w:val="num" w:pos="2946"/>
        </w:tabs>
        <w:ind w:left="2946" w:hanging="360"/>
      </w:pPr>
      <w:rPr>
        <w:rFonts w:ascii="Symbol" w:hAnsi="Symbol" w:cs="Symbol" w:hint="default"/>
      </w:rPr>
    </w:lvl>
    <w:lvl w:ilvl="4" w:tplc="C6764984">
      <w:start w:val="1"/>
      <w:numFmt w:val="bullet"/>
      <w:lvlText w:val="o"/>
      <w:lvlJc w:val="left"/>
      <w:pPr>
        <w:tabs>
          <w:tab w:val="num" w:pos="3666"/>
        </w:tabs>
        <w:ind w:left="3666" w:hanging="360"/>
      </w:pPr>
      <w:rPr>
        <w:rFonts w:ascii="Courier New" w:hAnsi="Courier New" w:cs="Courier New" w:hint="default"/>
      </w:rPr>
    </w:lvl>
    <w:lvl w:ilvl="5" w:tplc="C3DC40A2">
      <w:start w:val="1"/>
      <w:numFmt w:val="bullet"/>
      <w:lvlText w:val=""/>
      <w:lvlJc w:val="left"/>
      <w:pPr>
        <w:tabs>
          <w:tab w:val="num" w:pos="4386"/>
        </w:tabs>
        <w:ind w:left="4386" w:hanging="360"/>
      </w:pPr>
      <w:rPr>
        <w:rFonts w:ascii="Wingdings" w:hAnsi="Wingdings" w:cs="Wingdings" w:hint="default"/>
      </w:rPr>
    </w:lvl>
    <w:lvl w:ilvl="6" w:tplc="14766FEE">
      <w:start w:val="1"/>
      <w:numFmt w:val="bullet"/>
      <w:lvlText w:val=""/>
      <w:lvlJc w:val="left"/>
      <w:pPr>
        <w:tabs>
          <w:tab w:val="num" w:pos="5106"/>
        </w:tabs>
        <w:ind w:left="5106" w:hanging="360"/>
      </w:pPr>
      <w:rPr>
        <w:rFonts w:ascii="Symbol" w:hAnsi="Symbol" w:cs="Symbol" w:hint="default"/>
      </w:rPr>
    </w:lvl>
    <w:lvl w:ilvl="7" w:tplc="78109260">
      <w:start w:val="1"/>
      <w:numFmt w:val="bullet"/>
      <w:lvlText w:val="o"/>
      <w:lvlJc w:val="left"/>
      <w:pPr>
        <w:tabs>
          <w:tab w:val="num" w:pos="5826"/>
        </w:tabs>
        <w:ind w:left="5826" w:hanging="360"/>
      </w:pPr>
      <w:rPr>
        <w:rFonts w:ascii="Courier New" w:hAnsi="Courier New" w:cs="Courier New" w:hint="default"/>
      </w:rPr>
    </w:lvl>
    <w:lvl w:ilvl="8" w:tplc="130E4616">
      <w:start w:val="1"/>
      <w:numFmt w:val="bullet"/>
      <w:lvlText w:val=""/>
      <w:lvlJc w:val="left"/>
      <w:pPr>
        <w:tabs>
          <w:tab w:val="num" w:pos="6546"/>
        </w:tabs>
        <w:ind w:left="6546" w:hanging="360"/>
      </w:pPr>
      <w:rPr>
        <w:rFonts w:ascii="Wingdings" w:hAnsi="Wingdings" w:cs="Wingdings" w:hint="default"/>
      </w:rPr>
    </w:lvl>
  </w:abstractNum>
  <w:abstractNum w:abstractNumId="42" w15:restartNumberingAfterBreak="0">
    <w:nsid w:val="6B3F298A"/>
    <w:multiLevelType w:val="hybridMultilevel"/>
    <w:tmpl w:val="A948DE9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6DD56652"/>
    <w:multiLevelType w:val="hybridMultilevel"/>
    <w:tmpl w:val="299459F4"/>
    <w:lvl w:ilvl="0" w:tplc="2F902782">
      <w:start w:val="1"/>
      <w:numFmt w:val="bullet"/>
      <w:lvlText w:val=""/>
      <w:lvlJc w:val="left"/>
      <w:pPr>
        <w:tabs>
          <w:tab w:val="num" w:pos="720"/>
        </w:tabs>
        <w:ind w:left="720" w:hanging="360"/>
      </w:pPr>
      <w:rPr>
        <w:rFonts w:ascii="Symbol" w:hAnsi="Symbol" w:hint="default"/>
        <w:b/>
        <w:bCs/>
      </w:rPr>
    </w:lvl>
    <w:lvl w:ilvl="1" w:tplc="20082F62">
      <w:start w:val="1"/>
      <w:numFmt w:val="lowerLetter"/>
      <w:pStyle w:val="TituloB"/>
      <w:lvlText w:val="%2."/>
      <w:lvlJc w:val="left"/>
      <w:pPr>
        <w:tabs>
          <w:tab w:val="num" w:pos="1440"/>
        </w:tabs>
        <w:ind w:left="1440" w:hanging="360"/>
      </w:pPr>
    </w:lvl>
    <w:lvl w:ilvl="2" w:tplc="2A80EBEA">
      <w:start w:val="1"/>
      <w:numFmt w:val="lowerRoman"/>
      <w:lvlText w:val="%3."/>
      <w:lvlJc w:val="right"/>
      <w:pPr>
        <w:tabs>
          <w:tab w:val="num" w:pos="2160"/>
        </w:tabs>
        <w:ind w:left="2160" w:hanging="180"/>
      </w:pPr>
    </w:lvl>
    <w:lvl w:ilvl="3" w:tplc="27543E9E">
      <w:start w:val="1"/>
      <w:numFmt w:val="decimal"/>
      <w:lvlText w:val="%4."/>
      <w:lvlJc w:val="left"/>
      <w:pPr>
        <w:tabs>
          <w:tab w:val="num" w:pos="2880"/>
        </w:tabs>
        <w:ind w:left="2880" w:hanging="360"/>
      </w:pPr>
    </w:lvl>
    <w:lvl w:ilvl="4" w:tplc="B0B22C34">
      <w:start w:val="1"/>
      <w:numFmt w:val="lowerLetter"/>
      <w:lvlText w:val="%5."/>
      <w:lvlJc w:val="left"/>
      <w:pPr>
        <w:tabs>
          <w:tab w:val="num" w:pos="3600"/>
        </w:tabs>
        <w:ind w:left="3600" w:hanging="360"/>
      </w:pPr>
    </w:lvl>
    <w:lvl w:ilvl="5" w:tplc="0EAE9A6C">
      <w:start w:val="1"/>
      <w:numFmt w:val="lowerRoman"/>
      <w:lvlText w:val="%6."/>
      <w:lvlJc w:val="right"/>
      <w:pPr>
        <w:tabs>
          <w:tab w:val="num" w:pos="4320"/>
        </w:tabs>
        <w:ind w:left="4320" w:hanging="180"/>
      </w:pPr>
    </w:lvl>
    <w:lvl w:ilvl="6" w:tplc="A468D2D6">
      <w:start w:val="1"/>
      <w:numFmt w:val="decimal"/>
      <w:lvlText w:val="%7."/>
      <w:lvlJc w:val="left"/>
      <w:pPr>
        <w:tabs>
          <w:tab w:val="num" w:pos="5040"/>
        </w:tabs>
        <w:ind w:left="5040" w:hanging="360"/>
      </w:pPr>
    </w:lvl>
    <w:lvl w:ilvl="7" w:tplc="EE84E5D2">
      <w:start w:val="1"/>
      <w:numFmt w:val="lowerLetter"/>
      <w:lvlText w:val="%8."/>
      <w:lvlJc w:val="left"/>
      <w:pPr>
        <w:tabs>
          <w:tab w:val="num" w:pos="5760"/>
        </w:tabs>
        <w:ind w:left="5760" w:hanging="360"/>
      </w:pPr>
    </w:lvl>
    <w:lvl w:ilvl="8" w:tplc="395019C2">
      <w:start w:val="1"/>
      <w:numFmt w:val="lowerRoman"/>
      <w:lvlText w:val="%9."/>
      <w:lvlJc w:val="right"/>
      <w:pPr>
        <w:tabs>
          <w:tab w:val="num" w:pos="6480"/>
        </w:tabs>
        <w:ind w:left="6480" w:hanging="180"/>
      </w:pPr>
    </w:lvl>
  </w:abstractNum>
  <w:abstractNum w:abstractNumId="44" w15:restartNumberingAfterBreak="0">
    <w:nsid w:val="7A015B77"/>
    <w:multiLevelType w:val="hybridMultilevel"/>
    <w:tmpl w:val="F3EAE90E"/>
    <w:lvl w:ilvl="0" w:tplc="0C0A0001">
      <w:start w:val="1"/>
      <w:numFmt w:val="bullet"/>
      <w:lvlText w:val=""/>
      <w:lvlJc w:val="left"/>
      <w:pPr>
        <w:tabs>
          <w:tab w:val="num" w:pos="360"/>
        </w:tabs>
        <w:ind w:left="360" w:hanging="360"/>
      </w:pPr>
      <w:rPr>
        <w:rFonts w:ascii="Symbol" w:hAnsi="Symbol" w:cs="Symbol"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start w:val="1"/>
      <w:numFmt w:val="bullet"/>
      <w:lvlText w:val=""/>
      <w:lvlJc w:val="left"/>
      <w:pPr>
        <w:tabs>
          <w:tab w:val="num" w:pos="1800"/>
        </w:tabs>
        <w:ind w:left="1800" w:hanging="360"/>
      </w:pPr>
      <w:rPr>
        <w:rFonts w:ascii="Wingdings" w:hAnsi="Wingdings" w:cs="Wingdings" w:hint="default"/>
      </w:rPr>
    </w:lvl>
    <w:lvl w:ilvl="3" w:tplc="0C0A0001">
      <w:start w:val="1"/>
      <w:numFmt w:val="bullet"/>
      <w:lvlText w:val=""/>
      <w:lvlJc w:val="left"/>
      <w:pPr>
        <w:tabs>
          <w:tab w:val="num" w:pos="2520"/>
        </w:tabs>
        <w:ind w:left="2520" w:hanging="360"/>
      </w:pPr>
      <w:rPr>
        <w:rFonts w:ascii="Symbol" w:hAnsi="Symbol" w:cs="Symbol" w:hint="default"/>
      </w:rPr>
    </w:lvl>
    <w:lvl w:ilvl="4" w:tplc="0C0A0003">
      <w:start w:val="1"/>
      <w:numFmt w:val="bullet"/>
      <w:lvlText w:val="o"/>
      <w:lvlJc w:val="left"/>
      <w:pPr>
        <w:tabs>
          <w:tab w:val="num" w:pos="3240"/>
        </w:tabs>
        <w:ind w:left="3240" w:hanging="360"/>
      </w:pPr>
      <w:rPr>
        <w:rFonts w:ascii="Courier New" w:hAnsi="Courier New" w:cs="Courier New" w:hint="default"/>
      </w:rPr>
    </w:lvl>
    <w:lvl w:ilvl="5" w:tplc="0C0A0005">
      <w:start w:val="1"/>
      <w:numFmt w:val="bullet"/>
      <w:lvlText w:val=""/>
      <w:lvlJc w:val="left"/>
      <w:pPr>
        <w:tabs>
          <w:tab w:val="num" w:pos="3960"/>
        </w:tabs>
        <w:ind w:left="3960" w:hanging="360"/>
      </w:pPr>
      <w:rPr>
        <w:rFonts w:ascii="Wingdings" w:hAnsi="Wingdings" w:cs="Wingdings" w:hint="default"/>
      </w:rPr>
    </w:lvl>
    <w:lvl w:ilvl="6" w:tplc="0C0A0001">
      <w:start w:val="1"/>
      <w:numFmt w:val="bullet"/>
      <w:lvlText w:val=""/>
      <w:lvlJc w:val="left"/>
      <w:pPr>
        <w:tabs>
          <w:tab w:val="num" w:pos="4680"/>
        </w:tabs>
        <w:ind w:left="4680" w:hanging="360"/>
      </w:pPr>
      <w:rPr>
        <w:rFonts w:ascii="Symbol" w:hAnsi="Symbol" w:cs="Symbol" w:hint="default"/>
      </w:rPr>
    </w:lvl>
    <w:lvl w:ilvl="7" w:tplc="0C0A0003">
      <w:start w:val="1"/>
      <w:numFmt w:val="bullet"/>
      <w:lvlText w:val="o"/>
      <w:lvlJc w:val="left"/>
      <w:pPr>
        <w:tabs>
          <w:tab w:val="num" w:pos="5400"/>
        </w:tabs>
        <w:ind w:left="5400" w:hanging="360"/>
      </w:pPr>
      <w:rPr>
        <w:rFonts w:ascii="Courier New" w:hAnsi="Courier New" w:cs="Courier New" w:hint="default"/>
      </w:rPr>
    </w:lvl>
    <w:lvl w:ilvl="8" w:tplc="0C0A0005">
      <w:start w:val="1"/>
      <w:numFmt w:val="bullet"/>
      <w:lvlText w:val=""/>
      <w:lvlJc w:val="left"/>
      <w:pPr>
        <w:tabs>
          <w:tab w:val="num" w:pos="6120"/>
        </w:tabs>
        <w:ind w:left="6120" w:hanging="360"/>
      </w:pPr>
      <w:rPr>
        <w:rFonts w:ascii="Wingdings" w:hAnsi="Wingdings" w:cs="Wingdings" w:hint="default"/>
      </w:rPr>
    </w:lvl>
  </w:abstractNum>
  <w:abstractNum w:abstractNumId="45" w15:restartNumberingAfterBreak="0">
    <w:nsid w:val="7C1E5BE1"/>
    <w:multiLevelType w:val="hybridMultilevel"/>
    <w:tmpl w:val="2766EF50"/>
    <w:lvl w:ilvl="0" w:tplc="0409000F">
      <w:start w:val="1"/>
      <w:numFmt w:val="bullet"/>
      <w:lvlText w:val=""/>
      <w:lvlJc w:val="left"/>
      <w:pPr>
        <w:tabs>
          <w:tab w:val="num" w:pos="720"/>
        </w:tabs>
        <w:ind w:left="720" w:hanging="360"/>
      </w:pPr>
      <w:rPr>
        <w:rFonts w:ascii="Symbol" w:hAnsi="Symbol" w:hint="default"/>
        <w:color w:val="auto"/>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CCE45AC"/>
    <w:multiLevelType w:val="hybridMultilevel"/>
    <w:tmpl w:val="2E1090BC"/>
    <w:lvl w:ilvl="0" w:tplc="6DE2D7CA">
      <w:start w:val="1"/>
      <w:numFmt w:val="upperRoman"/>
      <w:lvlText w:val="%1."/>
      <w:lvlJc w:val="right"/>
      <w:pPr>
        <w:tabs>
          <w:tab w:val="num" w:pos="720"/>
        </w:tabs>
        <w:ind w:left="720" w:hanging="180"/>
      </w:pPr>
    </w:lvl>
    <w:lvl w:ilvl="1" w:tplc="FC025FA6" w:tentative="1">
      <w:start w:val="1"/>
      <w:numFmt w:val="lowerLetter"/>
      <w:lvlText w:val="%2."/>
      <w:lvlJc w:val="left"/>
      <w:pPr>
        <w:tabs>
          <w:tab w:val="num" w:pos="1440"/>
        </w:tabs>
        <w:ind w:left="1440" w:hanging="360"/>
      </w:pPr>
    </w:lvl>
    <w:lvl w:ilvl="2" w:tplc="D1DA4E8C" w:tentative="1">
      <w:start w:val="1"/>
      <w:numFmt w:val="lowerRoman"/>
      <w:lvlText w:val="%3."/>
      <w:lvlJc w:val="right"/>
      <w:pPr>
        <w:tabs>
          <w:tab w:val="num" w:pos="2160"/>
        </w:tabs>
        <w:ind w:left="2160" w:hanging="180"/>
      </w:pPr>
    </w:lvl>
    <w:lvl w:ilvl="3" w:tplc="B9B61D2A" w:tentative="1">
      <w:start w:val="1"/>
      <w:numFmt w:val="decimal"/>
      <w:lvlText w:val="%4."/>
      <w:lvlJc w:val="left"/>
      <w:pPr>
        <w:tabs>
          <w:tab w:val="num" w:pos="2880"/>
        </w:tabs>
        <w:ind w:left="2880" w:hanging="360"/>
      </w:pPr>
    </w:lvl>
    <w:lvl w:ilvl="4" w:tplc="137CFB6C" w:tentative="1">
      <w:start w:val="1"/>
      <w:numFmt w:val="lowerLetter"/>
      <w:lvlText w:val="%5."/>
      <w:lvlJc w:val="left"/>
      <w:pPr>
        <w:tabs>
          <w:tab w:val="num" w:pos="3600"/>
        </w:tabs>
        <w:ind w:left="3600" w:hanging="360"/>
      </w:pPr>
    </w:lvl>
    <w:lvl w:ilvl="5" w:tplc="1ABC15F2" w:tentative="1">
      <w:start w:val="1"/>
      <w:numFmt w:val="lowerRoman"/>
      <w:lvlText w:val="%6."/>
      <w:lvlJc w:val="right"/>
      <w:pPr>
        <w:tabs>
          <w:tab w:val="num" w:pos="4320"/>
        </w:tabs>
        <w:ind w:left="4320" w:hanging="180"/>
      </w:pPr>
    </w:lvl>
    <w:lvl w:ilvl="6" w:tplc="3530EF5E" w:tentative="1">
      <w:start w:val="1"/>
      <w:numFmt w:val="decimal"/>
      <w:lvlText w:val="%7."/>
      <w:lvlJc w:val="left"/>
      <w:pPr>
        <w:tabs>
          <w:tab w:val="num" w:pos="5040"/>
        </w:tabs>
        <w:ind w:left="5040" w:hanging="360"/>
      </w:pPr>
    </w:lvl>
    <w:lvl w:ilvl="7" w:tplc="96F0E86A" w:tentative="1">
      <w:start w:val="1"/>
      <w:numFmt w:val="lowerLetter"/>
      <w:lvlText w:val="%8."/>
      <w:lvlJc w:val="left"/>
      <w:pPr>
        <w:tabs>
          <w:tab w:val="num" w:pos="5760"/>
        </w:tabs>
        <w:ind w:left="5760" w:hanging="360"/>
      </w:pPr>
    </w:lvl>
    <w:lvl w:ilvl="8" w:tplc="C9487DC2" w:tentative="1">
      <w:start w:val="1"/>
      <w:numFmt w:val="lowerRoman"/>
      <w:lvlText w:val="%9."/>
      <w:lvlJc w:val="right"/>
      <w:pPr>
        <w:tabs>
          <w:tab w:val="num" w:pos="6480"/>
        </w:tabs>
        <w:ind w:left="6480" w:hanging="180"/>
      </w:pPr>
    </w:lvl>
  </w:abstractNum>
  <w:num w:numId="1">
    <w:abstractNumId w:val="16"/>
  </w:num>
  <w:num w:numId="2">
    <w:abstractNumId w:val="36"/>
  </w:num>
  <w:num w:numId="3">
    <w:abstractNumId w:val="15"/>
  </w:num>
  <w:num w:numId="4">
    <w:abstractNumId w:val="25"/>
  </w:num>
  <w:num w:numId="5">
    <w:abstractNumId w:val="29"/>
  </w:num>
  <w:num w:numId="6">
    <w:abstractNumId w:val="37"/>
  </w:num>
  <w:num w:numId="7">
    <w:abstractNumId w:val="31"/>
  </w:num>
  <w:num w:numId="8">
    <w:abstractNumId w:val="9"/>
  </w:num>
  <w:num w:numId="9">
    <w:abstractNumId w:val="43"/>
  </w:num>
  <w:num w:numId="10">
    <w:abstractNumId w:val="34"/>
  </w:num>
  <w:num w:numId="11">
    <w:abstractNumId w:val="33"/>
  </w:num>
  <w:num w:numId="12">
    <w:abstractNumId w:val="40"/>
  </w:num>
  <w:num w:numId="1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lvlOverride w:ilvl="0">
      <w:startOverride w:val="1"/>
    </w:lvlOverride>
  </w:num>
  <w:num w:numId="15">
    <w:abstractNumId w:val="12"/>
  </w:num>
  <w:num w:numId="16">
    <w:abstractNumId w:val="38"/>
  </w:num>
  <w:num w:numId="17">
    <w:abstractNumId w:val="24"/>
  </w:num>
  <w:num w:numId="18">
    <w:abstractNumId w:val="22"/>
  </w:num>
  <w:num w:numId="19">
    <w:abstractNumId w:val="8"/>
  </w:num>
  <w:num w:numId="20">
    <w:abstractNumId w:val="19"/>
  </w:num>
  <w:num w:numId="21">
    <w:abstractNumId w:val="45"/>
  </w:num>
  <w:num w:numId="22">
    <w:abstractNumId w:val="26"/>
  </w:num>
  <w:num w:numId="23">
    <w:abstractNumId w:val="13"/>
  </w:num>
  <w:num w:numId="24">
    <w:abstractNumId w:val="27"/>
  </w:num>
  <w:num w:numId="25">
    <w:abstractNumId w:val="46"/>
  </w:num>
  <w:num w:numId="26">
    <w:abstractNumId w:val="11"/>
  </w:num>
  <w:num w:numId="27">
    <w:abstractNumId w:val="0"/>
  </w:num>
  <w:num w:numId="28">
    <w:abstractNumId w:val="21"/>
  </w:num>
  <w:num w:numId="29">
    <w:abstractNumId w:val="4"/>
  </w:num>
  <w:num w:numId="30">
    <w:abstractNumId w:val="10"/>
  </w:num>
  <w:num w:numId="31">
    <w:abstractNumId w:val="14"/>
  </w:num>
  <w:num w:numId="32">
    <w:abstractNumId w:val="20"/>
  </w:num>
  <w:num w:numId="33">
    <w:abstractNumId w:val="28"/>
  </w:num>
  <w:num w:numId="34">
    <w:abstractNumId w:val="30"/>
  </w:num>
  <w:num w:numId="35">
    <w:abstractNumId w:val="42"/>
  </w:num>
  <w:num w:numId="36">
    <w:abstractNumId w:val="32"/>
  </w:num>
  <w:num w:numId="37">
    <w:abstractNumId w:val="41"/>
  </w:num>
  <w:num w:numId="38">
    <w:abstractNumId w:val="17"/>
  </w:num>
  <w:num w:numId="39">
    <w:abstractNumId w:val="18"/>
  </w:num>
  <w:num w:numId="40">
    <w:abstractNumId w:val="35"/>
  </w:num>
  <w:num w:numId="41">
    <w:abstractNumId w:val="7"/>
  </w:num>
  <w:num w:numId="42">
    <w:abstractNumId w:val="5"/>
  </w:num>
  <w:num w:numId="43">
    <w:abstractNumId w:val="4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embedSystemFonts/>
  <w:activeWritingStyle w:appName="MSWord" w:lang="pt-BR" w:vendorID="64" w:dllVersion="131078" w:nlCheck="1" w:checkStyle="0"/>
  <w:activeWritingStyle w:appName="MSWord" w:lang="es-MX" w:vendorID="64" w:dllVersion="131078" w:nlCheck="1" w:checkStyle="0"/>
  <w:activeWritingStyle w:appName="MSWord" w:lang="es-ES" w:vendorID="64" w:dllVersion="131078" w:nlCheck="1" w:checkStyle="0"/>
  <w:activeWritingStyle w:appName="MSWord" w:lang="es-ES_tradnl" w:vendorID="64" w:dllVersion="131078" w:nlCheck="1" w:checkStyle="0"/>
  <w:activeWritingStyle w:appName="MSWord" w:lang="en-US" w:vendorID="64" w:dllVersion="131078" w:nlCheck="1" w:checkStyle="0"/>
  <w:activeWritingStyle w:appName="MSWord" w:lang="fr-FR" w:vendorID="64" w:dllVersion="131078" w:nlCheck="1" w:checkStyle="1"/>
  <w:defaultTabStop w:val="708"/>
  <w:hyphenationZone w:val="425"/>
  <w:doNotHyphenateCaps/>
  <w:drawingGridHorizontalSpacing w:val="120"/>
  <w:displayHorizontalDrawingGridEvery w:val="2"/>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427B"/>
    <w:rsid w:val="0000000C"/>
    <w:rsid w:val="00000033"/>
    <w:rsid w:val="000001B2"/>
    <w:rsid w:val="00000714"/>
    <w:rsid w:val="000007F5"/>
    <w:rsid w:val="00000AFF"/>
    <w:rsid w:val="00001711"/>
    <w:rsid w:val="0000227C"/>
    <w:rsid w:val="000026C2"/>
    <w:rsid w:val="00002FC2"/>
    <w:rsid w:val="0000473B"/>
    <w:rsid w:val="0000481C"/>
    <w:rsid w:val="000054B5"/>
    <w:rsid w:val="00006604"/>
    <w:rsid w:val="00006DC0"/>
    <w:rsid w:val="000071C8"/>
    <w:rsid w:val="0000780E"/>
    <w:rsid w:val="000078DC"/>
    <w:rsid w:val="00007CE2"/>
    <w:rsid w:val="0001085E"/>
    <w:rsid w:val="000109E8"/>
    <w:rsid w:val="00010E33"/>
    <w:rsid w:val="00011133"/>
    <w:rsid w:val="00011563"/>
    <w:rsid w:val="000117BA"/>
    <w:rsid w:val="00011FDD"/>
    <w:rsid w:val="000121A0"/>
    <w:rsid w:val="00012E42"/>
    <w:rsid w:val="0001363D"/>
    <w:rsid w:val="000143CE"/>
    <w:rsid w:val="0001480C"/>
    <w:rsid w:val="00014B91"/>
    <w:rsid w:val="00015204"/>
    <w:rsid w:val="000152D9"/>
    <w:rsid w:val="000154D2"/>
    <w:rsid w:val="00015F23"/>
    <w:rsid w:val="00016835"/>
    <w:rsid w:val="000168F4"/>
    <w:rsid w:val="000169BE"/>
    <w:rsid w:val="000176EC"/>
    <w:rsid w:val="0002025B"/>
    <w:rsid w:val="0002087A"/>
    <w:rsid w:val="00020A70"/>
    <w:rsid w:val="00020E8F"/>
    <w:rsid w:val="0002119A"/>
    <w:rsid w:val="000221EE"/>
    <w:rsid w:val="0002239B"/>
    <w:rsid w:val="000223B4"/>
    <w:rsid w:val="000225B2"/>
    <w:rsid w:val="00022718"/>
    <w:rsid w:val="00022981"/>
    <w:rsid w:val="00022A00"/>
    <w:rsid w:val="00024AF7"/>
    <w:rsid w:val="00025379"/>
    <w:rsid w:val="00025452"/>
    <w:rsid w:val="0002593A"/>
    <w:rsid w:val="00025CCB"/>
    <w:rsid w:val="00025F7F"/>
    <w:rsid w:val="00026268"/>
    <w:rsid w:val="00026917"/>
    <w:rsid w:val="00027073"/>
    <w:rsid w:val="00027B4E"/>
    <w:rsid w:val="00027F1E"/>
    <w:rsid w:val="00030709"/>
    <w:rsid w:val="00030C41"/>
    <w:rsid w:val="00030F7E"/>
    <w:rsid w:val="0003114E"/>
    <w:rsid w:val="000319E9"/>
    <w:rsid w:val="00031DB0"/>
    <w:rsid w:val="00031DD3"/>
    <w:rsid w:val="00031E2B"/>
    <w:rsid w:val="00032088"/>
    <w:rsid w:val="00033D50"/>
    <w:rsid w:val="00033EDC"/>
    <w:rsid w:val="000344CE"/>
    <w:rsid w:val="0003467C"/>
    <w:rsid w:val="00034840"/>
    <w:rsid w:val="0003498D"/>
    <w:rsid w:val="00034A84"/>
    <w:rsid w:val="00035255"/>
    <w:rsid w:val="0003526C"/>
    <w:rsid w:val="0003540D"/>
    <w:rsid w:val="000355C4"/>
    <w:rsid w:val="00035FFF"/>
    <w:rsid w:val="000371D3"/>
    <w:rsid w:val="000374EF"/>
    <w:rsid w:val="00037EE5"/>
    <w:rsid w:val="00040406"/>
    <w:rsid w:val="000404EA"/>
    <w:rsid w:val="00040DF2"/>
    <w:rsid w:val="00040F3B"/>
    <w:rsid w:val="000410FC"/>
    <w:rsid w:val="00041281"/>
    <w:rsid w:val="00041387"/>
    <w:rsid w:val="00041469"/>
    <w:rsid w:val="00041797"/>
    <w:rsid w:val="00041E71"/>
    <w:rsid w:val="000421C0"/>
    <w:rsid w:val="00042351"/>
    <w:rsid w:val="00042BC0"/>
    <w:rsid w:val="00042F3E"/>
    <w:rsid w:val="00043D6F"/>
    <w:rsid w:val="00044045"/>
    <w:rsid w:val="0004433C"/>
    <w:rsid w:val="00044E32"/>
    <w:rsid w:val="00045042"/>
    <w:rsid w:val="00045818"/>
    <w:rsid w:val="00045A37"/>
    <w:rsid w:val="00045BEC"/>
    <w:rsid w:val="00045DD7"/>
    <w:rsid w:val="000464AE"/>
    <w:rsid w:val="00046F8C"/>
    <w:rsid w:val="00047579"/>
    <w:rsid w:val="000476E4"/>
    <w:rsid w:val="00047858"/>
    <w:rsid w:val="000478E5"/>
    <w:rsid w:val="00047D94"/>
    <w:rsid w:val="00047FB4"/>
    <w:rsid w:val="000503F0"/>
    <w:rsid w:val="0005082C"/>
    <w:rsid w:val="00050D0F"/>
    <w:rsid w:val="00050D13"/>
    <w:rsid w:val="00050FAD"/>
    <w:rsid w:val="000510C5"/>
    <w:rsid w:val="00051FD8"/>
    <w:rsid w:val="00052CE3"/>
    <w:rsid w:val="00053B42"/>
    <w:rsid w:val="00054575"/>
    <w:rsid w:val="000550E3"/>
    <w:rsid w:val="00055526"/>
    <w:rsid w:val="00056212"/>
    <w:rsid w:val="000562F8"/>
    <w:rsid w:val="0005651D"/>
    <w:rsid w:val="00056E7C"/>
    <w:rsid w:val="0005728B"/>
    <w:rsid w:val="000572D5"/>
    <w:rsid w:val="00057899"/>
    <w:rsid w:val="000579AC"/>
    <w:rsid w:val="00057F35"/>
    <w:rsid w:val="0006023E"/>
    <w:rsid w:val="00060C7B"/>
    <w:rsid w:val="00060DA7"/>
    <w:rsid w:val="000612CC"/>
    <w:rsid w:val="0006242C"/>
    <w:rsid w:val="0006263C"/>
    <w:rsid w:val="00062661"/>
    <w:rsid w:val="00062A99"/>
    <w:rsid w:val="00063495"/>
    <w:rsid w:val="00063638"/>
    <w:rsid w:val="0006388D"/>
    <w:rsid w:val="00063FCE"/>
    <w:rsid w:val="000649F5"/>
    <w:rsid w:val="00064B08"/>
    <w:rsid w:val="00065633"/>
    <w:rsid w:val="00065FC6"/>
    <w:rsid w:val="0006609A"/>
    <w:rsid w:val="000667B3"/>
    <w:rsid w:val="00066B32"/>
    <w:rsid w:val="00066B93"/>
    <w:rsid w:val="00066EB9"/>
    <w:rsid w:val="00067279"/>
    <w:rsid w:val="0006732B"/>
    <w:rsid w:val="000678C5"/>
    <w:rsid w:val="000707BA"/>
    <w:rsid w:val="0007142A"/>
    <w:rsid w:val="00071D08"/>
    <w:rsid w:val="000724BC"/>
    <w:rsid w:val="000725F4"/>
    <w:rsid w:val="000726DE"/>
    <w:rsid w:val="0007392F"/>
    <w:rsid w:val="00073963"/>
    <w:rsid w:val="0007407C"/>
    <w:rsid w:val="000740AC"/>
    <w:rsid w:val="00074816"/>
    <w:rsid w:val="0007486E"/>
    <w:rsid w:val="000749E9"/>
    <w:rsid w:val="000772C6"/>
    <w:rsid w:val="00077CE8"/>
    <w:rsid w:val="00080A36"/>
    <w:rsid w:val="00080DDB"/>
    <w:rsid w:val="00081019"/>
    <w:rsid w:val="000819C7"/>
    <w:rsid w:val="000823D6"/>
    <w:rsid w:val="0008254F"/>
    <w:rsid w:val="0008303E"/>
    <w:rsid w:val="000833D9"/>
    <w:rsid w:val="00083668"/>
    <w:rsid w:val="00084192"/>
    <w:rsid w:val="00084266"/>
    <w:rsid w:val="0008475F"/>
    <w:rsid w:val="00085304"/>
    <w:rsid w:val="00085AC2"/>
    <w:rsid w:val="00085F9C"/>
    <w:rsid w:val="000865A7"/>
    <w:rsid w:val="00086C5A"/>
    <w:rsid w:val="00087115"/>
    <w:rsid w:val="00087DE5"/>
    <w:rsid w:val="00090005"/>
    <w:rsid w:val="000902D3"/>
    <w:rsid w:val="00090551"/>
    <w:rsid w:val="00090B1E"/>
    <w:rsid w:val="00090B99"/>
    <w:rsid w:val="00090DBE"/>
    <w:rsid w:val="00090DD6"/>
    <w:rsid w:val="0009134B"/>
    <w:rsid w:val="0009138C"/>
    <w:rsid w:val="00091AB4"/>
    <w:rsid w:val="00092435"/>
    <w:rsid w:val="00092510"/>
    <w:rsid w:val="000930A7"/>
    <w:rsid w:val="00093727"/>
    <w:rsid w:val="00093C48"/>
    <w:rsid w:val="00094B68"/>
    <w:rsid w:val="0009546E"/>
    <w:rsid w:val="00095537"/>
    <w:rsid w:val="00095A7D"/>
    <w:rsid w:val="00095E0B"/>
    <w:rsid w:val="0009602A"/>
    <w:rsid w:val="000A0585"/>
    <w:rsid w:val="000A1433"/>
    <w:rsid w:val="000A1F82"/>
    <w:rsid w:val="000A2BFA"/>
    <w:rsid w:val="000A2CEC"/>
    <w:rsid w:val="000A2D01"/>
    <w:rsid w:val="000A2F85"/>
    <w:rsid w:val="000A3026"/>
    <w:rsid w:val="000A305C"/>
    <w:rsid w:val="000A3733"/>
    <w:rsid w:val="000A3CC7"/>
    <w:rsid w:val="000A40E1"/>
    <w:rsid w:val="000A4103"/>
    <w:rsid w:val="000A47E9"/>
    <w:rsid w:val="000A4DE8"/>
    <w:rsid w:val="000A52F0"/>
    <w:rsid w:val="000A534B"/>
    <w:rsid w:val="000A61CB"/>
    <w:rsid w:val="000A650F"/>
    <w:rsid w:val="000A6B86"/>
    <w:rsid w:val="000A7120"/>
    <w:rsid w:val="000A712A"/>
    <w:rsid w:val="000A7F89"/>
    <w:rsid w:val="000B02D3"/>
    <w:rsid w:val="000B042A"/>
    <w:rsid w:val="000B0541"/>
    <w:rsid w:val="000B0717"/>
    <w:rsid w:val="000B0E51"/>
    <w:rsid w:val="000B190D"/>
    <w:rsid w:val="000B1984"/>
    <w:rsid w:val="000B19A2"/>
    <w:rsid w:val="000B1FFC"/>
    <w:rsid w:val="000B208A"/>
    <w:rsid w:val="000B21EC"/>
    <w:rsid w:val="000B22C4"/>
    <w:rsid w:val="000B2A0B"/>
    <w:rsid w:val="000B2B27"/>
    <w:rsid w:val="000B334B"/>
    <w:rsid w:val="000B3BEC"/>
    <w:rsid w:val="000B3DF7"/>
    <w:rsid w:val="000B401B"/>
    <w:rsid w:val="000B5229"/>
    <w:rsid w:val="000B5E90"/>
    <w:rsid w:val="000B66AD"/>
    <w:rsid w:val="000B74B8"/>
    <w:rsid w:val="000B7517"/>
    <w:rsid w:val="000B75A8"/>
    <w:rsid w:val="000B75CF"/>
    <w:rsid w:val="000B7A69"/>
    <w:rsid w:val="000C058C"/>
    <w:rsid w:val="000C0C22"/>
    <w:rsid w:val="000C1B34"/>
    <w:rsid w:val="000C1CB5"/>
    <w:rsid w:val="000C1F8C"/>
    <w:rsid w:val="000C25B3"/>
    <w:rsid w:val="000C2779"/>
    <w:rsid w:val="000C2CD7"/>
    <w:rsid w:val="000C350A"/>
    <w:rsid w:val="000C3A1C"/>
    <w:rsid w:val="000C3F26"/>
    <w:rsid w:val="000C4350"/>
    <w:rsid w:val="000C4716"/>
    <w:rsid w:val="000C4878"/>
    <w:rsid w:val="000C490F"/>
    <w:rsid w:val="000C53ED"/>
    <w:rsid w:val="000C545D"/>
    <w:rsid w:val="000C55D6"/>
    <w:rsid w:val="000C570E"/>
    <w:rsid w:val="000C59B5"/>
    <w:rsid w:val="000C6AC6"/>
    <w:rsid w:val="000C6C75"/>
    <w:rsid w:val="000C74CD"/>
    <w:rsid w:val="000C754F"/>
    <w:rsid w:val="000C7DFF"/>
    <w:rsid w:val="000D1E49"/>
    <w:rsid w:val="000D2D47"/>
    <w:rsid w:val="000D324A"/>
    <w:rsid w:val="000D36E1"/>
    <w:rsid w:val="000D386B"/>
    <w:rsid w:val="000D4910"/>
    <w:rsid w:val="000D496A"/>
    <w:rsid w:val="000D4CA4"/>
    <w:rsid w:val="000D5A63"/>
    <w:rsid w:val="000D6079"/>
    <w:rsid w:val="000D649B"/>
    <w:rsid w:val="000D66E3"/>
    <w:rsid w:val="000D716A"/>
    <w:rsid w:val="000D71C0"/>
    <w:rsid w:val="000D74CC"/>
    <w:rsid w:val="000D7988"/>
    <w:rsid w:val="000D79C6"/>
    <w:rsid w:val="000D7ADA"/>
    <w:rsid w:val="000D7B56"/>
    <w:rsid w:val="000D7BFF"/>
    <w:rsid w:val="000E00A8"/>
    <w:rsid w:val="000E09FD"/>
    <w:rsid w:val="000E1316"/>
    <w:rsid w:val="000E1DD7"/>
    <w:rsid w:val="000E1EF1"/>
    <w:rsid w:val="000E21ED"/>
    <w:rsid w:val="000E2902"/>
    <w:rsid w:val="000E296D"/>
    <w:rsid w:val="000E36B9"/>
    <w:rsid w:val="000E38A4"/>
    <w:rsid w:val="000E3A2E"/>
    <w:rsid w:val="000E3EBE"/>
    <w:rsid w:val="000E4FC6"/>
    <w:rsid w:val="000E54D3"/>
    <w:rsid w:val="000E5BDB"/>
    <w:rsid w:val="000E5C40"/>
    <w:rsid w:val="000E5DE6"/>
    <w:rsid w:val="000E62A0"/>
    <w:rsid w:val="000E62FC"/>
    <w:rsid w:val="000E6783"/>
    <w:rsid w:val="000E6932"/>
    <w:rsid w:val="000E713D"/>
    <w:rsid w:val="000E730F"/>
    <w:rsid w:val="000E7F3C"/>
    <w:rsid w:val="000F0480"/>
    <w:rsid w:val="000F0681"/>
    <w:rsid w:val="000F0AE7"/>
    <w:rsid w:val="000F0C41"/>
    <w:rsid w:val="000F0EA2"/>
    <w:rsid w:val="000F133D"/>
    <w:rsid w:val="000F178E"/>
    <w:rsid w:val="000F1C64"/>
    <w:rsid w:val="000F253D"/>
    <w:rsid w:val="000F2DE7"/>
    <w:rsid w:val="000F3A00"/>
    <w:rsid w:val="000F430D"/>
    <w:rsid w:val="000F4AED"/>
    <w:rsid w:val="000F4C9F"/>
    <w:rsid w:val="000F4F70"/>
    <w:rsid w:val="000F52AF"/>
    <w:rsid w:val="000F5660"/>
    <w:rsid w:val="000F56BE"/>
    <w:rsid w:val="000F5726"/>
    <w:rsid w:val="000F5779"/>
    <w:rsid w:val="000F5B8A"/>
    <w:rsid w:val="000F5D84"/>
    <w:rsid w:val="000F6426"/>
    <w:rsid w:val="000F658D"/>
    <w:rsid w:val="000F69D5"/>
    <w:rsid w:val="000F70B8"/>
    <w:rsid w:val="000F7281"/>
    <w:rsid w:val="0010013E"/>
    <w:rsid w:val="00100364"/>
    <w:rsid w:val="00100A14"/>
    <w:rsid w:val="00100B3F"/>
    <w:rsid w:val="001010DE"/>
    <w:rsid w:val="00101291"/>
    <w:rsid w:val="00101597"/>
    <w:rsid w:val="0010188F"/>
    <w:rsid w:val="00101AFA"/>
    <w:rsid w:val="0010250D"/>
    <w:rsid w:val="00102942"/>
    <w:rsid w:val="00102C5B"/>
    <w:rsid w:val="00103439"/>
    <w:rsid w:val="00103663"/>
    <w:rsid w:val="00103DB6"/>
    <w:rsid w:val="0010443F"/>
    <w:rsid w:val="00104575"/>
    <w:rsid w:val="00104586"/>
    <w:rsid w:val="00104CBC"/>
    <w:rsid w:val="0010525A"/>
    <w:rsid w:val="00105411"/>
    <w:rsid w:val="00105FB0"/>
    <w:rsid w:val="0010613B"/>
    <w:rsid w:val="0010617E"/>
    <w:rsid w:val="00107362"/>
    <w:rsid w:val="00107715"/>
    <w:rsid w:val="0011005F"/>
    <w:rsid w:val="00110AC5"/>
    <w:rsid w:val="001111D0"/>
    <w:rsid w:val="00111CF3"/>
    <w:rsid w:val="001122D6"/>
    <w:rsid w:val="0011258D"/>
    <w:rsid w:val="00112D29"/>
    <w:rsid w:val="00112EC3"/>
    <w:rsid w:val="00113107"/>
    <w:rsid w:val="0011321B"/>
    <w:rsid w:val="00114F78"/>
    <w:rsid w:val="00115142"/>
    <w:rsid w:val="00115625"/>
    <w:rsid w:val="00115C93"/>
    <w:rsid w:val="00115F46"/>
    <w:rsid w:val="00116274"/>
    <w:rsid w:val="001165B4"/>
    <w:rsid w:val="001170F7"/>
    <w:rsid w:val="0011756F"/>
    <w:rsid w:val="00117C7D"/>
    <w:rsid w:val="0012056B"/>
    <w:rsid w:val="001209BC"/>
    <w:rsid w:val="00120DC9"/>
    <w:rsid w:val="0012103F"/>
    <w:rsid w:val="00122C8C"/>
    <w:rsid w:val="00123541"/>
    <w:rsid w:val="001242F7"/>
    <w:rsid w:val="00124603"/>
    <w:rsid w:val="00124839"/>
    <w:rsid w:val="00125026"/>
    <w:rsid w:val="0012563F"/>
    <w:rsid w:val="001257CA"/>
    <w:rsid w:val="00125809"/>
    <w:rsid w:val="00125B27"/>
    <w:rsid w:val="001268BF"/>
    <w:rsid w:val="001269B6"/>
    <w:rsid w:val="00126D91"/>
    <w:rsid w:val="00126DBE"/>
    <w:rsid w:val="0012707B"/>
    <w:rsid w:val="00127304"/>
    <w:rsid w:val="001278D7"/>
    <w:rsid w:val="001301C2"/>
    <w:rsid w:val="001302D8"/>
    <w:rsid w:val="00130520"/>
    <w:rsid w:val="0013094D"/>
    <w:rsid w:val="001316BA"/>
    <w:rsid w:val="00131E43"/>
    <w:rsid w:val="00132146"/>
    <w:rsid w:val="001341EA"/>
    <w:rsid w:val="00135950"/>
    <w:rsid w:val="00135AF6"/>
    <w:rsid w:val="00135CE0"/>
    <w:rsid w:val="0013634C"/>
    <w:rsid w:val="0013665A"/>
    <w:rsid w:val="00136BBD"/>
    <w:rsid w:val="00137151"/>
    <w:rsid w:val="00137ABA"/>
    <w:rsid w:val="00137D53"/>
    <w:rsid w:val="00140047"/>
    <w:rsid w:val="001403A1"/>
    <w:rsid w:val="0014060A"/>
    <w:rsid w:val="001408E1"/>
    <w:rsid w:val="0014092E"/>
    <w:rsid w:val="00140A43"/>
    <w:rsid w:val="00140D58"/>
    <w:rsid w:val="00141A31"/>
    <w:rsid w:val="00141DA5"/>
    <w:rsid w:val="001426E9"/>
    <w:rsid w:val="00142A20"/>
    <w:rsid w:val="00142D8A"/>
    <w:rsid w:val="00142DFE"/>
    <w:rsid w:val="0014405E"/>
    <w:rsid w:val="0014411C"/>
    <w:rsid w:val="001444B7"/>
    <w:rsid w:val="00144D4D"/>
    <w:rsid w:val="00144E6B"/>
    <w:rsid w:val="00144EE7"/>
    <w:rsid w:val="001459CA"/>
    <w:rsid w:val="00145BB0"/>
    <w:rsid w:val="001463E2"/>
    <w:rsid w:val="00146485"/>
    <w:rsid w:val="001467A3"/>
    <w:rsid w:val="001468DA"/>
    <w:rsid w:val="00146C0D"/>
    <w:rsid w:val="00146CBA"/>
    <w:rsid w:val="00147190"/>
    <w:rsid w:val="00147E6F"/>
    <w:rsid w:val="00147FA3"/>
    <w:rsid w:val="00150A53"/>
    <w:rsid w:val="00151DF5"/>
    <w:rsid w:val="00151F94"/>
    <w:rsid w:val="001520F6"/>
    <w:rsid w:val="00152127"/>
    <w:rsid w:val="00152647"/>
    <w:rsid w:val="00152C77"/>
    <w:rsid w:val="00152EF8"/>
    <w:rsid w:val="00153C16"/>
    <w:rsid w:val="00153E35"/>
    <w:rsid w:val="00153EA7"/>
    <w:rsid w:val="00154881"/>
    <w:rsid w:val="00154F3F"/>
    <w:rsid w:val="001555C3"/>
    <w:rsid w:val="0015639F"/>
    <w:rsid w:val="001570BC"/>
    <w:rsid w:val="00157E4F"/>
    <w:rsid w:val="00161005"/>
    <w:rsid w:val="00161054"/>
    <w:rsid w:val="0016115D"/>
    <w:rsid w:val="001611CC"/>
    <w:rsid w:val="00161305"/>
    <w:rsid w:val="00161497"/>
    <w:rsid w:val="00161684"/>
    <w:rsid w:val="0016239C"/>
    <w:rsid w:val="001624FC"/>
    <w:rsid w:val="00162715"/>
    <w:rsid w:val="00162755"/>
    <w:rsid w:val="001627A6"/>
    <w:rsid w:val="00163389"/>
    <w:rsid w:val="001637AB"/>
    <w:rsid w:val="00164EED"/>
    <w:rsid w:val="001650C8"/>
    <w:rsid w:val="00165243"/>
    <w:rsid w:val="00165B8A"/>
    <w:rsid w:val="00167163"/>
    <w:rsid w:val="001679FA"/>
    <w:rsid w:val="00167B0C"/>
    <w:rsid w:val="00167CED"/>
    <w:rsid w:val="0017011F"/>
    <w:rsid w:val="0017105B"/>
    <w:rsid w:val="00171606"/>
    <w:rsid w:val="0017188D"/>
    <w:rsid w:val="00171B4B"/>
    <w:rsid w:val="00171FDB"/>
    <w:rsid w:val="00172694"/>
    <w:rsid w:val="00172E2E"/>
    <w:rsid w:val="00173400"/>
    <w:rsid w:val="001744D7"/>
    <w:rsid w:val="001753FC"/>
    <w:rsid w:val="00175601"/>
    <w:rsid w:val="00175703"/>
    <w:rsid w:val="00175C94"/>
    <w:rsid w:val="0017624C"/>
    <w:rsid w:val="001762C8"/>
    <w:rsid w:val="00176AFD"/>
    <w:rsid w:val="00177106"/>
    <w:rsid w:val="00177303"/>
    <w:rsid w:val="00177B7E"/>
    <w:rsid w:val="00177CD0"/>
    <w:rsid w:val="001803A5"/>
    <w:rsid w:val="00180EF1"/>
    <w:rsid w:val="0018163E"/>
    <w:rsid w:val="00181AA9"/>
    <w:rsid w:val="00182488"/>
    <w:rsid w:val="00182EFA"/>
    <w:rsid w:val="0018328B"/>
    <w:rsid w:val="001840B3"/>
    <w:rsid w:val="00184643"/>
    <w:rsid w:val="0018516D"/>
    <w:rsid w:val="00185564"/>
    <w:rsid w:val="00185717"/>
    <w:rsid w:val="0018574C"/>
    <w:rsid w:val="0018616E"/>
    <w:rsid w:val="0018713E"/>
    <w:rsid w:val="0018746B"/>
    <w:rsid w:val="001878B9"/>
    <w:rsid w:val="001878FB"/>
    <w:rsid w:val="00187C6D"/>
    <w:rsid w:val="00190D7E"/>
    <w:rsid w:val="00191CA4"/>
    <w:rsid w:val="00191EB3"/>
    <w:rsid w:val="00192782"/>
    <w:rsid w:val="00192B5D"/>
    <w:rsid w:val="00192E41"/>
    <w:rsid w:val="00192F95"/>
    <w:rsid w:val="00193671"/>
    <w:rsid w:val="00193802"/>
    <w:rsid w:val="001939A5"/>
    <w:rsid w:val="001941CD"/>
    <w:rsid w:val="00194A7E"/>
    <w:rsid w:val="00195592"/>
    <w:rsid w:val="00195AB6"/>
    <w:rsid w:val="00195F37"/>
    <w:rsid w:val="0019640C"/>
    <w:rsid w:val="00196BA2"/>
    <w:rsid w:val="00197EDC"/>
    <w:rsid w:val="00197F2A"/>
    <w:rsid w:val="001A035E"/>
    <w:rsid w:val="001A06B7"/>
    <w:rsid w:val="001A12B8"/>
    <w:rsid w:val="001A1825"/>
    <w:rsid w:val="001A1B54"/>
    <w:rsid w:val="001A2446"/>
    <w:rsid w:val="001A2FAB"/>
    <w:rsid w:val="001A3515"/>
    <w:rsid w:val="001A3639"/>
    <w:rsid w:val="001A3DA4"/>
    <w:rsid w:val="001A479E"/>
    <w:rsid w:val="001A4A08"/>
    <w:rsid w:val="001A539A"/>
    <w:rsid w:val="001A5E22"/>
    <w:rsid w:val="001A5E41"/>
    <w:rsid w:val="001A5E4C"/>
    <w:rsid w:val="001A5F25"/>
    <w:rsid w:val="001A6045"/>
    <w:rsid w:val="001A6414"/>
    <w:rsid w:val="001A6860"/>
    <w:rsid w:val="001A694D"/>
    <w:rsid w:val="001A6B7F"/>
    <w:rsid w:val="001A6C51"/>
    <w:rsid w:val="001A724F"/>
    <w:rsid w:val="001A7ADA"/>
    <w:rsid w:val="001B0A11"/>
    <w:rsid w:val="001B17CC"/>
    <w:rsid w:val="001B1B84"/>
    <w:rsid w:val="001B1C20"/>
    <w:rsid w:val="001B1F5E"/>
    <w:rsid w:val="001B2212"/>
    <w:rsid w:val="001B2A8B"/>
    <w:rsid w:val="001B2E09"/>
    <w:rsid w:val="001B3638"/>
    <w:rsid w:val="001B374A"/>
    <w:rsid w:val="001B3899"/>
    <w:rsid w:val="001B3A95"/>
    <w:rsid w:val="001B486D"/>
    <w:rsid w:val="001B4EA6"/>
    <w:rsid w:val="001B4F8B"/>
    <w:rsid w:val="001B5A70"/>
    <w:rsid w:val="001B5B4F"/>
    <w:rsid w:val="001B6556"/>
    <w:rsid w:val="001B6596"/>
    <w:rsid w:val="001B6CCF"/>
    <w:rsid w:val="001B6D37"/>
    <w:rsid w:val="001B6FA2"/>
    <w:rsid w:val="001B76C7"/>
    <w:rsid w:val="001B7AD4"/>
    <w:rsid w:val="001B7EC7"/>
    <w:rsid w:val="001C00DF"/>
    <w:rsid w:val="001C010E"/>
    <w:rsid w:val="001C0D8D"/>
    <w:rsid w:val="001C0EB4"/>
    <w:rsid w:val="001C1085"/>
    <w:rsid w:val="001C120B"/>
    <w:rsid w:val="001C1326"/>
    <w:rsid w:val="001C15D3"/>
    <w:rsid w:val="001C18E2"/>
    <w:rsid w:val="001C1D0C"/>
    <w:rsid w:val="001C2072"/>
    <w:rsid w:val="001C2111"/>
    <w:rsid w:val="001C251D"/>
    <w:rsid w:val="001C2AFA"/>
    <w:rsid w:val="001C357F"/>
    <w:rsid w:val="001C3C4D"/>
    <w:rsid w:val="001C3ED1"/>
    <w:rsid w:val="001C4372"/>
    <w:rsid w:val="001C46EC"/>
    <w:rsid w:val="001C4894"/>
    <w:rsid w:val="001C501D"/>
    <w:rsid w:val="001C50D1"/>
    <w:rsid w:val="001C52C0"/>
    <w:rsid w:val="001C560C"/>
    <w:rsid w:val="001C59F5"/>
    <w:rsid w:val="001C5BDC"/>
    <w:rsid w:val="001C5D83"/>
    <w:rsid w:val="001C5E38"/>
    <w:rsid w:val="001C62FC"/>
    <w:rsid w:val="001C6CCB"/>
    <w:rsid w:val="001C78F4"/>
    <w:rsid w:val="001C7909"/>
    <w:rsid w:val="001D052F"/>
    <w:rsid w:val="001D0EE6"/>
    <w:rsid w:val="001D130B"/>
    <w:rsid w:val="001D1F5E"/>
    <w:rsid w:val="001D2B93"/>
    <w:rsid w:val="001D3037"/>
    <w:rsid w:val="001D36D5"/>
    <w:rsid w:val="001D379F"/>
    <w:rsid w:val="001D37FF"/>
    <w:rsid w:val="001D398B"/>
    <w:rsid w:val="001D3CB5"/>
    <w:rsid w:val="001D448B"/>
    <w:rsid w:val="001D4592"/>
    <w:rsid w:val="001D4F39"/>
    <w:rsid w:val="001D519D"/>
    <w:rsid w:val="001D51B0"/>
    <w:rsid w:val="001D5F79"/>
    <w:rsid w:val="001D6318"/>
    <w:rsid w:val="001D6854"/>
    <w:rsid w:val="001D6B5E"/>
    <w:rsid w:val="001D6C04"/>
    <w:rsid w:val="001D703F"/>
    <w:rsid w:val="001D706E"/>
    <w:rsid w:val="001D70CE"/>
    <w:rsid w:val="001D726A"/>
    <w:rsid w:val="001D72B1"/>
    <w:rsid w:val="001D7C7A"/>
    <w:rsid w:val="001D7D67"/>
    <w:rsid w:val="001E0E27"/>
    <w:rsid w:val="001E0F86"/>
    <w:rsid w:val="001E1BEE"/>
    <w:rsid w:val="001E1DE4"/>
    <w:rsid w:val="001E1F86"/>
    <w:rsid w:val="001E22E4"/>
    <w:rsid w:val="001E2754"/>
    <w:rsid w:val="001E3A45"/>
    <w:rsid w:val="001E3FC6"/>
    <w:rsid w:val="001E466C"/>
    <w:rsid w:val="001E470A"/>
    <w:rsid w:val="001E5056"/>
    <w:rsid w:val="001E517D"/>
    <w:rsid w:val="001E53EB"/>
    <w:rsid w:val="001E549B"/>
    <w:rsid w:val="001E5EE2"/>
    <w:rsid w:val="001E5F6E"/>
    <w:rsid w:val="001E6ADB"/>
    <w:rsid w:val="001E6F9B"/>
    <w:rsid w:val="001E7252"/>
    <w:rsid w:val="001E74A2"/>
    <w:rsid w:val="001F0848"/>
    <w:rsid w:val="001F089C"/>
    <w:rsid w:val="001F09D7"/>
    <w:rsid w:val="001F0B5E"/>
    <w:rsid w:val="001F0E01"/>
    <w:rsid w:val="001F0F87"/>
    <w:rsid w:val="001F18DA"/>
    <w:rsid w:val="001F1C3A"/>
    <w:rsid w:val="001F23DF"/>
    <w:rsid w:val="001F2B4B"/>
    <w:rsid w:val="001F3683"/>
    <w:rsid w:val="001F375A"/>
    <w:rsid w:val="001F391E"/>
    <w:rsid w:val="001F541E"/>
    <w:rsid w:val="001F5AD4"/>
    <w:rsid w:val="001F61CB"/>
    <w:rsid w:val="001F6425"/>
    <w:rsid w:val="00201326"/>
    <w:rsid w:val="002016FA"/>
    <w:rsid w:val="00202F45"/>
    <w:rsid w:val="002033B8"/>
    <w:rsid w:val="00203E73"/>
    <w:rsid w:val="00204237"/>
    <w:rsid w:val="002043BE"/>
    <w:rsid w:val="002054BD"/>
    <w:rsid w:val="00205650"/>
    <w:rsid w:val="00205B52"/>
    <w:rsid w:val="00205EC1"/>
    <w:rsid w:val="002068C5"/>
    <w:rsid w:val="00207431"/>
    <w:rsid w:val="00207888"/>
    <w:rsid w:val="00207B50"/>
    <w:rsid w:val="002105C1"/>
    <w:rsid w:val="00210E87"/>
    <w:rsid w:val="00211C71"/>
    <w:rsid w:val="00211CC1"/>
    <w:rsid w:val="00211FD1"/>
    <w:rsid w:val="00212039"/>
    <w:rsid w:val="00212597"/>
    <w:rsid w:val="00212B63"/>
    <w:rsid w:val="002138F6"/>
    <w:rsid w:val="00214F6C"/>
    <w:rsid w:val="002152F6"/>
    <w:rsid w:val="00215412"/>
    <w:rsid w:val="00215492"/>
    <w:rsid w:val="00215C79"/>
    <w:rsid w:val="00215D3B"/>
    <w:rsid w:val="00216147"/>
    <w:rsid w:val="002161BF"/>
    <w:rsid w:val="002167C9"/>
    <w:rsid w:val="002167D2"/>
    <w:rsid w:val="0021714C"/>
    <w:rsid w:val="002176E6"/>
    <w:rsid w:val="0022036D"/>
    <w:rsid w:val="0022066A"/>
    <w:rsid w:val="002214C5"/>
    <w:rsid w:val="00221E3B"/>
    <w:rsid w:val="002224EE"/>
    <w:rsid w:val="002226C9"/>
    <w:rsid w:val="002229ED"/>
    <w:rsid w:val="0022317C"/>
    <w:rsid w:val="00223415"/>
    <w:rsid w:val="00223768"/>
    <w:rsid w:val="002241F2"/>
    <w:rsid w:val="002243FB"/>
    <w:rsid w:val="00224700"/>
    <w:rsid w:val="00224B41"/>
    <w:rsid w:val="002256E8"/>
    <w:rsid w:val="002260FD"/>
    <w:rsid w:val="00226D9B"/>
    <w:rsid w:val="0022717C"/>
    <w:rsid w:val="002272BC"/>
    <w:rsid w:val="00227F39"/>
    <w:rsid w:val="00230177"/>
    <w:rsid w:val="00230359"/>
    <w:rsid w:val="00230C02"/>
    <w:rsid w:val="00230ED5"/>
    <w:rsid w:val="0023236A"/>
    <w:rsid w:val="00232FE1"/>
    <w:rsid w:val="0023457E"/>
    <w:rsid w:val="002348F2"/>
    <w:rsid w:val="00235076"/>
    <w:rsid w:val="00235407"/>
    <w:rsid w:val="002355A2"/>
    <w:rsid w:val="002355E7"/>
    <w:rsid w:val="002364E1"/>
    <w:rsid w:val="00236F4A"/>
    <w:rsid w:val="00237468"/>
    <w:rsid w:val="0023754F"/>
    <w:rsid w:val="002400FA"/>
    <w:rsid w:val="002409AA"/>
    <w:rsid w:val="00240E0F"/>
    <w:rsid w:val="00241A3E"/>
    <w:rsid w:val="00241AEB"/>
    <w:rsid w:val="00241DDD"/>
    <w:rsid w:val="00241E6E"/>
    <w:rsid w:val="002424B4"/>
    <w:rsid w:val="002424CE"/>
    <w:rsid w:val="002425A6"/>
    <w:rsid w:val="00242A40"/>
    <w:rsid w:val="00242F38"/>
    <w:rsid w:val="002434F5"/>
    <w:rsid w:val="00243635"/>
    <w:rsid w:val="00243D1F"/>
    <w:rsid w:val="002440EC"/>
    <w:rsid w:val="002441A1"/>
    <w:rsid w:val="002441B7"/>
    <w:rsid w:val="00244275"/>
    <w:rsid w:val="00244BE7"/>
    <w:rsid w:val="00244E73"/>
    <w:rsid w:val="00245598"/>
    <w:rsid w:val="0024593F"/>
    <w:rsid w:val="00245BF0"/>
    <w:rsid w:val="00246118"/>
    <w:rsid w:val="00246E53"/>
    <w:rsid w:val="002472E5"/>
    <w:rsid w:val="00247302"/>
    <w:rsid w:val="00247374"/>
    <w:rsid w:val="002479BF"/>
    <w:rsid w:val="00247E67"/>
    <w:rsid w:val="00250A6B"/>
    <w:rsid w:val="00250B4D"/>
    <w:rsid w:val="00250C88"/>
    <w:rsid w:val="002513B4"/>
    <w:rsid w:val="00251509"/>
    <w:rsid w:val="00251F7B"/>
    <w:rsid w:val="002531C0"/>
    <w:rsid w:val="002536F8"/>
    <w:rsid w:val="002537CE"/>
    <w:rsid w:val="0025380F"/>
    <w:rsid w:val="00253B4F"/>
    <w:rsid w:val="00253B83"/>
    <w:rsid w:val="00254526"/>
    <w:rsid w:val="00255B2B"/>
    <w:rsid w:val="00256B7C"/>
    <w:rsid w:val="00256E18"/>
    <w:rsid w:val="002603BF"/>
    <w:rsid w:val="002617E2"/>
    <w:rsid w:val="00261997"/>
    <w:rsid w:val="00262451"/>
    <w:rsid w:val="00262470"/>
    <w:rsid w:val="00262AB7"/>
    <w:rsid w:val="00263584"/>
    <w:rsid w:val="00263AB3"/>
    <w:rsid w:val="002640D0"/>
    <w:rsid w:val="002645AE"/>
    <w:rsid w:val="002656C9"/>
    <w:rsid w:val="002656D3"/>
    <w:rsid w:val="00266402"/>
    <w:rsid w:val="002667C2"/>
    <w:rsid w:val="00266A97"/>
    <w:rsid w:val="002672C1"/>
    <w:rsid w:val="002674E7"/>
    <w:rsid w:val="002677BA"/>
    <w:rsid w:val="002678FA"/>
    <w:rsid w:val="00267B0E"/>
    <w:rsid w:val="00267D40"/>
    <w:rsid w:val="0027003C"/>
    <w:rsid w:val="002701DA"/>
    <w:rsid w:val="0027024B"/>
    <w:rsid w:val="00270492"/>
    <w:rsid w:val="002709B5"/>
    <w:rsid w:val="00270A4B"/>
    <w:rsid w:val="00270ACA"/>
    <w:rsid w:val="00270BAB"/>
    <w:rsid w:val="00270CE1"/>
    <w:rsid w:val="0027109B"/>
    <w:rsid w:val="00271CE4"/>
    <w:rsid w:val="00271E1E"/>
    <w:rsid w:val="00272084"/>
    <w:rsid w:val="0027210E"/>
    <w:rsid w:val="0027229A"/>
    <w:rsid w:val="002724C3"/>
    <w:rsid w:val="00272534"/>
    <w:rsid w:val="00273631"/>
    <w:rsid w:val="00273A0B"/>
    <w:rsid w:val="00274287"/>
    <w:rsid w:val="002742C4"/>
    <w:rsid w:val="002747B2"/>
    <w:rsid w:val="00274899"/>
    <w:rsid w:val="00274991"/>
    <w:rsid w:val="00274ECA"/>
    <w:rsid w:val="002756FF"/>
    <w:rsid w:val="00275743"/>
    <w:rsid w:val="0027578B"/>
    <w:rsid w:val="002761DC"/>
    <w:rsid w:val="00276721"/>
    <w:rsid w:val="00276960"/>
    <w:rsid w:val="002778D1"/>
    <w:rsid w:val="002803F4"/>
    <w:rsid w:val="002811AE"/>
    <w:rsid w:val="0028208E"/>
    <w:rsid w:val="0028231E"/>
    <w:rsid w:val="0028263A"/>
    <w:rsid w:val="00282716"/>
    <w:rsid w:val="00282717"/>
    <w:rsid w:val="002827A9"/>
    <w:rsid w:val="00282A2F"/>
    <w:rsid w:val="00283DD4"/>
    <w:rsid w:val="00283E0A"/>
    <w:rsid w:val="00284055"/>
    <w:rsid w:val="002841E0"/>
    <w:rsid w:val="00284847"/>
    <w:rsid w:val="002848BD"/>
    <w:rsid w:val="002856E2"/>
    <w:rsid w:val="00285D88"/>
    <w:rsid w:val="00285DDC"/>
    <w:rsid w:val="0028606C"/>
    <w:rsid w:val="00287C97"/>
    <w:rsid w:val="00291A68"/>
    <w:rsid w:val="0029214B"/>
    <w:rsid w:val="00292234"/>
    <w:rsid w:val="0029264B"/>
    <w:rsid w:val="00292854"/>
    <w:rsid w:val="00292C03"/>
    <w:rsid w:val="0029361D"/>
    <w:rsid w:val="0029385B"/>
    <w:rsid w:val="002939FD"/>
    <w:rsid w:val="00293C18"/>
    <w:rsid w:val="00293EB6"/>
    <w:rsid w:val="00294B6E"/>
    <w:rsid w:val="00294F18"/>
    <w:rsid w:val="0029563D"/>
    <w:rsid w:val="0029599D"/>
    <w:rsid w:val="00296408"/>
    <w:rsid w:val="00296569"/>
    <w:rsid w:val="002A0027"/>
    <w:rsid w:val="002A035A"/>
    <w:rsid w:val="002A03B2"/>
    <w:rsid w:val="002A16B7"/>
    <w:rsid w:val="002A170B"/>
    <w:rsid w:val="002A21DA"/>
    <w:rsid w:val="002A2285"/>
    <w:rsid w:val="002A22F2"/>
    <w:rsid w:val="002A23BB"/>
    <w:rsid w:val="002A2597"/>
    <w:rsid w:val="002A2985"/>
    <w:rsid w:val="002A2A49"/>
    <w:rsid w:val="002A337C"/>
    <w:rsid w:val="002A37DB"/>
    <w:rsid w:val="002A417B"/>
    <w:rsid w:val="002A419D"/>
    <w:rsid w:val="002A42CD"/>
    <w:rsid w:val="002A459F"/>
    <w:rsid w:val="002A4B18"/>
    <w:rsid w:val="002A4F47"/>
    <w:rsid w:val="002A50D7"/>
    <w:rsid w:val="002A5C6A"/>
    <w:rsid w:val="002A62A3"/>
    <w:rsid w:val="002A6426"/>
    <w:rsid w:val="002A67AA"/>
    <w:rsid w:val="002A7652"/>
    <w:rsid w:val="002A7888"/>
    <w:rsid w:val="002B0277"/>
    <w:rsid w:val="002B0435"/>
    <w:rsid w:val="002B05EE"/>
    <w:rsid w:val="002B08BF"/>
    <w:rsid w:val="002B09E5"/>
    <w:rsid w:val="002B0AF9"/>
    <w:rsid w:val="002B112C"/>
    <w:rsid w:val="002B15E2"/>
    <w:rsid w:val="002B1C15"/>
    <w:rsid w:val="002B2145"/>
    <w:rsid w:val="002B25FD"/>
    <w:rsid w:val="002B2944"/>
    <w:rsid w:val="002B299B"/>
    <w:rsid w:val="002B2C96"/>
    <w:rsid w:val="002B31D4"/>
    <w:rsid w:val="002B31EF"/>
    <w:rsid w:val="002B34BB"/>
    <w:rsid w:val="002B4069"/>
    <w:rsid w:val="002B4495"/>
    <w:rsid w:val="002B48AB"/>
    <w:rsid w:val="002B4F61"/>
    <w:rsid w:val="002B5537"/>
    <w:rsid w:val="002B59E3"/>
    <w:rsid w:val="002B5E6B"/>
    <w:rsid w:val="002B5F04"/>
    <w:rsid w:val="002B6A51"/>
    <w:rsid w:val="002B6B9A"/>
    <w:rsid w:val="002B6F20"/>
    <w:rsid w:val="002B706E"/>
    <w:rsid w:val="002B74D6"/>
    <w:rsid w:val="002B7837"/>
    <w:rsid w:val="002B7ABE"/>
    <w:rsid w:val="002C007F"/>
    <w:rsid w:val="002C036D"/>
    <w:rsid w:val="002C08F1"/>
    <w:rsid w:val="002C0E2C"/>
    <w:rsid w:val="002C105A"/>
    <w:rsid w:val="002C1360"/>
    <w:rsid w:val="002C17FB"/>
    <w:rsid w:val="002C1A14"/>
    <w:rsid w:val="002C230C"/>
    <w:rsid w:val="002C3034"/>
    <w:rsid w:val="002C41E8"/>
    <w:rsid w:val="002C5057"/>
    <w:rsid w:val="002C5908"/>
    <w:rsid w:val="002C5D98"/>
    <w:rsid w:val="002C5EDC"/>
    <w:rsid w:val="002C5F10"/>
    <w:rsid w:val="002C62B7"/>
    <w:rsid w:val="002C64B0"/>
    <w:rsid w:val="002C69C8"/>
    <w:rsid w:val="002D08C9"/>
    <w:rsid w:val="002D0E71"/>
    <w:rsid w:val="002D0EAF"/>
    <w:rsid w:val="002D1680"/>
    <w:rsid w:val="002D170F"/>
    <w:rsid w:val="002D17CE"/>
    <w:rsid w:val="002D3225"/>
    <w:rsid w:val="002D34AD"/>
    <w:rsid w:val="002D375F"/>
    <w:rsid w:val="002D4263"/>
    <w:rsid w:val="002D4919"/>
    <w:rsid w:val="002D4F87"/>
    <w:rsid w:val="002D4FD4"/>
    <w:rsid w:val="002D541F"/>
    <w:rsid w:val="002D5924"/>
    <w:rsid w:val="002D5933"/>
    <w:rsid w:val="002D5B49"/>
    <w:rsid w:val="002D63AF"/>
    <w:rsid w:val="002D6424"/>
    <w:rsid w:val="002D69A5"/>
    <w:rsid w:val="002D6B7F"/>
    <w:rsid w:val="002D736D"/>
    <w:rsid w:val="002D77A6"/>
    <w:rsid w:val="002D78EE"/>
    <w:rsid w:val="002D7C61"/>
    <w:rsid w:val="002D7FF3"/>
    <w:rsid w:val="002E00D2"/>
    <w:rsid w:val="002E044B"/>
    <w:rsid w:val="002E0622"/>
    <w:rsid w:val="002E0823"/>
    <w:rsid w:val="002E09D3"/>
    <w:rsid w:val="002E0C3E"/>
    <w:rsid w:val="002E1765"/>
    <w:rsid w:val="002E2496"/>
    <w:rsid w:val="002E24C0"/>
    <w:rsid w:val="002E2A23"/>
    <w:rsid w:val="002E2A30"/>
    <w:rsid w:val="002E30BD"/>
    <w:rsid w:val="002E30C4"/>
    <w:rsid w:val="002E31A2"/>
    <w:rsid w:val="002E376B"/>
    <w:rsid w:val="002E42D9"/>
    <w:rsid w:val="002E4A17"/>
    <w:rsid w:val="002E4BDF"/>
    <w:rsid w:val="002E4FA6"/>
    <w:rsid w:val="002E5323"/>
    <w:rsid w:val="002E56CF"/>
    <w:rsid w:val="002E5C5C"/>
    <w:rsid w:val="002E6E52"/>
    <w:rsid w:val="002F0204"/>
    <w:rsid w:val="002F047D"/>
    <w:rsid w:val="002F075C"/>
    <w:rsid w:val="002F150F"/>
    <w:rsid w:val="002F176C"/>
    <w:rsid w:val="002F1921"/>
    <w:rsid w:val="002F25AF"/>
    <w:rsid w:val="002F2760"/>
    <w:rsid w:val="002F28A0"/>
    <w:rsid w:val="002F30B3"/>
    <w:rsid w:val="002F31A9"/>
    <w:rsid w:val="002F33E8"/>
    <w:rsid w:val="002F3578"/>
    <w:rsid w:val="002F3AAD"/>
    <w:rsid w:val="002F3EFD"/>
    <w:rsid w:val="002F44B3"/>
    <w:rsid w:val="002F46D7"/>
    <w:rsid w:val="002F4D40"/>
    <w:rsid w:val="002F504C"/>
    <w:rsid w:val="002F572B"/>
    <w:rsid w:val="002F5B5F"/>
    <w:rsid w:val="002F6028"/>
    <w:rsid w:val="002F6383"/>
    <w:rsid w:val="002F658F"/>
    <w:rsid w:val="002F6704"/>
    <w:rsid w:val="002F709A"/>
    <w:rsid w:val="002F751F"/>
    <w:rsid w:val="002F7F41"/>
    <w:rsid w:val="00300CB9"/>
    <w:rsid w:val="00300CE9"/>
    <w:rsid w:val="003010AF"/>
    <w:rsid w:val="00301518"/>
    <w:rsid w:val="00301866"/>
    <w:rsid w:val="003018FA"/>
    <w:rsid w:val="00301934"/>
    <w:rsid w:val="00301A4C"/>
    <w:rsid w:val="00301B4C"/>
    <w:rsid w:val="003024F2"/>
    <w:rsid w:val="00303445"/>
    <w:rsid w:val="00303553"/>
    <w:rsid w:val="003035C1"/>
    <w:rsid w:val="0030386A"/>
    <w:rsid w:val="00303922"/>
    <w:rsid w:val="00304234"/>
    <w:rsid w:val="00304277"/>
    <w:rsid w:val="00305328"/>
    <w:rsid w:val="00305BAB"/>
    <w:rsid w:val="00305C77"/>
    <w:rsid w:val="003065F7"/>
    <w:rsid w:val="00306B00"/>
    <w:rsid w:val="00306C73"/>
    <w:rsid w:val="00307222"/>
    <w:rsid w:val="00307A9F"/>
    <w:rsid w:val="00310195"/>
    <w:rsid w:val="003101CC"/>
    <w:rsid w:val="00310345"/>
    <w:rsid w:val="003104A8"/>
    <w:rsid w:val="00310DD1"/>
    <w:rsid w:val="0031159D"/>
    <w:rsid w:val="00311F54"/>
    <w:rsid w:val="00312C9C"/>
    <w:rsid w:val="00313112"/>
    <w:rsid w:val="00313534"/>
    <w:rsid w:val="00313D9C"/>
    <w:rsid w:val="003149AC"/>
    <w:rsid w:val="00314A92"/>
    <w:rsid w:val="00314B3F"/>
    <w:rsid w:val="003150CB"/>
    <w:rsid w:val="00315443"/>
    <w:rsid w:val="00316410"/>
    <w:rsid w:val="003169F2"/>
    <w:rsid w:val="00316E6C"/>
    <w:rsid w:val="00316FFA"/>
    <w:rsid w:val="00317CF7"/>
    <w:rsid w:val="00320503"/>
    <w:rsid w:val="00320F8D"/>
    <w:rsid w:val="0032154D"/>
    <w:rsid w:val="00321B99"/>
    <w:rsid w:val="00321EDF"/>
    <w:rsid w:val="00322007"/>
    <w:rsid w:val="003220F7"/>
    <w:rsid w:val="0032229B"/>
    <w:rsid w:val="003222DE"/>
    <w:rsid w:val="00322E5B"/>
    <w:rsid w:val="003234DA"/>
    <w:rsid w:val="00323873"/>
    <w:rsid w:val="00323995"/>
    <w:rsid w:val="00324A51"/>
    <w:rsid w:val="00324D43"/>
    <w:rsid w:val="0032531A"/>
    <w:rsid w:val="00325373"/>
    <w:rsid w:val="0032586A"/>
    <w:rsid w:val="00325FA6"/>
    <w:rsid w:val="003260B7"/>
    <w:rsid w:val="003262C7"/>
    <w:rsid w:val="00326DC6"/>
    <w:rsid w:val="0032765F"/>
    <w:rsid w:val="00327781"/>
    <w:rsid w:val="00327AB6"/>
    <w:rsid w:val="00327BC7"/>
    <w:rsid w:val="00327F7B"/>
    <w:rsid w:val="00331E79"/>
    <w:rsid w:val="00332105"/>
    <w:rsid w:val="00332715"/>
    <w:rsid w:val="00332EC6"/>
    <w:rsid w:val="00333654"/>
    <w:rsid w:val="00333B21"/>
    <w:rsid w:val="003346A0"/>
    <w:rsid w:val="00334902"/>
    <w:rsid w:val="00334E9F"/>
    <w:rsid w:val="00334EEC"/>
    <w:rsid w:val="003350CC"/>
    <w:rsid w:val="003354FB"/>
    <w:rsid w:val="0033568B"/>
    <w:rsid w:val="00335AEC"/>
    <w:rsid w:val="00335DB8"/>
    <w:rsid w:val="00336331"/>
    <w:rsid w:val="00336775"/>
    <w:rsid w:val="00336ED8"/>
    <w:rsid w:val="003377E0"/>
    <w:rsid w:val="00337857"/>
    <w:rsid w:val="00337D3E"/>
    <w:rsid w:val="00340823"/>
    <w:rsid w:val="00341099"/>
    <w:rsid w:val="003413D3"/>
    <w:rsid w:val="003414CC"/>
    <w:rsid w:val="0034168D"/>
    <w:rsid w:val="003417CD"/>
    <w:rsid w:val="0034276B"/>
    <w:rsid w:val="003428B9"/>
    <w:rsid w:val="00342AB9"/>
    <w:rsid w:val="00342FBF"/>
    <w:rsid w:val="0034375A"/>
    <w:rsid w:val="00343CAE"/>
    <w:rsid w:val="003442AE"/>
    <w:rsid w:val="00344AD3"/>
    <w:rsid w:val="00344D4F"/>
    <w:rsid w:val="00345365"/>
    <w:rsid w:val="003453F9"/>
    <w:rsid w:val="00345577"/>
    <w:rsid w:val="00345B03"/>
    <w:rsid w:val="00345D52"/>
    <w:rsid w:val="003460D5"/>
    <w:rsid w:val="003462FA"/>
    <w:rsid w:val="003468EF"/>
    <w:rsid w:val="00346ACC"/>
    <w:rsid w:val="00346B03"/>
    <w:rsid w:val="00347052"/>
    <w:rsid w:val="003476DD"/>
    <w:rsid w:val="00347955"/>
    <w:rsid w:val="00347A12"/>
    <w:rsid w:val="00347C19"/>
    <w:rsid w:val="00347C40"/>
    <w:rsid w:val="00350283"/>
    <w:rsid w:val="00350530"/>
    <w:rsid w:val="003519A2"/>
    <w:rsid w:val="00351CFB"/>
    <w:rsid w:val="00351DF4"/>
    <w:rsid w:val="00352CC6"/>
    <w:rsid w:val="00353B41"/>
    <w:rsid w:val="00353D7E"/>
    <w:rsid w:val="00354153"/>
    <w:rsid w:val="00355233"/>
    <w:rsid w:val="003556E8"/>
    <w:rsid w:val="00355738"/>
    <w:rsid w:val="00355919"/>
    <w:rsid w:val="00355B28"/>
    <w:rsid w:val="00356053"/>
    <w:rsid w:val="00357092"/>
    <w:rsid w:val="00357131"/>
    <w:rsid w:val="003572DA"/>
    <w:rsid w:val="00357961"/>
    <w:rsid w:val="003579E3"/>
    <w:rsid w:val="00357B39"/>
    <w:rsid w:val="00357D0B"/>
    <w:rsid w:val="003602FE"/>
    <w:rsid w:val="00360613"/>
    <w:rsid w:val="0036082E"/>
    <w:rsid w:val="0036118B"/>
    <w:rsid w:val="003611C6"/>
    <w:rsid w:val="00361414"/>
    <w:rsid w:val="00361653"/>
    <w:rsid w:val="003618D2"/>
    <w:rsid w:val="00361903"/>
    <w:rsid w:val="00361B17"/>
    <w:rsid w:val="00361D1D"/>
    <w:rsid w:val="00362465"/>
    <w:rsid w:val="00362840"/>
    <w:rsid w:val="0036330B"/>
    <w:rsid w:val="00363F6C"/>
    <w:rsid w:val="0036414F"/>
    <w:rsid w:val="00364E66"/>
    <w:rsid w:val="0036552E"/>
    <w:rsid w:val="00365546"/>
    <w:rsid w:val="003663D4"/>
    <w:rsid w:val="00366704"/>
    <w:rsid w:val="00366B1D"/>
    <w:rsid w:val="00366EE1"/>
    <w:rsid w:val="00367B15"/>
    <w:rsid w:val="00367DF5"/>
    <w:rsid w:val="00371629"/>
    <w:rsid w:val="00371707"/>
    <w:rsid w:val="0037182A"/>
    <w:rsid w:val="003718A7"/>
    <w:rsid w:val="00371BEF"/>
    <w:rsid w:val="00371D2C"/>
    <w:rsid w:val="00371D36"/>
    <w:rsid w:val="003737E3"/>
    <w:rsid w:val="00373D74"/>
    <w:rsid w:val="00373D79"/>
    <w:rsid w:val="00374217"/>
    <w:rsid w:val="003745C5"/>
    <w:rsid w:val="00374967"/>
    <w:rsid w:val="00374FB7"/>
    <w:rsid w:val="003751D2"/>
    <w:rsid w:val="00375844"/>
    <w:rsid w:val="0037604A"/>
    <w:rsid w:val="003769D8"/>
    <w:rsid w:val="00376DEE"/>
    <w:rsid w:val="00377085"/>
    <w:rsid w:val="0037779B"/>
    <w:rsid w:val="00377C49"/>
    <w:rsid w:val="003800D5"/>
    <w:rsid w:val="003800E9"/>
    <w:rsid w:val="00380476"/>
    <w:rsid w:val="00380625"/>
    <w:rsid w:val="00380F08"/>
    <w:rsid w:val="00380F34"/>
    <w:rsid w:val="00381875"/>
    <w:rsid w:val="00381B97"/>
    <w:rsid w:val="003822E8"/>
    <w:rsid w:val="00382653"/>
    <w:rsid w:val="00382B1A"/>
    <w:rsid w:val="003835C4"/>
    <w:rsid w:val="00383C1F"/>
    <w:rsid w:val="003844F1"/>
    <w:rsid w:val="003847D2"/>
    <w:rsid w:val="00384B6D"/>
    <w:rsid w:val="00384DC8"/>
    <w:rsid w:val="00384F35"/>
    <w:rsid w:val="00385388"/>
    <w:rsid w:val="003853AC"/>
    <w:rsid w:val="003853DD"/>
    <w:rsid w:val="003855B2"/>
    <w:rsid w:val="00385BF3"/>
    <w:rsid w:val="00386065"/>
    <w:rsid w:val="00386AF8"/>
    <w:rsid w:val="00386D56"/>
    <w:rsid w:val="003871F7"/>
    <w:rsid w:val="0038758B"/>
    <w:rsid w:val="00390D65"/>
    <w:rsid w:val="0039129D"/>
    <w:rsid w:val="0039137C"/>
    <w:rsid w:val="00391A92"/>
    <w:rsid w:val="00391BA2"/>
    <w:rsid w:val="00391DA5"/>
    <w:rsid w:val="00392055"/>
    <w:rsid w:val="003938E1"/>
    <w:rsid w:val="003942A6"/>
    <w:rsid w:val="003942F8"/>
    <w:rsid w:val="00394961"/>
    <w:rsid w:val="00394A5C"/>
    <w:rsid w:val="00394D02"/>
    <w:rsid w:val="00394F5A"/>
    <w:rsid w:val="00395453"/>
    <w:rsid w:val="00395732"/>
    <w:rsid w:val="003958E5"/>
    <w:rsid w:val="00396BC1"/>
    <w:rsid w:val="0039745E"/>
    <w:rsid w:val="003978E7"/>
    <w:rsid w:val="003A0113"/>
    <w:rsid w:val="003A01E5"/>
    <w:rsid w:val="003A0294"/>
    <w:rsid w:val="003A02D1"/>
    <w:rsid w:val="003A0388"/>
    <w:rsid w:val="003A03E9"/>
    <w:rsid w:val="003A09CB"/>
    <w:rsid w:val="003A0F15"/>
    <w:rsid w:val="003A12C8"/>
    <w:rsid w:val="003A2627"/>
    <w:rsid w:val="003A2A2E"/>
    <w:rsid w:val="003A39B0"/>
    <w:rsid w:val="003A4022"/>
    <w:rsid w:val="003A411C"/>
    <w:rsid w:val="003A4AD9"/>
    <w:rsid w:val="003A552E"/>
    <w:rsid w:val="003A5C62"/>
    <w:rsid w:val="003A5F5E"/>
    <w:rsid w:val="003A601A"/>
    <w:rsid w:val="003A6A13"/>
    <w:rsid w:val="003A6C59"/>
    <w:rsid w:val="003A7037"/>
    <w:rsid w:val="003A7440"/>
    <w:rsid w:val="003A76B0"/>
    <w:rsid w:val="003A7B7A"/>
    <w:rsid w:val="003A7B84"/>
    <w:rsid w:val="003B01CD"/>
    <w:rsid w:val="003B0F2D"/>
    <w:rsid w:val="003B1270"/>
    <w:rsid w:val="003B2175"/>
    <w:rsid w:val="003B246D"/>
    <w:rsid w:val="003B3309"/>
    <w:rsid w:val="003B49EE"/>
    <w:rsid w:val="003B4A1E"/>
    <w:rsid w:val="003B4CA2"/>
    <w:rsid w:val="003B54AF"/>
    <w:rsid w:val="003B562E"/>
    <w:rsid w:val="003B787F"/>
    <w:rsid w:val="003C0A6B"/>
    <w:rsid w:val="003C0DC8"/>
    <w:rsid w:val="003C1B64"/>
    <w:rsid w:val="003C1D2F"/>
    <w:rsid w:val="003C278C"/>
    <w:rsid w:val="003C2DBF"/>
    <w:rsid w:val="003C2F4C"/>
    <w:rsid w:val="003C3B0E"/>
    <w:rsid w:val="003C46E6"/>
    <w:rsid w:val="003C4706"/>
    <w:rsid w:val="003C48B1"/>
    <w:rsid w:val="003C4AA7"/>
    <w:rsid w:val="003C55A7"/>
    <w:rsid w:val="003C5817"/>
    <w:rsid w:val="003C5D54"/>
    <w:rsid w:val="003C6852"/>
    <w:rsid w:val="003C69A9"/>
    <w:rsid w:val="003C6A62"/>
    <w:rsid w:val="003C7791"/>
    <w:rsid w:val="003D042D"/>
    <w:rsid w:val="003D0671"/>
    <w:rsid w:val="003D0BA5"/>
    <w:rsid w:val="003D13C7"/>
    <w:rsid w:val="003D26C1"/>
    <w:rsid w:val="003D3663"/>
    <w:rsid w:val="003D37FA"/>
    <w:rsid w:val="003D3A22"/>
    <w:rsid w:val="003D3BC3"/>
    <w:rsid w:val="003D4457"/>
    <w:rsid w:val="003D4662"/>
    <w:rsid w:val="003D495A"/>
    <w:rsid w:val="003D49E7"/>
    <w:rsid w:val="003D4BF2"/>
    <w:rsid w:val="003D580F"/>
    <w:rsid w:val="003D6126"/>
    <w:rsid w:val="003D6BCB"/>
    <w:rsid w:val="003D72A1"/>
    <w:rsid w:val="003D7B8D"/>
    <w:rsid w:val="003D7DAE"/>
    <w:rsid w:val="003E0451"/>
    <w:rsid w:val="003E0BD8"/>
    <w:rsid w:val="003E1CE4"/>
    <w:rsid w:val="003E2133"/>
    <w:rsid w:val="003E22BA"/>
    <w:rsid w:val="003E25F7"/>
    <w:rsid w:val="003E2887"/>
    <w:rsid w:val="003E288F"/>
    <w:rsid w:val="003E2A75"/>
    <w:rsid w:val="003E36B8"/>
    <w:rsid w:val="003E36FD"/>
    <w:rsid w:val="003E46F5"/>
    <w:rsid w:val="003E4903"/>
    <w:rsid w:val="003E492B"/>
    <w:rsid w:val="003E4B9C"/>
    <w:rsid w:val="003E4D3E"/>
    <w:rsid w:val="003E562A"/>
    <w:rsid w:val="003E5660"/>
    <w:rsid w:val="003E5782"/>
    <w:rsid w:val="003E61DE"/>
    <w:rsid w:val="003E68EA"/>
    <w:rsid w:val="003E7082"/>
    <w:rsid w:val="003E788F"/>
    <w:rsid w:val="003E7994"/>
    <w:rsid w:val="003E7D3A"/>
    <w:rsid w:val="003E7D44"/>
    <w:rsid w:val="003E7D63"/>
    <w:rsid w:val="003F0A3C"/>
    <w:rsid w:val="003F0B17"/>
    <w:rsid w:val="003F0D1C"/>
    <w:rsid w:val="003F1851"/>
    <w:rsid w:val="003F23CF"/>
    <w:rsid w:val="003F278B"/>
    <w:rsid w:val="003F32DC"/>
    <w:rsid w:val="003F3D14"/>
    <w:rsid w:val="003F4910"/>
    <w:rsid w:val="003F4B08"/>
    <w:rsid w:val="003F5016"/>
    <w:rsid w:val="003F59BD"/>
    <w:rsid w:val="003F5B95"/>
    <w:rsid w:val="003F5BDA"/>
    <w:rsid w:val="003F603A"/>
    <w:rsid w:val="003F63ED"/>
    <w:rsid w:val="003F7351"/>
    <w:rsid w:val="003F7B41"/>
    <w:rsid w:val="003F7BDE"/>
    <w:rsid w:val="003F7CC6"/>
    <w:rsid w:val="003F7D8B"/>
    <w:rsid w:val="00400146"/>
    <w:rsid w:val="00400476"/>
    <w:rsid w:val="00400821"/>
    <w:rsid w:val="00400F5D"/>
    <w:rsid w:val="00400F9D"/>
    <w:rsid w:val="00401033"/>
    <w:rsid w:val="0040114B"/>
    <w:rsid w:val="004012C7"/>
    <w:rsid w:val="00401C67"/>
    <w:rsid w:val="00401E15"/>
    <w:rsid w:val="00403637"/>
    <w:rsid w:val="00403FCF"/>
    <w:rsid w:val="00404011"/>
    <w:rsid w:val="0040455A"/>
    <w:rsid w:val="00404582"/>
    <w:rsid w:val="004046A7"/>
    <w:rsid w:val="00404F7C"/>
    <w:rsid w:val="00405326"/>
    <w:rsid w:val="00405708"/>
    <w:rsid w:val="004059D9"/>
    <w:rsid w:val="00405AB7"/>
    <w:rsid w:val="00406318"/>
    <w:rsid w:val="004074D8"/>
    <w:rsid w:val="004074FF"/>
    <w:rsid w:val="004077A7"/>
    <w:rsid w:val="00410570"/>
    <w:rsid w:val="0041156A"/>
    <w:rsid w:val="00411CA1"/>
    <w:rsid w:val="004123B7"/>
    <w:rsid w:val="00412621"/>
    <w:rsid w:val="004129CC"/>
    <w:rsid w:val="00412D3B"/>
    <w:rsid w:val="00413418"/>
    <w:rsid w:val="004136BD"/>
    <w:rsid w:val="00413872"/>
    <w:rsid w:val="00413984"/>
    <w:rsid w:val="0041528F"/>
    <w:rsid w:val="00415416"/>
    <w:rsid w:val="004160AB"/>
    <w:rsid w:val="004167B3"/>
    <w:rsid w:val="00416858"/>
    <w:rsid w:val="00416F4A"/>
    <w:rsid w:val="00417A5C"/>
    <w:rsid w:val="00417E71"/>
    <w:rsid w:val="004200B0"/>
    <w:rsid w:val="0042012D"/>
    <w:rsid w:val="00420AA3"/>
    <w:rsid w:val="00421181"/>
    <w:rsid w:val="0042159F"/>
    <w:rsid w:val="00421853"/>
    <w:rsid w:val="004218C9"/>
    <w:rsid w:val="004218F9"/>
    <w:rsid w:val="00422671"/>
    <w:rsid w:val="0042384D"/>
    <w:rsid w:val="00423B39"/>
    <w:rsid w:val="00423B90"/>
    <w:rsid w:val="00423F7A"/>
    <w:rsid w:val="00424187"/>
    <w:rsid w:val="004251EA"/>
    <w:rsid w:val="00425A25"/>
    <w:rsid w:val="004271AA"/>
    <w:rsid w:val="0042750E"/>
    <w:rsid w:val="00427614"/>
    <w:rsid w:val="004278E0"/>
    <w:rsid w:val="00427D7E"/>
    <w:rsid w:val="00430791"/>
    <w:rsid w:val="00430796"/>
    <w:rsid w:val="004307A2"/>
    <w:rsid w:val="00430C07"/>
    <w:rsid w:val="00430F8E"/>
    <w:rsid w:val="004310CA"/>
    <w:rsid w:val="00431425"/>
    <w:rsid w:val="00432818"/>
    <w:rsid w:val="00432E66"/>
    <w:rsid w:val="00433196"/>
    <w:rsid w:val="00433640"/>
    <w:rsid w:val="004339EB"/>
    <w:rsid w:val="00433A89"/>
    <w:rsid w:val="004343B3"/>
    <w:rsid w:val="004343C6"/>
    <w:rsid w:val="00434D05"/>
    <w:rsid w:val="00435227"/>
    <w:rsid w:val="004357AD"/>
    <w:rsid w:val="00436027"/>
    <w:rsid w:val="004362FF"/>
    <w:rsid w:val="00436E40"/>
    <w:rsid w:val="00437388"/>
    <w:rsid w:val="004377F5"/>
    <w:rsid w:val="004378E9"/>
    <w:rsid w:val="00437B3E"/>
    <w:rsid w:val="00437E18"/>
    <w:rsid w:val="004401A7"/>
    <w:rsid w:val="00444055"/>
    <w:rsid w:val="004442F5"/>
    <w:rsid w:val="00444AFD"/>
    <w:rsid w:val="00444B36"/>
    <w:rsid w:val="004451E1"/>
    <w:rsid w:val="00445F99"/>
    <w:rsid w:val="00446138"/>
    <w:rsid w:val="0044699F"/>
    <w:rsid w:val="00446D1E"/>
    <w:rsid w:val="0044721C"/>
    <w:rsid w:val="00447676"/>
    <w:rsid w:val="004478D8"/>
    <w:rsid w:val="004505E3"/>
    <w:rsid w:val="00450C7A"/>
    <w:rsid w:val="004513E7"/>
    <w:rsid w:val="00451D4F"/>
    <w:rsid w:val="004524DB"/>
    <w:rsid w:val="00452852"/>
    <w:rsid w:val="0045321A"/>
    <w:rsid w:val="00453B64"/>
    <w:rsid w:val="0045475B"/>
    <w:rsid w:val="00454B84"/>
    <w:rsid w:val="00454C7B"/>
    <w:rsid w:val="00454F00"/>
    <w:rsid w:val="004550E6"/>
    <w:rsid w:val="00455813"/>
    <w:rsid w:val="00455959"/>
    <w:rsid w:val="00455A30"/>
    <w:rsid w:val="00455B8D"/>
    <w:rsid w:val="00455F81"/>
    <w:rsid w:val="0045701D"/>
    <w:rsid w:val="004572EC"/>
    <w:rsid w:val="00457516"/>
    <w:rsid w:val="00457BE6"/>
    <w:rsid w:val="00460297"/>
    <w:rsid w:val="004603C8"/>
    <w:rsid w:val="00461353"/>
    <w:rsid w:val="00461757"/>
    <w:rsid w:val="00461C9D"/>
    <w:rsid w:val="00461CCC"/>
    <w:rsid w:val="00464279"/>
    <w:rsid w:val="00464294"/>
    <w:rsid w:val="00464427"/>
    <w:rsid w:val="0046491C"/>
    <w:rsid w:val="00465560"/>
    <w:rsid w:val="004655BC"/>
    <w:rsid w:val="00465692"/>
    <w:rsid w:val="00465862"/>
    <w:rsid w:val="00465A55"/>
    <w:rsid w:val="004660BD"/>
    <w:rsid w:val="0046663B"/>
    <w:rsid w:val="00466843"/>
    <w:rsid w:val="004673B9"/>
    <w:rsid w:val="00467BAE"/>
    <w:rsid w:val="00470705"/>
    <w:rsid w:val="00471359"/>
    <w:rsid w:val="00471758"/>
    <w:rsid w:val="004717E7"/>
    <w:rsid w:val="00471B89"/>
    <w:rsid w:val="00472751"/>
    <w:rsid w:val="00472E81"/>
    <w:rsid w:val="00472FE5"/>
    <w:rsid w:val="00473297"/>
    <w:rsid w:val="00473376"/>
    <w:rsid w:val="00473610"/>
    <w:rsid w:val="00473981"/>
    <w:rsid w:val="00473D79"/>
    <w:rsid w:val="00473E6F"/>
    <w:rsid w:val="004744B9"/>
    <w:rsid w:val="0047465A"/>
    <w:rsid w:val="0047490C"/>
    <w:rsid w:val="00474B19"/>
    <w:rsid w:val="00475643"/>
    <w:rsid w:val="00475A96"/>
    <w:rsid w:val="00475D4E"/>
    <w:rsid w:val="00476022"/>
    <w:rsid w:val="00476C8C"/>
    <w:rsid w:val="00476D7C"/>
    <w:rsid w:val="00476E5E"/>
    <w:rsid w:val="00477461"/>
    <w:rsid w:val="0047790A"/>
    <w:rsid w:val="004779A6"/>
    <w:rsid w:val="00477B09"/>
    <w:rsid w:val="00477F33"/>
    <w:rsid w:val="00480813"/>
    <w:rsid w:val="00480D0A"/>
    <w:rsid w:val="004814AA"/>
    <w:rsid w:val="004814B4"/>
    <w:rsid w:val="00481971"/>
    <w:rsid w:val="00481BAE"/>
    <w:rsid w:val="00482BC5"/>
    <w:rsid w:val="0048380B"/>
    <w:rsid w:val="00483B1A"/>
    <w:rsid w:val="00483D36"/>
    <w:rsid w:val="00485375"/>
    <w:rsid w:val="0048639C"/>
    <w:rsid w:val="0048641B"/>
    <w:rsid w:val="00486579"/>
    <w:rsid w:val="004867E8"/>
    <w:rsid w:val="0049094D"/>
    <w:rsid w:val="00490E84"/>
    <w:rsid w:val="00490FD3"/>
    <w:rsid w:val="00491678"/>
    <w:rsid w:val="00491BB3"/>
    <w:rsid w:val="00491F54"/>
    <w:rsid w:val="00493810"/>
    <w:rsid w:val="0049539F"/>
    <w:rsid w:val="004955E7"/>
    <w:rsid w:val="004956F5"/>
    <w:rsid w:val="00496347"/>
    <w:rsid w:val="00496847"/>
    <w:rsid w:val="0049698C"/>
    <w:rsid w:val="00496F7E"/>
    <w:rsid w:val="0049725E"/>
    <w:rsid w:val="00497BC9"/>
    <w:rsid w:val="004A0379"/>
    <w:rsid w:val="004A0386"/>
    <w:rsid w:val="004A1659"/>
    <w:rsid w:val="004A1D6D"/>
    <w:rsid w:val="004A2170"/>
    <w:rsid w:val="004A231F"/>
    <w:rsid w:val="004A25E7"/>
    <w:rsid w:val="004A39AE"/>
    <w:rsid w:val="004A43C0"/>
    <w:rsid w:val="004A472B"/>
    <w:rsid w:val="004A5211"/>
    <w:rsid w:val="004A535E"/>
    <w:rsid w:val="004A59AC"/>
    <w:rsid w:val="004A6B25"/>
    <w:rsid w:val="004A6BB8"/>
    <w:rsid w:val="004A71D9"/>
    <w:rsid w:val="004A71DE"/>
    <w:rsid w:val="004A7B2B"/>
    <w:rsid w:val="004B03C6"/>
    <w:rsid w:val="004B0622"/>
    <w:rsid w:val="004B0780"/>
    <w:rsid w:val="004B086F"/>
    <w:rsid w:val="004B0C4F"/>
    <w:rsid w:val="004B129C"/>
    <w:rsid w:val="004B169D"/>
    <w:rsid w:val="004B22E0"/>
    <w:rsid w:val="004B2CAC"/>
    <w:rsid w:val="004B31B1"/>
    <w:rsid w:val="004B352A"/>
    <w:rsid w:val="004B5D32"/>
    <w:rsid w:val="004B7151"/>
    <w:rsid w:val="004B722B"/>
    <w:rsid w:val="004B748F"/>
    <w:rsid w:val="004B77EC"/>
    <w:rsid w:val="004B7AB1"/>
    <w:rsid w:val="004B7C34"/>
    <w:rsid w:val="004B7DD1"/>
    <w:rsid w:val="004C0096"/>
    <w:rsid w:val="004C0528"/>
    <w:rsid w:val="004C11A3"/>
    <w:rsid w:val="004C1A59"/>
    <w:rsid w:val="004C2199"/>
    <w:rsid w:val="004C24D5"/>
    <w:rsid w:val="004C29F1"/>
    <w:rsid w:val="004C3AF1"/>
    <w:rsid w:val="004C3C8A"/>
    <w:rsid w:val="004C3E4F"/>
    <w:rsid w:val="004C407E"/>
    <w:rsid w:val="004C4924"/>
    <w:rsid w:val="004C4D8F"/>
    <w:rsid w:val="004C4DDF"/>
    <w:rsid w:val="004C4E25"/>
    <w:rsid w:val="004C5067"/>
    <w:rsid w:val="004C52D6"/>
    <w:rsid w:val="004C605F"/>
    <w:rsid w:val="004C65AB"/>
    <w:rsid w:val="004C78C1"/>
    <w:rsid w:val="004C7EAE"/>
    <w:rsid w:val="004C7FFC"/>
    <w:rsid w:val="004D08BC"/>
    <w:rsid w:val="004D2000"/>
    <w:rsid w:val="004D2166"/>
    <w:rsid w:val="004D29E6"/>
    <w:rsid w:val="004D2C16"/>
    <w:rsid w:val="004D3907"/>
    <w:rsid w:val="004D3A14"/>
    <w:rsid w:val="004D40D7"/>
    <w:rsid w:val="004D4B00"/>
    <w:rsid w:val="004D4EA5"/>
    <w:rsid w:val="004D4EE9"/>
    <w:rsid w:val="004D60A6"/>
    <w:rsid w:val="004D61E4"/>
    <w:rsid w:val="004D6394"/>
    <w:rsid w:val="004D650D"/>
    <w:rsid w:val="004D6A62"/>
    <w:rsid w:val="004D6E21"/>
    <w:rsid w:val="004D75D1"/>
    <w:rsid w:val="004D7620"/>
    <w:rsid w:val="004D7944"/>
    <w:rsid w:val="004D7AA6"/>
    <w:rsid w:val="004D7B0F"/>
    <w:rsid w:val="004D7B3E"/>
    <w:rsid w:val="004D7F21"/>
    <w:rsid w:val="004E02D0"/>
    <w:rsid w:val="004E0ED2"/>
    <w:rsid w:val="004E1116"/>
    <w:rsid w:val="004E16A3"/>
    <w:rsid w:val="004E17AE"/>
    <w:rsid w:val="004E1DCD"/>
    <w:rsid w:val="004E1E4C"/>
    <w:rsid w:val="004E2119"/>
    <w:rsid w:val="004E26C1"/>
    <w:rsid w:val="004E28F7"/>
    <w:rsid w:val="004E4365"/>
    <w:rsid w:val="004E4677"/>
    <w:rsid w:val="004E4DEF"/>
    <w:rsid w:val="004E5516"/>
    <w:rsid w:val="004E5523"/>
    <w:rsid w:val="004E5D37"/>
    <w:rsid w:val="004E6FED"/>
    <w:rsid w:val="004E7517"/>
    <w:rsid w:val="004E773F"/>
    <w:rsid w:val="004E798C"/>
    <w:rsid w:val="004E7E19"/>
    <w:rsid w:val="004F0903"/>
    <w:rsid w:val="004F101F"/>
    <w:rsid w:val="004F1BE9"/>
    <w:rsid w:val="004F1E4B"/>
    <w:rsid w:val="004F2142"/>
    <w:rsid w:val="004F2442"/>
    <w:rsid w:val="004F24A6"/>
    <w:rsid w:val="004F2925"/>
    <w:rsid w:val="004F2A39"/>
    <w:rsid w:val="004F2E91"/>
    <w:rsid w:val="004F3225"/>
    <w:rsid w:val="004F32B6"/>
    <w:rsid w:val="004F35E1"/>
    <w:rsid w:val="004F42B2"/>
    <w:rsid w:val="004F4AD5"/>
    <w:rsid w:val="004F4F28"/>
    <w:rsid w:val="004F5600"/>
    <w:rsid w:val="004F562A"/>
    <w:rsid w:val="004F5736"/>
    <w:rsid w:val="004F5B50"/>
    <w:rsid w:val="004F62F4"/>
    <w:rsid w:val="004F678F"/>
    <w:rsid w:val="004F6940"/>
    <w:rsid w:val="004F6BDA"/>
    <w:rsid w:val="004F79FA"/>
    <w:rsid w:val="00500497"/>
    <w:rsid w:val="00500C3A"/>
    <w:rsid w:val="0050152F"/>
    <w:rsid w:val="00501A11"/>
    <w:rsid w:val="00501F20"/>
    <w:rsid w:val="00502125"/>
    <w:rsid w:val="0050234C"/>
    <w:rsid w:val="00502D81"/>
    <w:rsid w:val="00502E55"/>
    <w:rsid w:val="00502F8B"/>
    <w:rsid w:val="005032A1"/>
    <w:rsid w:val="00503892"/>
    <w:rsid w:val="00504E46"/>
    <w:rsid w:val="00505384"/>
    <w:rsid w:val="0050588C"/>
    <w:rsid w:val="00505B58"/>
    <w:rsid w:val="00505E8A"/>
    <w:rsid w:val="00506445"/>
    <w:rsid w:val="00506993"/>
    <w:rsid w:val="00506A07"/>
    <w:rsid w:val="00507449"/>
    <w:rsid w:val="00507A3E"/>
    <w:rsid w:val="00507C85"/>
    <w:rsid w:val="00507CEE"/>
    <w:rsid w:val="00510A15"/>
    <w:rsid w:val="00512B0C"/>
    <w:rsid w:val="0051439C"/>
    <w:rsid w:val="005145CD"/>
    <w:rsid w:val="00514B11"/>
    <w:rsid w:val="00516A33"/>
    <w:rsid w:val="00516F2C"/>
    <w:rsid w:val="0051773F"/>
    <w:rsid w:val="00517E44"/>
    <w:rsid w:val="00517EBE"/>
    <w:rsid w:val="0052016B"/>
    <w:rsid w:val="00520A95"/>
    <w:rsid w:val="00520E1B"/>
    <w:rsid w:val="005218B3"/>
    <w:rsid w:val="00522977"/>
    <w:rsid w:val="0052366F"/>
    <w:rsid w:val="00523843"/>
    <w:rsid w:val="0052400C"/>
    <w:rsid w:val="005245CF"/>
    <w:rsid w:val="00524C74"/>
    <w:rsid w:val="005254A5"/>
    <w:rsid w:val="00525CEC"/>
    <w:rsid w:val="005261C0"/>
    <w:rsid w:val="00526272"/>
    <w:rsid w:val="00526585"/>
    <w:rsid w:val="0052670B"/>
    <w:rsid w:val="005267FF"/>
    <w:rsid w:val="005269E5"/>
    <w:rsid w:val="00526F34"/>
    <w:rsid w:val="0052799A"/>
    <w:rsid w:val="00531850"/>
    <w:rsid w:val="00531FDE"/>
    <w:rsid w:val="005325C0"/>
    <w:rsid w:val="005328D4"/>
    <w:rsid w:val="00533227"/>
    <w:rsid w:val="005335C9"/>
    <w:rsid w:val="00533712"/>
    <w:rsid w:val="005339CF"/>
    <w:rsid w:val="005339EC"/>
    <w:rsid w:val="00535878"/>
    <w:rsid w:val="005358B0"/>
    <w:rsid w:val="00535CF0"/>
    <w:rsid w:val="00536447"/>
    <w:rsid w:val="005366D7"/>
    <w:rsid w:val="005369AD"/>
    <w:rsid w:val="00536BA4"/>
    <w:rsid w:val="00536CB3"/>
    <w:rsid w:val="00536E5C"/>
    <w:rsid w:val="00536EB1"/>
    <w:rsid w:val="00537020"/>
    <w:rsid w:val="0053712B"/>
    <w:rsid w:val="005376B2"/>
    <w:rsid w:val="00540493"/>
    <w:rsid w:val="005405F0"/>
    <w:rsid w:val="0054091D"/>
    <w:rsid w:val="00540AF3"/>
    <w:rsid w:val="00540D15"/>
    <w:rsid w:val="00541461"/>
    <w:rsid w:val="0054148E"/>
    <w:rsid w:val="005414EA"/>
    <w:rsid w:val="0054176C"/>
    <w:rsid w:val="00542027"/>
    <w:rsid w:val="00542640"/>
    <w:rsid w:val="00542BC4"/>
    <w:rsid w:val="00542C24"/>
    <w:rsid w:val="005434C4"/>
    <w:rsid w:val="00543732"/>
    <w:rsid w:val="0054407F"/>
    <w:rsid w:val="00544313"/>
    <w:rsid w:val="005444F3"/>
    <w:rsid w:val="005450E4"/>
    <w:rsid w:val="00545130"/>
    <w:rsid w:val="0054523E"/>
    <w:rsid w:val="005457C6"/>
    <w:rsid w:val="0054594E"/>
    <w:rsid w:val="00547391"/>
    <w:rsid w:val="00547652"/>
    <w:rsid w:val="00547702"/>
    <w:rsid w:val="005500FB"/>
    <w:rsid w:val="00550A2D"/>
    <w:rsid w:val="00550B05"/>
    <w:rsid w:val="00550C55"/>
    <w:rsid w:val="00550FA7"/>
    <w:rsid w:val="00551223"/>
    <w:rsid w:val="00551275"/>
    <w:rsid w:val="00551AA4"/>
    <w:rsid w:val="0055213A"/>
    <w:rsid w:val="00552151"/>
    <w:rsid w:val="00552962"/>
    <w:rsid w:val="00552BCD"/>
    <w:rsid w:val="00553142"/>
    <w:rsid w:val="00553946"/>
    <w:rsid w:val="00553B18"/>
    <w:rsid w:val="00553ED9"/>
    <w:rsid w:val="00554EFD"/>
    <w:rsid w:val="005556F8"/>
    <w:rsid w:val="00555CA1"/>
    <w:rsid w:val="00555E18"/>
    <w:rsid w:val="00555E31"/>
    <w:rsid w:val="00555EE3"/>
    <w:rsid w:val="0055643B"/>
    <w:rsid w:val="00556807"/>
    <w:rsid w:val="00556928"/>
    <w:rsid w:val="00557567"/>
    <w:rsid w:val="00557931"/>
    <w:rsid w:val="00557A68"/>
    <w:rsid w:val="00557CD8"/>
    <w:rsid w:val="00557D37"/>
    <w:rsid w:val="00557E68"/>
    <w:rsid w:val="0056066F"/>
    <w:rsid w:val="00560F16"/>
    <w:rsid w:val="00560F34"/>
    <w:rsid w:val="005612E1"/>
    <w:rsid w:val="005616D4"/>
    <w:rsid w:val="0056187C"/>
    <w:rsid w:val="005618FE"/>
    <w:rsid w:val="00562BC6"/>
    <w:rsid w:val="00562DB8"/>
    <w:rsid w:val="00562F4A"/>
    <w:rsid w:val="00562F9C"/>
    <w:rsid w:val="00563670"/>
    <w:rsid w:val="00563F67"/>
    <w:rsid w:val="00564422"/>
    <w:rsid w:val="005647AD"/>
    <w:rsid w:val="005651FC"/>
    <w:rsid w:val="00565A27"/>
    <w:rsid w:val="005662C9"/>
    <w:rsid w:val="00566A49"/>
    <w:rsid w:val="00566B71"/>
    <w:rsid w:val="00566C19"/>
    <w:rsid w:val="00566D23"/>
    <w:rsid w:val="005671DF"/>
    <w:rsid w:val="00567251"/>
    <w:rsid w:val="0056748A"/>
    <w:rsid w:val="005674D2"/>
    <w:rsid w:val="005676E8"/>
    <w:rsid w:val="00567850"/>
    <w:rsid w:val="00570DE5"/>
    <w:rsid w:val="0057123E"/>
    <w:rsid w:val="005715B2"/>
    <w:rsid w:val="005717B9"/>
    <w:rsid w:val="0057180D"/>
    <w:rsid w:val="00571852"/>
    <w:rsid w:val="005719D5"/>
    <w:rsid w:val="00572DAD"/>
    <w:rsid w:val="00573966"/>
    <w:rsid w:val="00573D9D"/>
    <w:rsid w:val="00574194"/>
    <w:rsid w:val="005749E3"/>
    <w:rsid w:val="00574C0F"/>
    <w:rsid w:val="00575C08"/>
    <w:rsid w:val="00575E6A"/>
    <w:rsid w:val="005766DF"/>
    <w:rsid w:val="00576AEC"/>
    <w:rsid w:val="00576F8E"/>
    <w:rsid w:val="005774D1"/>
    <w:rsid w:val="00577524"/>
    <w:rsid w:val="00580072"/>
    <w:rsid w:val="00580131"/>
    <w:rsid w:val="0058055A"/>
    <w:rsid w:val="00580B32"/>
    <w:rsid w:val="00581B79"/>
    <w:rsid w:val="00581FEC"/>
    <w:rsid w:val="00582963"/>
    <w:rsid w:val="005831E9"/>
    <w:rsid w:val="005833A4"/>
    <w:rsid w:val="00583A49"/>
    <w:rsid w:val="00583B8F"/>
    <w:rsid w:val="005842B9"/>
    <w:rsid w:val="00584B91"/>
    <w:rsid w:val="00584CCB"/>
    <w:rsid w:val="00585941"/>
    <w:rsid w:val="005870C3"/>
    <w:rsid w:val="005873CA"/>
    <w:rsid w:val="00587875"/>
    <w:rsid w:val="00587BF1"/>
    <w:rsid w:val="005910B1"/>
    <w:rsid w:val="00591346"/>
    <w:rsid w:val="00591918"/>
    <w:rsid w:val="0059199C"/>
    <w:rsid w:val="005921B3"/>
    <w:rsid w:val="005923C6"/>
    <w:rsid w:val="00592E1D"/>
    <w:rsid w:val="00594AC0"/>
    <w:rsid w:val="00595984"/>
    <w:rsid w:val="00595A63"/>
    <w:rsid w:val="00595DE8"/>
    <w:rsid w:val="00596266"/>
    <w:rsid w:val="005968E4"/>
    <w:rsid w:val="00596E67"/>
    <w:rsid w:val="005971A5"/>
    <w:rsid w:val="00597398"/>
    <w:rsid w:val="0059742E"/>
    <w:rsid w:val="00597F24"/>
    <w:rsid w:val="00597F67"/>
    <w:rsid w:val="005A050B"/>
    <w:rsid w:val="005A0802"/>
    <w:rsid w:val="005A0A1B"/>
    <w:rsid w:val="005A1B97"/>
    <w:rsid w:val="005A2115"/>
    <w:rsid w:val="005A216A"/>
    <w:rsid w:val="005A272E"/>
    <w:rsid w:val="005A2848"/>
    <w:rsid w:val="005A35BA"/>
    <w:rsid w:val="005A36C6"/>
    <w:rsid w:val="005A3BB5"/>
    <w:rsid w:val="005A3E23"/>
    <w:rsid w:val="005A409D"/>
    <w:rsid w:val="005A448E"/>
    <w:rsid w:val="005A4906"/>
    <w:rsid w:val="005A5448"/>
    <w:rsid w:val="005A58AB"/>
    <w:rsid w:val="005A61C0"/>
    <w:rsid w:val="005A69A2"/>
    <w:rsid w:val="005A6B37"/>
    <w:rsid w:val="005A77DD"/>
    <w:rsid w:val="005A78D2"/>
    <w:rsid w:val="005A795C"/>
    <w:rsid w:val="005A7A17"/>
    <w:rsid w:val="005A7EEB"/>
    <w:rsid w:val="005A7FDA"/>
    <w:rsid w:val="005B0489"/>
    <w:rsid w:val="005B08CE"/>
    <w:rsid w:val="005B1485"/>
    <w:rsid w:val="005B1785"/>
    <w:rsid w:val="005B18BA"/>
    <w:rsid w:val="005B196F"/>
    <w:rsid w:val="005B265C"/>
    <w:rsid w:val="005B2F5D"/>
    <w:rsid w:val="005B30A6"/>
    <w:rsid w:val="005B3A29"/>
    <w:rsid w:val="005B3DBF"/>
    <w:rsid w:val="005B3DCA"/>
    <w:rsid w:val="005B4497"/>
    <w:rsid w:val="005B4850"/>
    <w:rsid w:val="005B4AFD"/>
    <w:rsid w:val="005B4E8A"/>
    <w:rsid w:val="005B5501"/>
    <w:rsid w:val="005B5A07"/>
    <w:rsid w:val="005B64D3"/>
    <w:rsid w:val="005B6FCA"/>
    <w:rsid w:val="005B7265"/>
    <w:rsid w:val="005B7CCF"/>
    <w:rsid w:val="005C00BB"/>
    <w:rsid w:val="005C12A1"/>
    <w:rsid w:val="005C1976"/>
    <w:rsid w:val="005C1C29"/>
    <w:rsid w:val="005C2171"/>
    <w:rsid w:val="005C21FB"/>
    <w:rsid w:val="005C31E0"/>
    <w:rsid w:val="005C3871"/>
    <w:rsid w:val="005C38C6"/>
    <w:rsid w:val="005C3D17"/>
    <w:rsid w:val="005C464D"/>
    <w:rsid w:val="005C49B1"/>
    <w:rsid w:val="005C4A06"/>
    <w:rsid w:val="005C4BCF"/>
    <w:rsid w:val="005C4F53"/>
    <w:rsid w:val="005C4FE5"/>
    <w:rsid w:val="005C54E4"/>
    <w:rsid w:val="005C5565"/>
    <w:rsid w:val="005C5C6D"/>
    <w:rsid w:val="005C5C9F"/>
    <w:rsid w:val="005C62B6"/>
    <w:rsid w:val="005C6402"/>
    <w:rsid w:val="005C65C8"/>
    <w:rsid w:val="005C6738"/>
    <w:rsid w:val="005C683E"/>
    <w:rsid w:val="005C6C68"/>
    <w:rsid w:val="005C6D96"/>
    <w:rsid w:val="005C6E45"/>
    <w:rsid w:val="005C6FC5"/>
    <w:rsid w:val="005C7438"/>
    <w:rsid w:val="005D03B3"/>
    <w:rsid w:val="005D06D7"/>
    <w:rsid w:val="005D0CB5"/>
    <w:rsid w:val="005D0CC0"/>
    <w:rsid w:val="005D0DEC"/>
    <w:rsid w:val="005D110C"/>
    <w:rsid w:val="005D142E"/>
    <w:rsid w:val="005D14CC"/>
    <w:rsid w:val="005D19FE"/>
    <w:rsid w:val="005D1D37"/>
    <w:rsid w:val="005D26FC"/>
    <w:rsid w:val="005D2ECB"/>
    <w:rsid w:val="005D3BD9"/>
    <w:rsid w:val="005D3E23"/>
    <w:rsid w:val="005D40A3"/>
    <w:rsid w:val="005D4331"/>
    <w:rsid w:val="005D44A5"/>
    <w:rsid w:val="005D48FE"/>
    <w:rsid w:val="005D4993"/>
    <w:rsid w:val="005D4AFE"/>
    <w:rsid w:val="005D4EFF"/>
    <w:rsid w:val="005D537A"/>
    <w:rsid w:val="005D550C"/>
    <w:rsid w:val="005D5A84"/>
    <w:rsid w:val="005D5CB1"/>
    <w:rsid w:val="005D650B"/>
    <w:rsid w:val="005D6776"/>
    <w:rsid w:val="005D6B2C"/>
    <w:rsid w:val="005D6DD5"/>
    <w:rsid w:val="005D7448"/>
    <w:rsid w:val="005D75AE"/>
    <w:rsid w:val="005D7D34"/>
    <w:rsid w:val="005E0097"/>
    <w:rsid w:val="005E0A6E"/>
    <w:rsid w:val="005E0EBF"/>
    <w:rsid w:val="005E1644"/>
    <w:rsid w:val="005E17E9"/>
    <w:rsid w:val="005E21AA"/>
    <w:rsid w:val="005E23B5"/>
    <w:rsid w:val="005E2C15"/>
    <w:rsid w:val="005E2E8D"/>
    <w:rsid w:val="005E2F47"/>
    <w:rsid w:val="005E377B"/>
    <w:rsid w:val="005E39A1"/>
    <w:rsid w:val="005E3A86"/>
    <w:rsid w:val="005E46D8"/>
    <w:rsid w:val="005E48EE"/>
    <w:rsid w:val="005E49CB"/>
    <w:rsid w:val="005E519D"/>
    <w:rsid w:val="005E5772"/>
    <w:rsid w:val="005E5AED"/>
    <w:rsid w:val="005E63C7"/>
    <w:rsid w:val="005E66C3"/>
    <w:rsid w:val="005E7269"/>
    <w:rsid w:val="005E77EC"/>
    <w:rsid w:val="005F015A"/>
    <w:rsid w:val="005F0329"/>
    <w:rsid w:val="005F03FB"/>
    <w:rsid w:val="005F0526"/>
    <w:rsid w:val="005F0DC2"/>
    <w:rsid w:val="005F2380"/>
    <w:rsid w:val="005F262E"/>
    <w:rsid w:val="005F2873"/>
    <w:rsid w:val="005F31B3"/>
    <w:rsid w:val="005F4A42"/>
    <w:rsid w:val="005F516A"/>
    <w:rsid w:val="005F57A4"/>
    <w:rsid w:val="005F580D"/>
    <w:rsid w:val="005F61B3"/>
    <w:rsid w:val="005F626E"/>
    <w:rsid w:val="005F6F54"/>
    <w:rsid w:val="005F7511"/>
    <w:rsid w:val="00600843"/>
    <w:rsid w:val="00600EC9"/>
    <w:rsid w:val="00600FCD"/>
    <w:rsid w:val="006016C2"/>
    <w:rsid w:val="006017F4"/>
    <w:rsid w:val="00601C9C"/>
    <w:rsid w:val="00601E8F"/>
    <w:rsid w:val="00602230"/>
    <w:rsid w:val="00602675"/>
    <w:rsid w:val="00602A54"/>
    <w:rsid w:val="00602B33"/>
    <w:rsid w:val="0060434F"/>
    <w:rsid w:val="00604479"/>
    <w:rsid w:val="006044FD"/>
    <w:rsid w:val="00604A0E"/>
    <w:rsid w:val="00605231"/>
    <w:rsid w:val="006055CB"/>
    <w:rsid w:val="00605FA8"/>
    <w:rsid w:val="00606160"/>
    <w:rsid w:val="00606F71"/>
    <w:rsid w:val="00607073"/>
    <w:rsid w:val="006073E8"/>
    <w:rsid w:val="0060751D"/>
    <w:rsid w:val="00607D13"/>
    <w:rsid w:val="00607D96"/>
    <w:rsid w:val="00607DDF"/>
    <w:rsid w:val="00607E98"/>
    <w:rsid w:val="00607FAD"/>
    <w:rsid w:val="00612606"/>
    <w:rsid w:val="00612A6A"/>
    <w:rsid w:val="0061378B"/>
    <w:rsid w:val="006137CA"/>
    <w:rsid w:val="006142B3"/>
    <w:rsid w:val="006146D9"/>
    <w:rsid w:val="00616794"/>
    <w:rsid w:val="00616AE8"/>
    <w:rsid w:val="00616C69"/>
    <w:rsid w:val="00616E23"/>
    <w:rsid w:val="0061710D"/>
    <w:rsid w:val="00617408"/>
    <w:rsid w:val="00617506"/>
    <w:rsid w:val="00617680"/>
    <w:rsid w:val="0061781E"/>
    <w:rsid w:val="00620067"/>
    <w:rsid w:val="00621273"/>
    <w:rsid w:val="00621B0F"/>
    <w:rsid w:val="00621BFF"/>
    <w:rsid w:val="00621CCE"/>
    <w:rsid w:val="00622034"/>
    <w:rsid w:val="006221FE"/>
    <w:rsid w:val="00622E6E"/>
    <w:rsid w:val="00622F2C"/>
    <w:rsid w:val="006230CE"/>
    <w:rsid w:val="006238AB"/>
    <w:rsid w:val="00623E36"/>
    <w:rsid w:val="00624831"/>
    <w:rsid w:val="00625448"/>
    <w:rsid w:val="00625866"/>
    <w:rsid w:val="00625D55"/>
    <w:rsid w:val="0062758C"/>
    <w:rsid w:val="00627D86"/>
    <w:rsid w:val="00627DD3"/>
    <w:rsid w:val="0063027C"/>
    <w:rsid w:val="00630441"/>
    <w:rsid w:val="006308B6"/>
    <w:rsid w:val="00630A37"/>
    <w:rsid w:val="00630A51"/>
    <w:rsid w:val="00631142"/>
    <w:rsid w:val="00631369"/>
    <w:rsid w:val="006313E0"/>
    <w:rsid w:val="00631A86"/>
    <w:rsid w:val="00631CD5"/>
    <w:rsid w:val="0063217A"/>
    <w:rsid w:val="006322F8"/>
    <w:rsid w:val="00632447"/>
    <w:rsid w:val="0063283F"/>
    <w:rsid w:val="00632B53"/>
    <w:rsid w:val="00632B65"/>
    <w:rsid w:val="00632DAA"/>
    <w:rsid w:val="0063303B"/>
    <w:rsid w:val="00633596"/>
    <w:rsid w:val="00633BFF"/>
    <w:rsid w:val="00633E72"/>
    <w:rsid w:val="00633E77"/>
    <w:rsid w:val="006340C5"/>
    <w:rsid w:val="0063427B"/>
    <w:rsid w:val="00634B16"/>
    <w:rsid w:val="00635026"/>
    <w:rsid w:val="006358A3"/>
    <w:rsid w:val="00635955"/>
    <w:rsid w:val="00635D78"/>
    <w:rsid w:val="006361D8"/>
    <w:rsid w:val="0063648C"/>
    <w:rsid w:val="00637879"/>
    <w:rsid w:val="00637CE8"/>
    <w:rsid w:val="006400A7"/>
    <w:rsid w:val="0064022C"/>
    <w:rsid w:val="00640497"/>
    <w:rsid w:val="00640B72"/>
    <w:rsid w:val="00640E2C"/>
    <w:rsid w:val="00640EA5"/>
    <w:rsid w:val="006413B1"/>
    <w:rsid w:val="00641A15"/>
    <w:rsid w:val="00641CBB"/>
    <w:rsid w:val="00642825"/>
    <w:rsid w:val="006430C6"/>
    <w:rsid w:val="00643195"/>
    <w:rsid w:val="00643737"/>
    <w:rsid w:val="0064392E"/>
    <w:rsid w:val="00643F5E"/>
    <w:rsid w:val="006459BC"/>
    <w:rsid w:val="00645AE8"/>
    <w:rsid w:val="00646226"/>
    <w:rsid w:val="00646684"/>
    <w:rsid w:val="006469FB"/>
    <w:rsid w:val="00646A3E"/>
    <w:rsid w:val="00646D14"/>
    <w:rsid w:val="00647110"/>
    <w:rsid w:val="00647523"/>
    <w:rsid w:val="0064777E"/>
    <w:rsid w:val="006477C7"/>
    <w:rsid w:val="006479E9"/>
    <w:rsid w:val="00650347"/>
    <w:rsid w:val="00650478"/>
    <w:rsid w:val="006507E2"/>
    <w:rsid w:val="00650A57"/>
    <w:rsid w:val="00650BAF"/>
    <w:rsid w:val="00650C68"/>
    <w:rsid w:val="00652E55"/>
    <w:rsid w:val="00652E82"/>
    <w:rsid w:val="00652F98"/>
    <w:rsid w:val="0065363F"/>
    <w:rsid w:val="00653A6D"/>
    <w:rsid w:val="006547A5"/>
    <w:rsid w:val="00654B30"/>
    <w:rsid w:val="0065595A"/>
    <w:rsid w:val="00656EA3"/>
    <w:rsid w:val="00657AEB"/>
    <w:rsid w:val="006601E3"/>
    <w:rsid w:val="0066096E"/>
    <w:rsid w:val="00660977"/>
    <w:rsid w:val="00660FFC"/>
    <w:rsid w:val="006611F0"/>
    <w:rsid w:val="006612B8"/>
    <w:rsid w:val="006616C1"/>
    <w:rsid w:val="00661BA5"/>
    <w:rsid w:val="00661F80"/>
    <w:rsid w:val="0066219D"/>
    <w:rsid w:val="00662C3C"/>
    <w:rsid w:val="00663202"/>
    <w:rsid w:val="00663551"/>
    <w:rsid w:val="00663E8E"/>
    <w:rsid w:val="00663F78"/>
    <w:rsid w:val="00663FB7"/>
    <w:rsid w:val="00664159"/>
    <w:rsid w:val="00666414"/>
    <w:rsid w:val="0066647A"/>
    <w:rsid w:val="00666EF5"/>
    <w:rsid w:val="0066714A"/>
    <w:rsid w:val="00667254"/>
    <w:rsid w:val="00667341"/>
    <w:rsid w:val="0066783C"/>
    <w:rsid w:val="00667968"/>
    <w:rsid w:val="00667FB7"/>
    <w:rsid w:val="0067022C"/>
    <w:rsid w:val="006710E4"/>
    <w:rsid w:val="00671160"/>
    <w:rsid w:val="00671724"/>
    <w:rsid w:val="00672123"/>
    <w:rsid w:val="006722AD"/>
    <w:rsid w:val="006736EC"/>
    <w:rsid w:val="00673E2D"/>
    <w:rsid w:val="00673F6A"/>
    <w:rsid w:val="006745C2"/>
    <w:rsid w:val="006749AC"/>
    <w:rsid w:val="0067527A"/>
    <w:rsid w:val="006754BA"/>
    <w:rsid w:val="00675549"/>
    <w:rsid w:val="00675750"/>
    <w:rsid w:val="006758C2"/>
    <w:rsid w:val="00676812"/>
    <w:rsid w:val="00676A55"/>
    <w:rsid w:val="00676D13"/>
    <w:rsid w:val="006774CC"/>
    <w:rsid w:val="006779BA"/>
    <w:rsid w:val="00677AAE"/>
    <w:rsid w:val="00677E01"/>
    <w:rsid w:val="006800BB"/>
    <w:rsid w:val="00680713"/>
    <w:rsid w:val="00680FA5"/>
    <w:rsid w:val="00681F7C"/>
    <w:rsid w:val="00682200"/>
    <w:rsid w:val="00682963"/>
    <w:rsid w:val="00682A15"/>
    <w:rsid w:val="00682AA8"/>
    <w:rsid w:val="006831E5"/>
    <w:rsid w:val="00683888"/>
    <w:rsid w:val="00683A71"/>
    <w:rsid w:val="00683B74"/>
    <w:rsid w:val="00684088"/>
    <w:rsid w:val="006856A4"/>
    <w:rsid w:val="006859B8"/>
    <w:rsid w:val="006864C3"/>
    <w:rsid w:val="00687156"/>
    <w:rsid w:val="0068768F"/>
    <w:rsid w:val="006876B3"/>
    <w:rsid w:val="00690237"/>
    <w:rsid w:val="006903E1"/>
    <w:rsid w:val="006908A7"/>
    <w:rsid w:val="00690F8F"/>
    <w:rsid w:val="00691022"/>
    <w:rsid w:val="00691066"/>
    <w:rsid w:val="006918A7"/>
    <w:rsid w:val="00691CFB"/>
    <w:rsid w:val="006922CF"/>
    <w:rsid w:val="0069236A"/>
    <w:rsid w:val="00692C31"/>
    <w:rsid w:val="00692DA4"/>
    <w:rsid w:val="00692E69"/>
    <w:rsid w:val="00692E92"/>
    <w:rsid w:val="00693221"/>
    <w:rsid w:val="00693445"/>
    <w:rsid w:val="0069357B"/>
    <w:rsid w:val="00693DD9"/>
    <w:rsid w:val="00693DF9"/>
    <w:rsid w:val="006948CD"/>
    <w:rsid w:val="00694D17"/>
    <w:rsid w:val="00694FA7"/>
    <w:rsid w:val="0069673B"/>
    <w:rsid w:val="00697199"/>
    <w:rsid w:val="006974E6"/>
    <w:rsid w:val="006978D5"/>
    <w:rsid w:val="006A0114"/>
    <w:rsid w:val="006A076A"/>
    <w:rsid w:val="006A0CA2"/>
    <w:rsid w:val="006A195D"/>
    <w:rsid w:val="006A2773"/>
    <w:rsid w:val="006A2B61"/>
    <w:rsid w:val="006A2D03"/>
    <w:rsid w:val="006A325E"/>
    <w:rsid w:val="006A35C0"/>
    <w:rsid w:val="006A3906"/>
    <w:rsid w:val="006A3D56"/>
    <w:rsid w:val="006A4101"/>
    <w:rsid w:val="006A42D8"/>
    <w:rsid w:val="006A49A9"/>
    <w:rsid w:val="006A4C65"/>
    <w:rsid w:val="006A4D0E"/>
    <w:rsid w:val="006A4F7E"/>
    <w:rsid w:val="006A5554"/>
    <w:rsid w:val="006A566F"/>
    <w:rsid w:val="006A5A78"/>
    <w:rsid w:val="006A5CC4"/>
    <w:rsid w:val="006A6156"/>
    <w:rsid w:val="006A6979"/>
    <w:rsid w:val="006A6F77"/>
    <w:rsid w:val="006A700E"/>
    <w:rsid w:val="006A7B8F"/>
    <w:rsid w:val="006B0018"/>
    <w:rsid w:val="006B1368"/>
    <w:rsid w:val="006B17B4"/>
    <w:rsid w:val="006B1BB8"/>
    <w:rsid w:val="006B21D0"/>
    <w:rsid w:val="006B21FA"/>
    <w:rsid w:val="006B24D9"/>
    <w:rsid w:val="006B25CA"/>
    <w:rsid w:val="006B2B80"/>
    <w:rsid w:val="006B307A"/>
    <w:rsid w:val="006B323F"/>
    <w:rsid w:val="006B374E"/>
    <w:rsid w:val="006B3755"/>
    <w:rsid w:val="006B3F38"/>
    <w:rsid w:val="006B428C"/>
    <w:rsid w:val="006B468B"/>
    <w:rsid w:val="006B49AD"/>
    <w:rsid w:val="006B4A58"/>
    <w:rsid w:val="006B510F"/>
    <w:rsid w:val="006B566D"/>
    <w:rsid w:val="006B5763"/>
    <w:rsid w:val="006B60D4"/>
    <w:rsid w:val="006B6288"/>
    <w:rsid w:val="006B671E"/>
    <w:rsid w:val="006B680F"/>
    <w:rsid w:val="006B68B7"/>
    <w:rsid w:val="006B68EC"/>
    <w:rsid w:val="006B71D7"/>
    <w:rsid w:val="006C01A4"/>
    <w:rsid w:val="006C024C"/>
    <w:rsid w:val="006C1393"/>
    <w:rsid w:val="006C14FD"/>
    <w:rsid w:val="006C16CF"/>
    <w:rsid w:val="006C19C5"/>
    <w:rsid w:val="006C1D33"/>
    <w:rsid w:val="006C2776"/>
    <w:rsid w:val="006C28BD"/>
    <w:rsid w:val="006C2D6A"/>
    <w:rsid w:val="006C34D9"/>
    <w:rsid w:val="006C461A"/>
    <w:rsid w:val="006C4B24"/>
    <w:rsid w:val="006C5056"/>
    <w:rsid w:val="006C5B70"/>
    <w:rsid w:val="006C5C85"/>
    <w:rsid w:val="006C63D6"/>
    <w:rsid w:val="006C65DB"/>
    <w:rsid w:val="006C6BA9"/>
    <w:rsid w:val="006C73B2"/>
    <w:rsid w:val="006C756E"/>
    <w:rsid w:val="006C7BC2"/>
    <w:rsid w:val="006D04A9"/>
    <w:rsid w:val="006D0949"/>
    <w:rsid w:val="006D0E1E"/>
    <w:rsid w:val="006D1180"/>
    <w:rsid w:val="006D1FC1"/>
    <w:rsid w:val="006D21BF"/>
    <w:rsid w:val="006D233C"/>
    <w:rsid w:val="006D271F"/>
    <w:rsid w:val="006D3D80"/>
    <w:rsid w:val="006D3E1C"/>
    <w:rsid w:val="006D4CA2"/>
    <w:rsid w:val="006D5103"/>
    <w:rsid w:val="006D520F"/>
    <w:rsid w:val="006D5238"/>
    <w:rsid w:val="006D537C"/>
    <w:rsid w:val="006D58EA"/>
    <w:rsid w:val="006D5BA9"/>
    <w:rsid w:val="006D5F5E"/>
    <w:rsid w:val="006D64EF"/>
    <w:rsid w:val="006D6A3B"/>
    <w:rsid w:val="006D7156"/>
    <w:rsid w:val="006D7367"/>
    <w:rsid w:val="006D7493"/>
    <w:rsid w:val="006D7630"/>
    <w:rsid w:val="006D7AD7"/>
    <w:rsid w:val="006E02A7"/>
    <w:rsid w:val="006E0A68"/>
    <w:rsid w:val="006E0E2D"/>
    <w:rsid w:val="006E1194"/>
    <w:rsid w:val="006E137E"/>
    <w:rsid w:val="006E1975"/>
    <w:rsid w:val="006E1C8A"/>
    <w:rsid w:val="006E2639"/>
    <w:rsid w:val="006E2D3C"/>
    <w:rsid w:val="006E3363"/>
    <w:rsid w:val="006E3439"/>
    <w:rsid w:val="006E36D2"/>
    <w:rsid w:val="006E412C"/>
    <w:rsid w:val="006E464D"/>
    <w:rsid w:val="006E4D42"/>
    <w:rsid w:val="006E51E5"/>
    <w:rsid w:val="006E53FC"/>
    <w:rsid w:val="006E575F"/>
    <w:rsid w:val="006E5BCB"/>
    <w:rsid w:val="006E5EDE"/>
    <w:rsid w:val="006E660C"/>
    <w:rsid w:val="006E74BE"/>
    <w:rsid w:val="006E7C5C"/>
    <w:rsid w:val="006E7FE8"/>
    <w:rsid w:val="006F0B13"/>
    <w:rsid w:val="006F0C49"/>
    <w:rsid w:val="006F0CC7"/>
    <w:rsid w:val="006F0D29"/>
    <w:rsid w:val="006F1743"/>
    <w:rsid w:val="006F1A74"/>
    <w:rsid w:val="006F1FA2"/>
    <w:rsid w:val="006F2126"/>
    <w:rsid w:val="006F29B8"/>
    <w:rsid w:val="006F2B45"/>
    <w:rsid w:val="006F33A6"/>
    <w:rsid w:val="006F386D"/>
    <w:rsid w:val="006F3C7C"/>
    <w:rsid w:val="006F40C2"/>
    <w:rsid w:val="006F429A"/>
    <w:rsid w:val="006F4527"/>
    <w:rsid w:val="006F48CE"/>
    <w:rsid w:val="006F49C9"/>
    <w:rsid w:val="006F534F"/>
    <w:rsid w:val="006F55E1"/>
    <w:rsid w:val="006F661B"/>
    <w:rsid w:val="006F695E"/>
    <w:rsid w:val="006F6E6B"/>
    <w:rsid w:val="006F719D"/>
    <w:rsid w:val="006F7A2A"/>
    <w:rsid w:val="00700089"/>
    <w:rsid w:val="00700B4F"/>
    <w:rsid w:val="00701197"/>
    <w:rsid w:val="00701225"/>
    <w:rsid w:val="00701D3B"/>
    <w:rsid w:val="00702F52"/>
    <w:rsid w:val="00703376"/>
    <w:rsid w:val="00703456"/>
    <w:rsid w:val="0070446E"/>
    <w:rsid w:val="0070462F"/>
    <w:rsid w:val="00704AE0"/>
    <w:rsid w:val="00704FF3"/>
    <w:rsid w:val="00705185"/>
    <w:rsid w:val="0070527E"/>
    <w:rsid w:val="0070595D"/>
    <w:rsid w:val="00705B91"/>
    <w:rsid w:val="00706017"/>
    <w:rsid w:val="00707795"/>
    <w:rsid w:val="007077BA"/>
    <w:rsid w:val="00707B46"/>
    <w:rsid w:val="00707E7B"/>
    <w:rsid w:val="007103B1"/>
    <w:rsid w:val="00710C6C"/>
    <w:rsid w:val="00710DA9"/>
    <w:rsid w:val="00710FDF"/>
    <w:rsid w:val="007110DF"/>
    <w:rsid w:val="00711946"/>
    <w:rsid w:val="00711971"/>
    <w:rsid w:val="00711A73"/>
    <w:rsid w:val="00712D88"/>
    <w:rsid w:val="00712E84"/>
    <w:rsid w:val="00713724"/>
    <w:rsid w:val="007137AD"/>
    <w:rsid w:val="007138B8"/>
    <w:rsid w:val="00713BF6"/>
    <w:rsid w:val="00713F02"/>
    <w:rsid w:val="0071478A"/>
    <w:rsid w:val="00714A68"/>
    <w:rsid w:val="00714B9F"/>
    <w:rsid w:val="00714FE0"/>
    <w:rsid w:val="007150AC"/>
    <w:rsid w:val="0071520B"/>
    <w:rsid w:val="007155D8"/>
    <w:rsid w:val="00715B34"/>
    <w:rsid w:val="007165F9"/>
    <w:rsid w:val="007169BA"/>
    <w:rsid w:val="007169F7"/>
    <w:rsid w:val="0071724A"/>
    <w:rsid w:val="00717321"/>
    <w:rsid w:val="00717757"/>
    <w:rsid w:val="00717A07"/>
    <w:rsid w:val="007201E5"/>
    <w:rsid w:val="007202B7"/>
    <w:rsid w:val="00720411"/>
    <w:rsid w:val="00720A72"/>
    <w:rsid w:val="0072183F"/>
    <w:rsid w:val="00721BF7"/>
    <w:rsid w:val="00722957"/>
    <w:rsid w:val="00722992"/>
    <w:rsid w:val="007231FD"/>
    <w:rsid w:val="007232F0"/>
    <w:rsid w:val="00723542"/>
    <w:rsid w:val="00723D28"/>
    <w:rsid w:val="00724DEE"/>
    <w:rsid w:val="007258FC"/>
    <w:rsid w:val="007261BF"/>
    <w:rsid w:val="0072639F"/>
    <w:rsid w:val="0072641A"/>
    <w:rsid w:val="00726644"/>
    <w:rsid w:val="00726EBE"/>
    <w:rsid w:val="007273AE"/>
    <w:rsid w:val="007273CF"/>
    <w:rsid w:val="00727427"/>
    <w:rsid w:val="0072795C"/>
    <w:rsid w:val="00730A1E"/>
    <w:rsid w:val="00730A59"/>
    <w:rsid w:val="00730F5C"/>
    <w:rsid w:val="00730F76"/>
    <w:rsid w:val="00731456"/>
    <w:rsid w:val="00731955"/>
    <w:rsid w:val="00731961"/>
    <w:rsid w:val="0073265F"/>
    <w:rsid w:val="00732911"/>
    <w:rsid w:val="0073297D"/>
    <w:rsid w:val="00732B65"/>
    <w:rsid w:val="00732F65"/>
    <w:rsid w:val="0073422E"/>
    <w:rsid w:val="0073440F"/>
    <w:rsid w:val="007349AB"/>
    <w:rsid w:val="00734A3B"/>
    <w:rsid w:val="00734F88"/>
    <w:rsid w:val="00735362"/>
    <w:rsid w:val="00735DE2"/>
    <w:rsid w:val="00736AD9"/>
    <w:rsid w:val="00737204"/>
    <w:rsid w:val="0074003D"/>
    <w:rsid w:val="00740257"/>
    <w:rsid w:val="007402D7"/>
    <w:rsid w:val="0074045A"/>
    <w:rsid w:val="007404A3"/>
    <w:rsid w:val="00741402"/>
    <w:rsid w:val="007415BF"/>
    <w:rsid w:val="00741A50"/>
    <w:rsid w:val="00741CB9"/>
    <w:rsid w:val="00742D3A"/>
    <w:rsid w:val="007433BA"/>
    <w:rsid w:val="00743ADC"/>
    <w:rsid w:val="00744B4A"/>
    <w:rsid w:val="00744B98"/>
    <w:rsid w:val="00744F32"/>
    <w:rsid w:val="00744FF9"/>
    <w:rsid w:val="0074599A"/>
    <w:rsid w:val="00745AD0"/>
    <w:rsid w:val="00745F67"/>
    <w:rsid w:val="007465EC"/>
    <w:rsid w:val="00746867"/>
    <w:rsid w:val="00746A7A"/>
    <w:rsid w:val="007474F1"/>
    <w:rsid w:val="007509F6"/>
    <w:rsid w:val="00750D94"/>
    <w:rsid w:val="00750F2D"/>
    <w:rsid w:val="00751228"/>
    <w:rsid w:val="0075294B"/>
    <w:rsid w:val="007529B3"/>
    <w:rsid w:val="007529CA"/>
    <w:rsid w:val="00752A76"/>
    <w:rsid w:val="00752E2C"/>
    <w:rsid w:val="00753216"/>
    <w:rsid w:val="0075339E"/>
    <w:rsid w:val="00754397"/>
    <w:rsid w:val="00754472"/>
    <w:rsid w:val="00754D73"/>
    <w:rsid w:val="00754EAB"/>
    <w:rsid w:val="00754EB6"/>
    <w:rsid w:val="007553F5"/>
    <w:rsid w:val="00756316"/>
    <w:rsid w:val="0075681D"/>
    <w:rsid w:val="00757D2A"/>
    <w:rsid w:val="007601A5"/>
    <w:rsid w:val="0076025C"/>
    <w:rsid w:val="00760C25"/>
    <w:rsid w:val="007620AF"/>
    <w:rsid w:val="007620D3"/>
    <w:rsid w:val="00762A4B"/>
    <w:rsid w:val="00762ABC"/>
    <w:rsid w:val="00762C45"/>
    <w:rsid w:val="00762D51"/>
    <w:rsid w:val="0076343E"/>
    <w:rsid w:val="0076356A"/>
    <w:rsid w:val="00763B2E"/>
    <w:rsid w:val="00763BF2"/>
    <w:rsid w:val="007657C6"/>
    <w:rsid w:val="00766779"/>
    <w:rsid w:val="007678CD"/>
    <w:rsid w:val="00767B33"/>
    <w:rsid w:val="0077016D"/>
    <w:rsid w:val="00770B38"/>
    <w:rsid w:val="00770B3D"/>
    <w:rsid w:val="00770CE4"/>
    <w:rsid w:val="00770E1F"/>
    <w:rsid w:val="0077158C"/>
    <w:rsid w:val="0077172C"/>
    <w:rsid w:val="00771E98"/>
    <w:rsid w:val="0077234B"/>
    <w:rsid w:val="00773914"/>
    <w:rsid w:val="00774D93"/>
    <w:rsid w:val="00775067"/>
    <w:rsid w:val="0077557B"/>
    <w:rsid w:val="007758C3"/>
    <w:rsid w:val="00775D2B"/>
    <w:rsid w:val="007766DE"/>
    <w:rsid w:val="00776777"/>
    <w:rsid w:val="00776ED5"/>
    <w:rsid w:val="007775EE"/>
    <w:rsid w:val="0077791D"/>
    <w:rsid w:val="00777C92"/>
    <w:rsid w:val="00777E62"/>
    <w:rsid w:val="00777F72"/>
    <w:rsid w:val="007801D0"/>
    <w:rsid w:val="007812C2"/>
    <w:rsid w:val="00781B9D"/>
    <w:rsid w:val="0078248F"/>
    <w:rsid w:val="00782A94"/>
    <w:rsid w:val="00783BE1"/>
    <w:rsid w:val="007844D4"/>
    <w:rsid w:val="00784B7D"/>
    <w:rsid w:val="00784E90"/>
    <w:rsid w:val="007853FA"/>
    <w:rsid w:val="00785533"/>
    <w:rsid w:val="0078555D"/>
    <w:rsid w:val="007855F3"/>
    <w:rsid w:val="00785AF8"/>
    <w:rsid w:val="00785F2D"/>
    <w:rsid w:val="00785FE4"/>
    <w:rsid w:val="00786419"/>
    <w:rsid w:val="00786E5A"/>
    <w:rsid w:val="00787A7C"/>
    <w:rsid w:val="007905BA"/>
    <w:rsid w:val="00790775"/>
    <w:rsid w:val="007907DD"/>
    <w:rsid w:val="00790C89"/>
    <w:rsid w:val="00790CCA"/>
    <w:rsid w:val="00791778"/>
    <w:rsid w:val="0079197F"/>
    <w:rsid w:val="0079199B"/>
    <w:rsid w:val="007921E1"/>
    <w:rsid w:val="007922B1"/>
    <w:rsid w:val="007926C2"/>
    <w:rsid w:val="0079354E"/>
    <w:rsid w:val="007935A9"/>
    <w:rsid w:val="007938F7"/>
    <w:rsid w:val="00793B0D"/>
    <w:rsid w:val="00794213"/>
    <w:rsid w:val="00794753"/>
    <w:rsid w:val="0079485F"/>
    <w:rsid w:val="00795714"/>
    <w:rsid w:val="00795874"/>
    <w:rsid w:val="00795B88"/>
    <w:rsid w:val="00796236"/>
    <w:rsid w:val="00796417"/>
    <w:rsid w:val="00796672"/>
    <w:rsid w:val="00796D51"/>
    <w:rsid w:val="0079735E"/>
    <w:rsid w:val="00797A28"/>
    <w:rsid w:val="007A04F7"/>
    <w:rsid w:val="007A0922"/>
    <w:rsid w:val="007A0D51"/>
    <w:rsid w:val="007A1108"/>
    <w:rsid w:val="007A1790"/>
    <w:rsid w:val="007A1924"/>
    <w:rsid w:val="007A2490"/>
    <w:rsid w:val="007A3363"/>
    <w:rsid w:val="007A3520"/>
    <w:rsid w:val="007A4CAA"/>
    <w:rsid w:val="007A5204"/>
    <w:rsid w:val="007A547F"/>
    <w:rsid w:val="007A6398"/>
    <w:rsid w:val="007A6CF0"/>
    <w:rsid w:val="007A7124"/>
    <w:rsid w:val="007A7486"/>
    <w:rsid w:val="007A7734"/>
    <w:rsid w:val="007A7C8C"/>
    <w:rsid w:val="007B00AC"/>
    <w:rsid w:val="007B04AA"/>
    <w:rsid w:val="007B0C51"/>
    <w:rsid w:val="007B0C7E"/>
    <w:rsid w:val="007B0D8D"/>
    <w:rsid w:val="007B1343"/>
    <w:rsid w:val="007B17AE"/>
    <w:rsid w:val="007B1DAA"/>
    <w:rsid w:val="007B1F2F"/>
    <w:rsid w:val="007B1F59"/>
    <w:rsid w:val="007B20B7"/>
    <w:rsid w:val="007B2505"/>
    <w:rsid w:val="007B25BC"/>
    <w:rsid w:val="007B2C94"/>
    <w:rsid w:val="007B434C"/>
    <w:rsid w:val="007B4608"/>
    <w:rsid w:val="007B5C55"/>
    <w:rsid w:val="007B6050"/>
    <w:rsid w:val="007B7AA3"/>
    <w:rsid w:val="007C08D2"/>
    <w:rsid w:val="007C144A"/>
    <w:rsid w:val="007C193E"/>
    <w:rsid w:val="007C1C8E"/>
    <w:rsid w:val="007C25B5"/>
    <w:rsid w:val="007C2BC4"/>
    <w:rsid w:val="007C2D48"/>
    <w:rsid w:val="007C2F12"/>
    <w:rsid w:val="007C323B"/>
    <w:rsid w:val="007C334E"/>
    <w:rsid w:val="007C3516"/>
    <w:rsid w:val="007C379D"/>
    <w:rsid w:val="007C3C44"/>
    <w:rsid w:val="007C4429"/>
    <w:rsid w:val="007C4D27"/>
    <w:rsid w:val="007C4D5B"/>
    <w:rsid w:val="007C4E07"/>
    <w:rsid w:val="007C59E6"/>
    <w:rsid w:val="007C5B6E"/>
    <w:rsid w:val="007C5D06"/>
    <w:rsid w:val="007C5FFB"/>
    <w:rsid w:val="007C606D"/>
    <w:rsid w:val="007C650A"/>
    <w:rsid w:val="007C6B4A"/>
    <w:rsid w:val="007D07F9"/>
    <w:rsid w:val="007D0954"/>
    <w:rsid w:val="007D0959"/>
    <w:rsid w:val="007D12AF"/>
    <w:rsid w:val="007D12E5"/>
    <w:rsid w:val="007D133D"/>
    <w:rsid w:val="007D1574"/>
    <w:rsid w:val="007D16B5"/>
    <w:rsid w:val="007D1A15"/>
    <w:rsid w:val="007D2A9A"/>
    <w:rsid w:val="007D3430"/>
    <w:rsid w:val="007D3D9F"/>
    <w:rsid w:val="007D3EE4"/>
    <w:rsid w:val="007D3FEC"/>
    <w:rsid w:val="007D423E"/>
    <w:rsid w:val="007D4905"/>
    <w:rsid w:val="007D4D1D"/>
    <w:rsid w:val="007D516C"/>
    <w:rsid w:val="007D5403"/>
    <w:rsid w:val="007D56B1"/>
    <w:rsid w:val="007D63FE"/>
    <w:rsid w:val="007D6B70"/>
    <w:rsid w:val="007D6F26"/>
    <w:rsid w:val="007D7270"/>
    <w:rsid w:val="007D729B"/>
    <w:rsid w:val="007D7374"/>
    <w:rsid w:val="007D7743"/>
    <w:rsid w:val="007E034E"/>
    <w:rsid w:val="007E1225"/>
    <w:rsid w:val="007E19EC"/>
    <w:rsid w:val="007E24B4"/>
    <w:rsid w:val="007E2C6B"/>
    <w:rsid w:val="007E31F3"/>
    <w:rsid w:val="007E3E0D"/>
    <w:rsid w:val="007E4349"/>
    <w:rsid w:val="007E4A3D"/>
    <w:rsid w:val="007E539F"/>
    <w:rsid w:val="007E580D"/>
    <w:rsid w:val="007E5E60"/>
    <w:rsid w:val="007E5FFA"/>
    <w:rsid w:val="007E693F"/>
    <w:rsid w:val="007E6DE1"/>
    <w:rsid w:val="007E7046"/>
    <w:rsid w:val="007E7537"/>
    <w:rsid w:val="007E76E7"/>
    <w:rsid w:val="007E77DD"/>
    <w:rsid w:val="007F04C0"/>
    <w:rsid w:val="007F0906"/>
    <w:rsid w:val="007F0BC1"/>
    <w:rsid w:val="007F1306"/>
    <w:rsid w:val="007F15B5"/>
    <w:rsid w:val="007F1C0B"/>
    <w:rsid w:val="007F2206"/>
    <w:rsid w:val="007F2549"/>
    <w:rsid w:val="007F31FF"/>
    <w:rsid w:val="007F384D"/>
    <w:rsid w:val="007F41FC"/>
    <w:rsid w:val="007F45E3"/>
    <w:rsid w:val="007F4CEC"/>
    <w:rsid w:val="007F5996"/>
    <w:rsid w:val="007F5C07"/>
    <w:rsid w:val="007F6140"/>
    <w:rsid w:val="007F6181"/>
    <w:rsid w:val="007F67D9"/>
    <w:rsid w:val="007F6B89"/>
    <w:rsid w:val="007F6D02"/>
    <w:rsid w:val="007F70E1"/>
    <w:rsid w:val="007F71D6"/>
    <w:rsid w:val="007F730F"/>
    <w:rsid w:val="007F79D3"/>
    <w:rsid w:val="007F7ED4"/>
    <w:rsid w:val="00800C51"/>
    <w:rsid w:val="00800CB2"/>
    <w:rsid w:val="008023F6"/>
    <w:rsid w:val="00802A05"/>
    <w:rsid w:val="00802C4C"/>
    <w:rsid w:val="00803033"/>
    <w:rsid w:val="00803534"/>
    <w:rsid w:val="00804906"/>
    <w:rsid w:val="008051A4"/>
    <w:rsid w:val="008051C0"/>
    <w:rsid w:val="0080700A"/>
    <w:rsid w:val="0080707B"/>
    <w:rsid w:val="0080755C"/>
    <w:rsid w:val="008077B4"/>
    <w:rsid w:val="00807ABD"/>
    <w:rsid w:val="008100C8"/>
    <w:rsid w:val="00810E5B"/>
    <w:rsid w:val="008110B9"/>
    <w:rsid w:val="00811308"/>
    <w:rsid w:val="00811BBD"/>
    <w:rsid w:val="00812710"/>
    <w:rsid w:val="00812852"/>
    <w:rsid w:val="00812874"/>
    <w:rsid w:val="00812D53"/>
    <w:rsid w:val="008131C7"/>
    <w:rsid w:val="0081374A"/>
    <w:rsid w:val="00813BEE"/>
    <w:rsid w:val="00813CB8"/>
    <w:rsid w:val="00814531"/>
    <w:rsid w:val="00814741"/>
    <w:rsid w:val="0081479A"/>
    <w:rsid w:val="00814B4A"/>
    <w:rsid w:val="00815293"/>
    <w:rsid w:val="00815313"/>
    <w:rsid w:val="00815655"/>
    <w:rsid w:val="00815737"/>
    <w:rsid w:val="00815A9E"/>
    <w:rsid w:val="00816195"/>
    <w:rsid w:val="00816E2C"/>
    <w:rsid w:val="0081720A"/>
    <w:rsid w:val="00817566"/>
    <w:rsid w:val="008177E5"/>
    <w:rsid w:val="0082002A"/>
    <w:rsid w:val="008203C2"/>
    <w:rsid w:val="0082074E"/>
    <w:rsid w:val="0082141B"/>
    <w:rsid w:val="008218A1"/>
    <w:rsid w:val="00821DFC"/>
    <w:rsid w:val="008225EE"/>
    <w:rsid w:val="00822DFC"/>
    <w:rsid w:val="0082367C"/>
    <w:rsid w:val="00823D74"/>
    <w:rsid w:val="00823E75"/>
    <w:rsid w:val="00824151"/>
    <w:rsid w:val="00824584"/>
    <w:rsid w:val="008246D8"/>
    <w:rsid w:val="008247C6"/>
    <w:rsid w:val="00824E22"/>
    <w:rsid w:val="00824FAB"/>
    <w:rsid w:val="008258E0"/>
    <w:rsid w:val="008258E4"/>
    <w:rsid w:val="00825C21"/>
    <w:rsid w:val="00826283"/>
    <w:rsid w:val="008265E0"/>
    <w:rsid w:val="00826DAA"/>
    <w:rsid w:val="00827071"/>
    <w:rsid w:val="00827963"/>
    <w:rsid w:val="008301BF"/>
    <w:rsid w:val="00830715"/>
    <w:rsid w:val="00830DC4"/>
    <w:rsid w:val="00830E17"/>
    <w:rsid w:val="0083110B"/>
    <w:rsid w:val="008318E2"/>
    <w:rsid w:val="00832591"/>
    <w:rsid w:val="0083260C"/>
    <w:rsid w:val="00832897"/>
    <w:rsid w:val="00832AB9"/>
    <w:rsid w:val="00832D8E"/>
    <w:rsid w:val="008334A2"/>
    <w:rsid w:val="0083376F"/>
    <w:rsid w:val="00833CF9"/>
    <w:rsid w:val="008342B0"/>
    <w:rsid w:val="00834332"/>
    <w:rsid w:val="00834449"/>
    <w:rsid w:val="0083453F"/>
    <w:rsid w:val="0083479B"/>
    <w:rsid w:val="00834B3C"/>
    <w:rsid w:val="0083543D"/>
    <w:rsid w:val="00836130"/>
    <w:rsid w:val="0083640D"/>
    <w:rsid w:val="008367D2"/>
    <w:rsid w:val="00837728"/>
    <w:rsid w:val="00837C6C"/>
    <w:rsid w:val="00837DAE"/>
    <w:rsid w:val="00837E07"/>
    <w:rsid w:val="00840489"/>
    <w:rsid w:val="008422DB"/>
    <w:rsid w:val="00842729"/>
    <w:rsid w:val="00843072"/>
    <w:rsid w:val="00843428"/>
    <w:rsid w:val="008435BE"/>
    <w:rsid w:val="0084386F"/>
    <w:rsid w:val="00843E15"/>
    <w:rsid w:val="00844591"/>
    <w:rsid w:val="00844A39"/>
    <w:rsid w:val="00844F50"/>
    <w:rsid w:val="00845C82"/>
    <w:rsid w:val="0084629C"/>
    <w:rsid w:val="00846E7D"/>
    <w:rsid w:val="00847447"/>
    <w:rsid w:val="008477DC"/>
    <w:rsid w:val="00847F5D"/>
    <w:rsid w:val="00850BCA"/>
    <w:rsid w:val="00851345"/>
    <w:rsid w:val="00851B5E"/>
    <w:rsid w:val="00852569"/>
    <w:rsid w:val="0085295F"/>
    <w:rsid w:val="00852BB7"/>
    <w:rsid w:val="00853CE4"/>
    <w:rsid w:val="00853D3A"/>
    <w:rsid w:val="00854339"/>
    <w:rsid w:val="00854467"/>
    <w:rsid w:val="00855008"/>
    <w:rsid w:val="008558D1"/>
    <w:rsid w:val="00855C8E"/>
    <w:rsid w:val="00855C90"/>
    <w:rsid w:val="00856A17"/>
    <w:rsid w:val="00856E95"/>
    <w:rsid w:val="0085743D"/>
    <w:rsid w:val="008579EA"/>
    <w:rsid w:val="00857B4D"/>
    <w:rsid w:val="0086005A"/>
    <w:rsid w:val="008601FB"/>
    <w:rsid w:val="0086059C"/>
    <w:rsid w:val="008605BC"/>
    <w:rsid w:val="00860795"/>
    <w:rsid w:val="00861259"/>
    <w:rsid w:val="0086166D"/>
    <w:rsid w:val="00861724"/>
    <w:rsid w:val="00862871"/>
    <w:rsid w:val="008631AE"/>
    <w:rsid w:val="00863AD6"/>
    <w:rsid w:val="00863F51"/>
    <w:rsid w:val="00864259"/>
    <w:rsid w:val="008644D3"/>
    <w:rsid w:val="008647BF"/>
    <w:rsid w:val="00865300"/>
    <w:rsid w:val="00865437"/>
    <w:rsid w:val="008667FD"/>
    <w:rsid w:val="00866898"/>
    <w:rsid w:val="008669BF"/>
    <w:rsid w:val="00866EDB"/>
    <w:rsid w:val="008673AE"/>
    <w:rsid w:val="0086747C"/>
    <w:rsid w:val="00867BF9"/>
    <w:rsid w:val="00870827"/>
    <w:rsid w:val="00870912"/>
    <w:rsid w:val="00871099"/>
    <w:rsid w:val="008717DD"/>
    <w:rsid w:val="00871809"/>
    <w:rsid w:val="00871E10"/>
    <w:rsid w:val="00872218"/>
    <w:rsid w:val="00873872"/>
    <w:rsid w:val="008742C6"/>
    <w:rsid w:val="008743F6"/>
    <w:rsid w:val="00874428"/>
    <w:rsid w:val="00875033"/>
    <w:rsid w:val="00875399"/>
    <w:rsid w:val="00875604"/>
    <w:rsid w:val="00875A7F"/>
    <w:rsid w:val="00875ABA"/>
    <w:rsid w:val="00875AD6"/>
    <w:rsid w:val="00875AEE"/>
    <w:rsid w:val="00875B87"/>
    <w:rsid w:val="00875DD3"/>
    <w:rsid w:val="00875F71"/>
    <w:rsid w:val="008769B9"/>
    <w:rsid w:val="0088018E"/>
    <w:rsid w:val="0088086C"/>
    <w:rsid w:val="00880D7B"/>
    <w:rsid w:val="00881068"/>
    <w:rsid w:val="00881121"/>
    <w:rsid w:val="008814A7"/>
    <w:rsid w:val="00881978"/>
    <w:rsid w:val="00881BE2"/>
    <w:rsid w:val="008820E0"/>
    <w:rsid w:val="00882CB4"/>
    <w:rsid w:val="00882E5B"/>
    <w:rsid w:val="00882FC0"/>
    <w:rsid w:val="0088338A"/>
    <w:rsid w:val="008833C5"/>
    <w:rsid w:val="00883816"/>
    <w:rsid w:val="00884152"/>
    <w:rsid w:val="0088436A"/>
    <w:rsid w:val="00884752"/>
    <w:rsid w:val="00884D6F"/>
    <w:rsid w:val="00885271"/>
    <w:rsid w:val="008852EC"/>
    <w:rsid w:val="00885AC3"/>
    <w:rsid w:val="00886A05"/>
    <w:rsid w:val="00886B4D"/>
    <w:rsid w:val="00887029"/>
    <w:rsid w:val="008871D1"/>
    <w:rsid w:val="00887391"/>
    <w:rsid w:val="00887BCF"/>
    <w:rsid w:val="00887D1F"/>
    <w:rsid w:val="00890387"/>
    <w:rsid w:val="008909D0"/>
    <w:rsid w:val="00890C6C"/>
    <w:rsid w:val="00890DD8"/>
    <w:rsid w:val="0089108F"/>
    <w:rsid w:val="00891656"/>
    <w:rsid w:val="008918D7"/>
    <w:rsid w:val="008919B2"/>
    <w:rsid w:val="00891ABE"/>
    <w:rsid w:val="00891B1B"/>
    <w:rsid w:val="00891F5D"/>
    <w:rsid w:val="00892501"/>
    <w:rsid w:val="008930FE"/>
    <w:rsid w:val="0089318A"/>
    <w:rsid w:val="008937F3"/>
    <w:rsid w:val="00893905"/>
    <w:rsid w:val="00893B0C"/>
    <w:rsid w:val="008941E1"/>
    <w:rsid w:val="008948E3"/>
    <w:rsid w:val="00894A53"/>
    <w:rsid w:val="00894EBB"/>
    <w:rsid w:val="00895044"/>
    <w:rsid w:val="008955E9"/>
    <w:rsid w:val="00895855"/>
    <w:rsid w:val="008962AF"/>
    <w:rsid w:val="00896973"/>
    <w:rsid w:val="0089773B"/>
    <w:rsid w:val="00897ECA"/>
    <w:rsid w:val="008A0043"/>
    <w:rsid w:val="008A0A51"/>
    <w:rsid w:val="008A14AB"/>
    <w:rsid w:val="008A1908"/>
    <w:rsid w:val="008A20FA"/>
    <w:rsid w:val="008A234D"/>
    <w:rsid w:val="008A240F"/>
    <w:rsid w:val="008A391D"/>
    <w:rsid w:val="008A3928"/>
    <w:rsid w:val="008A4218"/>
    <w:rsid w:val="008A49C9"/>
    <w:rsid w:val="008A532B"/>
    <w:rsid w:val="008A5551"/>
    <w:rsid w:val="008A5564"/>
    <w:rsid w:val="008A56D5"/>
    <w:rsid w:val="008A574F"/>
    <w:rsid w:val="008A577B"/>
    <w:rsid w:val="008A59F3"/>
    <w:rsid w:val="008A5CC2"/>
    <w:rsid w:val="008A6046"/>
    <w:rsid w:val="008A63E5"/>
    <w:rsid w:val="008A6E4E"/>
    <w:rsid w:val="008A6E87"/>
    <w:rsid w:val="008A75E4"/>
    <w:rsid w:val="008A7AEC"/>
    <w:rsid w:val="008B04F2"/>
    <w:rsid w:val="008B22AC"/>
    <w:rsid w:val="008B22F6"/>
    <w:rsid w:val="008B2432"/>
    <w:rsid w:val="008B2A6D"/>
    <w:rsid w:val="008B2D7E"/>
    <w:rsid w:val="008B2FA0"/>
    <w:rsid w:val="008B35F4"/>
    <w:rsid w:val="008B397B"/>
    <w:rsid w:val="008B4034"/>
    <w:rsid w:val="008B429B"/>
    <w:rsid w:val="008B4CC2"/>
    <w:rsid w:val="008B4D31"/>
    <w:rsid w:val="008B51BD"/>
    <w:rsid w:val="008B63E7"/>
    <w:rsid w:val="008B65BB"/>
    <w:rsid w:val="008B6CA8"/>
    <w:rsid w:val="008B6EE7"/>
    <w:rsid w:val="008B75F2"/>
    <w:rsid w:val="008B7876"/>
    <w:rsid w:val="008C0551"/>
    <w:rsid w:val="008C100D"/>
    <w:rsid w:val="008C12E3"/>
    <w:rsid w:val="008C13C7"/>
    <w:rsid w:val="008C1AF9"/>
    <w:rsid w:val="008C1B52"/>
    <w:rsid w:val="008C4A62"/>
    <w:rsid w:val="008C4E8D"/>
    <w:rsid w:val="008C5096"/>
    <w:rsid w:val="008C53A7"/>
    <w:rsid w:val="008C5612"/>
    <w:rsid w:val="008C57D8"/>
    <w:rsid w:val="008C5805"/>
    <w:rsid w:val="008C6AF5"/>
    <w:rsid w:val="008C6E7D"/>
    <w:rsid w:val="008C6F75"/>
    <w:rsid w:val="008D0768"/>
    <w:rsid w:val="008D0FD8"/>
    <w:rsid w:val="008D215C"/>
    <w:rsid w:val="008D26E7"/>
    <w:rsid w:val="008D27E5"/>
    <w:rsid w:val="008D3338"/>
    <w:rsid w:val="008D3FF7"/>
    <w:rsid w:val="008D4325"/>
    <w:rsid w:val="008D4754"/>
    <w:rsid w:val="008D4C64"/>
    <w:rsid w:val="008D4C99"/>
    <w:rsid w:val="008D5086"/>
    <w:rsid w:val="008D5201"/>
    <w:rsid w:val="008D530C"/>
    <w:rsid w:val="008D5BE7"/>
    <w:rsid w:val="008D5C4F"/>
    <w:rsid w:val="008D6407"/>
    <w:rsid w:val="008D644E"/>
    <w:rsid w:val="008D690A"/>
    <w:rsid w:val="008D6DEE"/>
    <w:rsid w:val="008D7348"/>
    <w:rsid w:val="008D75B5"/>
    <w:rsid w:val="008D762B"/>
    <w:rsid w:val="008E00B6"/>
    <w:rsid w:val="008E00F1"/>
    <w:rsid w:val="008E038D"/>
    <w:rsid w:val="008E096C"/>
    <w:rsid w:val="008E0CD9"/>
    <w:rsid w:val="008E11CA"/>
    <w:rsid w:val="008E1404"/>
    <w:rsid w:val="008E25C5"/>
    <w:rsid w:val="008E32F0"/>
    <w:rsid w:val="008E37F4"/>
    <w:rsid w:val="008E3CCD"/>
    <w:rsid w:val="008E3E2A"/>
    <w:rsid w:val="008E4489"/>
    <w:rsid w:val="008E52D5"/>
    <w:rsid w:val="008E54F8"/>
    <w:rsid w:val="008E5615"/>
    <w:rsid w:val="008E5890"/>
    <w:rsid w:val="008E6BC2"/>
    <w:rsid w:val="008E6DDC"/>
    <w:rsid w:val="008E6FF1"/>
    <w:rsid w:val="008E70B9"/>
    <w:rsid w:val="008E71EF"/>
    <w:rsid w:val="008E724A"/>
    <w:rsid w:val="008E7934"/>
    <w:rsid w:val="008F05D1"/>
    <w:rsid w:val="008F1204"/>
    <w:rsid w:val="008F1A3F"/>
    <w:rsid w:val="008F21A7"/>
    <w:rsid w:val="008F2DC9"/>
    <w:rsid w:val="008F2F75"/>
    <w:rsid w:val="008F3590"/>
    <w:rsid w:val="008F3596"/>
    <w:rsid w:val="008F389A"/>
    <w:rsid w:val="008F39C4"/>
    <w:rsid w:val="008F3BD7"/>
    <w:rsid w:val="008F3BF4"/>
    <w:rsid w:val="008F3CF0"/>
    <w:rsid w:val="008F4A19"/>
    <w:rsid w:val="008F58B7"/>
    <w:rsid w:val="008F6050"/>
    <w:rsid w:val="008F62AA"/>
    <w:rsid w:val="008F648B"/>
    <w:rsid w:val="008F7479"/>
    <w:rsid w:val="008F7A71"/>
    <w:rsid w:val="008F7E7D"/>
    <w:rsid w:val="00900601"/>
    <w:rsid w:val="00900DE2"/>
    <w:rsid w:val="009015DB"/>
    <w:rsid w:val="00901BBF"/>
    <w:rsid w:val="00901CFC"/>
    <w:rsid w:val="00901E03"/>
    <w:rsid w:val="00902C65"/>
    <w:rsid w:val="00902E52"/>
    <w:rsid w:val="0090353A"/>
    <w:rsid w:val="0090353B"/>
    <w:rsid w:val="0090492F"/>
    <w:rsid w:val="009050C1"/>
    <w:rsid w:val="0090546E"/>
    <w:rsid w:val="00905593"/>
    <w:rsid w:val="00905C61"/>
    <w:rsid w:val="00905DDF"/>
    <w:rsid w:val="009063A8"/>
    <w:rsid w:val="00906458"/>
    <w:rsid w:val="009069E9"/>
    <w:rsid w:val="00906C4F"/>
    <w:rsid w:val="00906DA3"/>
    <w:rsid w:val="009070CD"/>
    <w:rsid w:val="00907365"/>
    <w:rsid w:val="00907BE1"/>
    <w:rsid w:val="009100C3"/>
    <w:rsid w:val="0091078C"/>
    <w:rsid w:val="0091193E"/>
    <w:rsid w:val="00912FEE"/>
    <w:rsid w:val="0091348F"/>
    <w:rsid w:val="009144A7"/>
    <w:rsid w:val="00914807"/>
    <w:rsid w:val="0091481C"/>
    <w:rsid w:val="00915C36"/>
    <w:rsid w:val="00915C49"/>
    <w:rsid w:val="00915FDC"/>
    <w:rsid w:val="00916FA2"/>
    <w:rsid w:val="00917620"/>
    <w:rsid w:val="00917644"/>
    <w:rsid w:val="00917FFA"/>
    <w:rsid w:val="009201CF"/>
    <w:rsid w:val="0092025B"/>
    <w:rsid w:val="0092065D"/>
    <w:rsid w:val="00920EA8"/>
    <w:rsid w:val="00920F20"/>
    <w:rsid w:val="00920FCC"/>
    <w:rsid w:val="00920FF2"/>
    <w:rsid w:val="00921003"/>
    <w:rsid w:val="00921764"/>
    <w:rsid w:val="00921E7F"/>
    <w:rsid w:val="009221FE"/>
    <w:rsid w:val="0092303B"/>
    <w:rsid w:val="0092326E"/>
    <w:rsid w:val="0092333F"/>
    <w:rsid w:val="00923362"/>
    <w:rsid w:val="0092386C"/>
    <w:rsid w:val="00923A97"/>
    <w:rsid w:val="00923C41"/>
    <w:rsid w:val="00923D0A"/>
    <w:rsid w:val="00923FC6"/>
    <w:rsid w:val="009250FD"/>
    <w:rsid w:val="0092566A"/>
    <w:rsid w:val="009258A2"/>
    <w:rsid w:val="00926565"/>
    <w:rsid w:val="00926AD7"/>
    <w:rsid w:val="00926CE1"/>
    <w:rsid w:val="00926D28"/>
    <w:rsid w:val="00926EC0"/>
    <w:rsid w:val="00926ECB"/>
    <w:rsid w:val="00926FE7"/>
    <w:rsid w:val="00927A0D"/>
    <w:rsid w:val="009300D9"/>
    <w:rsid w:val="009301FF"/>
    <w:rsid w:val="0093063C"/>
    <w:rsid w:val="009306D4"/>
    <w:rsid w:val="009307CE"/>
    <w:rsid w:val="00930D74"/>
    <w:rsid w:val="00931C33"/>
    <w:rsid w:val="009320CE"/>
    <w:rsid w:val="0093250B"/>
    <w:rsid w:val="0093302F"/>
    <w:rsid w:val="00933208"/>
    <w:rsid w:val="00933477"/>
    <w:rsid w:val="00933576"/>
    <w:rsid w:val="00933CD8"/>
    <w:rsid w:val="00933E4B"/>
    <w:rsid w:val="00933F64"/>
    <w:rsid w:val="0093455D"/>
    <w:rsid w:val="00934D28"/>
    <w:rsid w:val="009355C3"/>
    <w:rsid w:val="00935827"/>
    <w:rsid w:val="00935838"/>
    <w:rsid w:val="00935A57"/>
    <w:rsid w:val="00935CD2"/>
    <w:rsid w:val="0093613B"/>
    <w:rsid w:val="00936C63"/>
    <w:rsid w:val="00937B32"/>
    <w:rsid w:val="00940332"/>
    <w:rsid w:val="0094091D"/>
    <w:rsid w:val="00940CDA"/>
    <w:rsid w:val="00940D8D"/>
    <w:rsid w:val="00940F67"/>
    <w:rsid w:val="00942201"/>
    <w:rsid w:val="0094263B"/>
    <w:rsid w:val="00942EB9"/>
    <w:rsid w:val="009430D9"/>
    <w:rsid w:val="009442EA"/>
    <w:rsid w:val="009449CB"/>
    <w:rsid w:val="00944AC0"/>
    <w:rsid w:val="00944C0F"/>
    <w:rsid w:val="00945264"/>
    <w:rsid w:val="00945301"/>
    <w:rsid w:val="00945602"/>
    <w:rsid w:val="009465BC"/>
    <w:rsid w:val="0094661D"/>
    <w:rsid w:val="00946B00"/>
    <w:rsid w:val="00947151"/>
    <w:rsid w:val="00947B77"/>
    <w:rsid w:val="00947BCF"/>
    <w:rsid w:val="00947DC8"/>
    <w:rsid w:val="00950223"/>
    <w:rsid w:val="00950816"/>
    <w:rsid w:val="009512C8"/>
    <w:rsid w:val="009518CF"/>
    <w:rsid w:val="009519BB"/>
    <w:rsid w:val="009532DD"/>
    <w:rsid w:val="00953989"/>
    <w:rsid w:val="00953EA9"/>
    <w:rsid w:val="00954029"/>
    <w:rsid w:val="00954B8A"/>
    <w:rsid w:val="009552D8"/>
    <w:rsid w:val="0095546E"/>
    <w:rsid w:val="0095622D"/>
    <w:rsid w:val="00956AAF"/>
    <w:rsid w:val="00956D3F"/>
    <w:rsid w:val="0095772B"/>
    <w:rsid w:val="00957F48"/>
    <w:rsid w:val="00960A20"/>
    <w:rsid w:val="00961758"/>
    <w:rsid w:val="00961947"/>
    <w:rsid w:val="00961F88"/>
    <w:rsid w:val="00961FF2"/>
    <w:rsid w:val="0096222E"/>
    <w:rsid w:val="0096241D"/>
    <w:rsid w:val="00962C16"/>
    <w:rsid w:val="00962D45"/>
    <w:rsid w:val="009635D8"/>
    <w:rsid w:val="00963CE8"/>
    <w:rsid w:val="00963DA3"/>
    <w:rsid w:val="00964331"/>
    <w:rsid w:val="009649C2"/>
    <w:rsid w:val="00964B9B"/>
    <w:rsid w:val="00964E59"/>
    <w:rsid w:val="0096512F"/>
    <w:rsid w:val="0096597C"/>
    <w:rsid w:val="009661E0"/>
    <w:rsid w:val="00966442"/>
    <w:rsid w:val="009666E9"/>
    <w:rsid w:val="009670A1"/>
    <w:rsid w:val="00967576"/>
    <w:rsid w:val="00970629"/>
    <w:rsid w:val="0097121E"/>
    <w:rsid w:val="009716EB"/>
    <w:rsid w:val="00971819"/>
    <w:rsid w:val="00972461"/>
    <w:rsid w:val="0097256D"/>
    <w:rsid w:val="00972833"/>
    <w:rsid w:val="009728D7"/>
    <w:rsid w:val="00972C85"/>
    <w:rsid w:val="00973D50"/>
    <w:rsid w:val="009746E5"/>
    <w:rsid w:val="0097510D"/>
    <w:rsid w:val="00975123"/>
    <w:rsid w:val="009755D1"/>
    <w:rsid w:val="009756CA"/>
    <w:rsid w:val="009762D0"/>
    <w:rsid w:val="009765BA"/>
    <w:rsid w:val="00976F1C"/>
    <w:rsid w:val="009777E0"/>
    <w:rsid w:val="009778EE"/>
    <w:rsid w:val="00977A3A"/>
    <w:rsid w:val="00977D19"/>
    <w:rsid w:val="00981978"/>
    <w:rsid w:val="00981AE9"/>
    <w:rsid w:val="00981CB7"/>
    <w:rsid w:val="00981D38"/>
    <w:rsid w:val="0098216E"/>
    <w:rsid w:val="00982AD7"/>
    <w:rsid w:val="00982C1D"/>
    <w:rsid w:val="00982C4B"/>
    <w:rsid w:val="00982EC0"/>
    <w:rsid w:val="00983693"/>
    <w:rsid w:val="00985612"/>
    <w:rsid w:val="00985778"/>
    <w:rsid w:val="00985945"/>
    <w:rsid w:val="00985C82"/>
    <w:rsid w:val="00985D6E"/>
    <w:rsid w:val="00985EA1"/>
    <w:rsid w:val="00985F4E"/>
    <w:rsid w:val="00986418"/>
    <w:rsid w:val="009868E2"/>
    <w:rsid w:val="00987BC0"/>
    <w:rsid w:val="00990833"/>
    <w:rsid w:val="00990E98"/>
    <w:rsid w:val="00991A9E"/>
    <w:rsid w:val="00991F25"/>
    <w:rsid w:val="009925C0"/>
    <w:rsid w:val="00992625"/>
    <w:rsid w:val="00992688"/>
    <w:rsid w:val="0099298B"/>
    <w:rsid w:val="009932E2"/>
    <w:rsid w:val="0099338D"/>
    <w:rsid w:val="00993830"/>
    <w:rsid w:val="009944E7"/>
    <w:rsid w:val="009949B7"/>
    <w:rsid w:val="009952A8"/>
    <w:rsid w:val="00995486"/>
    <w:rsid w:val="00995787"/>
    <w:rsid w:val="00995BC8"/>
    <w:rsid w:val="0099644C"/>
    <w:rsid w:val="00996C6D"/>
    <w:rsid w:val="00996FD2"/>
    <w:rsid w:val="00997498"/>
    <w:rsid w:val="0099780A"/>
    <w:rsid w:val="009A005F"/>
    <w:rsid w:val="009A0330"/>
    <w:rsid w:val="009A0942"/>
    <w:rsid w:val="009A0EBD"/>
    <w:rsid w:val="009A0F43"/>
    <w:rsid w:val="009A104C"/>
    <w:rsid w:val="009A12C8"/>
    <w:rsid w:val="009A1BA7"/>
    <w:rsid w:val="009A1FCA"/>
    <w:rsid w:val="009A2C01"/>
    <w:rsid w:val="009A3A57"/>
    <w:rsid w:val="009A4574"/>
    <w:rsid w:val="009A4CA0"/>
    <w:rsid w:val="009A5058"/>
    <w:rsid w:val="009A5653"/>
    <w:rsid w:val="009A59D6"/>
    <w:rsid w:val="009A5E70"/>
    <w:rsid w:val="009A6001"/>
    <w:rsid w:val="009A6243"/>
    <w:rsid w:val="009A662D"/>
    <w:rsid w:val="009A6797"/>
    <w:rsid w:val="009A6890"/>
    <w:rsid w:val="009A6EEA"/>
    <w:rsid w:val="009A7675"/>
    <w:rsid w:val="009A771B"/>
    <w:rsid w:val="009A7722"/>
    <w:rsid w:val="009A7751"/>
    <w:rsid w:val="009A77C7"/>
    <w:rsid w:val="009B0260"/>
    <w:rsid w:val="009B077A"/>
    <w:rsid w:val="009B1167"/>
    <w:rsid w:val="009B1C6C"/>
    <w:rsid w:val="009B1E94"/>
    <w:rsid w:val="009B1EDD"/>
    <w:rsid w:val="009B281B"/>
    <w:rsid w:val="009B2B66"/>
    <w:rsid w:val="009B3345"/>
    <w:rsid w:val="009B3391"/>
    <w:rsid w:val="009B35C2"/>
    <w:rsid w:val="009B3CF0"/>
    <w:rsid w:val="009B3D85"/>
    <w:rsid w:val="009B3EDF"/>
    <w:rsid w:val="009B466D"/>
    <w:rsid w:val="009B47C6"/>
    <w:rsid w:val="009B4C6F"/>
    <w:rsid w:val="009B4D95"/>
    <w:rsid w:val="009B537A"/>
    <w:rsid w:val="009B53BE"/>
    <w:rsid w:val="009B5A39"/>
    <w:rsid w:val="009B5C17"/>
    <w:rsid w:val="009B5E82"/>
    <w:rsid w:val="009B6513"/>
    <w:rsid w:val="009B66D4"/>
    <w:rsid w:val="009B6991"/>
    <w:rsid w:val="009B709D"/>
    <w:rsid w:val="009C0141"/>
    <w:rsid w:val="009C0F98"/>
    <w:rsid w:val="009C11D8"/>
    <w:rsid w:val="009C187A"/>
    <w:rsid w:val="009C195C"/>
    <w:rsid w:val="009C23E0"/>
    <w:rsid w:val="009C25FA"/>
    <w:rsid w:val="009C2D45"/>
    <w:rsid w:val="009C44B9"/>
    <w:rsid w:val="009C4A6C"/>
    <w:rsid w:val="009C50B8"/>
    <w:rsid w:val="009C5B00"/>
    <w:rsid w:val="009C61B1"/>
    <w:rsid w:val="009C62B5"/>
    <w:rsid w:val="009C634E"/>
    <w:rsid w:val="009C67B4"/>
    <w:rsid w:val="009C68D4"/>
    <w:rsid w:val="009C7833"/>
    <w:rsid w:val="009C7FB8"/>
    <w:rsid w:val="009D0DED"/>
    <w:rsid w:val="009D1389"/>
    <w:rsid w:val="009D1399"/>
    <w:rsid w:val="009D139A"/>
    <w:rsid w:val="009D18BD"/>
    <w:rsid w:val="009D190E"/>
    <w:rsid w:val="009D2FE0"/>
    <w:rsid w:val="009D33DB"/>
    <w:rsid w:val="009D33F5"/>
    <w:rsid w:val="009D3943"/>
    <w:rsid w:val="009D39B4"/>
    <w:rsid w:val="009D3B50"/>
    <w:rsid w:val="009D3C41"/>
    <w:rsid w:val="009D3D61"/>
    <w:rsid w:val="009D4D7B"/>
    <w:rsid w:val="009D5221"/>
    <w:rsid w:val="009D5455"/>
    <w:rsid w:val="009D580D"/>
    <w:rsid w:val="009D5AD7"/>
    <w:rsid w:val="009D63FF"/>
    <w:rsid w:val="009D668C"/>
    <w:rsid w:val="009D69C1"/>
    <w:rsid w:val="009D7046"/>
    <w:rsid w:val="009D7445"/>
    <w:rsid w:val="009E084B"/>
    <w:rsid w:val="009E1114"/>
    <w:rsid w:val="009E12FE"/>
    <w:rsid w:val="009E1367"/>
    <w:rsid w:val="009E1572"/>
    <w:rsid w:val="009E19A4"/>
    <w:rsid w:val="009E2016"/>
    <w:rsid w:val="009E2608"/>
    <w:rsid w:val="009E2CE4"/>
    <w:rsid w:val="009E2E4A"/>
    <w:rsid w:val="009E31F6"/>
    <w:rsid w:val="009E37AB"/>
    <w:rsid w:val="009E3D8A"/>
    <w:rsid w:val="009E3DCB"/>
    <w:rsid w:val="009E4BAE"/>
    <w:rsid w:val="009E5146"/>
    <w:rsid w:val="009E5931"/>
    <w:rsid w:val="009E68A6"/>
    <w:rsid w:val="009E68CB"/>
    <w:rsid w:val="009E6E97"/>
    <w:rsid w:val="009E6F12"/>
    <w:rsid w:val="009F0553"/>
    <w:rsid w:val="009F0B5E"/>
    <w:rsid w:val="009F0BE1"/>
    <w:rsid w:val="009F0E56"/>
    <w:rsid w:val="009F1089"/>
    <w:rsid w:val="009F1411"/>
    <w:rsid w:val="009F22A2"/>
    <w:rsid w:val="009F26E3"/>
    <w:rsid w:val="009F28CA"/>
    <w:rsid w:val="009F3088"/>
    <w:rsid w:val="009F309C"/>
    <w:rsid w:val="009F311F"/>
    <w:rsid w:val="009F33CA"/>
    <w:rsid w:val="009F3B21"/>
    <w:rsid w:val="009F4D22"/>
    <w:rsid w:val="009F4D92"/>
    <w:rsid w:val="009F5485"/>
    <w:rsid w:val="009F5630"/>
    <w:rsid w:val="009F5FB1"/>
    <w:rsid w:val="009F6312"/>
    <w:rsid w:val="009F6A51"/>
    <w:rsid w:val="009F71F6"/>
    <w:rsid w:val="009F72F5"/>
    <w:rsid w:val="00A00497"/>
    <w:rsid w:val="00A00A44"/>
    <w:rsid w:val="00A00E18"/>
    <w:rsid w:val="00A00F45"/>
    <w:rsid w:val="00A01483"/>
    <w:rsid w:val="00A01D3F"/>
    <w:rsid w:val="00A01F62"/>
    <w:rsid w:val="00A020C0"/>
    <w:rsid w:val="00A024EE"/>
    <w:rsid w:val="00A02596"/>
    <w:rsid w:val="00A02C95"/>
    <w:rsid w:val="00A036A1"/>
    <w:rsid w:val="00A03B5C"/>
    <w:rsid w:val="00A03D63"/>
    <w:rsid w:val="00A03DF1"/>
    <w:rsid w:val="00A04729"/>
    <w:rsid w:val="00A047ED"/>
    <w:rsid w:val="00A04853"/>
    <w:rsid w:val="00A0495F"/>
    <w:rsid w:val="00A051B6"/>
    <w:rsid w:val="00A055D2"/>
    <w:rsid w:val="00A056BD"/>
    <w:rsid w:val="00A05AF5"/>
    <w:rsid w:val="00A06960"/>
    <w:rsid w:val="00A06B10"/>
    <w:rsid w:val="00A06C86"/>
    <w:rsid w:val="00A07EED"/>
    <w:rsid w:val="00A10079"/>
    <w:rsid w:val="00A1069A"/>
    <w:rsid w:val="00A106F7"/>
    <w:rsid w:val="00A10954"/>
    <w:rsid w:val="00A10C22"/>
    <w:rsid w:val="00A10ECB"/>
    <w:rsid w:val="00A11949"/>
    <w:rsid w:val="00A119C3"/>
    <w:rsid w:val="00A120A2"/>
    <w:rsid w:val="00A120B9"/>
    <w:rsid w:val="00A127AB"/>
    <w:rsid w:val="00A12943"/>
    <w:rsid w:val="00A134C2"/>
    <w:rsid w:val="00A13CF3"/>
    <w:rsid w:val="00A14222"/>
    <w:rsid w:val="00A14BB1"/>
    <w:rsid w:val="00A150CC"/>
    <w:rsid w:val="00A169FF"/>
    <w:rsid w:val="00A16FC0"/>
    <w:rsid w:val="00A1739A"/>
    <w:rsid w:val="00A1785E"/>
    <w:rsid w:val="00A206B9"/>
    <w:rsid w:val="00A207C5"/>
    <w:rsid w:val="00A20A43"/>
    <w:rsid w:val="00A20FEB"/>
    <w:rsid w:val="00A21105"/>
    <w:rsid w:val="00A229FE"/>
    <w:rsid w:val="00A236B7"/>
    <w:rsid w:val="00A240D4"/>
    <w:rsid w:val="00A24964"/>
    <w:rsid w:val="00A24E78"/>
    <w:rsid w:val="00A24EC5"/>
    <w:rsid w:val="00A25193"/>
    <w:rsid w:val="00A256E2"/>
    <w:rsid w:val="00A25AEF"/>
    <w:rsid w:val="00A25B7B"/>
    <w:rsid w:val="00A25D44"/>
    <w:rsid w:val="00A25E78"/>
    <w:rsid w:val="00A25EC3"/>
    <w:rsid w:val="00A2641C"/>
    <w:rsid w:val="00A26AEB"/>
    <w:rsid w:val="00A271C9"/>
    <w:rsid w:val="00A30386"/>
    <w:rsid w:val="00A30636"/>
    <w:rsid w:val="00A30AC2"/>
    <w:rsid w:val="00A30DAB"/>
    <w:rsid w:val="00A30E6D"/>
    <w:rsid w:val="00A31069"/>
    <w:rsid w:val="00A31483"/>
    <w:rsid w:val="00A32221"/>
    <w:rsid w:val="00A32758"/>
    <w:rsid w:val="00A327A0"/>
    <w:rsid w:val="00A32E7D"/>
    <w:rsid w:val="00A335E2"/>
    <w:rsid w:val="00A335FF"/>
    <w:rsid w:val="00A33EA2"/>
    <w:rsid w:val="00A34261"/>
    <w:rsid w:val="00A354A5"/>
    <w:rsid w:val="00A360C1"/>
    <w:rsid w:val="00A3644A"/>
    <w:rsid w:val="00A36B7B"/>
    <w:rsid w:val="00A371FB"/>
    <w:rsid w:val="00A3748A"/>
    <w:rsid w:val="00A3748F"/>
    <w:rsid w:val="00A37E3A"/>
    <w:rsid w:val="00A40F3C"/>
    <w:rsid w:val="00A41024"/>
    <w:rsid w:val="00A412E2"/>
    <w:rsid w:val="00A41503"/>
    <w:rsid w:val="00A41C3B"/>
    <w:rsid w:val="00A4239C"/>
    <w:rsid w:val="00A42927"/>
    <w:rsid w:val="00A4297C"/>
    <w:rsid w:val="00A42F73"/>
    <w:rsid w:val="00A43047"/>
    <w:rsid w:val="00A434B4"/>
    <w:rsid w:val="00A44052"/>
    <w:rsid w:val="00A44499"/>
    <w:rsid w:val="00A44D02"/>
    <w:rsid w:val="00A44E33"/>
    <w:rsid w:val="00A44F78"/>
    <w:rsid w:val="00A4510A"/>
    <w:rsid w:val="00A459DB"/>
    <w:rsid w:val="00A46568"/>
    <w:rsid w:val="00A4663B"/>
    <w:rsid w:val="00A46701"/>
    <w:rsid w:val="00A50089"/>
    <w:rsid w:val="00A50499"/>
    <w:rsid w:val="00A50556"/>
    <w:rsid w:val="00A505F1"/>
    <w:rsid w:val="00A5064D"/>
    <w:rsid w:val="00A50666"/>
    <w:rsid w:val="00A50684"/>
    <w:rsid w:val="00A513BB"/>
    <w:rsid w:val="00A53028"/>
    <w:rsid w:val="00A53073"/>
    <w:rsid w:val="00A530A8"/>
    <w:rsid w:val="00A53349"/>
    <w:rsid w:val="00A53857"/>
    <w:rsid w:val="00A54C0F"/>
    <w:rsid w:val="00A57C6A"/>
    <w:rsid w:val="00A60318"/>
    <w:rsid w:val="00A6060E"/>
    <w:rsid w:val="00A6064F"/>
    <w:rsid w:val="00A607D0"/>
    <w:rsid w:val="00A60E02"/>
    <w:rsid w:val="00A627AE"/>
    <w:rsid w:val="00A628B4"/>
    <w:rsid w:val="00A62C07"/>
    <w:rsid w:val="00A62C0E"/>
    <w:rsid w:val="00A6402F"/>
    <w:rsid w:val="00A65329"/>
    <w:rsid w:val="00A65549"/>
    <w:rsid w:val="00A655EC"/>
    <w:rsid w:val="00A655EE"/>
    <w:rsid w:val="00A6572B"/>
    <w:rsid w:val="00A65AF0"/>
    <w:rsid w:val="00A65B76"/>
    <w:rsid w:val="00A65D6E"/>
    <w:rsid w:val="00A65EAF"/>
    <w:rsid w:val="00A665CD"/>
    <w:rsid w:val="00A6668A"/>
    <w:rsid w:val="00A66E21"/>
    <w:rsid w:val="00A6774F"/>
    <w:rsid w:val="00A703F7"/>
    <w:rsid w:val="00A70815"/>
    <w:rsid w:val="00A70851"/>
    <w:rsid w:val="00A7092F"/>
    <w:rsid w:val="00A7156A"/>
    <w:rsid w:val="00A717A9"/>
    <w:rsid w:val="00A71BF0"/>
    <w:rsid w:val="00A72642"/>
    <w:rsid w:val="00A729EE"/>
    <w:rsid w:val="00A72E36"/>
    <w:rsid w:val="00A73209"/>
    <w:rsid w:val="00A7336A"/>
    <w:rsid w:val="00A740F3"/>
    <w:rsid w:val="00A74259"/>
    <w:rsid w:val="00A74998"/>
    <w:rsid w:val="00A74A24"/>
    <w:rsid w:val="00A74F0D"/>
    <w:rsid w:val="00A759B8"/>
    <w:rsid w:val="00A76559"/>
    <w:rsid w:val="00A7682A"/>
    <w:rsid w:val="00A768E5"/>
    <w:rsid w:val="00A76D8B"/>
    <w:rsid w:val="00A76DBF"/>
    <w:rsid w:val="00A76F95"/>
    <w:rsid w:val="00A7713F"/>
    <w:rsid w:val="00A77841"/>
    <w:rsid w:val="00A77903"/>
    <w:rsid w:val="00A77BC1"/>
    <w:rsid w:val="00A809EF"/>
    <w:rsid w:val="00A813ED"/>
    <w:rsid w:val="00A817E4"/>
    <w:rsid w:val="00A8187B"/>
    <w:rsid w:val="00A81C7F"/>
    <w:rsid w:val="00A81E5B"/>
    <w:rsid w:val="00A828CA"/>
    <w:rsid w:val="00A839C9"/>
    <w:rsid w:val="00A83AE0"/>
    <w:rsid w:val="00A84A88"/>
    <w:rsid w:val="00A857DF"/>
    <w:rsid w:val="00A8611B"/>
    <w:rsid w:val="00A86A05"/>
    <w:rsid w:val="00A86F2E"/>
    <w:rsid w:val="00A87296"/>
    <w:rsid w:val="00A87357"/>
    <w:rsid w:val="00A87967"/>
    <w:rsid w:val="00A87F6B"/>
    <w:rsid w:val="00A90DF6"/>
    <w:rsid w:val="00A910DD"/>
    <w:rsid w:val="00A912A4"/>
    <w:rsid w:val="00A913D0"/>
    <w:rsid w:val="00A916C8"/>
    <w:rsid w:val="00A926EA"/>
    <w:rsid w:val="00A92C99"/>
    <w:rsid w:val="00A9332E"/>
    <w:rsid w:val="00A9493E"/>
    <w:rsid w:val="00A94AD3"/>
    <w:rsid w:val="00A94B42"/>
    <w:rsid w:val="00A954FD"/>
    <w:rsid w:val="00A95EA9"/>
    <w:rsid w:val="00A960B9"/>
    <w:rsid w:val="00A966F4"/>
    <w:rsid w:val="00A96A0F"/>
    <w:rsid w:val="00A96CB6"/>
    <w:rsid w:val="00A970F3"/>
    <w:rsid w:val="00A97204"/>
    <w:rsid w:val="00A97475"/>
    <w:rsid w:val="00A97937"/>
    <w:rsid w:val="00AA026A"/>
    <w:rsid w:val="00AA0977"/>
    <w:rsid w:val="00AA09D2"/>
    <w:rsid w:val="00AA0FC1"/>
    <w:rsid w:val="00AA2CF0"/>
    <w:rsid w:val="00AA376D"/>
    <w:rsid w:val="00AA40D1"/>
    <w:rsid w:val="00AA42EF"/>
    <w:rsid w:val="00AA47AB"/>
    <w:rsid w:val="00AA4A59"/>
    <w:rsid w:val="00AA4F30"/>
    <w:rsid w:val="00AA5415"/>
    <w:rsid w:val="00AA607F"/>
    <w:rsid w:val="00AA6319"/>
    <w:rsid w:val="00AA70BF"/>
    <w:rsid w:val="00AA75C3"/>
    <w:rsid w:val="00AA7645"/>
    <w:rsid w:val="00AA7E6E"/>
    <w:rsid w:val="00AB0227"/>
    <w:rsid w:val="00AB06E9"/>
    <w:rsid w:val="00AB07A0"/>
    <w:rsid w:val="00AB0E8B"/>
    <w:rsid w:val="00AB1E18"/>
    <w:rsid w:val="00AB23CA"/>
    <w:rsid w:val="00AB257F"/>
    <w:rsid w:val="00AB2659"/>
    <w:rsid w:val="00AB27F9"/>
    <w:rsid w:val="00AB2931"/>
    <w:rsid w:val="00AB2D73"/>
    <w:rsid w:val="00AB2D8E"/>
    <w:rsid w:val="00AB3527"/>
    <w:rsid w:val="00AB38BE"/>
    <w:rsid w:val="00AB3A9A"/>
    <w:rsid w:val="00AB3B6B"/>
    <w:rsid w:val="00AB3F3A"/>
    <w:rsid w:val="00AB4EA3"/>
    <w:rsid w:val="00AB51BD"/>
    <w:rsid w:val="00AB5F74"/>
    <w:rsid w:val="00AB6897"/>
    <w:rsid w:val="00AB6938"/>
    <w:rsid w:val="00AB7496"/>
    <w:rsid w:val="00AB777D"/>
    <w:rsid w:val="00AB79A4"/>
    <w:rsid w:val="00AC06B0"/>
    <w:rsid w:val="00AC0724"/>
    <w:rsid w:val="00AC07C9"/>
    <w:rsid w:val="00AC0E88"/>
    <w:rsid w:val="00AC1372"/>
    <w:rsid w:val="00AC139A"/>
    <w:rsid w:val="00AC1755"/>
    <w:rsid w:val="00AC1779"/>
    <w:rsid w:val="00AC1BAF"/>
    <w:rsid w:val="00AC22BC"/>
    <w:rsid w:val="00AC250A"/>
    <w:rsid w:val="00AC2547"/>
    <w:rsid w:val="00AC2591"/>
    <w:rsid w:val="00AC2997"/>
    <w:rsid w:val="00AC2ADE"/>
    <w:rsid w:val="00AC2DFF"/>
    <w:rsid w:val="00AC3990"/>
    <w:rsid w:val="00AC475D"/>
    <w:rsid w:val="00AC5492"/>
    <w:rsid w:val="00AC56C7"/>
    <w:rsid w:val="00AC5A5C"/>
    <w:rsid w:val="00AC5D31"/>
    <w:rsid w:val="00AC5ED2"/>
    <w:rsid w:val="00AC7801"/>
    <w:rsid w:val="00AC793E"/>
    <w:rsid w:val="00AD11AC"/>
    <w:rsid w:val="00AD1F97"/>
    <w:rsid w:val="00AD211E"/>
    <w:rsid w:val="00AD2614"/>
    <w:rsid w:val="00AD2E0D"/>
    <w:rsid w:val="00AD31D3"/>
    <w:rsid w:val="00AD365A"/>
    <w:rsid w:val="00AD375E"/>
    <w:rsid w:val="00AD39AE"/>
    <w:rsid w:val="00AD3A16"/>
    <w:rsid w:val="00AD3A6B"/>
    <w:rsid w:val="00AD3BD0"/>
    <w:rsid w:val="00AD4326"/>
    <w:rsid w:val="00AD43F6"/>
    <w:rsid w:val="00AD5059"/>
    <w:rsid w:val="00AD5FAB"/>
    <w:rsid w:val="00AD613A"/>
    <w:rsid w:val="00AD66B5"/>
    <w:rsid w:val="00AD6840"/>
    <w:rsid w:val="00AD7686"/>
    <w:rsid w:val="00AE07EA"/>
    <w:rsid w:val="00AE0CC9"/>
    <w:rsid w:val="00AE1556"/>
    <w:rsid w:val="00AE1567"/>
    <w:rsid w:val="00AE1AA6"/>
    <w:rsid w:val="00AE1F96"/>
    <w:rsid w:val="00AE21A3"/>
    <w:rsid w:val="00AE21A7"/>
    <w:rsid w:val="00AE292B"/>
    <w:rsid w:val="00AE3101"/>
    <w:rsid w:val="00AE3551"/>
    <w:rsid w:val="00AE3B6F"/>
    <w:rsid w:val="00AE3CA3"/>
    <w:rsid w:val="00AE4BDD"/>
    <w:rsid w:val="00AE54F0"/>
    <w:rsid w:val="00AE670E"/>
    <w:rsid w:val="00AE6C02"/>
    <w:rsid w:val="00AE6C59"/>
    <w:rsid w:val="00AE7E20"/>
    <w:rsid w:val="00AF06F5"/>
    <w:rsid w:val="00AF0960"/>
    <w:rsid w:val="00AF0E48"/>
    <w:rsid w:val="00AF0E9D"/>
    <w:rsid w:val="00AF107B"/>
    <w:rsid w:val="00AF1142"/>
    <w:rsid w:val="00AF29E5"/>
    <w:rsid w:val="00AF369C"/>
    <w:rsid w:val="00AF3714"/>
    <w:rsid w:val="00AF4396"/>
    <w:rsid w:val="00AF47F9"/>
    <w:rsid w:val="00AF4B6A"/>
    <w:rsid w:val="00AF54A5"/>
    <w:rsid w:val="00AF63F0"/>
    <w:rsid w:val="00AF70F4"/>
    <w:rsid w:val="00B0054E"/>
    <w:rsid w:val="00B00AA2"/>
    <w:rsid w:val="00B00C8C"/>
    <w:rsid w:val="00B01764"/>
    <w:rsid w:val="00B01C6F"/>
    <w:rsid w:val="00B022E0"/>
    <w:rsid w:val="00B030B1"/>
    <w:rsid w:val="00B034CD"/>
    <w:rsid w:val="00B036EF"/>
    <w:rsid w:val="00B0384A"/>
    <w:rsid w:val="00B03F54"/>
    <w:rsid w:val="00B04510"/>
    <w:rsid w:val="00B046BB"/>
    <w:rsid w:val="00B05AED"/>
    <w:rsid w:val="00B05D7D"/>
    <w:rsid w:val="00B0610D"/>
    <w:rsid w:val="00B061F0"/>
    <w:rsid w:val="00B06693"/>
    <w:rsid w:val="00B06C5C"/>
    <w:rsid w:val="00B06CCE"/>
    <w:rsid w:val="00B0754A"/>
    <w:rsid w:val="00B07C81"/>
    <w:rsid w:val="00B10297"/>
    <w:rsid w:val="00B1052E"/>
    <w:rsid w:val="00B10CEC"/>
    <w:rsid w:val="00B10D6B"/>
    <w:rsid w:val="00B10EF7"/>
    <w:rsid w:val="00B10F50"/>
    <w:rsid w:val="00B115CA"/>
    <w:rsid w:val="00B11743"/>
    <w:rsid w:val="00B1175B"/>
    <w:rsid w:val="00B118BA"/>
    <w:rsid w:val="00B11E91"/>
    <w:rsid w:val="00B120B1"/>
    <w:rsid w:val="00B12365"/>
    <w:rsid w:val="00B1238F"/>
    <w:rsid w:val="00B12A9B"/>
    <w:rsid w:val="00B12BF5"/>
    <w:rsid w:val="00B12F4C"/>
    <w:rsid w:val="00B12FEA"/>
    <w:rsid w:val="00B13136"/>
    <w:rsid w:val="00B135D6"/>
    <w:rsid w:val="00B1401A"/>
    <w:rsid w:val="00B1428E"/>
    <w:rsid w:val="00B14448"/>
    <w:rsid w:val="00B145FF"/>
    <w:rsid w:val="00B15651"/>
    <w:rsid w:val="00B158F6"/>
    <w:rsid w:val="00B1606A"/>
    <w:rsid w:val="00B16630"/>
    <w:rsid w:val="00B16BA6"/>
    <w:rsid w:val="00B201A2"/>
    <w:rsid w:val="00B20CB5"/>
    <w:rsid w:val="00B21325"/>
    <w:rsid w:val="00B217A2"/>
    <w:rsid w:val="00B21F9A"/>
    <w:rsid w:val="00B222F3"/>
    <w:rsid w:val="00B2266C"/>
    <w:rsid w:val="00B23029"/>
    <w:rsid w:val="00B23126"/>
    <w:rsid w:val="00B23146"/>
    <w:rsid w:val="00B2318F"/>
    <w:rsid w:val="00B235C2"/>
    <w:rsid w:val="00B237DA"/>
    <w:rsid w:val="00B23BD0"/>
    <w:rsid w:val="00B23E4D"/>
    <w:rsid w:val="00B24517"/>
    <w:rsid w:val="00B24965"/>
    <w:rsid w:val="00B24E57"/>
    <w:rsid w:val="00B24E80"/>
    <w:rsid w:val="00B25B93"/>
    <w:rsid w:val="00B25FC8"/>
    <w:rsid w:val="00B26159"/>
    <w:rsid w:val="00B26599"/>
    <w:rsid w:val="00B26A60"/>
    <w:rsid w:val="00B26BAC"/>
    <w:rsid w:val="00B26D89"/>
    <w:rsid w:val="00B274B5"/>
    <w:rsid w:val="00B27A74"/>
    <w:rsid w:val="00B27D58"/>
    <w:rsid w:val="00B27F3E"/>
    <w:rsid w:val="00B3003A"/>
    <w:rsid w:val="00B300FA"/>
    <w:rsid w:val="00B308B0"/>
    <w:rsid w:val="00B311B5"/>
    <w:rsid w:val="00B31229"/>
    <w:rsid w:val="00B32141"/>
    <w:rsid w:val="00B32BC7"/>
    <w:rsid w:val="00B32FFF"/>
    <w:rsid w:val="00B33490"/>
    <w:rsid w:val="00B33CB4"/>
    <w:rsid w:val="00B3411E"/>
    <w:rsid w:val="00B34A37"/>
    <w:rsid w:val="00B35A07"/>
    <w:rsid w:val="00B35C63"/>
    <w:rsid w:val="00B35CB5"/>
    <w:rsid w:val="00B36011"/>
    <w:rsid w:val="00B36264"/>
    <w:rsid w:val="00B36289"/>
    <w:rsid w:val="00B365CC"/>
    <w:rsid w:val="00B36F16"/>
    <w:rsid w:val="00B37037"/>
    <w:rsid w:val="00B37968"/>
    <w:rsid w:val="00B403AF"/>
    <w:rsid w:val="00B4053F"/>
    <w:rsid w:val="00B4064E"/>
    <w:rsid w:val="00B4067F"/>
    <w:rsid w:val="00B408DC"/>
    <w:rsid w:val="00B4093F"/>
    <w:rsid w:val="00B40F4D"/>
    <w:rsid w:val="00B41493"/>
    <w:rsid w:val="00B4193C"/>
    <w:rsid w:val="00B41CD0"/>
    <w:rsid w:val="00B41DC7"/>
    <w:rsid w:val="00B420A1"/>
    <w:rsid w:val="00B43482"/>
    <w:rsid w:val="00B438FC"/>
    <w:rsid w:val="00B439C4"/>
    <w:rsid w:val="00B43A01"/>
    <w:rsid w:val="00B43E14"/>
    <w:rsid w:val="00B44090"/>
    <w:rsid w:val="00B44147"/>
    <w:rsid w:val="00B446CB"/>
    <w:rsid w:val="00B44901"/>
    <w:rsid w:val="00B44FDE"/>
    <w:rsid w:val="00B45104"/>
    <w:rsid w:val="00B457ED"/>
    <w:rsid w:val="00B45C06"/>
    <w:rsid w:val="00B46525"/>
    <w:rsid w:val="00B46BFD"/>
    <w:rsid w:val="00B46D34"/>
    <w:rsid w:val="00B47537"/>
    <w:rsid w:val="00B476B6"/>
    <w:rsid w:val="00B4790C"/>
    <w:rsid w:val="00B47A07"/>
    <w:rsid w:val="00B47BB1"/>
    <w:rsid w:val="00B47D65"/>
    <w:rsid w:val="00B506F6"/>
    <w:rsid w:val="00B5099C"/>
    <w:rsid w:val="00B50FD8"/>
    <w:rsid w:val="00B5112F"/>
    <w:rsid w:val="00B511DC"/>
    <w:rsid w:val="00B51668"/>
    <w:rsid w:val="00B516F1"/>
    <w:rsid w:val="00B525B3"/>
    <w:rsid w:val="00B52A88"/>
    <w:rsid w:val="00B52B35"/>
    <w:rsid w:val="00B5331E"/>
    <w:rsid w:val="00B53551"/>
    <w:rsid w:val="00B53CA0"/>
    <w:rsid w:val="00B53DF4"/>
    <w:rsid w:val="00B5421A"/>
    <w:rsid w:val="00B54603"/>
    <w:rsid w:val="00B5474D"/>
    <w:rsid w:val="00B54B17"/>
    <w:rsid w:val="00B54B6B"/>
    <w:rsid w:val="00B54CFB"/>
    <w:rsid w:val="00B54E87"/>
    <w:rsid w:val="00B555E2"/>
    <w:rsid w:val="00B55657"/>
    <w:rsid w:val="00B55B22"/>
    <w:rsid w:val="00B561B2"/>
    <w:rsid w:val="00B567C1"/>
    <w:rsid w:val="00B5684E"/>
    <w:rsid w:val="00B56D50"/>
    <w:rsid w:val="00B5768D"/>
    <w:rsid w:val="00B578E3"/>
    <w:rsid w:val="00B60218"/>
    <w:rsid w:val="00B60903"/>
    <w:rsid w:val="00B60F25"/>
    <w:rsid w:val="00B6138D"/>
    <w:rsid w:val="00B61607"/>
    <w:rsid w:val="00B61670"/>
    <w:rsid w:val="00B61FB4"/>
    <w:rsid w:val="00B62404"/>
    <w:rsid w:val="00B62640"/>
    <w:rsid w:val="00B62B8D"/>
    <w:rsid w:val="00B62BFC"/>
    <w:rsid w:val="00B634F1"/>
    <w:rsid w:val="00B637E7"/>
    <w:rsid w:val="00B638FD"/>
    <w:rsid w:val="00B6434C"/>
    <w:rsid w:val="00B64452"/>
    <w:rsid w:val="00B646BF"/>
    <w:rsid w:val="00B64E30"/>
    <w:rsid w:val="00B65179"/>
    <w:rsid w:val="00B65458"/>
    <w:rsid w:val="00B66D8B"/>
    <w:rsid w:val="00B70849"/>
    <w:rsid w:val="00B70E77"/>
    <w:rsid w:val="00B71399"/>
    <w:rsid w:val="00B71A4D"/>
    <w:rsid w:val="00B71DE4"/>
    <w:rsid w:val="00B72194"/>
    <w:rsid w:val="00B725C2"/>
    <w:rsid w:val="00B72D09"/>
    <w:rsid w:val="00B72E39"/>
    <w:rsid w:val="00B73212"/>
    <w:rsid w:val="00B7395C"/>
    <w:rsid w:val="00B73B40"/>
    <w:rsid w:val="00B73C73"/>
    <w:rsid w:val="00B74060"/>
    <w:rsid w:val="00B74256"/>
    <w:rsid w:val="00B742BE"/>
    <w:rsid w:val="00B74C9B"/>
    <w:rsid w:val="00B74E1C"/>
    <w:rsid w:val="00B75397"/>
    <w:rsid w:val="00B7595B"/>
    <w:rsid w:val="00B7718B"/>
    <w:rsid w:val="00B77282"/>
    <w:rsid w:val="00B7740C"/>
    <w:rsid w:val="00B803B5"/>
    <w:rsid w:val="00B8090C"/>
    <w:rsid w:val="00B813D5"/>
    <w:rsid w:val="00B821F7"/>
    <w:rsid w:val="00B822A9"/>
    <w:rsid w:val="00B8237D"/>
    <w:rsid w:val="00B82777"/>
    <w:rsid w:val="00B83ACD"/>
    <w:rsid w:val="00B8432A"/>
    <w:rsid w:val="00B848C9"/>
    <w:rsid w:val="00B84ED0"/>
    <w:rsid w:val="00B858C0"/>
    <w:rsid w:val="00B85C66"/>
    <w:rsid w:val="00B85DD2"/>
    <w:rsid w:val="00B8738E"/>
    <w:rsid w:val="00B8747C"/>
    <w:rsid w:val="00B87A85"/>
    <w:rsid w:val="00B900C1"/>
    <w:rsid w:val="00B910D0"/>
    <w:rsid w:val="00B9119E"/>
    <w:rsid w:val="00B9142E"/>
    <w:rsid w:val="00B91447"/>
    <w:rsid w:val="00B91515"/>
    <w:rsid w:val="00B915A6"/>
    <w:rsid w:val="00B91779"/>
    <w:rsid w:val="00B929B7"/>
    <w:rsid w:val="00B94337"/>
    <w:rsid w:val="00B94C02"/>
    <w:rsid w:val="00B94ED4"/>
    <w:rsid w:val="00B94FE4"/>
    <w:rsid w:val="00B954C3"/>
    <w:rsid w:val="00B95A38"/>
    <w:rsid w:val="00B96228"/>
    <w:rsid w:val="00B96D96"/>
    <w:rsid w:val="00B96DFF"/>
    <w:rsid w:val="00B97004"/>
    <w:rsid w:val="00B975E7"/>
    <w:rsid w:val="00B97AA1"/>
    <w:rsid w:val="00B97AB0"/>
    <w:rsid w:val="00B97CD5"/>
    <w:rsid w:val="00BA002B"/>
    <w:rsid w:val="00BA0329"/>
    <w:rsid w:val="00BA0723"/>
    <w:rsid w:val="00BA10AE"/>
    <w:rsid w:val="00BA1CFB"/>
    <w:rsid w:val="00BA2379"/>
    <w:rsid w:val="00BA2CB1"/>
    <w:rsid w:val="00BA2CCB"/>
    <w:rsid w:val="00BA2F4A"/>
    <w:rsid w:val="00BA3DD8"/>
    <w:rsid w:val="00BA4B0A"/>
    <w:rsid w:val="00BA4C11"/>
    <w:rsid w:val="00BA5313"/>
    <w:rsid w:val="00BA58CD"/>
    <w:rsid w:val="00BA611E"/>
    <w:rsid w:val="00BA6126"/>
    <w:rsid w:val="00BA6FD9"/>
    <w:rsid w:val="00BA7049"/>
    <w:rsid w:val="00BA7234"/>
    <w:rsid w:val="00BA7461"/>
    <w:rsid w:val="00BA7E0F"/>
    <w:rsid w:val="00BB0305"/>
    <w:rsid w:val="00BB090F"/>
    <w:rsid w:val="00BB0A76"/>
    <w:rsid w:val="00BB0BC4"/>
    <w:rsid w:val="00BB1663"/>
    <w:rsid w:val="00BB1AE7"/>
    <w:rsid w:val="00BB1F94"/>
    <w:rsid w:val="00BB20A9"/>
    <w:rsid w:val="00BB28D9"/>
    <w:rsid w:val="00BB2DBC"/>
    <w:rsid w:val="00BB2EC1"/>
    <w:rsid w:val="00BB3424"/>
    <w:rsid w:val="00BB3479"/>
    <w:rsid w:val="00BB3674"/>
    <w:rsid w:val="00BB3B70"/>
    <w:rsid w:val="00BB4383"/>
    <w:rsid w:val="00BB4C5D"/>
    <w:rsid w:val="00BB55D1"/>
    <w:rsid w:val="00BB57E1"/>
    <w:rsid w:val="00BB6184"/>
    <w:rsid w:val="00BB6230"/>
    <w:rsid w:val="00BB64F7"/>
    <w:rsid w:val="00BB65A6"/>
    <w:rsid w:val="00BB6A4E"/>
    <w:rsid w:val="00BC022B"/>
    <w:rsid w:val="00BC0CE6"/>
    <w:rsid w:val="00BC0EC0"/>
    <w:rsid w:val="00BC17A9"/>
    <w:rsid w:val="00BC1C9A"/>
    <w:rsid w:val="00BC2AA3"/>
    <w:rsid w:val="00BC325E"/>
    <w:rsid w:val="00BC36CB"/>
    <w:rsid w:val="00BC3C2A"/>
    <w:rsid w:val="00BC41FD"/>
    <w:rsid w:val="00BC4793"/>
    <w:rsid w:val="00BC493C"/>
    <w:rsid w:val="00BC54DC"/>
    <w:rsid w:val="00BC56BC"/>
    <w:rsid w:val="00BC658E"/>
    <w:rsid w:val="00BC74BA"/>
    <w:rsid w:val="00BC77CD"/>
    <w:rsid w:val="00BD01A9"/>
    <w:rsid w:val="00BD06E8"/>
    <w:rsid w:val="00BD164D"/>
    <w:rsid w:val="00BD178D"/>
    <w:rsid w:val="00BD2417"/>
    <w:rsid w:val="00BD2476"/>
    <w:rsid w:val="00BD247C"/>
    <w:rsid w:val="00BD24F7"/>
    <w:rsid w:val="00BD2EF7"/>
    <w:rsid w:val="00BD3FAC"/>
    <w:rsid w:val="00BD518C"/>
    <w:rsid w:val="00BD5350"/>
    <w:rsid w:val="00BD5541"/>
    <w:rsid w:val="00BD5A3F"/>
    <w:rsid w:val="00BD5C2B"/>
    <w:rsid w:val="00BD6C21"/>
    <w:rsid w:val="00BD6D55"/>
    <w:rsid w:val="00BE007A"/>
    <w:rsid w:val="00BE026B"/>
    <w:rsid w:val="00BE12E1"/>
    <w:rsid w:val="00BE2321"/>
    <w:rsid w:val="00BE2528"/>
    <w:rsid w:val="00BE25ED"/>
    <w:rsid w:val="00BE25EE"/>
    <w:rsid w:val="00BE31F0"/>
    <w:rsid w:val="00BE3E86"/>
    <w:rsid w:val="00BE3F27"/>
    <w:rsid w:val="00BE4221"/>
    <w:rsid w:val="00BE4860"/>
    <w:rsid w:val="00BE4BC8"/>
    <w:rsid w:val="00BE4BFC"/>
    <w:rsid w:val="00BE5D0F"/>
    <w:rsid w:val="00BE6340"/>
    <w:rsid w:val="00BE64C8"/>
    <w:rsid w:val="00BE6C8F"/>
    <w:rsid w:val="00BF03CE"/>
    <w:rsid w:val="00BF0B76"/>
    <w:rsid w:val="00BF0CB3"/>
    <w:rsid w:val="00BF23B0"/>
    <w:rsid w:val="00BF250E"/>
    <w:rsid w:val="00BF36A3"/>
    <w:rsid w:val="00BF3EF2"/>
    <w:rsid w:val="00BF47F6"/>
    <w:rsid w:val="00BF4B0E"/>
    <w:rsid w:val="00BF68E6"/>
    <w:rsid w:val="00BF7313"/>
    <w:rsid w:val="00C01E27"/>
    <w:rsid w:val="00C02CA2"/>
    <w:rsid w:val="00C02CC1"/>
    <w:rsid w:val="00C04495"/>
    <w:rsid w:val="00C0527C"/>
    <w:rsid w:val="00C057D3"/>
    <w:rsid w:val="00C06642"/>
    <w:rsid w:val="00C068B6"/>
    <w:rsid w:val="00C07AC3"/>
    <w:rsid w:val="00C103DC"/>
    <w:rsid w:val="00C11460"/>
    <w:rsid w:val="00C12785"/>
    <w:rsid w:val="00C129AE"/>
    <w:rsid w:val="00C12FB1"/>
    <w:rsid w:val="00C1332C"/>
    <w:rsid w:val="00C13487"/>
    <w:rsid w:val="00C139FF"/>
    <w:rsid w:val="00C1439F"/>
    <w:rsid w:val="00C146B2"/>
    <w:rsid w:val="00C1533A"/>
    <w:rsid w:val="00C154A7"/>
    <w:rsid w:val="00C15A4C"/>
    <w:rsid w:val="00C15A95"/>
    <w:rsid w:val="00C15AE4"/>
    <w:rsid w:val="00C16134"/>
    <w:rsid w:val="00C163F0"/>
    <w:rsid w:val="00C1682E"/>
    <w:rsid w:val="00C16945"/>
    <w:rsid w:val="00C16C4E"/>
    <w:rsid w:val="00C1728B"/>
    <w:rsid w:val="00C178C5"/>
    <w:rsid w:val="00C17BE8"/>
    <w:rsid w:val="00C20094"/>
    <w:rsid w:val="00C20491"/>
    <w:rsid w:val="00C2075A"/>
    <w:rsid w:val="00C21569"/>
    <w:rsid w:val="00C21609"/>
    <w:rsid w:val="00C22052"/>
    <w:rsid w:val="00C22A2E"/>
    <w:rsid w:val="00C231CD"/>
    <w:rsid w:val="00C23530"/>
    <w:rsid w:val="00C2381A"/>
    <w:rsid w:val="00C24483"/>
    <w:rsid w:val="00C24793"/>
    <w:rsid w:val="00C24F0C"/>
    <w:rsid w:val="00C24F46"/>
    <w:rsid w:val="00C24F4A"/>
    <w:rsid w:val="00C2502F"/>
    <w:rsid w:val="00C2541E"/>
    <w:rsid w:val="00C2686E"/>
    <w:rsid w:val="00C26955"/>
    <w:rsid w:val="00C26EC7"/>
    <w:rsid w:val="00C274C6"/>
    <w:rsid w:val="00C27563"/>
    <w:rsid w:val="00C27B06"/>
    <w:rsid w:val="00C27DBC"/>
    <w:rsid w:val="00C27FC1"/>
    <w:rsid w:val="00C300D6"/>
    <w:rsid w:val="00C3047F"/>
    <w:rsid w:val="00C30715"/>
    <w:rsid w:val="00C30EA7"/>
    <w:rsid w:val="00C31755"/>
    <w:rsid w:val="00C31BAB"/>
    <w:rsid w:val="00C31FFE"/>
    <w:rsid w:val="00C33C93"/>
    <w:rsid w:val="00C343B8"/>
    <w:rsid w:val="00C34851"/>
    <w:rsid w:val="00C36240"/>
    <w:rsid w:val="00C37174"/>
    <w:rsid w:val="00C374BD"/>
    <w:rsid w:val="00C3790C"/>
    <w:rsid w:val="00C37C89"/>
    <w:rsid w:val="00C40AB7"/>
    <w:rsid w:val="00C414A9"/>
    <w:rsid w:val="00C428B6"/>
    <w:rsid w:val="00C42C0C"/>
    <w:rsid w:val="00C42E3F"/>
    <w:rsid w:val="00C4344F"/>
    <w:rsid w:val="00C436A2"/>
    <w:rsid w:val="00C43C6C"/>
    <w:rsid w:val="00C447D8"/>
    <w:rsid w:val="00C44DCC"/>
    <w:rsid w:val="00C450EE"/>
    <w:rsid w:val="00C45926"/>
    <w:rsid w:val="00C45C30"/>
    <w:rsid w:val="00C4626E"/>
    <w:rsid w:val="00C469AC"/>
    <w:rsid w:val="00C46A7B"/>
    <w:rsid w:val="00C46AA7"/>
    <w:rsid w:val="00C46CAD"/>
    <w:rsid w:val="00C46F98"/>
    <w:rsid w:val="00C471BB"/>
    <w:rsid w:val="00C47BA0"/>
    <w:rsid w:val="00C5060A"/>
    <w:rsid w:val="00C50A6C"/>
    <w:rsid w:val="00C519F7"/>
    <w:rsid w:val="00C528D2"/>
    <w:rsid w:val="00C52EE8"/>
    <w:rsid w:val="00C53087"/>
    <w:rsid w:val="00C53AB0"/>
    <w:rsid w:val="00C54783"/>
    <w:rsid w:val="00C548E6"/>
    <w:rsid w:val="00C54D85"/>
    <w:rsid w:val="00C55136"/>
    <w:rsid w:val="00C55311"/>
    <w:rsid w:val="00C5553D"/>
    <w:rsid w:val="00C55981"/>
    <w:rsid w:val="00C56023"/>
    <w:rsid w:val="00C565BC"/>
    <w:rsid w:val="00C56A52"/>
    <w:rsid w:val="00C56DCE"/>
    <w:rsid w:val="00C572BC"/>
    <w:rsid w:val="00C578C9"/>
    <w:rsid w:val="00C57D5A"/>
    <w:rsid w:val="00C60055"/>
    <w:rsid w:val="00C60858"/>
    <w:rsid w:val="00C60881"/>
    <w:rsid w:val="00C60A6D"/>
    <w:rsid w:val="00C61464"/>
    <w:rsid w:val="00C6149C"/>
    <w:rsid w:val="00C61E0F"/>
    <w:rsid w:val="00C62228"/>
    <w:rsid w:val="00C6233E"/>
    <w:rsid w:val="00C63764"/>
    <w:rsid w:val="00C64648"/>
    <w:rsid w:val="00C64780"/>
    <w:rsid w:val="00C64E69"/>
    <w:rsid w:val="00C65882"/>
    <w:rsid w:val="00C6599E"/>
    <w:rsid w:val="00C65F80"/>
    <w:rsid w:val="00C66122"/>
    <w:rsid w:val="00C66E73"/>
    <w:rsid w:val="00C67357"/>
    <w:rsid w:val="00C67E73"/>
    <w:rsid w:val="00C709FC"/>
    <w:rsid w:val="00C70B64"/>
    <w:rsid w:val="00C715DD"/>
    <w:rsid w:val="00C725C8"/>
    <w:rsid w:val="00C7359A"/>
    <w:rsid w:val="00C7375F"/>
    <w:rsid w:val="00C73B04"/>
    <w:rsid w:val="00C746A4"/>
    <w:rsid w:val="00C74834"/>
    <w:rsid w:val="00C75666"/>
    <w:rsid w:val="00C75806"/>
    <w:rsid w:val="00C758DE"/>
    <w:rsid w:val="00C75D0C"/>
    <w:rsid w:val="00C75EC9"/>
    <w:rsid w:val="00C76014"/>
    <w:rsid w:val="00C7621A"/>
    <w:rsid w:val="00C76572"/>
    <w:rsid w:val="00C7700A"/>
    <w:rsid w:val="00C776FE"/>
    <w:rsid w:val="00C7786C"/>
    <w:rsid w:val="00C77BBE"/>
    <w:rsid w:val="00C803DA"/>
    <w:rsid w:val="00C80989"/>
    <w:rsid w:val="00C80C30"/>
    <w:rsid w:val="00C80C86"/>
    <w:rsid w:val="00C81055"/>
    <w:rsid w:val="00C81401"/>
    <w:rsid w:val="00C819B4"/>
    <w:rsid w:val="00C81E36"/>
    <w:rsid w:val="00C82837"/>
    <w:rsid w:val="00C82854"/>
    <w:rsid w:val="00C84A25"/>
    <w:rsid w:val="00C84EC8"/>
    <w:rsid w:val="00C84F08"/>
    <w:rsid w:val="00C851F6"/>
    <w:rsid w:val="00C8527A"/>
    <w:rsid w:val="00C8581A"/>
    <w:rsid w:val="00C85C1E"/>
    <w:rsid w:val="00C86CE8"/>
    <w:rsid w:val="00C90D8A"/>
    <w:rsid w:val="00C90F7A"/>
    <w:rsid w:val="00C914F3"/>
    <w:rsid w:val="00C91547"/>
    <w:rsid w:val="00C92869"/>
    <w:rsid w:val="00C931A1"/>
    <w:rsid w:val="00C933A7"/>
    <w:rsid w:val="00C93F04"/>
    <w:rsid w:val="00C94394"/>
    <w:rsid w:val="00C94456"/>
    <w:rsid w:val="00C94CB7"/>
    <w:rsid w:val="00C950D9"/>
    <w:rsid w:val="00C95D81"/>
    <w:rsid w:val="00C96291"/>
    <w:rsid w:val="00C96310"/>
    <w:rsid w:val="00C96907"/>
    <w:rsid w:val="00C96CB7"/>
    <w:rsid w:val="00C97235"/>
    <w:rsid w:val="00C97854"/>
    <w:rsid w:val="00C97EBE"/>
    <w:rsid w:val="00CA0381"/>
    <w:rsid w:val="00CA0E46"/>
    <w:rsid w:val="00CA174D"/>
    <w:rsid w:val="00CA1D9C"/>
    <w:rsid w:val="00CA2AB2"/>
    <w:rsid w:val="00CA2C68"/>
    <w:rsid w:val="00CA303B"/>
    <w:rsid w:val="00CA32C4"/>
    <w:rsid w:val="00CA370E"/>
    <w:rsid w:val="00CA44E3"/>
    <w:rsid w:val="00CA4B1E"/>
    <w:rsid w:val="00CA4D88"/>
    <w:rsid w:val="00CA4F72"/>
    <w:rsid w:val="00CA54F6"/>
    <w:rsid w:val="00CA58BB"/>
    <w:rsid w:val="00CA6187"/>
    <w:rsid w:val="00CA694F"/>
    <w:rsid w:val="00CA6FCC"/>
    <w:rsid w:val="00CA7765"/>
    <w:rsid w:val="00CA786F"/>
    <w:rsid w:val="00CA7971"/>
    <w:rsid w:val="00CB08D1"/>
    <w:rsid w:val="00CB0F45"/>
    <w:rsid w:val="00CB11B3"/>
    <w:rsid w:val="00CB17AB"/>
    <w:rsid w:val="00CB22B2"/>
    <w:rsid w:val="00CB2391"/>
    <w:rsid w:val="00CB2938"/>
    <w:rsid w:val="00CB2D22"/>
    <w:rsid w:val="00CB3BBB"/>
    <w:rsid w:val="00CB3F2C"/>
    <w:rsid w:val="00CB41C3"/>
    <w:rsid w:val="00CB48D8"/>
    <w:rsid w:val="00CB5B74"/>
    <w:rsid w:val="00CB6089"/>
    <w:rsid w:val="00CB6183"/>
    <w:rsid w:val="00CB7014"/>
    <w:rsid w:val="00CB70CF"/>
    <w:rsid w:val="00CB7B6F"/>
    <w:rsid w:val="00CC0116"/>
    <w:rsid w:val="00CC0536"/>
    <w:rsid w:val="00CC06C1"/>
    <w:rsid w:val="00CC07D3"/>
    <w:rsid w:val="00CC0AE8"/>
    <w:rsid w:val="00CC1493"/>
    <w:rsid w:val="00CC14C2"/>
    <w:rsid w:val="00CC15B0"/>
    <w:rsid w:val="00CC16B2"/>
    <w:rsid w:val="00CC19DD"/>
    <w:rsid w:val="00CC1D9E"/>
    <w:rsid w:val="00CC24CE"/>
    <w:rsid w:val="00CC307D"/>
    <w:rsid w:val="00CC3303"/>
    <w:rsid w:val="00CC3C64"/>
    <w:rsid w:val="00CC3DE9"/>
    <w:rsid w:val="00CC535C"/>
    <w:rsid w:val="00CC547D"/>
    <w:rsid w:val="00CC55F7"/>
    <w:rsid w:val="00CC57B6"/>
    <w:rsid w:val="00CC692D"/>
    <w:rsid w:val="00CC6F71"/>
    <w:rsid w:val="00CC72F7"/>
    <w:rsid w:val="00CC7351"/>
    <w:rsid w:val="00CC75EE"/>
    <w:rsid w:val="00CC7CB3"/>
    <w:rsid w:val="00CC7CC6"/>
    <w:rsid w:val="00CD0637"/>
    <w:rsid w:val="00CD0AD3"/>
    <w:rsid w:val="00CD11A7"/>
    <w:rsid w:val="00CD194B"/>
    <w:rsid w:val="00CD19B9"/>
    <w:rsid w:val="00CD1DC2"/>
    <w:rsid w:val="00CD211E"/>
    <w:rsid w:val="00CD2BB4"/>
    <w:rsid w:val="00CD2E6A"/>
    <w:rsid w:val="00CD3601"/>
    <w:rsid w:val="00CD36D5"/>
    <w:rsid w:val="00CD397F"/>
    <w:rsid w:val="00CD3F5C"/>
    <w:rsid w:val="00CD41E4"/>
    <w:rsid w:val="00CD43E5"/>
    <w:rsid w:val="00CD47C9"/>
    <w:rsid w:val="00CD4876"/>
    <w:rsid w:val="00CD4E33"/>
    <w:rsid w:val="00CD4E64"/>
    <w:rsid w:val="00CD507F"/>
    <w:rsid w:val="00CD5212"/>
    <w:rsid w:val="00CD549C"/>
    <w:rsid w:val="00CD6D01"/>
    <w:rsid w:val="00CD78BA"/>
    <w:rsid w:val="00CD7A59"/>
    <w:rsid w:val="00CD7BA3"/>
    <w:rsid w:val="00CD7C52"/>
    <w:rsid w:val="00CE013F"/>
    <w:rsid w:val="00CE0AEC"/>
    <w:rsid w:val="00CE1401"/>
    <w:rsid w:val="00CE1938"/>
    <w:rsid w:val="00CE1D93"/>
    <w:rsid w:val="00CE23C6"/>
    <w:rsid w:val="00CE24BE"/>
    <w:rsid w:val="00CE2554"/>
    <w:rsid w:val="00CE2CD8"/>
    <w:rsid w:val="00CE3539"/>
    <w:rsid w:val="00CE37AF"/>
    <w:rsid w:val="00CE3EFA"/>
    <w:rsid w:val="00CE46C4"/>
    <w:rsid w:val="00CE52A0"/>
    <w:rsid w:val="00CE5EBF"/>
    <w:rsid w:val="00CE5FAE"/>
    <w:rsid w:val="00CE647F"/>
    <w:rsid w:val="00CE6553"/>
    <w:rsid w:val="00CE670A"/>
    <w:rsid w:val="00CE6A9F"/>
    <w:rsid w:val="00CE74FE"/>
    <w:rsid w:val="00CE7A49"/>
    <w:rsid w:val="00CE7F14"/>
    <w:rsid w:val="00CF008F"/>
    <w:rsid w:val="00CF01DB"/>
    <w:rsid w:val="00CF0724"/>
    <w:rsid w:val="00CF0E3D"/>
    <w:rsid w:val="00CF0E42"/>
    <w:rsid w:val="00CF0F41"/>
    <w:rsid w:val="00CF14A5"/>
    <w:rsid w:val="00CF1668"/>
    <w:rsid w:val="00CF2075"/>
    <w:rsid w:val="00CF24FF"/>
    <w:rsid w:val="00CF3C9A"/>
    <w:rsid w:val="00CF480D"/>
    <w:rsid w:val="00CF4928"/>
    <w:rsid w:val="00CF5A19"/>
    <w:rsid w:val="00CF5AF8"/>
    <w:rsid w:val="00CF6F77"/>
    <w:rsid w:val="00D003A1"/>
    <w:rsid w:val="00D007D2"/>
    <w:rsid w:val="00D00D70"/>
    <w:rsid w:val="00D0123D"/>
    <w:rsid w:val="00D012BA"/>
    <w:rsid w:val="00D01502"/>
    <w:rsid w:val="00D02044"/>
    <w:rsid w:val="00D02423"/>
    <w:rsid w:val="00D02E11"/>
    <w:rsid w:val="00D03BF5"/>
    <w:rsid w:val="00D05416"/>
    <w:rsid w:val="00D05932"/>
    <w:rsid w:val="00D05A81"/>
    <w:rsid w:val="00D05B7A"/>
    <w:rsid w:val="00D06B14"/>
    <w:rsid w:val="00D06BC7"/>
    <w:rsid w:val="00D06E2B"/>
    <w:rsid w:val="00D07599"/>
    <w:rsid w:val="00D078E8"/>
    <w:rsid w:val="00D10337"/>
    <w:rsid w:val="00D1056D"/>
    <w:rsid w:val="00D11F08"/>
    <w:rsid w:val="00D12052"/>
    <w:rsid w:val="00D1262D"/>
    <w:rsid w:val="00D12F31"/>
    <w:rsid w:val="00D1315A"/>
    <w:rsid w:val="00D13723"/>
    <w:rsid w:val="00D139AE"/>
    <w:rsid w:val="00D14C1E"/>
    <w:rsid w:val="00D157C6"/>
    <w:rsid w:val="00D172DF"/>
    <w:rsid w:val="00D1790C"/>
    <w:rsid w:val="00D17C03"/>
    <w:rsid w:val="00D17C09"/>
    <w:rsid w:val="00D20F5C"/>
    <w:rsid w:val="00D20F8F"/>
    <w:rsid w:val="00D21263"/>
    <w:rsid w:val="00D21267"/>
    <w:rsid w:val="00D220C2"/>
    <w:rsid w:val="00D2263E"/>
    <w:rsid w:val="00D2272E"/>
    <w:rsid w:val="00D22B86"/>
    <w:rsid w:val="00D231D4"/>
    <w:rsid w:val="00D23484"/>
    <w:rsid w:val="00D235DC"/>
    <w:rsid w:val="00D246E3"/>
    <w:rsid w:val="00D253A4"/>
    <w:rsid w:val="00D256E7"/>
    <w:rsid w:val="00D25AE5"/>
    <w:rsid w:val="00D25BB8"/>
    <w:rsid w:val="00D2612D"/>
    <w:rsid w:val="00D270B2"/>
    <w:rsid w:val="00D27237"/>
    <w:rsid w:val="00D2738A"/>
    <w:rsid w:val="00D27647"/>
    <w:rsid w:val="00D27E41"/>
    <w:rsid w:val="00D30243"/>
    <w:rsid w:val="00D303A1"/>
    <w:rsid w:val="00D3089E"/>
    <w:rsid w:val="00D3144C"/>
    <w:rsid w:val="00D31677"/>
    <w:rsid w:val="00D3186E"/>
    <w:rsid w:val="00D31A55"/>
    <w:rsid w:val="00D31C1F"/>
    <w:rsid w:val="00D31FC9"/>
    <w:rsid w:val="00D327CC"/>
    <w:rsid w:val="00D33889"/>
    <w:rsid w:val="00D33C53"/>
    <w:rsid w:val="00D34059"/>
    <w:rsid w:val="00D34FB9"/>
    <w:rsid w:val="00D35399"/>
    <w:rsid w:val="00D3581B"/>
    <w:rsid w:val="00D35874"/>
    <w:rsid w:val="00D35991"/>
    <w:rsid w:val="00D35D8C"/>
    <w:rsid w:val="00D36EBB"/>
    <w:rsid w:val="00D37834"/>
    <w:rsid w:val="00D40F73"/>
    <w:rsid w:val="00D411CD"/>
    <w:rsid w:val="00D414A5"/>
    <w:rsid w:val="00D414B4"/>
    <w:rsid w:val="00D415A2"/>
    <w:rsid w:val="00D42868"/>
    <w:rsid w:val="00D42F71"/>
    <w:rsid w:val="00D43705"/>
    <w:rsid w:val="00D43855"/>
    <w:rsid w:val="00D4388D"/>
    <w:rsid w:val="00D44738"/>
    <w:rsid w:val="00D44B42"/>
    <w:rsid w:val="00D44FBE"/>
    <w:rsid w:val="00D45488"/>
    <w:rsid w:val="00D4558C"/>
    <w:rsid w:val="00D4582D"/>
    <w:rsid w:val="00D45D64"/>
    <w:rsid w:val="00D4692F"/>
    <w:rsid w:val="00D46B6E"/>
    <w:rsid w:val="00D46F63"/>
    <w:rsid w:val="00D47515"/>
    <w:rsid w:val="00D4792B"/>
    <w:rsid w:val="00D479BF"/>
    <w:rsid w:val="00D47C64"/>
    <w:rsid w:val="00D5043C"/>
    <w:rsid w:val="00D51034"/>
    <w:rsid w:val="00D511B6"/>
    <w:rsid w:val="00D53202"/>
    <w:rsid w:val="00D5323A"/>
    <w:rsid w:val="00D53889"/>
    <w:rsid w:val="00D53F48"/>
    <w:rsid w:val="00D54C68"/>
    <w:rsid w:val="00D54D72"/>
    <w:rsid w:val="00D54E77"/>
    <w:rsid w:val="00D5526B"/>
    <w:rsid w:val="00D555CE"/>
    <w:rsid w:val="00D556FB"/>
    <w:rsid w:val="00D55965"/>
    <w:rsid w:val="00D55AD7"/>
    <w:rsid w:val="00D56435"/>
    <w:rsid w:val="00D5736A"/>
    <w:rsid w:val="00D574E6"/>
    <w:rsid w:val="00D57638"/>
    <w:rsid w:val="00D57DCA"/>
    <w:rsid w:val="00D60BA2"/>
    <w:rsid w:val="00D60C29"/>
    <w:rsid w:val="00D60CC2"/>
    <w:rsid w:val="00D60E70"/>
    <w:rsid w:val="00D60F5D"/>
    <w:rsid w:val="00D612F0"/>
    <w:rsid w:val="00D61D4E"/>
    <w:rsid w:val="00D6276E"/>
    <w:rsid w:val="00D63A72"/>
    <w:rsid w:val="00D64230"/>
    <w:rsid w:val="00D645AB"/>
    <w:rsid w:val="00D651B4"/>
    <w:rsid w:val="00D658C6"/>
    <w:rsid w:val="00D6603C"/>
    <w:rsid w:val="00D6650F"/>
    <w:rsid w:val="00D67EEA"/>
    <w:rsid w:val="00D7052A"/>
    <w:rsid w:val="00D70827"/>
    <w:rsid w:val="00D7098C"/>
    <w:rsid w:val="00D70D1F"/>
    <w:rsid w:val="00D70DCC"/>
    <w:rsid w:val="00D7410E"/>
    <w:rsid w:val="00D745F3"/>
    <w:rsid w:val="00D747F9"/>
    <w:rsid w:val="00D74B22"/>
    <w:rsid w:val="00D74F63"/>
    <w:rsid w:val="00D762B1"/>
    <w:rsid w:val="00D7634D"/>
    <w:rsid w:val="00D771DD"/>
    <w:rsid w:val="00D7752A"/>
    <w:rsid w:val="00D77D25"/>
    <w:rsid w:val="00D77F81"/>
    <w:rsid w:val="00D800FA"/>
    <w:rsid w:val="00D804C0"/>
    <w:rsid w:val="00D80525"/>
    <w:rsid w:val="00D809CB"/>
    <w:rsid w:val="00D80D39"/>
    <w:rsid w:val="00D80D66"/>
    <w:rsid w:val="00D80EA7"/>
    <w:rsid w:val="00D8114A"/>
    <w:rsid w:val="00D815AA"/>
    <w:rsid w:val="00D8198E"/>
    <w:rsid w:val="00D81B1F"/>
    <w:rsid w:val="00D81B74"/>
    <w:rsid w:val="00D81C7A"/>
    <w:rsid w:val="00D81E52"/>
    <w:rsid w:val="00D829C0"/>
    <w:rsid w:val="00D82C82"/>
    <w:rsid w:val="00D82E80"/>
    <w:rsid w:val="00D83B36"/>
    <w:rsid w:val="00D841E4"/>
    <w:rsid w:val="00D848DF"/>
    <w:rsid w:val="00D8532F"/>
    <w:rsid w:val="00D85471"/>
    <w:rsid w:val="00D85619"/>
    <w:rsid w:val="00D857FA"/>
    <w:rsid w:val="00D8589F"/>
    <w:rsid w:val="00D859CA"/>
    <w:rsid w:val="00D85BB2"/>
    <w:rsid w:val="00D85C45"/>
    <w:rsid w:val="00D86261"/>
    <w:rsid w:val="00D86340"/>
    <w:rsid w:val="00D868AA"/>
    <w:rsid w:val="00D86C23"/>
    <w:rsid w:val="00D876D5"/>
    <w:rsid w:val="00D87A3C"/>
    <w:rsid w:val="00D87DBD"/>
    <w:rsid w:val="00D90606"/>
    <w:rsid w:val="00D9129C"/>
    <w:rsid w:val="00D9142A"/>
    <w:rsid w:val="00D915E7"/>
    <w:rsid w:val="00D91799"/>
    <w:rsid w:val="00D921A2"/>
    <w:rsid w:val="00D929EF"/>
    <w:rsid w:val="00D92C33"/>
    <w:rsid w:val="00D92F92"/>
    <w:rsid w:val="00D9335A"/>
    <w:rsid w:val="00D9342D"/>
    <w:rsid w:val="00D9360E"/>
    <w:rsid w:val="00D9413B"/>
    <w:rsid w:val="00D94CAA"/>
    <w:rsid w:val="00D953C8"/>
    <w:rsid w:val="00D9591D"/>
    <w:rsid w:val="00D95C23"/>
    <w:rsid w:val="00D95E96"/>
    <w:rsid w:val="00D95ECC"/>
    <w:rsid w:val="00D95F2D"/>
    <w:rsid w:val="00D9663E"/>
    <w:rsid w:val="00D9686D"/>
    <w:rsid w:val="00D96C86"/>
    <w:rsid w:val="00D96E31"/>
    <w:rsid w:val="00D97461"/>
    <w:rsid w:val="00D97AB9"/>
    <w:rsid w:val="00DA0365"/>
    <w:rsid w:val="00DA0DCD"/>
    <w:rsid w:val="00DA17D6"/>
    <w:rsid w:val="00DA227E"/>
    <w:rsid w:val="00DA22E8"/>
    <w:rsid w:val="00DA2426"/>
    <w:rsid w:val="00DA2A0E"/>
    <w:rsid w:val="00DA3409"/>
    <w:rsid w:val="00DA357D"/>
    <w:rsid w:val="00DA3B6F"/>
    <w:rsid w:val="00DA3C65"/>
    <w:rsid w:val="00DA3E73"/>
    <w:rsid w:val="00DA3F00"/>
    <w:rsid w:val="00DA439C"/>
    <w:rsid w:val="00DA43A2"/>
    <w:rsid w:val="00DA4400"/>
    <w:rsid w:val="00DA45B3"/>
    <w:rsid w:val="00DA5AC1"/>
    <w:rsid w:val="00DA5DFD"/>
    <w:rsid w:val="00DA63F8"/>
    <w:rsid w:val="00DA672F"/>
    <w:rsid w:val="00DA6986"/>
    <w:rsid w:val="00DA79A2"/>
    <w:rsid w:val="00DA79FB"/>
    <w:rsid w:val="00DA7B58"/>
    <w:rsid w:val="00DA7E15"/>
    <w:rsid w:val="00DB0047"/>
    <w:rsid w:val="00DB0272"/>
    <w:rsid w:val="00DB0664"/>
    <w:rsid w:val="00DB0C8D"/>
    <w:rsid w:val="00DB1507"/>
    <w:rsid w:val="00DB183C"/>
    <w:rsid w:val="00DB1DFA"/>
    <w:rsid w:val="00DB2180"/>
    <w:rsid w:val="00DB2291"/>
    <w:rsid w:val="00DB2BC5"/>
    <w:rsid w:val="00DB386A"/>
    <w:rsid w:val="00DB3B7B"/>
    <w:rsid w:val="00DB3CB7"/>
    <w:rsid w:val="00DB4616"/>
    <w:rsid w:val="00DB4873"/>
    <w:rsid w:val="00DB5373"/>
    <w:rsid w:val="00DB5752"/>
    <w:rsid w:val="00DB5FB5"/>
    <w:rsid w:val="00DB63A5"/>
    <w:rsid w:val="00DB63F2"/>
    <w:rsid w:val="00DB6C25"/>
    <w:rsid w:val="00DB74C0"/>
    <w:rsid w:val="00DC029A"/>
    <w:rsid w:val="00DC03A8"/>
    <w:rsid w:val="00DC064C"/>
    <w:rsid w:val="00DC0780"/>
    <w:rsid w:val="00DC0BC7"/>
    <w:rsid w:val="00DC0E33"/>
    <w:rsid w:val="00DC20C8"/>
    <w:rsid w:val="00DC2542"/>
    <w:rsid w:val="00DC33E3"/>
    <w:rsid w:val="00DC3F71"/>
    <w:rsid w:val="00DC3F98"/>
    <w:rsid w:val="00DC40D3"/>
    <w:rsid w:val="00DC465E"/>
    <w:rsid w:val="00DC490E"/>
    <w:rsid w:val="00DC4BAF"/>
    <w:rsid w:val="00DC50BD"/>
    <w:rsid w:val="00DC511D"/>
    <w:rsid w:val="00DC55D6"/>
    <w:rsid w:val="00DC5603"/>
    <w:rsid w:val="00DC5C5A"/>
    <w:rsid w:val="00DC5CE7"/>
    <w:rsid w:val="00DC5F4F"/>
    <w:rsid w:val="00DC6BEF"/>
    <w:rsid w:val="00DC742B"/>
    <w:rsid w:val="00DC74F2"/>
    <w:rsid w:val="00DC7AB7"/>
    <w:rsid w:val="00DC7DCA"/>
    <w:rsid w:val="00DD03E0"/>
    <w:rsid w:val="00DD0653"/>
    <w:rsid w:val="00DD0AA4"/>
    <w:rsid w:val="00DD0F25"/>
    <w:rsid w:val="00DD1574"/>
    <w:rsid w:val="00DD16B1"/>
    <w:rsid w:val="00DD1A39"/>
    <w:rsid w:val="00DD1DD6"/>
    <w:rsid w:val="00DD2227"/>
    <w:rsid w:val="00DD26E7"/>
    <w:rsid w:val="00DD2A1B"/>
    <w:rsid w:val="00DD2CEC"/>
    <w:rsid w:val="00DD3434"/>
    <w:rsid w:val="00DD3E9B"/>
    <w:rsid w:val="00DD4667"/>
    <w:rsid w:val="00DD46C3"/>
    <w:rsid w:val="00DD46CF"/>
    <w:rsid w:val="00DD4EFC"/>
    <w:rsid w:val="00DD4F21"/>
    <w:rsid w:val="00DD50FC"/>
    <w:rsid w:val="00DD536D"/>
    <w:rsid w:val="00DD5651"/>
    <w:rsid w:val="00DD5B1D"/>
    <w:rsid w:val="00DD5DDD"/>
    <w:rsid w:val="00DD6417"/>
    <w:rsid w:val="00DD65EC"/>
    <w:rsid w:val="00DD6B45"/>
    <w:rsid w:val="00DD7668"/>
    <w:rsid w:val="00DD76C3"/>
    <w:rsid w:val="00DD7CBE"/>
    <w:rsid w:val="00DE0095"/>
    <w:rsid w:val="00DE022F"/>
    <w:rsid w:val="00DE0430"/>
    <w:rsid w:val="00DE045C"/>
    <w:rsid w:val="00DE0DB8"/>
    <w:rsid w:val="00DE11C5"/>
    <w:rsid w:val="00DE14D8"/>
    <w:rsid w:val="00DE27F3"/>
    <w:rsid w:val="00DE2A2E"/>
    <w:rsid w:val="00DE2D8D"/>
    <w:rsid w:val="00DE35E4"/>
    <w:rsid w:val="00DE3663"/>
    <w:rsid w:val="00DE3C68"/>
    <w:rsid w:val="00DE4096"/>
    <w:rsid w:val="00DE49A5"/>
    <w:rsid w:val="00DE4E8C"/>
    <w:rsid w:val="00DE4F56"/>
    <w:rsid w:val="00DE57B1"/>
    <w:rsid w:val="00DE5F4F"/>
    <w:rsid w:val="00DE6DFF"/>
    <w:rsid w:val="00DF0DC3"/>
    <w:rsid w:val="00DF113A"/>
    <w:rsid w:val="00DF151A"/>
    <w:rsid w:val="00DF15DE"/>
    <w:rsid w:val="00DF16F1"/>
    <w:rsid w:val="00DF1806"/>
    <w:rsid w:val="00DF181D"/>
    <w:rsid w:val="00DF18E7"/>
    <w:rsid w:val="00DF1A2E"/>
    <w:rsid w:val="00DF1E5C"/>
    <w:rsid w:val="00DF245B"/>
    <w:rsid w:val="00DF2556"/>
    <w:rsid w:val="00DF2ACD"/>
    <w:rsid w:val="00DF42CE"/>
    <w:rsid w:val="00DF49CF"/>
    <w:rsid w:val="00DF4A86"/>
    <w:rsid w:val="00DF4FF7"/>
    <w:rsid w:val="00DF503E"/>
    <w:rsid w:val="00DF5F6E"/>
    <w:rsid w:val="00DF6404"/>
    <w:rsid w:val="00DF65D1"/>
    <w:rsid w:val="00DF67E3"/>
    <w:rsid w:val="00DF6D87"/>
    <w:rsid w:val="00DF727D"/>
    <w:rsid w:val="00DF7AE0"/>
    <w:rsid w:val="00DF7E2C"/>
    <w:rsid w:val="00E00DE5"/>
    <w:rsid w:val="00E01103"/>
    <w:rsid w:val="00E015EF"/>
    <w:rsid w:val="00E01CFF"/>
    <w:rsid w:val="00E02B12"/>
    <w:rsid w:val="00E032AB"/>
    <w:rsid w:val="00E03A51"/>
    <w:rsid w:val="00E04141"/>
    <w:rsid w:val="00E0441E"/>
    <w:rsid w:val="00E05176"/>
    <w:rsid w:val="00E051D2"/>
    <w:rsid w:val="00E05827"/>
    <w:rsid w:val="00E05DA4"/>
    <w:rsid w:val="00E05FF9"/>
    <w:rsid w:val="00E071DB"/>
    <w:rsid w:val="00E073B9"/>
    <w:rsid w:val="00E0752C"/>
    <w:rsid w:val="00E10342"/>
    <w:rsid w:val="00E103CD"/>
    <w:rsid w:val="00E10405"/>
    <w:rsid w:val="00E1064E"/>
    <w:rsid w:val="00E10BA0"/>
    <w:rsid w:val="00E10DE2"/>
    <w:rsid w:val="00E11050"/>
    <w:rsid w:val="00E1159D"/>
    <w:rsid w:val="00E11A9F"/>
    <w:rsid w:val="00E11B7C"/>
    <w:rsid w:val="00E11E9F"/>
    <w:rsid w:val="00E12018"/>
    <w:rsid w:val="00E120CE"/>
    <w:rsid w:val="00E12CDB"/>
    <w:rsid w:val="00E12D44"/>
    <w:rsid w:val="00E12ED4"/>
    <w:rsid w:val="00E1302C"/>
    <w:rsid w:val="00E13294"/>
    <w:rsid w:val="00E13F53"/>
    <w:rsid w:val="00E13F5A"/>
    <w:rsid w:val="00E13FBD"/>
    <w:rsid w:val="00E13FDD"/>
    <w:rsid w:val="00E14115"/>
    <w:rsid w:val="00E16217"/>
    <w:rsid w:val="00E1694B"/>
    <w:rsid w:val="00E169B4"/>
    <w:rsid w:val="00E16D1C"/>
    <w:rsid w:val="00E16E2F"/>
    <w:rsid w:val="00E16EB8"/>
    <w:rsid w:val="00E17539"/>
    <w:rsid w:val="00E2005F"/>
    <w:rsid w:val="00E2043A"/>
    <w:rsid w:val="00E205F0"/>
    <w:rsid w:val="00E2107E"/>
    <w:rsid w:val="00E21168"/>
    <w:rsid w:val="00E2174A"/>
    <w:rsid w:val="00E22182"/>
    <w:rsid w:val="00E22C0A"/>
    <w:rsid w:val="00E22C41"/>
    <w:rsid w:val="00E22C5B"/>
    <w:rsid w:val="00E2307C"/>
    <w:rsid w:val="00E2368C"/>
    <w:rsid w:val="00E241A3"/>
    <w:rsid w:val="00E24276"/>
    <w:rsid w:val="00E249E4"/>
    <w:rsid w:val="00E24AA9"/>
    <w:rsid w:val="00E25431"/>
    <w:rsid w:val="00E25A51"/>
    <w:rsid w:val="00E25D56"/>
    <w:rsid w:val="00E25D8A"/>
    <w:rsid w:val="00E25DC9"/>
    <w:rsid w:val="00E26615"/>
    <w:rsid w:val="00E266CE"/>
    <w:rsid w:val="00E266D0"/>
    <w:rsid w:val="00E272F5"/>
    <w:rsid w:val="00E27539"/>
    <w:rsid w:val="00E278AD"/>
    <w:rsid w:val="00E27E77"/>
    <w:rsid w:val="00E27FA8"/>
    <w:rsid w:val="00E300CB"/>
    <w:rsid w:val="00E3032B"/>
    <w:rsid w:val="00E309F8"/>
    <w:rsid w:val="00E30CE1"/>
    <w:rsid w:val="00E3120F"/>
    <w:rsid w:val="00E312C6"/>
    <w:rsid w:val="00E31348"/>
    <w:rsid w:val="00E31CE1"/>
    <w:rsid w:val="00E31E2C"/>
    <w:rsid w:val="00E32879"/>
    <w:rsid w:val="00E32AA1"/>
    <w:rsid w:val="00E32E65"/>
    <w:rsid w:val="00E3354B"/>
    <w:rsid w:val="00E337B4"/>
    <w:rsid w:val="00E33CE7"/>
    <w:rsid w:val="00E34060"/>
    <w:rsid w:val="00E348C1"/>
    <w:rsid w:val="00E34B9A"/>
    <w:rsid w:val="00E34B9E"/>
    <w:rsid w:val="00E34E37"/>
    <w:rsid w:val="00E34F5D"/>
    <w:rsid w:val="00E355A7"/>
    <w:rsid w:val="00E35689"/>
    <w:rsid w:val="00E35891"/>
    <w:rsid w:val="00E358D1"/>
    <w:rsid w:val="00E369BC"/>
    <w:rsid w:val="00E36CE4"/>
    <w:rsid w:val="00E37B99"/>
    <w:rsid w:val="00E37F18"/>
    <w:rsid w:val="00E407D9"/>
    <w:rsid w:val="00E40C09"/>
    <w:rsid w:val="00E40C75"/>
    <w:rsid w:val="00E41E3F"/>
    <w:rsid w:val="00E41E5D"/>
    <w:rsid w:val="00E422E3"/>
    <w:rsid w:val="00E42506"/>
    <w:rsid w:val="00E4252A"/>
    <w:rsid w:val="00E4276D"/>
    <w:rsid w:val="00E42D10"/>
    <w:rsid w:val="00E42F56"/>
    <w:rsid w:val="00E42FCD"/>
    <w:rsid w:val="00E439B8"/>
    <w:rsid w:val="00E43C3F"/>
    <w:rsid w:val="00E43CD0"/>
    <w:rsid w:val="00E446A2"/>
    <w:rsid w:val="00E4486C"/>
    <w:rsid w:val="00E449DA"/>
    <w:rsid w:val="00E452AB"/>
    <w:rsid w:val="00E45562"/>
    <w:rsid w:val="00E455E8"/>
    <w:rsid w:val="00E45D0D"/>
    <w:rsid w:val="00E464D8"/>
    <w:rsid w:val="00E46566"/>
    <w:rsid w:val="00E469F1"/>
    <w:rsid w:val="00E46A12"/>
    <w:rsid w:val="00E46B3A"/>
    <w:rsid w:val="00E471CA"/>
    <w:rsid w:val="00E472B7"/>
    <w:rsid w:val="00E47B57"/>
    <w:rsid w:val="00E503E7"/>
    <w:rsid w:val="00E50B1F"/>
    <w:rsid w:val="00E51A2D"/>
    <w:rsid w:val="00E5255E"/>
    <w:rsid w:val="00E52DAB"/>
    <w:rsid w:val="00E53D33"/>
    <w:rsid w:val="00E53E16"/>
    <w:rsid w:val="00E5406E"/>
    <w:rsid w:val="00E54199"/>
    <w:rsid w:val="00E54551"/>
    <w:rsid w:val="00E54A82"/>
    <w:rsid w:val="00E5562F"/>
    <w:rsid w:val="00E562F2"/>
    <w:rsid w:val="00E562F5"/>
    <w:rsid w:val="00E56BAE"/>
    <w:rsid w:val="00E5775F"/>
    <w:rsid w:val="00E57858"/>
    <w:rsid w:val="00E57D5E"/>
    <w:rsid w:val="00E6047A"/>
    <w:rsid w:val="00E60934"/>
    <w:rsid w:val="00E6118A"/>
    <w:rsid w:val="00E611FC"/>
    <w:rsid w:val="00E61679"/>
    <w:rsid w:val="00E61A20"/>
    <w:rsid w:val="00E624A8"/>
    <w:rsid w:val="00E62E10"/>
    <w:rsid w:val="00E63265"/>
    <w:rsid w:val="00E63340"/>
    <w:rsid w:val="00E633B0"/>
    <w:rsid w:val="00E637BF"/>
    <w:rsid w:val="00E63A36"/>
    <w:rsid w:val="00E63A55"/>
    <w:rsid w:val="00E6413C"/>
    <w:rsid w:val="00E6462C"/>
    <w:rsid w:val="00E64A95"/>
    <w:rsid w:val="00E6507A"/>
    <w:rsid w:val="00E65795"/>
    <w:rsid w:val="00E65831"/>
    <w:rsid w:val="00E659A8"/>
    <w:rsid w:val="00E65B49"/>
    <w:rsid w:val="00E6606B"/>
    <w:rsid w:val="00E6611E"/>
    <w:rsid w:val="00E6618E"/>
    <w:rsid w:val="00E66F56"/>
    <w:rsid w:val="00E67641"/>
    <w:rsid w:val="00E67889"/>
    <w:rsid w:val="00E707C0"/>
    <w:rsid w:val="00E709FA"/>
    <w:rsid w:val="00E70B9F"/>
    <w:rsid w:val="00E713B0"/>
    <w:rsid w:val="00E71905"/>
    <w:rsid w:val="00E71907"/>
    <w:rsid w:val="00E71DA2"/>
    <w:rsid w:val="00E72387"/>
    <w:rsid w:val="00E732D6"/>
    <w:rsid w:val="00E73C03"/>
    <w:rsid w:val="00E73F85"/>
    <w:rsid w:val="00E74472"/>
    <w:rsid w:val="00E74731"/>
    <w:rsid w:val="00E74750"/>
    <w:rsid w:val="00E75416"/>
    <w:rsid w:val="00E75BC0"/>
    <w:rsid w:val="00E75E77"/>
    <w:rsid w:val="00E7629B"/>
    <w:rsid w:val="00E76346"/>
    <w:rsid w:val="00E76757"/>
    <w:rsid w:val="00E76F63"/>
    <w:rsid w:val="00E77248"/>
    <w:rsid w:val="00E774B1"/>
    <w:rsid w:val="00E7758D"/>
    <w:rsid w:val="00E801AF"/>
    <w:rsid w:val="00E802D9"/>
    <w:rsid w:val="00E80679"/>
    <w:rsid w:val="00E808FD"/>
    <w:rsid w:val="00E80B82"/>
    <w:rsid w:val="00E82555"/>
    <w:rsid w:val="00E826A3"/>
    <w:rsid w:val="00E82810"/>
    <w:rsid w:val="00E82E1C"/>
    <w:rsid w:val="00E8363D"/>
    <w:rsid w:val="00E842E3"/>
    <w:rsid w:val="00E845DD"/>
    <w:rsid w:val="00E847D9"/>
    <w:rsid w:val="00E84CE3"/>
    <w:rsid w:val="00E86217"/>
    <w:rsid w:val="00E8657F"/>
    <w:rsid w:val="00E86769"/>
    <w:rsid w:val="00E867D6"/>
    <w:rsid w:val="00E8683F"/>
    <w:rsid w:val="00E86F88"/>
    <w:rsid w:val="00E8726F"/>
    <w:rsid w:val="00E877E0"/>
    <w:rsid w:val="00E9014D"/>
    <w:rsid w:val="00E90154"/>
    <w:rsid w:val="00E90A78"/>
    <w:rsid w:val="00E90BE0"/>
    <w:rsid w:val="00E910F2"/>
    <w:rsid w:val="00E912D1"/>
    <w:rsid w:val="00E912D5"/>
    <w:rsid w:val="00E916EE"/>
    <w:rsid w:val="00E9176C"/>
    <w:rsid w:val="00E92638"/>
    <w:rsid w:val="00E93C74"/>
    <w:rsid w:val="00E94470"/>
    <w:rsid w:val="00E9489C"/>
    <w:rsid w:val="00E9496F"/>
    <w:rsid w:val="00E94E54"/>
    <w:rsid w:val="00E95632"/>
    <w:rsid w:val="00E960DE"/>
    <w:rsid w:val="00E9648D"/>
    <w:rsid w:val="00E9683E"/>
    <w:rsid w:val="00E96E29"/>
    <w:rsid w:val="00E97013"/>
    <w:rsid w:val="00E97243"/>
    <w:rsid w:val="00E97307"/>
    <w:rsid w:val="00E97AF0"/>
    <w:rsid w:val="00EA20A3"/>
    <w:rsid w:val="00EA237F"/>
    <w:rsid w:val="00EA25DF"/>
    <w:rsid w:val="00EA3744"/>
    <w:rsid w:val="00EA419B"/>
    <w:rsid w:val="00EA4E6F"/>
    <w:rsid w:val="00EA4E7C"/>
    <w:rsid w:val="00EA502B"/>
    <w:rsid w:val="00EA55AB"/>
    <w:rsid w:val="00EA57AD"/>
    <w:rsid w:val="00EA5E53"/>
    <w:rsid w:val="00EA60D3"/>
    <w:rsid w:val="00EA61EB"/>
    <w:rsid w:val="00EA66E0"/>
    <w:rsid w:val="00EA700C"/>
    <w:rsid w:val="00EA73A8"/>
    <w:rsid w:val="00EA7848"/>
    <w:rsid w:val="00EA79DA"/>
    <w:rsid w:val="00EA7CA0"/>
    <w:rsid w:val="00EB00DA"/>
    <w:rsid w:val="00EB0E7E"/>
    <w:rsid w:val="00EB1E76"/>
    <w:rsid w:val="00EB2491"/>
    <w:rsid w:val="00EB2E93"/>
    <w:rsid w:val="00EB2EDD"/>
    <w:rsid w:val="00EB3543"/>
    <w:rsid w:val="00EB3FE6"/>
    <w:rsid w:val="00EB5208"/>
    <w:rsid w:val="00EB55F1"/>
    <w:rsid w:val="00EB5953"/>
    <w:rsid w:val="00EB5A64"/>
    <w:rsid w:val="00EB5E90"/>
    <w:rsid w:val="00EB5F4C"/>
    <w:rsid w:val="00EB6002"/>
    <w:rsid w:val="00EB6113"/>
    <w:rsid w:val="00EB64F8"/>
    <w:rsid w:val="00EB65A1"/>
    <w:rsid w:val="00EB680D"/>
    <w:rsid w:val="00EB687A"/>
    <w:rsid w:val="00EB6D2B"/>
    <w:rsid w:val="00EB6F02"/>
    <w:rsid w:val="00EC0DF2"/>
    <w:rsid w:val="00EC1024"/>
    <w:rsid w:val="00EC1158"/>
    <w:rsid w:val="00EC1269"/>
    <w:rsid w:val="00EC1F7A"/>
    <w:rsid w:val="00EC27FB"/>
    <w:rsid w:val="00EC28F6"/>
    <w:rsid w:val="00EC28FE"/>
    <w:rsid w:val="00EC2DCE"/>
    <w:rsid w:val="00EC3214"/>
    <w:rsid w:val="00EC3B1E"/>
    <w:rsid w:val="00EC3E79"/>
    <w:rsid w:val="00EC4EE3"/>
    <w:rsid w:val="00EC534E"/>
    <w:rsid w:val="00EC5BCF"/>
    <w:rsid w:val="00EC5BF1"/>
    <w:rsid w:val="00EC6BCD"/>
    <w:rsid w:val="00EC78F3"/>
    <w:rsid w:val="00EC7A86"/>
    <w:rsid w:val="00EC7C6D"/>
    <w:rsid w:val="00ED0A51"/>
    <w:rsid w:val="00ED0AA6"/>
    <w:rsid w:val="00ED1E8C"/>
    <w:rsid w:val="00ED256E"/>
    <w:rsid w:val="00ED2590"/>
    <w:rsid w:val="00ED2A70"/>
    <w:rsid w:val="00ED36AF"/>
    <w:rsid w:val="00ED3739"/>
    <w:rsid w:val="00ED3AF3"/>
    <w:rsid w:val="00ED4A67"/>
    <w:rsid w:val="00ED5087"/>
    <w:rsid w:val="00ED50EA"/>
    <w:rsid w:val="00ED55CF"/>
    <w:rsid w:val="00ED59DF"/>
    <w:rsid w:val="00ED60FE"/>
    <w:rsid w:val="00ED66B0"/>
    <w:rsid w:val="00ED6A1E"/>
    <w:rsid w:val="00ED6D31"/>
    <w:rsid w:val="00ED73A7"/>
    <w:rsid w:val="00ED787A"/>
    <w:rsid w:val="00ED7BCA"/>
    <w:rsid w:val="00ED7EFA"/>
    <w:rsid w:val="00EE00CF"/>
    <w:rsid w:val="00EE0862"/>
    <w:rsid w:val="00EE0C50"/>
    <w:rsid w:val="00EE102D"/>
    <w:rsid w:val="00EE18D8"/>
    <w:rsid w:val="00EE1B2A"/>
    <w:rsid w:val="00EE2A2A"/>
    <w:rsid w:val="00EE3978"/>
    <w:rsid w:val="00EE3B7C"/>
    <w:rsid w:val="00EE4347"/>
    <w:rsid w:val="00EE4880"/>
    <w:rsid w:val="00EE4DE7"/>
    <w:rsid w:val="00EE54F2"/>
    <w:rsid w:val="00EE5ED0"/>
    <w:rsid w:val="00EE69F3"/>
    <w:rsid w:val="00EE6D2F"/>
    <w:rsid w:val="00EE6D45"/>
    <w:rsid w:val="00EE6EBE"/>
    <w:rsid w:val="00EE7312"/>
    <w:rsid w:val="00EE749D"/>
    <w:rsid w:val="00EE7652"/>
    <w:rsid w:val="00EE7DA1"/>
    <w:rsid w:val="00EF04D7"/>
    <w:rsid w:val="00EF0D44"/>
    <w:rsid w:val="00EF1301"/>
    <w:rsid w:val="00EF1E6B"/>
    <w:rsid w:val="00EF248D"/>
    <w:rsid w:val="00EF2AA1"/>
    <w:rsid w:val="00EF2B0A"/>
    <w:rsid w:val="00EF2BA1"/>
    <w:rsid w:val="00EF2D58"/>
    <w:rsid w:val="00EF300B"/>
    <w:rsid w:val="00EF331E"/>
    <w:rsid w:val="00EF3B28"/>
    <w:rsid w:val="00EF3DFB"/>
    <w:rsid w:val="00EF3F18"/>
    <w:rsid w:val="00EF3FFB"/>
    <w:rsid w:val="00EF46CD"/>
    <w:rsid w:val="00EF5299"/>
    <w:rsid w:val="00EF5454"/>
    <w:rsid w:val="00EF54FC"/>
    <w:rsid w:val="00EF5BCB"/>
    <w:rsid w:val="00EF5BF0"/>
    <w:rsid w:val="00EF67E2"/>
    <w:rsid w:val="00EF6AE5"/>
    <w:rsid w:val="00EF6C33"/>
    <w:rsid w:val="00F0011F"/>
    <w:rsid w:val="00F00218"/>
    <w:rsid w:val="00F00C59"/>
    <w:rsid w:val="00F00EA4"/>
    <w:rsid w:val="00F01012"/>
    <w:rsid w:val="00F0196D"/>
    <w:rsid w:val="00F01D1A"/>
    <w:rsid w:val="00F01D6F"/>
    <w:rsid w:val="00F02066"/>
    <w:rsid w:val="00F02A09"/>
    <w:rsid w:val="00F03961"/>
    <w:rsid w:val="00F049EC"/>
    <w:rsid w:val="00F04BA2"/>
    <w:rsid w:val="00F04BD4"/>
    <w:rsid w:val="00F050C8"/>
    <w:rsid w:val="00F051AD"/>
    <w:rsid w:val="00F067B1"/>
    <w:rsid w:val="00F06B96"/>
    <w:rsid w:val="00F073A7"/>
    <w:rsid w:val="00F074C0"/>
    <w:rsid w:val="00F0757F"/>
    <w:rsid w:val="00F07BB5"/>
    <w:rsid w:val="00F07C5E"/>
    <w:rsid w:val="00F100EE"/>
    <w:rsid w:val="00F100FE"/>
    <w:rsid w:val="00F105F6"/>
    <w:rsid w:val="00F10AF3"/>
    <w:rsid w:val="00F10E6B"/>
    <w:rsid w:val="00F1122E"/>
    <w:rsid w:val="00F116CD"/>
    <w:rsid w:val="00F11FA7"/>
    <w:rsid w:val="00F12129"/>
    <w:rsid w:val="00F12169"/>
    <w:rsid w:val="00F12E8E"/>
    <w:rsid w:val="00F1396D"/>
    <w:rsid w:val="00F143EE"/>
    <w:rsid w:val="00F1464C"/>
    <w:rsid w:val="00F146F6"/>
    <w:rsid w:val="00F14FC7"/>
    <w:rsid w:val="00F158EF"/>
    <w:rsid w:val="00F15C03"/>
    <w:rsid w:val="00F160A9"/>
    <w:rsid w:val="00F1689F"/>
    <w:rsid w:val="00F17957"/>
    <w:rsid w:val="00F17C51"/>
    <w:rsid w:val="00F17D6A"/>
    <w:rsid w:val="00F17E18"/>
    <w:rsid w:val="00F202AD"/>
    <w:rsid w:val="00F20350"/>
    <w:rsid w:val="00F2070F"/>
    <w:rsid w:val="00F21576"/>
    <w:rsid w:val="00F21B5E"/>
    <w:rsid w:val="00F235B2"/>
    <w:rsid w:val="00F235D8"/>
    <w:rsid w:val="00F23722"/>
    <w:rsid w:val="00F23CE4"/>
    <w:rsid w:val="00F23D3E"/>
    <w:rsid w:val="00F24471"/>
    <w:rsid w:val="00F24BC3"/>
    <w:rsid w:val="00F251B5"/>
    <w:rsid w:val="00F252C3"/>
    <w:rsid w:val="00F25623"/>
    <w:rsid w:val="00F25CEF"/>
    <w:rsid w:val="00F26211"/>
    <w:rsid w:val="00F262CC"/>
    <w:rsid w:val="00F2650C"/>
    <w:rsid w:val="00F2685A"/>
    <w:rsid w:val="00F26A09"/>
    <w:rsid w:val="00F26CAC"/>
    <w:rsid w:val="00F27698"/>
    <w:rsid w:val="00F2784C"/>
    <w:rsid w:val="00F27FE8"/>
    <w:rsid w:val="00F3018C"/>
    <w:rsid w:val="00F311DD"/>
    <w:rsid w:val="00F31451"/>
    <w:rsid w:val="00F31E8C"/>
    <w:rsid w:val="00F322AF"/>
    <w:rsid w:val="00F324C9"/>
    <w:rsid w:val="00F328A9"/>
    <w:rsid w:val="00F32A21"/>
    <w:rsid w:val="00F32C16"/>
    <w:rsid w:val="00F33421"/>
    <w:rsid w:val="00F3356E"/>
    <w:rsid w:val="00F3384C"/>
    <w:rsid w:val="00F3447C"/>
    <w:rsid w:val="00F34669"/>
    <w:rsid w:val="00F3472F"/>
    <w:rsid w:val="00F348DD"/>
    <w:rsid w:val="00F34FE5"/>
    <w:rsid w:val="00F350F9"/>
    <w:rsid w:val="00F351C1"/>
    <w:rsid w:val="00F35FFB"/>
    <w:rsid w:val="00F3608D"/>
    <w:rsid w:val="00F360FD"/>
    <w:rsid w:val="00F371FD"/>
    <w:rsid w:val="00F37EC4"/>
    <w:rsid w:val="00F401EC"/>
    <w:rsid w:val="00F40BFC"/>
    <w:rsid w:val="00F4164A"/>
    <w:rsid w:val="00F41C93"/>
    <w:rsid w:val="00F41C96"/>
    <w:rsid w:val="00F41CE5"/>
    <w:rsid w:val="00F420C2"/>
    <w:rsid w:val="00F4278B"/>
    <w:rsid w:val="00F438EA"/>
    <w:rsid w:val="00F445B6"/>
    <w:rsid w:val="00F4462F"/>
    <w:rsid w:val="00F446C3"/>
    <w:rsid w:val="00F4515B"/>
    <w:rsid w:val="00F45321"/>
    <w:rsid w:val="00F45869"/>
    <w:rsid w:val="00F45B73"/>
    <w:rsid w:val="00F462F5"/>
    <w:rsid w:val="00F4648B"/>
    <w:rsid w:val="00F4751D"/>
    <w:rsid w:val="00F47EFE"/>
    <w:rsid w:val="00F5033A"/>
    <w:rsid w:val="00F50A20"/>
    <w:rsid w:val="00F5105E"/>
    <w:rsid w:val="00F5115B"/>
    <w:rsid w:val="00F51EEE"/>
    <w:rsid w:val="00F52A50"/>
    <w:rsid w:val="00F533AC"/>
    <w:rsid w:val="00F535C1"/>
    <w:rsid w:val="00F53707"/>
    <w:rsid w:val="00F54074"/>
    <w:rsid w:val="00F54122"/>
    <w:rsid w:val="00F543E4"/>
    <w:rsid w:val="00F54644"/>
    <w:rsid w:val="00F55473"/>
    <w:rsid w:val="00F556A1"/>
    <w:rsid w:val="00F558F0"/>
    <w:rsid w:val="00F55C54"/>
    <w:rsid w:val="00F560DF"/>
    <w:rsid w:val="00F57C03"/>
    <w:rsid w:val="00F6000F"/>
    <w:rsid w:val="00F60A73"/>
    <w:rsid w:val="00F61499"/>
    <w:rsid w:val="00F6230C"/>
    <w:rsid w:val="00F623AC"/>
    <w:rsid w:val="00F62B63"/>
    <w:rsid w:val="00F62B84"/>
    <w:rsid w:val="00F63023"/>
    <w:rsid w:val="00F6326A"/>
    <w:rsid w:val="00F6389A"/>
    <w:rsid w:val="00F63928"/>
    <w:rsid w:val="00F63A7A"/>
    <w:rsid w:val="00F641FA"/>
    <w:rsid w:val="00F644A8"/>
    <w:rsid w:val="00F6491D"/>
    <w:rsid w:val="00F64CAC"/>
    <w:rsid w:val="00F65668"/>
    <w:rsid w:val="00F65E71"/>
    <w:rsid w:val="00F66403"/>
    <w:rsid w:val="00F6672F"/>
    <w:rsid w:val="00F67826"/>
    <w:rsid w:val="00F7044F"/>
    <w:rsid w:val="00F70BF7"/>
    <w:rsid w:val="00F71061"/>
    <w:rsid w:val="00F710F9"/>
    <w:rsid w:val="00F71197"/>
    <w:rsid w:val="00F7143E"/>
    <w:rsid w:val="00F7248C"/>
    <w:rsid w:val="00F73448"/>
    <w:rsid w:val="00F73898"/>
    <w:rsid w:val="00F73A76"/>
    <w:rsid w:val="00F74E37"/>
    <w:rsid w:val="00F76A81"/>
    <w:rsid w:val="00F76D30"/>
    <w:rsid w:val="00F76D82"/>
    <w:rsid w:val="00F8163E"/>
    <w:rsid w:val="00F81C59"/>
    <w:rsid w:val="00F81C7B"/>
    <w:rsid w:val="00F829EE"/>
    <w:rsid w:val="00F82BFE"/>
    <w:rsid w:val="00F83814"/>
    <w:rsid w:val="00F83D64"/>
    <w:rsid w:val="00F84595"/>
    <w:rsid w:val="00F8484A"/>
    <w:rsid w:val="00F85551"/>
    <w:rsid w:val="00F85717"/>
    <w:rsid w:val="00F86182"/>
    <w:rsid w:val="00F861E9"/>
    <w:rsid w:val="00F86D88"/>
    <w:rsid w:val="00F90106"/>
    <w:rsid w:val="00F90118"/>
    <w:rsid w:val="00F90E80"/>
    <w:rsid w:val="00F914C3"/>
    <w:rsid w:val="00F91A86"/>
    <w:rsid w:val="00F92724"/>
    <w:rsid w:val="00F92A15"/>
    <w:rsid w:val="00F92B32"/>
    <w:rsid w:val="00F93288"/>
    <w:rsid w:val="00F93CBA"/>
    <w:rsid w:val="00F93EE6"/>
    <w:rsid w:val="00F940FB"/>
    <w:rsid w:val="00F94CA2"/>
    <w:rsid w:val="00F9524A"/>
    <w:rsid w:val="00F954EB"/>
    <w:rsid w:val="00F958A7"/>
    <w:rsid w:val="00F9590B"/>
    <w:rsid w:val="00F95AF6"/>
    <w:rsid w:val="00F96538"/>
    <w:rsid w:val="00F97C6F"/>
    <w:rsid w:val="00F97F84"/>
    <w:rsid w:val="00FA1068"/>
    <w:rsid w:val="00FA118E"/>
    <w:rsid w:val="00FA19F6"/>
    <w:rsid w:val="00FA20FE"/>
    <w:rsid w:val="00FA258D"/>
    <w:rsid w:val="00FA2BEA"/>
    <w:rsid w:val="00FA2FC6"/>
    <w:rsid w:val="00FA3EBE"/>
    <w:rsid w:val="00FA4085"/>
    <w:rsid w:val="00FA440B"/>
    <w:rsid w:val="00FA4928"/>
    <w:rsid w:val="00FA51AB"/>
    <w:rsid w:val="00FA541B"/>
    <w:rsid w:val="00FA5F36"/>
    <w:rsid w:val="00FA6C2F"/>
    <w:rsid w:val="00FA6D1E"/>
    <w:rsid w:val="00FA71B8"/>
    <w:rsid w:val="00FA730E"/>
    <w:rsid w:val="00FA7B4C"/>
    <w:rsid w:val="00FA7ED5"/>
    <w:rsid w:val="00FB02D1"/>
    <w:rsid w:val="00FB041A"/>
    <w:rsid w:val="00FB05B9"/>
    <w:rsid w:val="00FB2938"/>
    <w:rsid w:val="00FB4394"/>
    <w:rsid w:val="00FB4515"/>
    <w:rsid w:val="00FB49AB"/>
    <w:rsid w:val="00FB4A7F"/>
    <w:rsid w:val="00FB5B6E"/>
    <w:rsid w:val="00FB5BD3"/>
    <w:rsid w:val="00FB5FA2"/>
    <w:rsid w:val="00FB5FF3"/>
    <w:rsid w:val="00FB61A1"/>
    <w:rsid w:val="00FB6354"/>
    <w:rsid w:val="00FB65D0"/>
    <w:rsid w:val="00FB75F5"/>
    <w:rsid w:val="00FB7E86"/>
    <w:rsid w:val="00FC0C0F"/>
    <w:rsid w:val="00FC1384"/>
    <w:rsid w:val="00FC1937"/>
    <w:rsid w:val="00FC1AF7"/>
    <w:rsid w:val="00FC1FDC"/>
    <w:rsid w:val="00FC20B6"/>
    <w:rsid w:val="00FC2345"/>
    <w:rsid w:val="00FC2AA7"/>
    <w:rsid w:val="00FC34A2"/>
    <w:rsid w:val="00FC3CE3"/>
    <w:rsid w:val="00FC4541"/>
    <w:rsid w:val="00FC4A67"/>
    <w:rsid w:val="00FC4B61"/>
    <w:rsid w:val="00FC4E87"/>
    <w:rsid w:val="00FC5164"/>
    <w:rsid w:val="00FC5C49"/>
    <w:rsid w:val="00FC5CEB"/>
    <w:rsid w:val="00FC5D6E"/>
    <w:rsid w:val="00FC5F2B"/>
    <w:rsid w:val="00FC6DE7"/>
    <w:rsid w:val="00FC7072"/>
    <w:rsid w:val="00FC7742"/>
    <w:rsid w:val="00FC79AF"/>
    <w:rsid w:val="00FC7B0B"/>
    <w:rsid w:val="00FD091D"/>
    <w:rsid w:val="00FD09C0"/>
    <w:rsid w:val="00FD1D0F"/>
    <w:rsid w:val="00FD314C"/>
    <w:rsid w:val="00FD33C3"/>
    <w:rsid w:val="00FD3788"/>
    <w:rsid w:val="00FD38F9"/>
    <w:rsid w:val="00FD4086"/>
    <w:rsid w:val="00FD457E"/>
    <w:rsid w:val="00FD4FC3"/>
    <w:rsid w:val="00FD5CF0"/>
    <w:rsid w:val="00FD7203"/>
    <w:rsid w:val="00FD721D"/>
    <w:rsid w:val="00FD7549"/>
    <w:rsid w:val="00FD75BC"/>
    <w:rsid w:val="00FD7785"/>
    <w:rsid w:val="00FE075B"/>
    <w:rsid w:val="00FE078B"/>
    <w:rsid w:val="00FE07A0"/>
    <w:rsid w:val="00FE094D"/>
    <w:rsid w:val="00FE0B0D"/>
    <w:rsid w:val="00FE0FAD"/>
    <w:rsid w:val="00FE1094"/>
    <w:rsid w:val="00FE113A"/>
    <w:rsid w:val="00FE1944"/>
    <w:rsid w:val="00FE25C0"/>
    <w:rsid w:val="00FE308F"/>
    <w:rsid w:val="00FE31C3"/>
    <w:rsid w:val="00FE3386"/>
    <w:rsid w:val="00FE3681"/>
    <w:rsid w:val="00FE39E4"/>
    <w:rsid w:val="00FE3F3F"/>
    <w:rsid w:val="00FE40DB"/>
    <w:rsid w:val="00FE42AD"/>
    <w:rsid w:val="00FE43E7"/>
    <w:rsid w:val="00FE4B87"/>
    <w:rsid w:val="00FE51F2"/>
    <w:rsid w:val="00FE539D"/>
    <w:rsid w:val="00FE53C0"/>
    <w:rsid w:val="00FE551F"/>
    <w:rsid w:val="00FE5885"/>
    <w:rsid w:val="00FE603A"/>
    <w:rsid w:val="00FE699E"/>
    <w:rsid w:val="00FE6A06"/>
    <w:rsid w:val="00FE6CC3"/>
    <w:rsid w:val="00FE7412"/>
    <w:rsid w:val="00FE746B"/>
    <w:rsid w:val="00FE7A80"/>
    <w:rsid w:val="00FE7DC9"/>
    <w:rsid w:val="00FF0649"/>
    <w:rsid w:val="00FF097B"/>
    <w:rsid w:val="00FF0BEA"/>
    <w:rsid w:val="00FF0CF9"/>
    <w:rsid w:val="00FF1004"/>
    <w:rsid w:val="00FF1C71"/>
    <w:rsid w:val="00FF2725"/>
    <w:rsid w:val="00FF2B43"/>
    <w:rsid w:val="00FF33EA"/>
    <w:rsid w:val="00FF35BA"/>
    <w:rsid w:val="00FF3B43"/>
    <w:rsid w:val="00FF444D"/>
    <w:rsid w:val="00FF52BE"/>
    <w:rsid w:val="00FF5751"/>
    <w:rsid w:val="00FF591E"/>
    <w:rsid w:val="00FF5F1D"/>
    <w:rsid w:val="00FF644A"/>
    <w:rsid w:val="00FF6B52"/>
    <w:rsid w:val="00FF72F2"/>
    <w:rsid w:val="00FF7EE5"/>
    <w:rsid w:val="00FF7FD6"/>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o:shapelayout v:ext="edit">
      <o:idmap v:ext="edit" data="1"/>
    </o:shapelayout>
  </w:shapeDefaults>
  <w:decimalSymbol w:val="."/>
  <w:listSeparator w:val=","/>
  <w14:docId w14:val="149B73DE"/>
  <w15:docId w15:val="{A3117D71-5418-48C3-AC7D-FDEB6CB9DE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9" w:qFormat="1"/>
    <w:lsdException w:name="heading 5" w:locked="1" w:uiPriority="9" w:qFormat="1"/>
    <w:lsdException w:name="heading 6" w:locked="1" w:uiPriority="9" w:qFormat="1"/>
    <w:lsdException w:name="heading 7" w:locked="1" w:uiPriority="9" w:unhideWhenUsed="1" w:qFormat="1"/>
    <w:lsdException w:name="heading 8" w:locked="1" w:uiPriority="9" w:unhideWhenUsed="1" w:qFormat="1"/>
    <w:lsdException w:name="heading 9" w:locked="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iPriority="0"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39" w:unhideWhenUsed="1"/>
    <w:lsdException w:name="toc 5" w:locked="1" w:uiPriority="39" w:unhideWhenUsed="1"/>
    <w:lsdException w:name="toc 6" w:locked="1" w:uiPriority="39" w:unhideWhenUsed="1"/>
    <w:lsdException w:name="toc 7" w:locked="1" w:uiPriority="39" w:unhideWhenUsed="1"/>
    <w:lsdException w:name="toc 8" w:locked="1" w:uiPriority="39" w:unhideWhenUsed="1"/>
    <w:lsdException w:name="toc 9" w:locked="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iPriority="0" w:unhideWhenUsed="1"/>
    <w:lsdException w:name="List Continue 5" w:semiHidden="1" w:unhideWhenUsed="1"/>
    <w:lsdException w:name="Message Header" w:semiHidden="1" w:unhideWhenUsed="1"/>
    <w:lsdException w:name="Subtitle" w:locked="1"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iPriority="0"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56A4"/>
    <w:rPr>
      <w:sz w:val="24"/>
      <w:szCs w:val="24"/>
      <w:lang w:eastAsia="es-ES"/>
    </w:rPr>
  </w:style>
  <w:style w:type="paragraph" w:styleId="Ttulo1">
    <w:name w:val="heading 1"/>
    <w:aliases w:val="e,a,Headline, Car,Car Car"/>
    <w:basedOn w:val="Normal"/>
    <w:next w:val="Normal"/>
    <w:link w:val="Ttulo1Car"/>
    <w:qFormat/>
    <w:locked/>
    <w:rsid w:val="00EA5E53"/>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jc w:val="center"/>
      <w:outlineLvl w:val="0"/>
    </w:pPr>
    <w:rPr>
      <w:rFonts w:ascii="Univers (W1)" w:hAnsi="Univers (W1)"/>
      <w:b/>
      <w:sz w:val="22"/>
      <w:szCs w:val="22"/>
      <w:lang w:val="es-ES_tradnl"/>
    </w:rPr>
  </w:style>
  <w:style w:type="paragraph" w:styleId="Ttulo2">
    <w:name w:val="heading 2"/>
    <w:aliases w:val="H2,Func Header,Header 21,Func Header1,Header 22,Func Header2,Header 23,Func Header3,Header 24,Func Header4,Header 25,Func Header5,Header 26,Func Header6,Header 27,Func Header7,Header 28,Func Header8,Char Car,Heading II"/>
    <w:basedOn w:val="Normal"/>
    <w:next w:val="Normal"/>
    <w:link w:val="Ttulo2Car"/>
    <w:qFormat/>
    <w:locked/>
    <w:rsid w:val="00EA5E53"/>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line="240" w:lineRule="atLeast"/>
      <w:outlineLvl w:val="1"/>
    </w:pPr>
    <w:rPr>
      <w:rFonts w:ascii="Univers (W1)" w:hAnsi="Univers (W1)"/>
      <w:b/>
      <w:sz w:val="22"/>
      <w:szCs w:val="22"/>
      <w:lang w:val="es-ES_tradnl"/>
    </w:rPr>
  </w:style>
  <w:style w:type="paragraph" w:styleId="Ttulo3">
    <w:name w:val="heading 3"/>
    <w:aliases w:val="hoofdstuk 1.1.1,Gliederung3,Gliederung31,Gliederung32,Gliederung33,Gliederung34,Gliederung35,Gliederung36,Gliederung38"/>
    <w:basedOn w:val="Normal"/>
    <w:next w:val="Normal"/>
    <w:link w:val="Ttulo3Car"/>
    <w:qFormat/>
    <w:locked/>
    <w:rsid w:val="00E63A55"/>
    <w:pPr>
      <w:keepNext/>
      <w:spacing w:before="240" w:after="60"/>
      <w:outlineLvl w:val="2"/>
    </w:pPr>
    <w:rPr>
      <w:rFonts w:ascii="Arial" w:eastAsia="Calibri" w:hAnsi="Arial" w:cs="Arial"/>
      <w:b/>
      <w:bCs/>
      <w:sz w:val="26"/>
      <w:szCs w:val="26"/>
      <w:lang w:val="es-ES"/>
    </w:rPr>
  </w:style>
  <w:style w:type="paragraph" w:styleId="Ttulo4">
    <w:name w:val="heading 4"/>
    <w:aliases w:val="titulo graficas,h4,H4,**Level 3 Paragraph Header,Map Title,Title 1,(Alt+4),H41,(Alt+4)1,H42,(Alt+4)2,H43,(Alt+4)3,H44,(Alt+4)4,H45,(Alt+4)5,H411,(Alt+4)11,H421,(Alt+4)21,H431,(Alt+4)31,H46,(Alt+4)6,H412,(Alt+4)12,H422,(Alt+4)22,H432,(Alt+4)32"/>
    <w:basedOn w:val="Normal"/>
    <w:next w:val="Normal"/>
    <w:link w:val="Ttulo4Car"/>
    <w:uiPriority w:val="9"/>
    <w:qFormat/>
    <w:locked/>
    <w:rsid w:val="00E63A55"/>
    <w:pPr>
      <w:keepNext/>
      <w:spacing w:before="240" w:after="60"/>
      <w:outlineLvl w:val="3"/>
    </w:pPr>
    <w:rPr>
      <w:rFonts w:eastAsia="Calibri"/>
      <w:b/>
      <w:bCs/>
      <w:sz w:val="28"/>
      <w:szCs w:val="28"/>
      <w:lang w:val="es-ES"/>
    </w:rPr>
  </w:style>
  <w:style w:type="paragraph" w:styleId="Ttulo5">
    <w:name w:val="heading 5"/>
    <w:basedOn w:val="Normal"/>
    <w:next w:val="Normal"/>
    <w:link w:val="Ttulo5Car"/>
    <w:uiPriority w:val="9"/>
    <w:qFormat/>
    <w:locked/>
    <w:rsid w:val="00E0441E"/>
    <w:pPr>
      <w:spacing w:before="240" w:after="60"/>
      <w:outlineLvl w:val="4"/>
    </w:pPr>
    <w:rPr>
      <w:b/>
      <w:bCs/>
      <w:i/>
      <w:iCs/>
      <w:sz w:val="26"/>
      <w:szCs w:val="26"/>
      <w:lang w:val="es-ES"/>
    </w:rPr>
  </w:style>
  <w:style w:type="paragraph" w:styleId="Ttulo6">
    <w:name w:val="heading 6"/>
    <w:basedOn w:val="Normal"/>
    <w:next w:val="Normal"/>
    <w:link w:val="Ttulo6Car"/>
    <w:uiPriority w:val="9"/>
    <w:qFormat/>
    <w:locked/>
    <w:rsid w:val="00E63A55"/>
    <w:pPr>
      <w:spacing w:before="240" w:after="60"/>
      <w:outlineLvl w:val="5"/>
    </w:pPr>
    <w:rPr>
      <w:rFonts w:eastAsia="Calibri"/>
      <w:b/>
      <w:bCs/>
      <w:sz w:val="22"/>
      <w:szCs w:val="22"/>
      <w:lang w:val="es-ES"/>
    </w:rPr>
  </w:style>
  <w:style w:type="paragraph" w:styleId="Ttulo7">
    <w:name w:val="heading 7"/>
    <w:basedOn w:val="Normal"/>
    <w:next w:val="Normal"/>
    <w:link w:val="Ttulo7Car"/>
    <w:uiPriority w:val="9"/>
    <w:qFormat/>
    <w:locked/>
    <w:rsid w:val="00ED36AF"/>
    <w:pPr>
      <w:keepNext/>
      <w:keepLines/>
      <w:spacing w:before="200"/>
      <w:jc w:val="both"/>
      <w:outlineLvl w:val="6"/>
    </w:pPr>
    <w:rPr>
      <w:rFonts w:ascii="Franklin Gothic Book" w:hAnsi="Franklin Gothic Book"/>
      <w:i/>
      <w:iCs/>
      <w:color w:val="404040"/>
      <w:sz w:val="22"/>
      <w:szCs w:val="22"/>
      <w:lang w:eastAsia="en-US"/>
    </w:rPr>
  </w:style>
  <w:style w:type="paragraph" w:styleId="Ttulo8">
    <w:name w:val="heading 8"/>
    <w:basedOn w:val="Normal"/>
    <w:next w:val="Normal"/>
    <w:link w:val="Ttulo8Car"/>
    <w:uiPriority w:val="9"/>
    <w:qFormat/>
    <w:locked/>
    <w:rsid w:val="00ED36AF"/>
    <w:pPr>
      <w:keepNext/>
      <w:keepLines/>
      <w:tabs>
        <w:tab w:val="right" w:pos="851"/>
        <w:tab w:val="left" w:pos="1418"/>
      </w:tabs>
      <w:spacing w:before="200"/>
      <w:ind w:left="709"/>
      <w:jc w:val="both"/>
      <w:outlineLvl w:val="7"/>
    </w:pPr>
    <w:rPr>
      <w:rFonts w:ascii="Cambria" w:hAnsi="Cambria"/>
      <w:color w:val="404040"/>
      <w:sz w:val="20"/>
      <w:szCs w:val="20"/>
      <w:lang w:val="es-ES"/>
    </w:rPr>
  </w:style>
  <w:style w:type="paragraph" w:styleId="Ttulo9">
    <w:name w:val="heading 9"/>
    <w:basedOn w:val="Normal"/>
    <w:next w:val="Normal"/>
    <w:link w:val="Ttulo9Car"/>
    <w:uiPriority w:val="9"/>
    <w:qFormat/>
    <w:locked/>
    <w:rsid w:val="00ED36AF"/>
    <w:pPr>
      <w:keepNext/>
      <w:keepLines/>
      <w:spacing w:before="200"/>
      <w:jc w:val="both"/>
      <w:outlineLvl w:val="8"/>
    </w:pPr>
    <w:rPr>
      <w:rFonts w:ascii="Franklin Gothic Book" w:hAnsi="Franklin Gothic Book"/>
      <w:i/>
      <w:iCs/>
      <w:color w:val="404040"/>
      <w:sz w:val="20"/>
      <w:szCs w:val="20"/>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e Car,a Car,Headline Car, Car Car,Car Car Car"/>
    <w:link w:val="Ttulo1"/>
    <w:rsid w:val="00EA5E53"/>
    <w:rPr>
      <w:rFonts w:ascii="Univers (W1)" w:hAnsi="Univers (W1)"/>
      <w:b/>
      <w:sz w:val="22"/>
      <w:szCs w:val="22"/>
      <w:lang w:val="es-ES_tradnl" w:eastAsia="es-ES" w:bidi="ar-SA"/>
    </w:rPr>
  </w:style>
  <w:style w:type="character" w:customStyle="1" w:styleId="Ttulo2Car">
    <w:name w:val="Título 2 Car"/>
    <w:aliases w:val="H2 Car,Func Header Car,Header 21 Car,Func Header1 Car,Header 22 Car,Func Header2 Car,Header 23 Car,Func Header3 Car,Header 24 Car,Func Header4 Car,Header 25 Car,Func Header5 Car,Header 26 Car,Func Header6 Car,Header 27 Car,Func Header7 Car"/>
    <w:link w:val="Ttulo2"/>
    <w:rsid w:val="00EA5E53"/>
    <w:rPr>
      <w:rFonts w:ascii="Univers (W1)" w:hAnsi="Univers (W1)"/>
      <w:b/>
      <w:sz w:val="22"/>
      <w:szCs w:val="22"/>
      <w:lang w:val="es-ES_tradnl" w:eastAsia="es-ES" w:bidi="ar-SA"/>
    </w:rPr>
  </w:style>
  <w:style w:type="character" w:customStyle="1" w:styleId="Ttulo3Car">
    <w:name w:val="Título 3 Car"/>
    <w:aliases w:val="hoofdstuk 1.1.1 Car,Gliederung3 Car,Gliederung31 Car,Gliederung32 Car,Gliederung33 Car,Gliederung34 Car,Gliederung35 Car,Gliederung36 Car,Gliederung38 Car"/>
    <w:link w:val="Ttulo3"/>
    <w:locked/>
    <w:rsid w:val="00E63A55"/>
    <w:rPr>
      <w:rFonts w:ascii="Arial" w:eastAsia="Calibri" w:hAnsi="Arial" w:cs="Arial"/>
      <w:b/>
      <w:bCs/>
      <w:sz w:val="26"/>
      <w:szCs w:val="26"/>
      <w:lang w:val="es-ES" w:eastAsia="es-ES" w:bidi="ar-SA"/>
    </w:rPr>
  </w:style>
  <w:style w:type="character" w:customStyle="1" w:styleId="Ttulo4Car">
    <w:name w:val="Título 4 Car"/>
    <w:aliases w:val="titulo graficas Car,h4 Car,H4 Car,**Level 3 Paragraph Header Car,Map Title Car,Title 1 Car,(Alt+4) Car,H41 Car,(Alt+4)1 Car,H42 Car,(Alt+4)2 Car,H43 Car,(Alt+4)3 Car,H44 Car,(Alt+4)4 Car,H45 Car,(Alt+4)5 Car,H411 Car,(Alt+4)11 Car,H421 Car"/>
    <w:link w:val="Ttulo4"/>
    <w:uiPriority w:val="9"/>
    <w:locked/>
    <w:rsid w:val="00E63A55"/>
    <w:rPr>
      <w:rFonts w:eastAsia="Calibri"/>
      <w:b/>
      <w:bCs/>
      <w:sz w:val="28"/>
      <w:szCs w:val="28"/>
      <w:lang w:val="es-ES" w:eastAsia="es-ES" w:bidi="ar-SA"/>
    </w:rPr>
  </w:style>
  <w:style w:type="character" w:customStyle="1" w:styleId="Ttulo5Car">
    <w:name w:val="Título 5 Car"/>
    <w:link w:val="Ttulo5"/>
    <w:uiPriority w:val="9"/>
    <w:locked/>
    <w:rsid w:val="00E63A55"/>
    <w:rPr>
      <w:b/>
      <w:bCs/>
      <w:i/>
      <w:iCs/>
      <w:sz w:val="26"/>
      <w:szCs w:val="26"/>
      <w:lang w:val="es-ES" w:eastAsia="es-ES" w:bidi="ar-SA"/>
    </w:rPr>
  </w:style>
  <w:style w:type="character" w:customStyle="1" w:styleId="Ttulo6Car">
    <w:name w:val="Título 6 Car"/>
    <w:link w:val="Ttulo6"/>
    <w:uiPriority w:val="9"/>
    <w:locked/>
    <w:rsid w:val="00E63A55"/>
    <w:rPr>
      <w:rFonts w:eastAsia="Calibri"/>
      <w:b/>
      <w:bCs/>
      <w:sz w:val="22"/>
      <w:szCs w:val="22"/>
      <w:lang w:val="es-ES" w:eastAsia="es-ES" w:bidi="ar-SA"/>
    </w:rPr>
  </w:style>
  <w:style w:type="character" w:customStyle="1" w:styleId="Ttulo7Car">
    <w:name w:val="Título 7 Car"/>
    <w:link w:val="Ttulo7"/>
    <w:uiPriority w:val="9"/>
    <w:rsid w:val="00ED36AF"/>
    <w:rPr>
      <w:rFonts w:ascii="Franklin Gothic Book" w:hAnsi="Franklin Gothic Book"/>
      <w:i/>
      <w:iCs/>
      <w:color w:val="404040"/>
      <w:sz w:val="22"/>
      <w:szCs w:val="22"/>
      <w:lang w:eastAsia="en-US"/>
    </w:rPr>
  </w:style>
  <w:style w:type="character" w:customStyle="1" w:styleId="Ttulo8Car">
    <w:name w:val="Título 8 Car"/>
    <w:link w:val="Ttulo8"/>
    <w:uiPriority w:val="9"/>
    <w:rsid w:val="00ED36AF"/>
    <w:rPr>
      <w:rFonts w:ascii="Cambria" w:hAnsi="Cambria"/>
      <w:color w:val="404040"/>
      <w:lang w:val="es-ES" w:eastAsia="es-ES"/>
    </w:rPr>
  </w:style>
  <w:style w:type="character" w:customStyle="1" w:styleId="Ttulo9Car">
    <w:name w:val="Título 9 Car"/>
    <w:link w:val="Ttulo9"/>
    <w:uiPriority w:val="9"/>
    <w:rsid w:val="00ED36AF"/>
    <w:rPr>
      <w:rFonts w:ascii="Franklin Gothic Book" w:hAnsi="Franklin Gothic Book"/>
      <w:i/>
      <w:iCs/>
      <w:color w:val="404040"/>
      <w:lang w:eastAsia="en-US"/>
    </w:rPr>
  </w:style>
  <w:style w:type="paragraph" w:styleId="Sangra2detindependiente">
    <w:name w:val="Body Text Indent 2"/>
    <w:basedOn w:val="Normal"/>
    <w:link w:val="Sangra2detindependienteCar"/>
    <w:uiPriority w:val="99"/>
    <w:rsid w:val="00FA6D1E"/>
    <w:pPr>
      <w:ind w:left="284" w:hanging="284"/>
      <w:jc w:val="both"/>
    </w:pPr>
    <w:rPr>
      <w:lang w:val="es-ES"/>
    </w:rPr>
  </w:style>
  <w:style w:type="character" w:customStyle="1" w:styleId="Sangra2detindependienteCar">
    <w:name w:val="Sangría 2 de t. independiente Car"/>
    <w:link w:val="Sangra2detindependiente"/>
    <w:uiPriority w:val="99"/>
    <w:locked/>
    <w:rsid w:val="009E084B"/>
    <w:rPr>
      <w:sz w:val="24"/>
      <w:szCs w:val="24"/>
      <w:lang w:val="es-ES" w:eastAsia="es-ES"/>
    </w:rPr>
  </w:style>
  <w:style w:type="paragraph" w:styleId="Encabezado">
    <w:name w:val="header"/>
    <w:aliases w:val="base,Encabezado1"/>
    <w:basedOn w:val="Normal"/>
    <w:link w:val="EncabezadoCar"/>
    <w:uiPriority w:val="99"/>
    <w:rsid w:val="00FA6D1E"/>
    <w:pPr>
      <w:widowControl w:val="0"/>
      <w:tabs>
        <w:tab w:val="center" w:pos="4252"/>
        <w:tab w:val="right" w:pos="8504"/>
      </w:tabs>
    </w:pPr>
    <w:rPr>
      <w:sz w:val="20"/>
      <w:szCs w:val="20"/>
      <w:lang w:val="es-ES"/>
    </w:rPr>
  </w:style>
  <w:style w:type="character" w:customStyle="1" w:styleId="EncabezadoCar">
    <w:name w:val="Encabezado Car"/>
    <w:aliases w:val="base Car1,Encabezado1 Car"/>
    <w:link w:val="Encabezado"/>
    <w:uiPriority w:val="99"/>
    <w:locked/>
    <w:rsid w:val="007F45E3"/>
    <w:rPr>
      <w:lang w:val="es-ES" w:eastAsia="es-ES"/>
    </w:rPr>
  </w:style>
  <w:style w:type="paragraph" w:styleId="Textoindependiente2">
    <w:name w:val="Body Text 2"/>
    <w:basedOn w:val="Normal"/>
    <w:link w:val="Textoindependiente2Car"/>
    <w:uiPriority w:val="99"/>
    <w:rsid w:val="00FA6D1E"/>
    <w:pPr>
      <w:jc w:val="center"/>
    </w:pPr>
    <w:rPr>
      <w:lang w:val="es-ES"/>
    </w:rPr>
  </w:style>
  <w:style w:type="character" w:customStyle="1" w:styleId="Textoindependiente2Car">
    <w:name w:val="Texto independiente 2 Car"/>
    <w:link w:val="Textoindependiente2"/>
    <w:uiPriority w:val="99"/>
    <w:locked/>
    <w:rsid w:val="009E084B"/>
    <w:rPr>
      <w:sz w:val="24"/>
      <w:szCs w:val="24"/>
      <w:lang w:val="es-ES" w:eastAsia="es-ES"/>
    </w:rPr>
  </w:style>
  <w:style w:type="character" w:styleId="Hipervnculo">
    <w:name w:val="Hyperlink"/>
    <w:rsid w:val="00FA6D1E"/>
    <w:rPr>
      <w:color w:val="0000FF"/>
      <w:u w:val="single"/>
    </w:rPr>
  </w:style>
  <w:style w:type="paragraph" w:styleId="Textoindependiente">
    <w:name w:val="Body Text"/>
    <w:basedOn w:val="Normal"/>
    <w:link w:val="TextoindependienteCar"/>
    <w:rsid w:val="00FA6D1E"/>
    <w:pPr>
      <w:widowControl w:val="0"/>
      <w:jc w:val="both"/>
    </w:pPr>
    <w:rPr>
      <w:lang w:val="es-ES"/>
    </w:rPr>
  </w:style>
  <w:style w:type="character" w:customStyle="1" w:styleId="TextoindependienteCar">
    <w:name w:val="Texto independiente Car"/>
    <w:link w:val="Textoindependiente"/>
    <w:locked/>
    <w:rsid w:val="009E084B"/>
    <w:rPr>
      <w:sz w:val="24"/>
      <w:szCs w:val="24"/>
      <w:lang w:val="es-ES" w:eastAsia="es-ES"/>
    </w:rPr>
  </w:style>
  <w:style w:type="paragraph" w:styleId="Sangradetextonormal">
    <w:name w:val="Body Text Indent"/>
    <w:aliases w:val="Sangría de t. independiente"/>
    <w:basedOn w:val="Normal"/>
    <w:link w:val="SangradetextonormalCar"/>
    <w:rsid w:val="00FA6D1E"/>
    <w:pPr>
      <w:ind w:left="426" w:hanging="426"/>
      <w:jc w:val="both"/>
    </w:pPr>
    <w:rPr>
      <w:lang w:val="es-ES"/>
    </w:rPr>
  </w:style>
  <w:style w:type="character" w:customStyle="1" w:styleId="SangradetextonormalCar">
    <w:name w:val="Sangría de texto normal Car"/>
    <w:aliases w:val="Sangría de t. independiente Car"/>
    <w:link w:val="Sangradetextonormal"/>
    <w:locked/>
    <w:rsid w:val="009E084B"/>
    <w:rPr>
      <w:sz w:val="24"/>
      <w:szCs w:val="24"/>
      <w:lang w:val="es-ES" w:eastAsia="es-ES"/>
    </w:rPr>
  </w:style>
  <w:style w:type="paragraph" w:customStyle="1" w:styleId="BodyText22">
    <w:name w:val="Body Text 22"/>
    <w:basedOn w:val="Normal"/>
    <w:uiPriority w:val="99"/>
    <w:rsid w:val="00FA6D1E"/>
    <w:pPr>
      <w:widowControl w:val="0"/>
      <w:jc w:val="both"/>
    </w:pPr>
    <w:rPr>
      <w:rFonts w:ascii="Arial" w:hAnsi="Arial" w:cs="Arial"/>
      <w:b/>
      <w:bCs/>
      <w:sz w:val="20"/>
      <w:szCs w:val="20"/>
    </w:rPr>
  </w:style>
  <w:style w:type="paragraph" w:styleId="Textoindependiente3">
    <w:name w:val="Body Text 3"/>
    <w:basedOn w:val="Normal"/>
    <w:link w:val="Textoindependiente3Car"/>
    <w:uiPriority w:val="99"/>
    <w:rsid w:val="00FA6D1E"/>
    <w:pPr>
      <w:shd w:val="clear" w:color="auto" w:fill="FFFFFF"/>
      <w:jc w:val="both"/>
    </w:pPr>
    <w:rPr>
      <w:sz w:val="16"/>
      <w:szCs w:val="16"/>
      <w:lang w:val="es-ES"/>
    </w:rPr>
  </w:style>
  <w:style w:type="character" w:customStyle="1" w:styleId="Textoindependiente3Car">
    <w:name w:val="Texto independiente 3 Car"/>
    <w:link w:val="Textoindependiente3"/>
    <w:uiPriority w:val="99"/>
    <w:locked/>
    <w:rsid w:val="009E084B"/>
    <w:rPr>
      <w:sz w:val="16"/>
      <w:szCs w:val="16"/>
      <w:lang w:val="es-ES" w:eastAsia="es-ES"/>
    </w:rPr>
  </w:style>
  <w:style w:type="paragraph" w:customStyle="1" w:styleId="BodyTextIndent32">
    <w:name w:val="Body Text Indent 32"/>
    <w:basedOn w:val="Normal"/>
    <w:rsid w:val="00FA6D1E"/>
    <w:pPr>
      <w:widowControl w:val="0"/>
      <w:tabs>
        <w:tab w:val="left" w:pos="0"/>
        <w:tab w:val="left" w:pos="227"/>
        <w:tab w:val="left" w:pos="720"/>
        <w:tab w:val="left" w:pos="1418"/>
        <w:tab w:val="left" w:pos="2160"/>
        <w:tab w:val="left" w:pos="2977"/>
        <w:tab w:val="left" w:pos="3600"/>
        <w:tab w:val="left" w:pos="4320"/>
      </w:tabs>
      <w:suppressAutoHyphens/>
      <w:ind w:left="709" w:hanging="709"/>
      <w:jc w:val="both"/>
    </w:pPr>
    <w:rPr>
      <w:rFonts w:ascii="Arial" w:hAnsi="Arial" w:cs="Arial"/>
      <w:spacing w:val="-2"/>
      <w:sz w:val="22"/>
      <w:szCs w:val="22"/>
      <w:lang w:eastAsia="es-MX"/>
    </w:rPr>
  </w:style>
  <w:style w:type="paragraph" w:customStyle="1" w:styleId="BodyTextIndent31">
    <w:name w:val="Body Text Indent 31"/>
    <w:basedOn w:val="Normal"/>
    <w:uiPriority w:val="99"/>
    <w:rsid w:val="00FA6D1E"/>
    <w:pPr>
      <w:widowControl w:val="0"/>
      <w:ind w:left="170" w:hanging="170"/>
      <w:jc w:val="both"/>
    </w:pPr>
    <w:rPr>
      <w:sz w:val="22"/>
      <w:szCs w:val="22"/>
    </w:rPr>
  </w:style>
  <w:style w:type="paragraph" w:customStyle="1" w:styleId="TEXTO">
    <w:name w:val="TEXTO"/>
    <w:basedOn w:val="Normal"/>
    <w:uiPriority w:val="99"/>
    <w:rsid w:val="00FA6D1E"/>
    <w:pPr>
      <w:jc w:val="both"/>
    </w:pPr>
    <w:rPr>
      <w:rFonts w:ascii="Arial" w:hAnsi="Arial" w:cs="Arial"/>
    </w:rPr>
  </w:style>
  <w:style w:type="paragraph" w:styleId="Lista2">
    <w:name w:val="List 2"/>
    <w:basedOn w:val="Normal"/>
    <w:rsid w:val="00FA6D1E"/>
    <w:pPr>
      <w:ind w:left="566" w:hanging="283"/>
      <w:jc w:val="both"/>
    </w:pPr>
    <w:rPr>
      <w:rFonts w:ascii="Arial" w:hAnsi="Arial" w:cs="Arial"/>
      <w:sz w:val="22"/>
      <w:szCs w:val="22"/>
    </w:rPr>
  </w:style>
  <w:style w:type="paragraph" w:customStyle="1" w:styleId="BodyTextIndent33">
    <w:name w:val="Body Text Indent 33"/>
    <w:basedOn w:val="Normal"/>
    <w:uiPriority w:val="99"/>
    <w:rsid w:val="00FA6D1E"/>
    <w:pPr>
      <w:tabs>
        <w:tab w:val="left" w:pos="0"/>
        <w:tab w:val="left" w:pos="227"/>
        <w:tab w:val="left" w:pos="720"/>
      </w:tabs>
      <w:suppressAutoHyphens/>
      <w:ind w:left="1276" w:hanging="709"/>
      <w:jc w:val="both"/>
    </w:pPr>
    <w:rPr>
      <w:rFonts w:ascii="Arial" w:hAnsi="Arial" w:cs="Arial"/>
      <w:spacing w:val="-2"/>
      <w:sz w:val="22"/>
      <w:szCs w:val="22"/>
      <w:lang w:val="es-ES_tradnl"/>
    </w:rPr>
  </w:style>
  <w:style w:type="paragraph" w:customStyle="1" w:styleId="BodyTextIndent21">
    <w:name w:val="Body Text Indent 21"/>
    <w:basedOn w:val="Normal"/>
    <w:uiPriority w:val="99"/>
    <w:rsid w:val="00FA6D1E"/>
    <w:pPr>
      <w:widowControl w:val="0"/>
      <w:ind w:left="709" w:hanging="709"/>
      <w:jc w:val="both"/>
    </w:pPr>
    <w:rPr>
      <w:sz w:val="22"/>
      <w:szCs w:val="22"/>
    </w:rPr>
  </w:style>
  <w:style w:type="paragraph" w:customStyle="1" w:styleId="BodyText31">
    <w:name w:val="Body Text 31"/>
    <w:basedOn w:val="Normal"/>
    <w:link w:val="BodyText3Car"/>
    <w:uiPriority w:val="99"/>
    <w:rsid w:val="00FA6D1E"/>
    <w:pPr>
      <w:widowControl w:val="0"/>
      <w:spacing w:line="480" w:lineRule="auto"/>
      <w:jc w:val="both"/>
    </w:pPr>
    <w:rPr>
      <w:rFonts w:ascii="Arial" w:hAnsi="Arial"/>
      <w:b/>
      <w:bCs/>
      <w:sz w:val="16"/>
      <w:szCs w:val="16"/>
    </w:rPr>
  </w:style>
  <w:style w:type="character" w:styleId="Nmerodepgina">
    <w:name w:val="page number"/>
    <w:rsid w:val="00FA6D1E"/>
    <w:rPr>
      <w:sz w:val="20"/>
      <w:szCs w:val="20"/>
    </w:rPr>
  </w:style>
  <w:style w:type="paragraph" w:styleId="Piedepgina">
    <w:name w:val="footer"/>
    <w:aliases w:val="footer odd,footer odd1,footer odd2,footer odd3,footer odd4,footer odd5,Pie de página1,footer"/>
    <w:basedOn w:val="Normal"/>
    <w:link w:val="PiedepginaCar"/>
    <w:uiPriority w:val="99"/>
    <w:rsid w:val="00FA6D1E"/>
    <w:pPr>
      <w:widowControl w:val="0"/>
      <w:tabs>
        <w:tab w:val="center" w:pos="4419"/>
        <w:tab w:val="right" w:pos="8838"/>
      </w:tabs>
    </w:pPr>
    <w:rPr>
      <w:sz w:val="20"/>
      <w:szCs w:val="20"/>
      <w:lang w:val="es-ES"/>
    </w:rPr>
  </w:style>
  <w:style w:type="character" w:customStyle="1" w:styleId="PiedepginaCar">
    <w:name w:val="Pie de página Car"/>
    <w:aliases w:val="footer odd Car,footer odd1 Car,footer odd2 Car,footer odd3 Car,footer odd4 Car,footer odd5 Car,Pie de página1 Car,footer Car"/>
    <w:link w:val="Piedepgina"/>
    <w:uiPriority w:val="99"/>
    <w:locked/>
    <w:rsid w:val="002E30C4"/>
    <w:rPr>
      <w:lang w:val="es-ES" w:eastAsia="es-ES"/>
    </w:rPr>
  </w:style>
  <w:style w:type="character" w:customStyle="1" w:styleId="FooterChar">
    <w:name w:val="Footer Char"/>
    <w:aliases w:val="footer odd Char,footer odd1 Char,footer odd2 Char,footer odd3 Char,footer odd4 Char,footer odd5 Char,Pie de página1 Char"/>
    <w:uiPriority w:val="99"/>
    <w:locked/>
    <w:rsid w:val="009E084B"/>
    <w:rPr>
      <w:sz w:val="24"/>
      <w:szCs w:val="24"/>
      <w:lang w:val="es-ES" w:eastAsia="es-ES"/>
    </w:rPr>
  </w:style>
  <w:style w:type="paragraph" w:customStyle="1" w:styleId="Cuadrculamediana1-nfasis21">
    <w:name w:val="Cuadrícula mediana 1 - Énfasis 21"/>
    <w:basedOn w:val="Normal"/>
    <w:uiPriority w:val="34"/>
    <w:qFormat/>
    <w:rsid w:val="00473297"/>
    <w:pPr>
      <w:ind w:left="708"/>
    </w:pPr>
  </w:style>
  <w:style w:type="character" w:styleId="Refdecomentario">
    <w:name w:val="annotation reference"/>
    <w:uiPriority w:val="99"/>
    <w:rsid w:val="00931C33"/>
    <w:rPr>
      <w:sz w:val="16"/>
      <w:szCs w:val="16"/>
    </w:rPr>
  </w:style>
  <w:style w:type="paragraph" w:styleId="Textocomentario">
    <w:name w:val="annotation text"/>
    <w:basedOn w:val="Normal"/>
    <w:link w:val="TextocomentarioCar"/>
    <w:uiPriority w:val="99"/>
    <w:rsid w:val="00931C33"/>
    <w:rPr>
      <w:sz w:val="20"/>
      <w:szCs w:val="20"/>
    </w:rPr>
  </w:style>
  <w:style w:type="character" w:customStyle="1" w:styleId="TextocomentarioCar">
    <w:name w:val="Texto comentario Car"/>
    <w:basedOn w:val="Fuentedeprrafopredeter"/>
    <w:link w:val="Textocomentario"/>
    <w:uiPriority w:val="99"/>
    <w:locked/>
    <w:rsid w:val="00931C33"/>
  </w:style>
  <w:style w:type="paragraph" w:styleId="Asuntodelcomentario">
    <w:name w:val="annotation subject"/>
    <w:basedOn w:val="Textocomentario"/>
    <w:next w:val="Textocomentario"/>
    <w:link w:val="AsuntodelcomentarioCar"/>
    <w:uiPriority w:val="99"/>
    <w:rsid w:val="00931C33"/>
    <w:rPr>
      <w:b/>
      <w:bCs/>
    </w:rPr>
  </w:style>
  <w:style w:type="character" w:customStyle="1" w:styleId="AsuntodelcomentarioCar">
    <w:name w:val="Asunto del comentario Car"/>
    <w:link w:val="Asuntodelcomentario"/>
    <w:uiPriority w:val="99"/>
    <w:locked/>
    <w:rsid w:val="00931C33"/>
    <w:rPr>
      <w:b/>
      <w:bCs/>
    </w:rPr>
  </w:style>
  <w:style w:type="paragraph" w:styleId="Textodeglobo">
    <w:name w:val="Balloon Text"/>
    <w:basedOn w:val="Normal"/>
    <w:link w:val="TextodegloboCar"/>
    <w:uiPriority w:val="99"/>
    <w:rsid w:val="00931C33"/>
    <w:rPr>
      <w:rFonts w:ascii="Tahoma" w:hAnsi="Tahoma"/>
      <w:sz w:val="16"/>
      <w:szCs w:val="16"/>
    </w:rPr>
  </w:style>
  <w:style w:type="character" w:customStyle="1" w:styleId="TextodegloboCar">
    <w:name w:val="Texto de globo Car"/>
    <w:link w:val="Textodeglobo"/>
    <w:uiPriority w:val="99"/>
    <w:locked/>
    <w:rsid w:val="00931C33"/>
    <w:rPr>
      <w:rFonts w:ascii="Tahoma" w:hAnsi="Tahoma" w:cs="Tahoma"/>
      <w:sz w:val="16"/>
      <w:szCs w:val="16"/>
    </w:rPr>
  </w:style>
  <w:style w:type="paragraph" w:customStyle="1" w:styleId="Texto0">
    <w:name w:val="Texto"/>
    <w:basedOn w:val="Normal"/>
    <w:link w:val="TextoCar"/>
    <w:rsid w:val="008A5564"/>
    <w:pPr>
      <w:spacing w:after="101" w:line="216" w:lineRule="exact"/>
      <w:ind w:firstLine="288"/>
      <w:jc w:val="both"/>
    </w:pPr>
    <w:rPr>
      <w:rFonts w:ascii="Arial" w:hAnsi="Arial"/>
      <w:sz w:val="18"/>
      <w:szCs w:val="18"/>
    </w:rPr>
  </w:style>
  <w:style w:type="character" w:customStyle="1" w:styleId="TextoCar">
    <w:name w:val="Texto Car"/>
    <w:link w:val="Texto0"/>
    <w:rsid w:val="00371D2C"/>
    <w:rPr>
      <w:rFonts w:ascii="Arial" w:hAnsi="Arial" w:cs="Arial"/>
      <w:sz w:val="18"/>
      <w:szCs w:val="18"/>
      <w:lang w:eastAsia="es-ES"/>
    </w:rPr>
  </w:style>
  <w:style w:type="character" w:customStyle="1" w:styleId="CarCar7">
    <w:name w:val="Car Car7"/>
    <w:uiPriority w:val="99"/>
    <w:semiHidden/>
    <w:rsid w:val="00E2368C"/>
    <w:rPr>
      <w:rFonts w:ascii="Arial" w:hAnsi="Arial" w:cs="Arial"/>
      <w:sz w:val="20"/>
      <w:szCs w:val="20"/>
      <w:lang w:val="es-MX" w:eastAsia="es-ES"/>
    </w:rPr>
  </w:style>
  <w:style w:type="character" w:customStyle="1" w:styleId="CarCar16">
    <w:name w:val="Car Car16"/>
    <w:uiPriority w:val="99"/>
    <w:rsid w:val="003E1CE4"/>
    <w:rPr>
      <w:rFonts w:ascii="Times New Roman" w:hAnsi="Times New Roman" w:cs="Times New Roman"/>
      <w:color w:val="000000"/>
      <w:sz w:val="24"/>
      <w:szCs w:val="24"/>
      <w:lang w:val="es-ES_tradnl" w:eastAsia="en-US"/>
    </w:rPr>
  </w:style>
  <w:style w:type="character" w:customStyle="1" w:styleId="Hipervnculo1">
    <w:name w:val="Hipervínculo1"/>
    <w:uiPriority w:val="99"/>
    <w:rsid w:val="00D54D72"/>
    <w:rPr>
      <w:color w:val="0000FF"/>
      <w:sz w:val="20"/>
      <w:szCs w:val="20"/>
      <w:u w:val="single"/>
    </w:rPr>
  </w:style>
  <w:style w:type="paragraph" w:customStyle="1" w:styleId="BT1">
    <w:name w:val="B_T_1"/>
    <w:uiPriority w:val="99"/>
    <w:rsid w:val="005F03FB"/>
    <w:pPr>
      <w:tabs>
        <w:tab w:val="left" w:pos="567"/>
        <w:tab w:val="left" w:pos="720"/>
      </w:tabs>
      <w:spacing w:before="120"/>
      <w:jc w:val="both"/>
    </w:pPr>
    <w:rPr>
      <w:rFonts w:ascii="Arial" w:hAnsi="Arial" w:cs="Arial"/>
      <w:color w:val="000000"/>
      <w:sz w:val="24"/>
      <w:szCs w:val="24"/>
      <w:lang w:val="es-ES_tradnl"/>
    </w:rPr>
  </w:style>
  <w:style w:type="paragraph" w:customStyle="1" w:styleId="INCISO">
    <w:name w:val="INCISO"/>
    <w:uiPriority w:val="99"/>
    <w:rsid w:val="006A49A9"/>
    <w:pPr>
      <w:tabs>
        <w:tab w:val="left" w:pos="1152"/>
      </w:tabs>
      <w:spacing w:after="101" w:line="216" w:lineRule="atLeast"/>
      <w:ind w:left="1152" w:hanging="432"/>
      <w:jc w:val="both"/>
    </w:pPr>
    <w:rPr>
      <w:rFonts w:ascii="Arial" w:hAnsi="Arial" w:cs="Arial"/>
      <w:color w:val="000000"/>
      <w:sz w:val="18"/>
      <w:szCs w:val="18"/>
      <w:lang w:val="es-ES_tradnl"/>
    </w:rPr>
  </w:style>
  <w:style w:type="paragraph" w:styleId="Ttulo">
    <w:name w:val="Title"/>
    <w:basedOn w:val="Normal"/>
    <w:link w:val="TtuloCar1"/>
    <w:qFormat/>
    <w:rsid w:val="00B12FEA"/>
    <w:pPr>
      <w:jc w:val="center"/>
    </w:pPr>
    <w:rPr>
      <w:b/>
    </w:rPr>
  </w:style>
  <w:style w:type="character" w:customStyle="1" w:styleId="TtuloCar">
    <w:name w:val="Título Car"/>
    <w:locked/>
    <w:rsid w:val="009E084B"/>
    <w:rPr>
      <w:rFonts w:ascii="Cambria" w:hAnsi="Cambria" w:cs="Cambria"/>
      <w:b/>
      <w:bCs/>
      <w:kern w:val="28"/>
      <w:sz w:val="32"/>
      <w:szCs w:val="32"/>
      <w:lang w:val="es-ES" w:eastAsia="es-ES"/>
    </w:rPr>
  </w:style>
  <w:style w:type="paragraph" w:customStyle="1" w:styleId="ROMANOS">
    <w:name w:val="ROMANOS"/>
    <w:basedOn w:val="Normal"/>
    <w:link w:val="ROMANOSCar"/>
    <w:uiPriority w:val="99"/>
    <w:rsid w:val="00D9413B"/>
    <w:pPr>
      <w:tabs>
        <w:tab w:val="left" w:pos="720"/>
      </w:tabs>
      <w:autoSpaceDE w:val="0"/>
      <w:autoSpaceDN w:val="0"/>
      <w:spacing w:after="101" w:line="216" w:lineRule="atLeast"/>
      <w:ind w:left="720" w:hanging="432"/>
      <w:jc w:val="both"/>
    </w:pPr>
    <w:rPr>
      <w:rFonts w:ascii="Arial" w:hAnsi="Arial"/>
      <w:sz w:val="18"/>
      <w:szCs w:val="18"/>
      <w:lang w:val="es-ES_tradnl"/>
    </w:rPr>
  </w:style>
  <w:style w:type="character" w:customStyle="1" w:styleId="ROMANOSCar">
    <w:name w:val="ROMANOS Car"/>
    <w:link w:val="ROMANOS"/>
    <w:uiPriority w:val="99"/>
    <w:locked/>
    <w:rsid w:val="00D9413B"/>
    <w:rPr>
      <w:rFonts w:ascii="Arial" w:hAnsi="Arial" w:cs="Arial"/>
      <w:sz w:val="18"/>
      <w:szCs w:val="18"/>
      <w:lang w:val="es-ES_tradnl" w:eastAsia="es-ES"/>
    </w:rPr>
  </w:style>
  <w:style w:type="paragraph" w:customStyle="1" w:styleId="texto1">
    <w:name w:val="texto"/>
    <w:basedOn w:val="Normal"/>
    <w:uiPriority w:val="99"/>
    <w:rsid w:val="00AD39AE"/>
    <w:pPr>
      <w:spacing w:after="101" w:line="216" w:lineRule="atLeast"/>
      <w:ind w:firstLine="288"/>
      <w:jc w:val="both"/>
    </w:pPr>
    <w:rPr>
      <w:rFonts w:ascii="Arial" w:hAnsi="Arial" w:cs="Arial"/>
      <w:sz w:val="18"/>
      <w:szCs w:val="18"/>
      <w:lang w:val="es-ES_tradnl"/>
    </w:rPr>
  </w:style>
  <w:style w:type="paragraph" w:customStyle="1" w:styleId="ANOTACION">
    <w:name w:val="ANOTACION"/>
    <w:basedOn w:val="Normal"/>
    <w:rsid w:val="00AD39AE"/>
    <w:pPr>
      <w:autoSpaceDE w:val="0"/>
      <w:autoSpaceDN w:val="0"/>
      <w:spacing w:after="101" w:line="216" w:lineRule="atLeast"/>
      <w:jc w:val="center"/>
    </w:pPr>
    <w:rPr>
      <w:rFonts w:ascii="Arial" w:hAnsi="Arial" w:cs="Arial"/>
      <w:b/>
      <w:bCs/>
      <w:sz w:val="18"/>
      <w:szCs w:val="18"/>
      <w:lang w:val="es-ES_tradnl"/>
    </w:rPr>
  </w:style>
  <w:style w:type="paragraph" w:styleId="NormalWeb">
    <w:name w:val="Normal (Web)"/>
    <w:basedOn w:val="Normal"/>
    <w:uiPriority w:val="99"/>
    <w:rsid w:val="00EA5E53"/>
    <w:pPr>
      <w:spacing w:before="100" w:beforeAutospacing="1" w:after="100" w:afterAutospacing="1"/>
    </w:pPr>
    <w:rPr>
      <w:rFonts w:ascii="Arial Unicode MS" w:eastAsia="Arial Unicode MS" w:hAnsi="Arial Unicode MS" w:cs="Arial Unicode MS"/>
      <w:color w:val="000000"/>
    </w:rPr>
  </w:style>
  <w:style w:type="character" w:customStyle="1" w:styleId="baseCar">
    <w:name w:val="base Car"/>
    <w:aliases w:val="Encabezado1 Car Car"/>
    <w:rsid w:val="00EA5E53"/>
    <w:rPr>
      <w:lang w:val="es-ES" w:eastAsia="es-ES" w:bidi="ar-SA"/>
    </w:rPr>
  </w:style>
  <w:style w:type="paragraph" w:customStyle="1" w:styleId="CABEZA">
    <w:name w:val="CABEZA"/>
    <w:basedOn w:val="Ttulo1"/>
    <w:rsid w:val="00EA5E53"/>
    <w:pPr>
      <w:keepNext w:val="0"/>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autoSpaceDE w:val="0"/>
      <w:autoSpaceDN w:val="0"/>
      <w:spacing w:line="216" w:lineRule="atLeast"/>
    </w:pPr>
    <w:rPr>
      <w:rFonts w:ascii="CG Palacio (WN)" w:hAnsi="CG Palacio (WN)"/>
      <w:sz w:val="28"/>
      <w:szCs w:val="20"/>
    </w:rPr>
  </w:style>
  <w:style w:type="paragraph" w:customStyle="1" w:styleId="Textopredeterminado">
    <w:name w:val="Texto predeterminado"/>
    <w:basedOn w:val="Normal"/>
    <w:rsid w:val="00E0441E"/>
    <w:rPr>
      <w:lang w:val="en-US" w:eastAsia="en-US"/>
    </w:rPr>
  </w:style>
  <w:style w:type="paragraph" w:customStyle="1" w:styleId="Estndar">
    <w:name w:val="Estándar"/>
    <w:basedOn w:val="Normal"/>
    <w:rsid w:val="00E0441E"/>
  </w:style>
  <w:style w:type="paragraph" w:customStyle="1" w:styleId="sangra1">
    <w:name w:val="sangra1"/>
    <w:basedOn w:val="Normal"/>
    <w:rsid w:val="00E0441E"/>
    <w:pPr>
      <w:tabs>
        <w:tab w:val="left" w:pos="1800"/>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s>
      <w:jc w:val="both"/>
    </w:pPr>
    <w:rPr>
      <w:noProof/>
      <w:szCs w:val="20"/>
    </w:rPr>
  </w:style>
  <w:style w:type="paragraph" w:customStyle="1" w:styleId="subbas">
    <w:name w:val="subbas"/>
    <w:basedOn w:val="Normal"/>
    <w:rsid w:val="00E0441E"/>
    <w:pPr>
      <w:overflowPunct w:val="0"/>
      <w:autoSpaceDE w:val="0"/>
      <w:autoSpaceDN w:val="0"/>
      <w:adjustRightInd w:val="0"/>
      <w:ind w:left="1440" w:hanging="1440"/>
      <w:jc w:val="both"/>
      <w:textAlignment w:val="baseline"/>
    </w:pPr>
    <w:rPr>
      <w:b/>
      <w:noProof/>
      <w:szCs w:val="20"/>
    </w:rPr>
  </w:style>
  <w:style w:type="paragraph" w:customStyle="1" w:styleId="tibas">
    <w:name w:val="tibas"/>
    <w:basedOn w:val="Normal"/>
    <w:rsid w:val="00E0441E"/>
    <w:pPr>
      <w:overflowPunct w:val="0"/>
      <w:autoSpaceDE w:val="0"/>
      <w:autoSpaceDN w:val="0"/>
      <w:adjustRightInd w:val="0"/>
      <w:jc w:val="center"/>
      <w:textAlignment w:val="baseline"/>
    </w:pPr>
    <w:rPr>
      <w:b/>
      <w:noProof/>
      <w:sz w:val="26"/>
      <w:szCs w:val="20"/>
    </w:rPr>
  </w:style>
  <w:style w:type="character" w:styleId="Textoennegrita">
    <w:name w:val="Strong"/>
    <w:uiPriority w:val="22"/>
    <w:qFormat/>
    <w:locked/>
    <w:rsid w:val="00544313"/>
    <w:rPr>
      <w:b/>
      <w:bCs/>
    </w:rPr>
  </w:style>
  <w:style w:type="table" w:styleId="Tablaconcuadrcula">
    <w:name w:val="Table Grid"/>
    <w:basedOn w:val="Tablanormal"/>
    <w:uiPriority w:val="59"/>
    <w:locked/>
    <w:rsid w:val="00BE007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angra3detindependiente1">
    <w:name w:val="Sangría 3 de t. independiente1"/>
    <w:basedOn w:val="Normal"/>
    <w:rsid w:val="00814B4A"/>
    <w:pPr>
      <w:widowControl w:val="0"/>
      <w:ind w:left="170" w:hanging="170"/>
      <w:jc w:val="both"/>
    </w:pPr>
    <w:rPr>
      <w:sz w:val="22"/>
      <w:szCs w:val="20"/>
    </w:rPr>
  </w:style>
  <w:style w:type="paragraph" w:customStyle="1" w:styleId="CarCarCarCarCarCarCarCarCarCarCarCar">
    <w:name w:val="Car Car Car Car Car Car Car Car Car Car Car Car"/>
    <w:basedOn w:val="Normal"/>
    <w:next w:val="Normal"/>
    <w:rsid w:val="00C65F80"/>
    <w:pPr>
      <w:widowControl w:val="0"/>
      <w:adjustRightInd w:val="0"/>
      <w:spacing w:after="160" w:line="240" w:lineRule="exact"/>
      <w:jc w:val="both"/>
      <w:textAlignment w:val="baseline"/>
    </w:pPr>
    <w:rPr>
      <w:rFonts w:ascii="Tahoma" w:hAnsi="Tahoma"/>
      <w:szCs w:val="20"/>
      <w:lang w:val="en-US" w:eastAsia="en-US"/>
    </w:rPr>
  </w:style>
  <w:style w:type="paragraph" w:customStyle="1" w:styleId="Textoindependiente31">
    <w:name w:val="Texto independiente 31"/>
    <w:basedOn w:val="Normal"/>
    <w:rsid w:val="000F6426"/>
    <w:pPr>
      <w:widowControl w:val="0"/>
      <w:spacing w:line="480" w:lineRule="auto"/>
      <w:jc w:val="both"/>
    </w:pPr>
    <w:rPr>
      <w:rFonts w:ascii="Arial" w:hAnsi="Arial"/>
      <w:b/>
      <w:sz w:val="16"/>
      <w:szCs w:val="20"/>
    </w:rPr>
  </w:style>
  <w:style w:type="character" w:customStyle="1" w:styleId="Heading1Char">
    <w:name w:val="Heading 1 Char"/>
    <w:locked/>
    <w:rsid w:val="00E63A55"/>
    <w:rPr>
      <w:rFonts w:ascii="Arial" w:hAnsi="Arial" w:cs="Arial"/>
      <w:b/>
      <w:bCs/>
      <w:kern w:val="32"/>
      <w:sz w:val="32"/>
      <w:szCs w:val="32"/>
      <w:lang w:val="es-ES" w:eastAsia="es-ES"/>
    </w:rPr>
  </w:style>
  <w:style w:type="character" w:customStyle="1" w:styleId="Heading2Char">
    <w:name w:val="Heading 2 Char"/>
    <w:aliases w:val="Func Header Char,Header 21 Char,Func Header1 Char,Header 22 Char,Func Header2 Char,Header 23 Char,Func Header3 Char,Header 24 Char,Func Header4 Char,Header 25 Char,Func Header5 Char,Header 26 Char,Func Header6 Char,Header 27 Char,H2 Char"/>
    <w:locked/>
    <w:rsid w:val="00E63A55"/>
    <w:rPr>
      <w:rFonts w:ascii="Arial" w:hAnsi="Arial" w:cs="Arial"/>
      <w:b/>
      <w:bCs/>
      <w:i/>
      <w:iCs/>
      <w:sz w:val="28"/>
      <w:szCs w:val="28"/>
      <w:lang w:val="es-ES" w:eastAsia="es-ES"/>
    </w:rPr>
  </w:style>
  <w:style w:type="paragraph" w:customStyle="1" w:styleId="Car">
    <w:name w:val="Car"/>
    <w:basedOn w:val="Normal"/>
    <w:uiPriority w:val="99"/>
    <w:rsid w:val="00E63A55"/>
    <w:pPr>
      <w:spacing w:after="160" w:line="240" w:lineRule="exact"/>
      <w:jc w:val="right"/>
    </w:pPr>
    <w:rPr>
      <w:rFonts w:ascii="Verdana" w:eastAsia="Calibri" w:hAnsi="Verdana" w:cs="Arial"/>
      <w:sz w:val="20"/>
      <w:szCs w:val="21"/>
      <w:lang w:eastAsia="en-US"/>
    </w:rPr>
  </w:style>
  <w:style w:type="character" w:customStyle="1" w:styleId="TitleChar">
    <w:name w:val="Title Char"/>
    <w:locked/>
    <w:rsid w:val="00E63A55"/>
    <w:rPr>
      <w:rFonts w:ascii="Arial" w:hAnsi="Arial" w:cs="Arial"/>
      <w:b/>
      <w:bCs/>
      <w:kern w:val="28"/>
      <w:sz w:val="32"/>
      <w:szCs w:val="32"/>
      <w:lang w:val="es-ES" w:eastAsia="es-ES"/>
    </w:rPr>
  </w:style>
  <w:style w:type="character" w:customStyle="1" w:styleId="MMTopic1Car">
    <w:name w:val="MM Topic 1 Car"/>
    <w:link w:val="MMTopic1"/>
    <w:uiPriority w:val="99"/>
    <w:locked/>
    <w:rsid w:val="00E63A55"/>
    <w:rPr>
      <w:rFonts w:ascii="Arial" w:hAnsi="Arial"/>
      <w:b/>
      <w:bCs/>
      <w:kern w:val="32"/>
      <w:sz w:val="32"/>
      <w:szCs w:val="32"/>
      <w:lang w:val="es-ES" w:eastAsia="es-ES" w:bidi="ar-SA"/>
    </w:rPr>
  </w:style>
  <w:style w:type="paragraph" w:customStyle="1" w:styleId="MMTopic1">
    <w:name w:val="MM Topic 1"/>
    <w:basedOn w:val="Ttulo1"/>
    <w:link w:val="MMTopic1Car"/>
    <w:uiPriority w:val="99"/>
    <w:rsid w:val="00E63A55"/>
    <w:pPr>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 w:val="num" w:pos="360"/>
      </w:tabs>
      <w:spacing w:before="240" w:after="60" w:line="240" w:lineRule="auto"/>
      <w:jc w:val="left"/>
    </w:pPr>
    <w:rPr>
      <w:rFonts w:ascii="Arial" w:hAnsi="Arial"/>
      <w:bCs/>
      <w:kern w:val="32"/>
      <w:sz w:val="32"/>
      <w:szCs w:val="32"/>
      <w:lang w:val="es-ES"/>
    </w:rPr>
  </w:style>
  <w:style w:type="paragraph" w:customStyle="1" w:styleId="MMTopic2">
    <w:name w:val="MM Topic 2"/>
    <w:basedOn w:val="Ttulo2"/>
    <w:uiPriority w:val="99"/>
    <w:rsid w:val="00E63A55"/>
    <w:pPr>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240" w:after="60" w:line="240" w:lineRule="auto"/>
    </w:pPr>
    <w:rPr>
      <w:rFonts w:ascii="Arial" w:eastAsia="Calibri" w:hAnsi="Arial" w:cs="Arial"/>
      <w:bCs/>
      <w:i/>
      <w:iCs/>
      <w:sz w:val="28"/>
      <w:szCs w:val="28"/>
      <w:lang w:val="es-ES"/>
    </w:rPr>
  </w:style>
  <w:style w:type="paragraph" w:customStyle="1" w:styleId="MMTopic3">
    <w:name w:val="MM Topic 3"/>
    <w:basedOn w:val="Ttulo3"/>
    <w:uiPriority w:val="99"/>
    <w:rsid w:val="00E63A55"/>
  </w:style>
  <w:style w:type="paragraph" w:customStyle="1" w:styleId="MMTopic4">
    <w:name w:val="MM Topic 4"/>
    <w:basedOn w:val="Ttulo4"/>
    <w:link w:val="MMTopic4Car"/>
    <w:uiPriority w:val="99"/>
    <w:rsid w:val="00E63A55"/>
    <w:pPr>
      <w:tabs>
        <w:tab w:val="num" w:pos="1440"/>
      </w:tabs>
    </w:pPr>
  </w:style>
  <w:style w:type="character" w:customStyle="1" w:styleId="MMTopic4Car">
    <w:name w:val="MM Topic 4 Car"/>
    <w:link w:val="MMTopic4"/>
    <w:uiPriority w:val="99"/>
    <w:locked/>
    <w:rsid w:val="00E63A55"/>
    <w:rPr>
      <w:rFonts w:eastAsia="Calibri"/>
      <w:b/>
      <w:bCs/>
      <w:sz w:val="28"/>
      <w:szCs w:val="28"/>
      <w:lang w:val="es-ES" w:eastAsia="es-ES" w:bidi="ar-SA"/>
    </w:rPr>
  </w:style>
  <w:style w:type="paragraph" w:customStyle="1" w:styleId="MMTopic5">
    <w:name w:val="MM Topic 5"/>
    <w:basedOn w:val="Ttulo5"/>
    <w:uiPriority w:val="99"/>
    <w:rsid w:val="00E63A55"/>
    <w:rPr>
      <w:rFonts w:eastAsia="Calibri"/>
    </w:rPr>
  </w:style>
  <w:style w:type="paragraph" w:customStyle="1" w:styleId="MMTopic6">
    <w:name w:val="MM Topic 6"/>
    <w:basedOn w:val="Ttulo6"/>
    <w:uiPriority w:val="99"/>
    <w:rsid w:val="00E63A55"/>
  </w:style>
  <w:style w:type="paragraph" w:customStyle="1" w:styleId="Option">
    <w:name w:val="Option"/>
    <w:basedOn w:val="Normal"/>
    <w:uiPriority w:val="99"/>
    <w:rsid w:val="00E63A55"/>
    <w:pPr>
      <w:tabs>
        <w:tab w:val="num" w:pos="360"/>
      </w:tabs>
      <w:ind w:left="360" w:hanging="360"/>
    </w:pPr>
    <w:rPr>
      <w:rFonts w:ascii="Arial" w:eastAsia="Calibri" w:hAnsi="Arial"/>
      <w:sz w:val="22"/>
      <w:szCs w:val="20"/>
      <w:lang w:val="en-US"/>
    </w:rPr>
  </w:style>
  <w:style w:type="character" w:customStyle="1" w:styleId="HeaderChar">
    <w:name w:val="Header Char"/>
    <w:locked/>
    <w:rsid w:val="00E63A55"/>
    <w:rPr>
      <w:rFonts w:ascii="Times New Roman" w:hAnsi="Times New Roman" w:cs="Times New Roman"/>
      <w:sz w:val="20"/>
      <w:szCs w:val="20"/>
      <w:lang w:val="en-US"/>
    </w:rPr>
  </w:style>
  <w:style w:type="paragraph" w:customStyle="1" w:styleId="Prrafodelista1">
    <w:name w:val="Párrafo de lista1"/>
    <w:basedOn w:val="Normal"/>
    <w:qFormat/>
    <w:rsid w:val="00E63A55"/>
    <w:pPr>
      <w:spacing w:after="200"/>
      <w:ind w:left="720"/>
    </w:pPr>
    <w:rPr>
      <w:rFonts w:eastAsia="Calibri"/>
      <w:sz w:val="22"/>
      <w:szCs w:val="20"/>
      <w:lang w:eastAsia="en-US"/>
    </w:rPr>
  </w:style>
  <w:style w:type="paragraph" w:styleId="Mapadeldocumento">
    <w:name w:val="Document Map"/>
    <w:basedOn w:val="Normal"/>
    <w:link w:val="MapadeldocumentoCar"/>
    <w:uiPriority w:val="99"/>
    <w:semiHidden/>
    <w:rsid w:val="00E63A55"/>
    <w:pPr>
      <w:shd w:val="clear" w:color="auto" w:fill="000080"/>
    </w:pPr>
    <w:rPr>
      <w:rFonts w:ascii="Tahoma" w:eastAsia="Calibri" w:hAnsi="Tahoma" w:cs="Tahoma"/>
      <w:sz w:val="20"/>
      <w:szCs w:val="20"/>
      <w:lang w:val="es-ES"/>
    </w:rPr>
  </w:style>
  <w:style w:type="character" w:customStyle="1" w:styleId="MapadeldocumentoCar">
    <w:name w:val="Mapa del documento Car"/>
    <w:link w:val="Mapadeldocumento"/>
    <w:uiPriority w:val="99"/>
    <w:semiHidden/>
    <w:locked/>
    <w:rsid w:val="00E63A55"/>
    <w:rPr>
      <w:rFonts w:ascii="Tahoma" w:eastAsia="Calibri" w:hAnsi="Tahoma" w:cs="Tahoma"/>
      <w:lang w:val="es-ES" w:eastAsia="es-ES" w:bidi="ar-SA"/>
    </w:rPr>
  </w:style>
  <w:style w:type="paragraph" w:customStyle="1" w:styleId="Bullet">
    <w:name w:val="Bullet"/>
    <w:basedOn w:val="Normal"/>
    <w:uiPriority w:val="99"/>
    <w:rsid w:val="00E63A55"/>
    <w:pPr>
      <w:tabs>
        <w:tab w:val="num" w:pos="360"/>
      </w:tabs>
      <w:ind w:left="360" w:hanging="360"/>
    </w:pPr>
    <w:rPr>
      <w:rFonts w:ascii="Arial" w:eastAsia="Calibri" w:hAnsi="Arial"/>
      <w:sz w:val="22"/>
      <w:szCs w:val="20"/>
      <w:lang w:val="en-US"/>
    </w:rPr>
  </w:style>
  <w:style w:type="character" w:customStyle="1" w:styleId="CarCar34">
    <w:name w:val="Car Car34"/>
    <w:uiPriority w:val="99"/>
    <w:rsid w:val="00E63A55"/>
    <w:rPr>
      <w:rFonts w:ascii="Arial" w:hAnsi="Arial" w:cs="Times New Roman"/>
      <w:b/>
      <w:sz w:val="28"/>
      <w:lang w:val="es-MX" w:eastAsia="es-ES" w:bidi="ar-SA"/>
    </w:rPr>
  </w:style>
  <w:style w:type="character" w:customStyle="1" w:styleId="BodyText2Char">
    <w:name w:val="Body Text 2 Char"/>
    <w:locked/>
    <w:rsid w:val="00E63A55"/>
    <w:rPr>
      <w:rFonts w:ascii="Times New Roman" w:hAnsi="Times New Roman" w:cs="Times New Roman"/>
      <w:sz w:val="20"/>
      <w:szCs w:val="20"/>
      <w:lang w:val="es-ES" w:eastAsia="es-ES"/>
    </w:rPr>
  </w:style>
  <w:style w:type="character" w:customStyle="1" w:styleId="BodyTextChar">
    <w:name w:val="Body Text Char"/>
    <w:locked/>
    <w:rsid w:val="00E63A55"/>
    <w:rPr>
      <w:rFonts w:ascii="Times New Roman" w:hAnsi="Times New Roman" w:cs="Times New Roman"/>
      <w:sz w:val="24"/>
      <w:szCs w:val="24"/>
      <w:lang w:val="es-ES" w:eastAsia="es-ES"/>
    </w:rPr>
  </w:style>
  <w:style w:type="paragraph" w:customStyle="1" w:styleId="BodyText32">
    <w:name w:val="Body Text 32"/>
    <w:basedOn w:val="Normal"/>
    <w:uiPriority w:val="99"/>
    <w:rsid w:val="00E63A55"/>
    <w:pPr>
      <w:widowControl w:val="0"/>
      <w:spacing w:line="480" w:lineRule="auto"/>
      <w:jc w:val="both"/>
    </w:pPr>
    <w:rPr>
      <w:rFonts w:ascii="Arial" w:eastAsia="Calibri" w:hAnsi="Arial"/>
      <w:b/>
      <w:sz w:val="16"/>
      <w:szCs w:val="20"/>
    </w:rPr>
  </w:style>
  <w:style w:type="paragraph" w:customStyle="1" w:styleId="Prrafodelista2">
    <w:name w:val="Párrafo de lista2"/>
    <w:basedOn w:val="Normal"/>
    <w:rsid w:val="00E63A55"/>
    <w:pPr>
      <w:ind w:left="720"/>
    </w:pPr>
    <w:rPr>
      <w:rFonts w:eastAsia="Calibri"/>
    </w:rPr>
  </w:style>
  <w:style w:type="paragraph" w:customStyle="1" w:styleId="txtgral">
    <w:name w:val="txt_gral"/>
    <w:basedOn w:val="Normal"/>
    <w:uiPriority w:val="99"/>
    <w:rsid w:val="00E63A55"/>
    <w:pPr>
      <w:spacing w:before="180" w:after="180"/>
    </w:pPr>
    <w:rPr>
      <w:rFonts w:ascii="Verdana" w:eastAsia="Calibri" w:hAnsi="Verdana"/>
      <w:color w:val="000000"/>
      <w:spacing w:val="15"/>
      <w:sz w:val="26"/>
      <w:szCs w:val="26"/>
      <w:lang w:eastAsia="es-MX"/>
    </w:rPr>
  </w:style>
  <w:style w:type="character" w:styleId="Hipervnculovisitado">
    <w:name w:val="FollowedHyperlink"/>
    <w:uiPriority w:val="99"/>
    <w:rsid w:val="00E63A55"/>
    <w:rPr>
      <w:rFonts w:cs="Times New Roman"/>
      <w:color w:val="800080"/>
      <w:u w:val="single"/>
    </w:rPr>
  </w:style>
  <w:style w:type="paragraph" w:customStyle="1" w:styleId="xl64">
    <w:name w:val="xl64"/>
    <w:basedOn w:val="Normal"/>
    <w:rsid w:val="00E63A55"/>
    <w:pPr>
      <w:spacing w:before="100" w:beforeAutospacing="1" w:after="100" w:afterAutospacing="1"/>
      <w:jc w:val="center"/>
    </w:pPr>
    <w:rPr>
      <w:rFonts w:eastAsia="Calibri"/>
      <w:lang w:eastAsia="es-MX"/>
    </w:rPr>
  </w:style>
  <w:style w:type="paragraph" w:customStyle="1" w:styleId="xl65">
    <w:name w:val="xl65"/>
    <w:basedOn w:val="Normal"/>
    <w:rsid w:val="00E63A55"/>
    <w:pPr>
      <w:shd w:val="clear" w:color="000000" w:fill="006600"/>
      <w:spacing w:before="100" w:beforeAutospacing="1" w:after="100" w:afterAutospacing="1"/>
      <w:jc w:val="center"/>
      <w:textAlignment w:val="center"/>
    </w:pPr>
    <w:rPr>
      <w:rFonts w:ascii="Arial" w:eastAsia="Calibri" w:hAnsi="Arial" w:cs="Arial"/>
      <w:b/>
      <w:bCs/>
      <w:color w:val="FFFFFF"/>
      <w:lang w:eastAsia="es-MX"/>
    </w:rPr>
  </w:style>
  <w:style w:type="paragraph" w:customStyle="1" w:styleId="xl66">
    <w:name w:val="xl66"/>
    <w:basedOn w:val="Normal"/>
    <w:rsid w:val="00E63A55"/>
    <w:pPr>
      <w:shd w:val="clear" w:color="000000" w:fill="006600"/>
      <w:spacing w:before="100" w:beforeAutospacing="1" w:after="100" w:afterAutospacing="1"/>
      <w:jc w:val="center"/>
    </w:pPr>
    <w:rPr>
      <w:rFonts w:ascii="Arial" w:eastAsia="Calibri" w:hAnsi="Arial" w:cs="Arial"/>
      <w:b/>
      <w:bCs/>
      <w:color w:val="FFFFFF"/>
      <w:lang w:eastAsia="es-MX"/>
    </w:rPr>
  </w:style>
  <w:style w:type="paragraph" w:customStyle="1" w:styleId="xl67">
    <w:name w:val="xl67"/>
    <w:basedOn w:val="Normal"/>
    <w:rsid w:val="00E63A55"/>
    <w:pPr>
      <w:pBdr>
        <w:bottom w:val="single" w:sz="4" w:space="0" w:color="auto"/>
      </w:pBdr>
      <w:shd w:val="clear" w:color="000000" w:fill="006600"/>
      <w:spacing w:before="100" w:beforeAutospacing="1" w:after="100" w:afterAutospacing="1"/>
      <w:jc w:val="center"/>
      <w:textAlignment w:val="center"/>
    </w:pPr>
    <w:rPr>
      <w:rFonts w:ascii="Arial" w:eastAsia="Calibri" w:hAnsi="Arial" w:cs="Arial"/>
      <w:b/>
      <w:bCs/>
      <w:color w:val="FFFFFF"/>
      <w:lang w:eastAsia="es-MX"/>
    </w:rPr>
  </w:style>
  <w:style w:type="paragraph" w:customStyle="1" w:styleId="xl68">
    <w:name w:val="xl68"/>
    <w:basedOn w:val="Normal"/>
    <w:rsid w:val="00E63A55"/>
    <w:pPr>
      <w:pBdr>
        <w:bottom w:val="single" w:sz="4" w:space="0" w:color="C0C0C0"/>
      </w:pBdr>
      <w:shd w:val="clear" w:color="000000" w:fill="006600"/>
      <w:spacing w:before="100" w:beforeAutospacing="1" w:after="100" w:afterAutospacing="1"/>
      <w:jc w:val="center"/>
      <w:textAlignment w:val="center"/>
    </w:pPr>
    <w:rPr>
      <w:rFonts w:ascii="Arial" w:eastAsia="Calibri" w:hAnsi="Arial" w:cs="Arial"/>
      <w:b/>
      <w:bCs/>
      <w:color w:val="FFFFFF"/>
      <w:lang w:eastAsia="es-MX"/>
    </w:rPr>
  </w:style>
  <w:style w:type="paragraph" w:customStyle="1" w:styleId="xl69">
    <w:name w:val="xl69"/>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Calibri" w:hAnsi="Arial" w:cs="Arial"/>
      <w:b/>
      <w:bCs/>
      <w:sz w:val="18"/>
      <w:szCs w:val="18"/>
      <w:lang w:eastAsia="es-MX"/>
    </w:rPr>
  </w:style>
  <w:style w:type="paragraph" w:customStyle="1" w:styleId="xl70">
    <w:name w:val="xl70"/>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Calibri" w:hAnsi="Arial" w:cs="Arial"/>
      <w:b/>
      <w:bCs/>
      <w:sz w:val="18"/>
      <w:szCs w:val="18"/>
      <w:lang w:eastAsia="es-MX"/>
    </w:rPr>
  </w:style>
  <w:style w:type="paragraph" w:customStyle="1" w:styleId="xl71">
    <w:name w:val="xl71"/>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Calibri" w:hAnsi="Arial" w:cs="Arial"/>
      <w:b/>
      <w:bCs/>
      <w:sz w:val="18"/>
      <w:szCs w:val="18"/>
      <w:lang w:eastAsia="es-MX"/>
    </w:rPr>
  </w:style>
  <w:style w:type="paragraph" w:customStyle="1" w:styleId="xl72">
    <w:name w:val="xl72"/>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Calibri" w:hAnsi="Arial" w:cs="Arial"/>
      <w:b/>
      <w:bCs/>
      <w:sz w:val="18"/>
      <w:szCs w:val="18"/>
      <w:lang w:eastAsia="es-MX"/>
    </w:rPr>
  </w:style>
  <w:style w:type="paragraph" w:customStyle="1" w:styleId="xl73">
    <w:name w:val="xl73"/>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Calibri" w:hAnsi="Arial" w:cs="Arial"/>
      <w:b/>
      <w:bCs/>
      <w:sz w:val="18"/>
      <w:szCs w:val="18"/>
      <w:lang w:eastAsia="es-MX"/>
    </w:rPr>
  </w:style>
  <w:style w:type="paragraph" w:customStyle="1" w:styleId="xl74">
    <w:name w:val="xl74"/>
    <w:basedOn w:val="Normal"/>
    <w:rsid w:val="00E63A55"/>
    <w:pPr>
      <w:pBdr>
        <w:bottom w:val="single" w:sz="4" w:space="0" w:color="auto"/>
      </w:pBdr>
      <w:spacing w:before="100" w:beforeAutospacing="1" w:after="100" w:afterAutospacing="1"/>
      <w:jc w:val="center"/>
      <w:textAlignment w:val="center"/>
    </w:pPr>
    <w:rPr>
      <w:rFonts w:ascii="Arial" w:eastAsia="Calibri" w:hAnsi="Arial" w:cs="Arial"/>
      <w:sz w:val="16"/>
      <w:szCs w:val="16"/>
      <w:lang w:eastAsia="es-MX"/>
    </w:rPr>
  </w:style>
  <w:style w:type="paragraph" w:customStyle="1" w:styleId="xl75">
    <w:name w:val="xl75"/>
    <w:basedOn w:val="Normal"/>
    <w:rsid w:val="00E63A55"/>
    <w:pPr>
      <w:pBdr>
        <w:bottom w:val="single" w:sz="4" w:space="0" w:color="C0C0C0"/>
      </w:pBdr>
      <w:shd w:val="clear" w:color="000000" w:fill="006600"/>
      <w:spacing w:before="100" w:beforeAutospacing="1" w:after="100" w:afterAutospacing="1"/>
      <w:jc w:val="center"/>
      <w:textAlignment w:val="center"/>
    </w:pPr>
    <w:rPr>
      <w:rFonts w:ascii="Arial" w:eastAsia="Calibri" w:hAnsi="Arial" w:cs="Arial"/>
      <w:b/>
      <w:bCs/>
      <w:color w:val="FFFFFF"/>
      <w:sz w:val="16"/>
      <w:szCs w:val="16"/>
      <w:lang w:eastAsia="es-MX"/>
    </w:rPr>
  </w:style>
  <w:style w:type="paragraph" w:customStyle="1" w:styleId="xl76">
    <w:name w:val="xl76"/>
    <w:basedOn w:val="Normal"/>
    <w:rsid w:val="00E63A55"/>
    <w:pPr>
      <w:shd w:val="clear" w:color="000000" w:fill="006600"/>
      <w:spacing w:before="100" w:beforeAutospacing="1" w:after="100" w:afterAutospacing="1"/>
      <w:jc w:val="center"/>
      <w:textAlignment w:val="center"/>
    </w:pPr>
    <w:rPr>
      <w:rFonts w:ascii="Arial" w:eastAsia="Calibri" w:hAnsi="Arial" w:cs="Arial"/>
      <w:b/>
      <w:bCs/>
      <w:color w:val="FFFFFF"/>
      <w:sz w:val="16"/>
      <w:szCs w:val="16"/>
      <w:lang w:eastAsia="es-MX"/>
    </w:rPr>
  </w:style>
  <w:style w:type="paragraph" w:customStyle="1" w:styleId="xl77">
    <w:name w:val="xl77"/>
    <w:basedOn w:val="Normal"/>
    <w:rsid w:val="00E63A55"/>
    <w:pPr>
      <w:shd w:val="clear" w:color="000000" w:fill="006600"/>
      <w:spacing w:before="100" w:beforeAutospacing="1" w:after="100" w:afterAutospacing="1"/>
      <w:textAlignment w:val="center"/>
    </w:pPr>
    <w:rPr>
      <w:rFonts w:ascii="Arial" w:eastAsia="Calibri" w:hAnsi="Arial" w:cs="Arial"/>
      <w:b/>
      <w:bCs/>
      <w:color w:val="FFFFFF"/>
      <w:sz w:val="16"/>
      <w:szCs w:val="16"/>
      <w:lang w:eastAsia="es-MX"/>
    </w:rPr>
  </w:style>
  <w:style w:type="paragraph" w:customStyle="1" w:styleId="xl78">
    <w:name w:val="xl78"/>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Calibri" w:hAnsi="Arial" w:cs="Arial"/>
      <w:b/>
      <w:bCs/>
      <w:sz w:val="16"/>
      <w:szCs w:val="16"/>
      <w:lang w:eastAsia="es-MX"/>
    </w:rPr>
  </w:style>
  <w:style w:type="paragraph" w:customStyle="1" w:styleId="xl79">
    <w:name w:val="xl79"/>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Calibri" w:hAnsi="Arial" w:cs="Arial"/>
      <w:b/>
      <w:bCs/>
      <w:sz w:val="16"/>
      <w:szCs w:val="16"/>
      <w:lang w:eastAsia="es-MX"/>
    </w:rPr>
  </w:style>
  <w:style w:type="paragraph" w:customStyle="1" w:styleId="xl80">
    <w:name w:val="xl80"/>
    <w:basedOn w:val="Normal"/>
    <w:rsid w:val="00E63A5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Calibri" w:hAnsi="Arial" w:cs="Arial"/>
      <w:b/>
      <w:bCs/>
      <w:sz w:val="16"/>
      <w:szCs w:val="16"/>
      <w:lang w:eastAsia="es-MX"/>
    </w:rPr>
  </w:style>
  <w:style w:type="paragraph" w:customStyle="1" w:styleId="Default">
    <w:name w:val="Default"/>
    <w:rsid w:val="00E63A55"/>
    <w:pPr>
      <w:autoSpaceDE w:val="0"/>
      <w:autoSpaceDN w:val="0"/>
      <w:adjustRightInd w:val="0"/>
    </w:pPr>
    <w:rPr>
      <w:rFonts w:ascii="Arial" w:hAnsi="Arial" w:cs="Arial"/>
      <w:color w:val="000000"/>
      <w:sz w:val="24"/>
      <w:szCs w:val="24"/>
      <w:lang w:eastAsia="en-US"/>
    </w:rPr>
  </w:style>
  <w:style w:type="paragraph" w:styleId="Textosinformato">
    <w:name w:val="Plain Text"/>
    <w:basedOn w:val="Normal"/>
    <w:link w:val="TextosinformatoCar"/>
    <w:uiPriority w:val="99"/>
    <w:rsid w:val="00E63A55"/>
    <w:rPr>
      <w:rFonts w:ascii="Courier New" w:eastAsia="Calibri" w:hAnsi="Courier New" w:cs="Courier New"/>
      <w:sz w:val="20"/>
      <w:szCs w:val="20"/>
      <w:lang w:val="es-ES"/>
    </w:rPr>
  </w:style>
  <w:style w:type="character" w:customStyle="1" w:styleId="TextosinformatoCar">
    <w:name w:val="Texto sin formato Car"/>
    <w:link w:val="Textosinformato"/>
    <w:uiPriority w:val="99"/>
    <w:locked/>
    <w:rsid w:val="00E63A55"/>
    <w:rPr>
      <w:rFonts w:ascii="Courier New" w:eastAsia="Calibri" w:hAnsi="Courier New" w:cs="Courier New"/>
      <w:lang w:val="es-ES" w:eastAsia="es-ES" w:bidi="ar-SA"/>
    </w:rPr>
  </w:style>
  <w:style w:type="paragraph" w:customStyle="1" w:styleId="ListParagraph1">
    <w:name w:val="List Paragraph1"/>
    <w:basedOn w:val="Normal"/>
    <w:uiPriority w:val="99"/>
    <w:rsid w:val="00E63A55"/>
    <w:pPr>
      <w:ind w:left="720"/>
    </w:pPr>
    <w:rPr>
      <w:rFonts w:ascii="Arial" w:eastAsia="Calibri" w:hAnsi="Arial"/>
      <w:sz w:val="20"/>
      <w:szCs w:val="20"/>
    </w:rPr>
  </w:style>
  <w:style w:type="paragraph" w:customStyle="1" w:styleId="ecxmsolistparagraph">
    <w:name w:val="ecxmsolistparagraph"/>
    <w:basedOn w:val="Normal"/>
    <w:uiPriority w:val="99"/>
    <w:rsid w:val="00E63A55"/>
    <w:pPr>
      <w:spacing w:after="324"/>
    </w:pPr>
    <w:rPr>
      <w:rFonts w:eastAsia="Calibri"/>
      <w:lang w:eastAsia="es-MX"/>
    </w:rPr>
  </w:style>
  <w:style w:type="paragraph" w:customStyle="1" w:styleId="ecxmsonormal">
    <w:name w:val="ecxmsonormal"/>
    <w:basedOn w:val="Normal"/>
    <w:rsid w:val="00E63A55"/>
    <w:pPr>
      <w:spacing w:after="324"/>
    </w:pPr>
    <w:rPr>
      <w:rFonts w:eastAsia="Calibri"/>
      <w:lang w:eastAsia="es-MX"/>
    </w:rPr>
  </w:style>
  <w:style w:type="character" w:styleId="nfasis">
    <w:name w:val="Emphasis"/>
    <w:uiPriority w:val="20"/>
    <w:qFormat/>
    <w:locked/>
    <w:rsid w:val="00E63A55"/>
    <w:rPr>
      <w:rFonts w:cs="Times New Roman"/>
      <w:b/>
      <w:bCs/>
    </w:rPr>
  </w:style>
  <w:style w:type="paragraph" w:customStyle="1" w:styleId="Texte1">
    <w:name w:val="Texte_1"/>
    <w:basedOn w:val="Normal"/>
    <w:uiPriority w:val="99"/>
    <w:rsid w:val="00E63A55"/>
    <w:pPr>
      <w:spacing w:before="120" w:after="120"/>
    </w:pPr>
    <w:rPr>
      <w:rFonts w:ascii="Trebuchet MS" w:eastAsia="Calibri" w:hAnsi="Trebuchet MS"/>
      <w:sz w:val="22"/>
      <w:szCs w:val="20"/>
      <w:lang w:val="en-US" w:eastAsia="fr-FR"/>
    </w:rPr>
  </w:style>
  <w:style w:type="paragraph" w:customStyle="1" w:styleId="puce1">
    <w:name w:val="puce_1"/>
    <w:basedOn w:val="Normal"/>
    <w:uiPriority w:val="99"/>
    <w:rsid w:val="00E63A55"/>
    <w:pPr>
      <w:tabs>
        <w:tab w:val="left" w:pos="426"/>
        <w:tab w:val="num" w:pos="720"/>
      </w:tabs>
      <w:spacing w:before="40" w:after="40"/>
      <w:ind w:left="720" w:hanging="360"/>
    </w:pPr>
    <w:rPr>
      <w:rFonts w:ascii="Trebuchet MS" w:eastAsia="SimSun" w:hAnsi="Trebuchet MS"/>
      <w:sz w:val="22"/>
      <w:szCs w:val="20"/>
      <w:lang w:val="en-US" w:eastAsia="en-US"/>
    </w:rPr>
  </w:style>
  <w:style w:type="paragraph" w:customStyle="1" w:styleId="puce2">
    <w:name w:val="puce_2"/>
    <w:basedOn w:val="Normal"/>
    <w:uiPriority w:val="99"/>
    <w:rsid w:val="00E63A55"/>
    <w:pPr>
      <w:widowControl w:val="0"/>
      <w:tabs>
        <w:tab w:val="num" w:pos="1097"/>
      </w:tabs>
      <w:spacing w:before="20" w:after="20"/>
      <w:ind w:left="1021" w:hanging="284"/>
    </w:pPr>
    <w:rPr>
      <w:rFonts w:ascii="Trebuchet MS" w:eastAsia="SimSun" w:hAnsi="Trebuchet MS"/>
      <w:sz w:val="22"/>
      <w:szCs w:val="20"/>
      <w:lang w:val="en-US" w:eastAsia="en-US"/>
    </w:rPr>
  </w:style>
  <w:style w:type="paragraph" w:styleId="Descripcin">
    <w:name w:val="caption"/>
    <w:basedOn w:val="Normal"/>
    <w:next w:val="Normal"/>
    <w:qFormat/>
    <w:rsid w:val="00B12FEA"/>
    <w:pPr>
      <w:jc w:val="center"/>
    </w:pPr>
    <w:rPr>
      <w:rFonts w:ascii="Univers (W1)" w:hAnsi="Univers (W1)"/>
      <w:b/>
      <w:sz w:val="22"/>
      <w:szCs w:val="22"/>
      <w:lang w:val="es-ES_tradnl"/>
    </w:rPr>
  </w:style>
  <w:style w:type="paragraph" w:styleId="TDC1">
    <w:name w:val="toc 1"/>
    <w:basedOn w:val="Normal"/>
    <w:next w:val="Normal"/>
    <w:autoRedefine/>
    <w:uiPriority w:val="39"/>
    <w:locked/>
    <w:rsid w:val="00875A7F"/>
    <w:pPr>
      <w:tabs>
        <w:tab w:val="left" w:pos="660"/>
        <w:tab w:val="right" w:leader="dot" w:pos="9356"/>
      </w:tabs>
      <w:ind w:right="567"/>
      <w:jc w:val="both"/>
    </w:pPr>
    <w:rPr>
      <w:rFonts w:ascii="Arial" w:eastAsia="Calibri" w:hAnsi="Arial" w:cs="Arial"/>
      <w:noProof/>
      <w:sz w:val="20"/>
      <w:szCs w:val="20"/>
    </w:rPr>
  </w:style>
  <w:style w:type="paragraph" w:customStyle="1" w:styleId="1">
    <w:name w:val="1"/>
    <w:basedOn w:val="Normal"/>
    <w:next w:val="Sangradetextonormal"/>
    <w:uiPriority w:val="99"/>
    <w:rsid w:val="00E63A55"/>
    <w:pPr>
      <w:spacing w:after="120"/>
      <w:ind w:left="283"/>
    </w:pPr>
    <w:rPr>
      <w:rFonts w:eastAsia="Calibri"/>
    </w:rPr>
  </w:style>
  <w:style w:type="paragraph" w:customStyle="1" w:styleId="Revisin1">
    <w:name w:val="Revisión1"/>
    <w:hidden/>
    <w:semiHidden/>
    <w:rsid w:val="00855008"/>
    <w:rPr>
      <w:rFonts w:eastAsia="Calibri"/>
      <w:sz w:val="24"/>
      <w:szCs w:val="24"/>
      <w:lang w:val="es-ES" w:eastAsia="es-ES"/>
    </w:rPr>
  </w:style>
  <w:style w:type="paragraph" w:styleId="TDC2">
    <w:name w:val="toc 2"/>
    <w:basedOn w:val="Normal"/>
    <w:next w:val="Normal"/>
    <w:autoRedefine/>
    <w:uiPriority w:val="39"/>
    <w:locked/>
    <w:rsid w:val="00855008"/>
    <w:pPr>
      <w:ind w:left="240"/>
    </w:pPr>
    <w:rPr>
      <w:rFonts w:eastAsia="Calibri"/>
    </w:rPr>
  </w:style>
  <w:style w:type="paragraph" w:styleId="TDC3">
    <w:name w:val="toc 3"/>
    <w:basedOn w:val="Normal"/>
    <w:next w:val="Normal"/>
    <w:autoRedefine/>
    <w:uiPriority w:val="39"/>
    <w:locked/>
    <w:rsid w:val="00855008"/>
    <w:pPr>
      <w:spacing w:after="100" w:line="276" w:lineRule="auto"/>
      <w:ind w:left="440"/>
    </w:pPr>
    <w:rPr>
      <w:rFonts w:ascii="Calibri" w:eastAsia="Calibri" w:hAnsi="Calibri"/>
      <w:sz w:val="22"/>
      <w:szCs w:val="22"/>
      <w:lang w:eastAsia="es-MX"/>
    </w:rPr>
  </w:style>
  <w:style w:type="paragraph" w:styleId="TDC4">
    <w:name w:val="toc 4"/>
    <w:basedOn w:val="Normal"/>
    <w:next w:val="Normal"/>
    <w:autoRedefine/>
    <w:uiPriority w:val="39"/>
    <w:locked/>
    <w:rsid w:val="00855008"/>
    <w:pPr>
      <w:spacing w:after="100" w:line="276" w:lineRule="auto"/>
      <w:ind w:left="660"/>
    </w:pPr>
    <w:rPr>
      <w:rFonts w:ascii="Calibri" w:eastAsia="Calibri" w:hAnsi="Calibri"/>
      <w:sz w:val="22"/>
      <w:szCs w:val="22"/>
      <w:lang w:eastAsia="es-MX"/>
    </w:rPr>
  </w:style>
  <w:style w:type="paragraph" w:styleId="TDC5">
    <w:name w:val="toc 5"/>
    <w:basedOn w:val="Normal"/>
    <w:next w:val="Normal"/>
    <w:autoRedefine/>
    <w:uiPriority w:val="39"/>
    <w:locked/>
    <w:rsid w:val="00855008"/>
    <w:pPr>
      <w:spacing w:after="100" w:line="276" w:lineRule="auto"/>
      <w:ind w:left="880"/>
    </w:pPr>
    <w:rPr>
      <w:rFonts w:ascii="Calibri" w:eastAsia="Calibri" w:hAnsi="Calibri"/>
      <w:sz w:val="22"/>
      <w:szCs w:val="22"/>
      <w:lang w:eastAsia="es-MX"/>
    </w:rPr>
  </w:style>
  <w:style w:type="paragraph" w:styleId="TDC6">
    <w:name w:val="toc 6"/>
    <w:basedOn w:val="Normal"/>
    <w:next w:val="Normal"/>
    <w:autoRedefine/>
    <w:uiPriority w:val="39"/>
    <w:locked/>
    <w:rsid w:val="00855008"/>
    <w:pPr>
      <w:spacing w:after="100" w:line="276" w:lineRule="auto"/>
      <w:ind w:left="1100"/>
    </w:pPr>
    <w:rPr>
      <w:rFonts w:ascii="Calibri" w:eastAsia="Calibri" w:hAnsi="Calibri"/>
      <w:sz w:val="22"/>
      <w:szCs w:val="22"/>
      <w:lang w:eastAsia="es-MX"/>
    </w:rPr>
  </w:style>
  <w:style w:type="paragraph" w:styleId="TDC7">
    <w:name w:val="toc 7"/>
    <w:basedOn w:val="Normal"/>
    <w:next w:val="Normal"/>
    <w:autoRedefine/>
    <w:uiPriority w:val="39"/>
    <w:locked/>
    <w:rsid w:val="00855008"/>
    <w:pPr>
      <w:spacing w:after="100" w:line="276" w:lineRule="auto"/>
      <w:ind w:left="1320"/>
    </w:pPr>
    <w:rPr>
      <w:rFonts w:ascii="Calibri" w:eastAsia="Calibri" w:hAnsi="Calibri"/>
      <w:sz w:val="22"/>
      <w:szCs w:val="22"/>
      <w:lang w:eastAsia="es-MX"/>
    </w:rPr>
  </w:style>
  <w:style w:type="paragraph" w:styleId="TDC8">
    <w:name w:val="toc 8"/>
    <w:basedOn w:val="Normal"/>
    <w:next w:val="Normal"/>
    <w:autoRedefine/>
    <w:uiPriority w:val="39"/>
    <w:locked/>
    <w:rsid w:val="00855008"/>
    <w:pPr>
      <w:spacing w:after="100" w:line="276" w:lineRule="auto"/>
      <w:ind w:left="1540"/>
    </w:pPr>
    <w:rPr>
      <w:rFonts w:ascii="Calibri" w:eastAsia="Calibri" w:hAnsi="Calibri"/>
      <w:sz w:val="22"/>
      <w:szCs w:val="22"/>
      <w:lang w:eastAsia="es-MX"/>
    </w:rPr>
  </w:style>
  <w:style w:type="paragraph" w:styleId="TDC9">
    <w:name w:val="toc 9"/>
    <w:basedOn w:val="Normal"/>
    <w:next w:val="Normal"/>
    <w:autoRedefine/>
    <w:uiPriority w:val="39"/>
    <w:locked/>
    <w:rsid w:val="00855008"/>
    <w:pPr>
      <w:spacing w:after="100" w:line="276" w:lineRule="auto"/>
      <w:ind w:left="1760"/>
    </w:pPr>
    <w:rPr>
      <w:rFonts w:ascii="Calibri" w:eastAsia="Calibri" w:hAnsi="Calibri"/>
      <w:sz w:val="22"/>
      <w:szCs w:val="22"/>
      <w:lang w:eastAsia="es-MX"/>
    </w:rPr>
  </w:style>
  <w:style w:type="paragraph" w:customStyle="1" w:styleId="Car1">
    <w:name w:val="Car1"/>
    <w:basedOn w:val="Normal"/>
    <w:rsid w:val="00000033"/>
    <w:pPr>
      <w:spacing w:after="160" w:line="240" w:lineRule="exact"/>
    </w:pPr>
    <w:rPr>
      <w:rFonts w:ascii="Verdana" w:hAnsi="Verdana" w:cs="Verdana"/>
      <w:sz w:val="20"/>
      <w:szCs w:val="20"/>
      <w:lang w:val="en-US" w:eastAsia="en-US"/>
    </w:rPr>
  </w:style>
  <w:style w:type="paragraph" w:customStyle="1" w:styleId="xl81">
    <w:name w:val="xl81"/>
    <w:basedOn w:val="Normal"/>
    <w:rsid w:val="00000033"/>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pPr>
    <w:rPr>
      <w:lang w:val="en-US" w:eastAsia="en-US"/>
    </w:rPr>
  </w:style>
  <w:style w:type="paragraph" w:customStyle="1" w:styleId="xl82">
    <w:name w:val="xl82"/>
    <w:basedOn w:val="Normal"/>
    <w:rsid w:val="0000003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rPr>
      <w:sz w:val="32"/>
      <w:szCs w:val="32"/>
      <w:lang w:val="en-US" w:eastAsia="en-US"/>
    </w:rPr>
  </w:style>
  <w:style w:type="paragraph" w:customStyle="1" w:styleId="xl83">
    <w:name w:val="xl83"/>
    <w:basedOn w:val="Normal"/>
    <w:rsid w:val="00000033"/>
    <w:pPr>
      <w:pBdr>
        <w:left w:val="single" w:sz="8" w:space="0" w:color="auto"/>
        <w:right w:val="single" w:sz="8" w:space="0" w:color="auto"/>
      </w:pBdr>
      <w:shd w:val="clear" w:color="000000" w:fill="75923C"/>
      <w:spacing w:before="100" w:beforeAutospacing="1" w:after="100" w:afterAutospacing="1"/>
    </w:pPr>
    <w:rPr>
      <w:sz w:val="32"/>
      <w:szCs w:val="32"/>
      <w:lang w:val="en-US" w:eastAsia="en-US"/>
    </w:rPr>
  </w:style>
  <w:style w:type="paragraph" w:customStyle="1" w:styleId="xl84">
    <w:name w:val="xl84"/>
    <w:basedOn w:val="Normal"/>
    <w:rsid w:val="00000033"/>
    <w:pPr>
      <w:shd w:val="clear" w:color="000000" w:fill="8DB4E3"/>
      <w:spacing w:before="100" w:beforeAutospacing="1" w:after="100" w:afterAutospacing="1"/>
    </w:pPr>
    <w:rPr>
      <w:sz w:val="32"/>
      <w:szCs w:val="32"/>
      <w:lang w:val="en-US" w:eastAsia="en-US"/>
    </w:rPr>
  </w:style>
  <w:style w:type="paragraph" w:customStyle="1" w:styleId="xl85">
    <w:name w:val="xl85"/>
    <w:basedOn w:val="Normal"/>
    <w:rsid w:val="00000033"/>
    <w:pPr>
      <w:pBdr>
        <w:top w:val="single" w:sz="4" w:space="0" w:color="auto"/>
        <w:left w:val="single" w:sz="8" w:space="0" w:color="auto"/>
        <w:bottom w:val="single" w:sz="4" w:space="0" w:color="auto"/>
        <w:right w:val="single" w:sz="8" w:space="0" w:color="auto"/>
      </w:pBdr>
      <w:shd w:val="clear" w:color="000000" w:fill="00B050"/>
      <w:spacing w:before="100" w:beforeAutospacing="1" w:after="100" w:afterAutospacing="1"/>
    </w:pPr>
    <w:rPr>
      <w:sz w:val="32"/>
      <w:szCs w:val="32"/>
      <w:lang w:val="en-US" w:eastAsia="en-US"/>
    </w:rPr>
  </w:style>
  <w:style w:type="paragraph" w:customStyle="1" w:styleId="xl86">
    <w:name w:val="xl86"/>
    <w:basedOn w:val="Normal"/>
    <w:rsid w:val="00000033"/>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pPr>
    <w:rPr>
      <w:sz w:val="32"/>
      <w:szCs w:val="32"/>
      <w:lang w:val="en-US" w:eastAsia="en-US"/>
    </w:rPr>
  </w:style>
  <w:style w:type="paragraph" w:customStyle="1" w:styleId="xl87">
    <w:name w:val="xl87"/>
    <w:basedOn w:val="Normal"/>
    <w:rsid w:val="00000033"/>
    <w:pPr>
      <w:pBdr>
        <w:top w:val="single" w:sz="4" w:space="0" w:color="auto"/>
        <w:left w:val="single" w:sz="4" w:space="0" w:color="auto"/>
        <w:bottom w:val="single" w:sz="4" w:space="0" w:color="auto"/>
      </w:pBdr>
      <w:shd w:val="clear" w:color="000000" w:fill="006600"/>
      <w:spacing w:before="100" w:beforeAutospacing="1" w:after="100" w:afterAutospacing="1"/>
      <w:jc w:val="center"/>
      <w:textAlignment w:val="center"/>
    </w:pPr>
    <w:rPr>
      <w:b/>
      <w:bCs/>
      <w:color w:val="FFFFFF"/>
      <w:lang w:val="en-US" w:eastAsia="en-US"/>
    </w:rPr>
  </w:style>
  <w:style w:type="paragraph" w:customStyle="1" w:styleId="xl88">
    <w:name w:val="xl88"/>
    <w:basedOn w:val="Normal"/>
    <w:rsid w:val="00000033"/>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FFFFFF"/>
      <w:sz w:val="20"/>
      <w:szCs w:val="20"/>
      <w:lang w:val="en-US" w:eastAsia="en-US"/>
    </w:rPr>
  </w:style>
  <w:style w:type="paragraph" w:customStyle="1" w:styleId="Encabezadodetabladecontenido">
    <w:name w:val="Encabezado de tabla de contenido"/>
    <w:basedOn w:val="Ttulo1"/>
    <w:next w:val="Normal"/>
    <w:uiPriority w:val="39"/>
    <w:qFormat/>
    <w:rsid w:val="00526272"/>
    <w:pPr>
      <w:keepLines/>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480" w:line="276" w:lineRule="auto"/>
      <w:jc w:val="left"/>
      <w:outlineLvl w:val="9"/>
    </w:pPr>
    <w:rPr>
      <w:rFonts w:ascii="Cambria" w:hAnsi="Cambria"/>
      <w:bCs/>
      <w:color w:val="365F91"/>
      <w:sz w:val="28"/>
      <w:szCs w:val="28"/>
      <w:lang w:val="es-ES" w:eastAsia="en-US"/>
    </w:rPr>
  </w:style>
  <w:style w:type="paragraph" w:customStyle="1" w:styleId="Textoindependiente32">
    <w:name w:val="Texto independiente 32"/>
    <w:basedOn w:val="Normal"/>
    <w:rsid w:val="009A4CA0"/>
    <w:pPr>
      <w:widowControl w:val="0"/>
      <w:spacing w:line="480" w:lineRule="auto"/>
      <w:jc w:val="both"/>
    </w:pPr>
    <w:rPr>
      <w:rFonts w:ascii="Arial" w:hAnsi="Arial"/>
      <w:b/>
      <w:sz w:val="16"/>
      <w:szCs w:val="20"/>
      <w:lang w:val="es-ES"/>
    </w:rPr>
  </w:style>
  <w:style w:type="paragraph" w:customStyle="1" w:styleId="Listamediana2-nfasis21">
    <w:name w:val="Lista mediana 2 - Énfasis 21"/>
    <w:hidden/>
    <w:uiPriority w:val="99"/>
    <w:semiHidden/>
    <w:rsid w:val="00B120B1"/>
    <w:rPr>
      <w:sz w:val="24"/>
      <w:szCs w:val="24"/>
      <w:lang w:eastAsia="es-ES"/>
    </w:rPr>
  </w:style>
  <w:style w:type="paragraph" w:customStyle="1" w:styleId="Sangra2detindependiente1">
    <w:name w:val="Sangría 2 de t. independiente1"/>
    <w:basedOn w:val="Normal"/>
    <w:rsid w:val="004B03C6"/>
    <w:pPr>
      <w:widowControl w:val="0"/>
      <w:ind w:left="709" w:hanging="709"/>
      <w:jc w:val="both"/>
    </w:pPr>
    <w:rPr>
      <w:sz w:val="22"/>
      <w:szCs w:val="20"/>
      <w:lang w:val="es-ES"/>
    </w:rPr>
  </w:style>
  <w:style w:type="character" w:customStyle="1" w:styleId="EstiloArial">
    <w:name w:val="Estilo Arial"/>
    <w:rsid w:val="0073422E"/>
    <w:rPr>
      <w:rFonts w:ascii="Arial" w:hAnsi="Arial"/>
      <w:sz w:val="24"/>
      <w:szCs w:val="24"/>
    </w:rPr>
  </w:style>
  <w:style w:type="paragraph" w:customStyle="1" w:styleId="Textoindependiente21">
    <w:name w:val="Texto independiente 21"/>
    <w:basedOn w:val="Normal"/>
    <w:rsid w:val="004D7620"/>
    <w:pPr>
      <w:jc w:val="both"/>
    </w:pPr>
    <w:rPr>
      <w:rFonts w:ascii="Times" w:hAnsi="Times"/>
      <w:sz w:val="20"/>
      <w:szCs w:val="20"/>
      <w:lang w:val="es-ES_tradnl"/>
    </w:rPr>
  </w:style>
  <w:style w:type="paragraph" w:customStyle="1" w:styleId="Car3">
    <w:name w:val="Car3"/>
    <w:basedOn w:val="Normal"/>
    <w:rsid w:val="00ED36AF"/>
    <w:pPr>
      <w:spacing w:after="160" w:line="240" w:lineRule="exact"/>
    </w:pPr>
    <w:rPr>
      <w:rFonts w:ascii="Verdana" w:hAnsi="Verdana" w:cs="Verdana"/>
      <w:sz w:val="20"/>
      <w:szCs w:val="20"/>
      <w:lang w:val="en-US" w:eastAsia="en-US"/>
    </w:rPr>
  </w:style>
  <w:style w:type="paragraph" w:customStyle="1" w:styleId="Encabezadonivel2">
    <w:name w:val="Encabezado nivel 2"/>
    <w:basedOn w:val="Normal"/>
    <w:next w:val="Normal"/>
    <w:rsid w:val="00ED36AF"/>
    <w:pPr>
      <w:tabs>
        <w:tab w:val="right" w:pos="851"/>
        <w:tab w:val="left" w:pos="1418"/>
      </w:tabs>
      <w:spacing w:before="120" w:after="100" w:afterAutospacing="1"/>
      <w:ind w:left="709"/>
      <w:jc w:val="both"/>
    </w:pPr>
    <w:rPr>
      <w:rFonts w:ascii="Arial" w:hAnsi="Arial"/>
      <w:i/>
      <w:sz w:val="20"/>
      <w:szCs w:val="22"/>
      <w:lang w:val="es-ES"/>
    </w:rPr>
  </w:style>
  <w:style w:type="paragraph" w:customStyle="1" w:styleId="Bullet1">
    <w:name w:val="Bullet 1"/>
    <w:basedOn w:val="Normal"/>
    <w:rsid w:val="00ED36AF"/>
    <w:pPr>
      <w:tabs>
        <w:tab w:val="right" w:pos="851"/>
        <w:tab w:val="num" w:pos="1361"/>
        <w:tab w:val="left" w:pos="1418"/>
      </w:tabs>
      <w:spacing w:before="100" w:beforeAutospacing="1"/>
      <w:ind w:left="1304" w:hanging="170"/>
      <w:jc w:val="both"/>
    </w:pPr>
    <w:rPr>
      <w:rFonts w:ascii="Arial" w:hAnsi="Arial"/>
      <w:sz w:val="20"/>
      <w:szCs w:val="22"/>
      <w:lang w:val="es-ES"/>
    </w:rPr>
  </w:style>
  <w:style w:type="paragraph" w:customStyle="1" w:styleId="Bullet2">
    <w:name w:val="Bullet 2"/>
    <w:basedOn w:val="Bullet1"/>
    <w:rsid w:val="00ED36AF"/>
    <w:pPr>
      <w:numPr>
        <w:numId w:val="7"/>
      </w:numPr>
      <w:tabs>
        <w:tab w:val="clear" w:pos="851"/>
      </w:tabs>
      <w:spacing w:before="120" w:beforeAutospacing="0"/>
      <w:ind w:left="2472"/>
    </w:pPr>
  </w:style>
  <w:style w:type="paragraph" w:customStyle="1" w:styleId="Bullet3">
    <w:name w:val="Bullet 3"/>
    <w:basedOn w:val="Bullet2"/>
    <w:rsid w:val="00ED36AF"/>
    <w:pPr>
      <w:numPr>
        <w:numId w:val="28"/>
      </w:numPr>
      <w:tabs>
        <w:tab w:val="clear" w:pos="2812"/>
        <w:tab w:val="num" w:pos="680"/>
        <w:tab w:val="num" w:pos="1077"/>
      </w:tabs>
      <w:ind w:left="2892"/>
    </w:pPr>
    <w:rPr>
      <w:iCs/>
      <w:szCs w:val="20"/>
      <w:lang w:val="en-GB"/>
    </w:rPr>
  </w:style>
  <w:style w:type="paragraph" w:customStyle="1" w:styleId="Ttuloindependiente">
    <w:name w:val="Título independiente"/>
    <w:basedOn w:val="Normal"/>
    <w:next w:val="Normal"/>
    <w:rsid w:val="00ED36AF"/>
    <w:pPr>
      <w:keepNext/>
      <w:pageBreakBefore/>
      <w:numPr>
        <w:numId w:val="26"/>
      </w:numPr>
      <w:pBdr>
        <w:top w:val="single" w:sz="12" w:space="1" w:color="000000"/>
      </w:pBdr>
      <w:tabs>
        <w:tab w:val="clear" w:pos="1077"/>
      </w:tabs>
      <w:autoSpaceDE w:val="0"/>
      <w:autoSpaceDN w:val="0"/>
      <w:adjustRightInd w:val="0"/>
      <w:spacing w:before="600" w:after="120"/>
      <w:ind w:left="709" w:firstLine="0"/>
      <w:jc w:val="both"/>
      <w:outlineLvl w:val="0"/>
    </w:pPr>
    <w:rPr>
      <w:rFonts w:ascii="Arial Negrita" w:hAnsi="Arial Negrita" w:cs="Arial"/>
      <w:b/>
      <w:bCs/>
      <w:szCs w:val="32"/>
      <w:u w:color="FF9900"/>
      <w:lang w:val="es-ES"/>
    </w:rPr>
  </w:style>
  <w:style w:type="paragraph" w:customStyle="1" w:styleId="portada">
    <w:name w:val="portada"/>
    <w:basedOn w:val="Normal"/>
    <w:rsid w:val="00ED36AF"/>
    <w:pPr>
      <w:pBdr>
        <w:top w:val="single" w:sz="36" w:space="2" w:color="auto"/>
        <w:bottom w:val="single" w:sz="36" w:space="1" w:color="auto"/>
      </w:pBdr>
      <w:tabs>
        <w:tab w:val="right" w:pos="851"/>
        <w:tab w:val="left" w:pos="1418"/>
      </w:tabs>
      <w:spacing w:before="240" w:after="60"/>
      <w:ind w:left="709"/>
      <w:jc w:val="center"/>
    </w:pPr>
    <w:rPr>
      <w:rFonts w:ascii="Arial Negrita" w:hAnsi="Arial Negrita"/>
      <w:b/>
      <w:sz w:val="40"/>
      <w:szCs w:val="44"/>
      <w:lang w:val="es-ES"/>
    </w:rPr>
  </w:style>
  <w:style w:type="paragraph" w:customStyle="1" w:styleId="Estiloencabezadosintitulo11pt">
    <w:name w:val="Estilo encabezado sin titulo + 11 pt"/>
    <w:basedOn w:val="Normal"/>
    <w:next w:val="Normal"/>
    <w:rsid w:val="00ED36AF"/>
    <w:pPr>
      <w:tabs>
        <w:tab w:val="right" w:pos="851"/>
        <w:tab w:val="left" w:pos="1418"/>
      </w:tabs>
      <w:spacing w:before="100" w:beforeAutospacing="1" w:after="100" w:afterAutospacing="1"/>
      <w:ind w:left="709"/>
      <w:jc w:val="both"/>
    </w:pPr>
    <w:rPr>
      <w:rFonts w:ascii="Arial Negrita" w:hAnsi="Arial Negrita"/>
      <w:b/>
      <w:iCs/>
      <w:sz w:val="20"/>
      <w:szCs w:val="22"/>
      <w:u w:val="single"/>
      <w:lang w:val="es-ES"/>
    </w:rPr>
  </w:style>
  <w:style w:type="paragraph" w:customStyle="1" w:styleId="Confidencialidad">
    <w:name w:val="Confidencialidad"/>
    <w:basedOn w:val="Normal"/>
    <w:rsid w:val="00ED36AF"/>
    <w:pPr>
      <w:tabs>
        <w:tab w:val="right" w:pos="851"/>
        <w:tab w:val="left" w:pos="1418"/>
      </w:tabs>
      <w:spacing w:before="120" w:after="120"/>
      <w:ind w:left="709"/>
      <w:jc w:val="both"/>
    </w:pPr>
    <w:rPr>
      <w:rFonts w:ascii="Arial" w:hAnsi="Arial"/>
      <w:i/>
      <w:sz w:val="18"/>
      <w:szCs w:val="18"/>
      <w:lang w:val="es-ES"/>
    </w:rPr>
  </w:style>
  <w:style w:type="character" w:customStyle="1" w:styleId="TextonotapieCar">
    <w:name w:val="Texto nota pie Car"/>
    <w:link w:val="Textonotapie"/>
    <w:semiHidden/>
    <w:rsid w:val="00ED36AF"/>
    <w:rPr>
      <w:i/>
    </w:rPr>
  </w:style>
  <w:style w:type="paragraph" w:styleId="Textonotapie">
    <w:name w:val="footnote text"/>
    <w:basedOn w:val="Normal"/>
    <w:link w:val="TextonotapieCar"/>
    <w:semiHidden/>
    <w:rsid w:val="00ED36AF"/>
    <w:pPr>
      <w:ind w:left="709"/>
    </w:pPr>
    <w:rPr>
      <w:i/>
      <w:sz w:val="20"/>
      <w:szCs w:val="20"/>
    </w:rPr>
  </w:style>
  <w:style w:type="character" w:customStyle="1" w:styleId="TextonotapieCar1">
    <w:name w:val="Texto nota pie Car1"/>
    <w:uiPriority w:val="99"/>
    <w:semiHidden/>
    <w:rsid w:val="00ED36AF"/>
    <w:rPr>
      <w:lang w:eastAsia="es-ES"/>
    </w:rPr>
  </w:style>
  <w:style w:type="paragraph" w:styleId="Listaconnmeros">
    <w:name w:val="List Number"/>
    <w:basedOn w:val="Normal"/>
    <w:autoRedefine/>
    <w:rsid w:val="005D44A5"/>
    <w:pPr>
      <w:tabs>
        <w:tab w:val="left" w:pos="201"/>
        <w:tab w:val="right" w:pos="851"/>
      </w:tabs>
      <w:spacing w:before="100" w:beforeAutospacing="1"/>
      <w:ind w:left="1902"/>
      <w:jc w:val="both"/>
    </w:pPr>
    <w:rPr>
      <w:rFonts w:ascii="Arial" w:hAnsi="Arial" w:cs="Arial"/>
      <w:b/>
      <w:sz w:val="22"/>
      <w:szCs w:val="22"/>
    </w:rPr>
  </w:style>
  <w:style w:type="paragraph" w:customStyle="1" w:styleId="pieimagen">
    <w:name w:val="pie imagen"/>
    <w:basedOn w:val="Normal"/>
    <w:rsid w:val="00ED36AF"/>
    <w:pPr>
      <w:tabs>
        <w:tab w:val="right" w:pos="851"/>
        <w:tab w:val="left" w:pos="1418"/>
      </w:tabs>
      <w:spacing w:before="120" w:after="120"/>
      <w:ind w:left="709"/>
      <w:jc w:val="center"/>
    </w:pPr>
    <w:rPr>
      <w:rFonts w:ascii="Arial" w:hAnsi="Arial"/>
      <w:iCs/>
      <w:sz w:val="16"/>
      <w:szCs w:val="20"/>
      <w:lang w:val="es-ES"/>
    </w:rPr>
  </w:style>
  <w:style w:type="paragraph" w:customStyle="1" w:styleId="Head1Bullet1">
    <w:name w:val="Head1Bullet1"/>
    <w:basedOn w:val="Normal"/>
    <w:rsid w:val="00ED36AF"/>
    <w:rPr>
      <w:rFonts w:ascii="Arial" w:hAnsi="Arial"/>
      <w:sz w:val="20"/>
      <w:szCs w:val="20"/>
      <w:lang w:val="en-US" w:eastAsia="en-US"/>
    </w:rPr>
  </w:style>
  <w:style w:type="paragraph" w:customStyle="1" w:styleId="CharCharCharChar">
    <w:name w:val="Char Char Char Char"/>
    <w:basedOn w:val="Normal"/>
    <w:rsid w:val="00ED36AF"/>
    <w:pPr>
      <w:spacing w:after="160" w:line="240" w:lineRule="exact"/>
    </w:pPr>
    <w:rPr>
      <w:rFonts w:ascii="Tahoma" w:eastAsia="MS Mincho" w:hAnsi="Tahoma" w:cs="Tahoma"/>
      <w:sz w:val="20"/>
      <w:szCs w:val="20"/>
      <w:lang w:val="en-US" w:eastAsia="en-US"/>
    </w:rPr>
  </w:style>
  <w:style w:type="paragraph" w:customStyle="1" w:styleId="Heading2LSS">
    <w:name w:val="Heading 2 LSS"/>
    <w:basedOn w:val="Normal"/>
    <w:next w:val="Normal"/>
    <w:autoRedefine/>
    <w:rsid w:val="00ED36AF"/>
    <w:pPr>
      <w:numPr>
        <w:numId w:val="27"/>
      </w:numPr>
      <w:tabs>
        <w:tab w:val="clear" w:pos="454"/>
      </w:tabs>
      <w:ind w:left="0" w:firstLine="0"/>
      <w:jc w:val="both"/>
      <w:outlineLvl w:val="1"/>
    </w:pPr>
    <w:rPr>
      <w:rFonts w:ascii="Arial" w:hAnsi="Arial"/>
      <w:b/>
      <w:sz w:val="20"/>
      <w:szCs w:val="20"/>
    </w:rPr>
  </w:style>
  <w:style w:type="paragraph" w:customStyle="1" w:styleId="Textoprede2">
    <w:name w:val="Texto prede:2"/>
    <w:basedOn w:val="Normal"/>
    <w:rsid w:val="00ED36AF"/>
    <w:pPr>
      <w:overflowPunct w:val="0"/>
      <w:autoSpaceDE w:val="0"/>
      <w:autoSpaceDN w:val="0"/>
      <w:adjustRightInd w:val="0"/>
      <w:textAlignment w:val="baseline"/>
    </w:pPr>
    <w:rPr>
      <w:noProof/>
      <w:szCs w:val="20"/>
      <w:lang w:val="es-ES"/>
    </w:rPr>
  </w:style>
  <w:style w:type="paragraph" w:customStyle="1" w:styleId="NormalEspacioajustadoen14p">
    <w:name w:val="Normal + Espacio ajustado en 14 p"/>
    <w:basedOn w:val="Normal"/>
    <w:rsid w:val="00ED36AF"/>
    <w:pPr>
      <w:jc w:val="both"/>
    </w:pPr>
    <w:rPr>
      <w:rFonts w:ascii="Trebuchet MS" w:hAnsi="Trebuchet MS"/>
      <w:kern w:val="28"/>
      <w:szCs w:val="20"/>
      <w:lang w:val="es-ES"/>
    </w:rPr>
  </w:style>
  <w:style w:type="paragraph" w:customStyle="1" w:styleId="Anexo">
    <w:name w:val="Anexo"/>
    <w:basedOn w:val="Normal"/>
    <w:rsid w:val="00ED36AF"/>
    <w:pPr>
      <w:jc w:val="both"/>
    </w:pPr>
    <w:rPr>
      <w:rFonts w:ascii="Andale Mono" w:eastAsia="Times" w:hAnsi="Andale Mono"/>
      <w:color w:val="808080"/>
      <w:sz w:val="18"/>
      <w:szCs w:val="20"/>
      <w:lang w:val="es-ES_tradnl" w:eastAsia="zh-CN"/>
    </w:rPr>
  </w:style>
  <w:style w:type="paragraph" w:customStyle="1" w:styleId="Heading2">
    <w:name w:val="*Heading 2"/>
    <w:basedOn w:val="Normal"/>
    <w:next w:val="Normal"/>
    <w:rsid w:val="00ED36AF"/>
    <w:pPr>
      <w:keepNext/>
      <w:tabs>
        <w:tab w:val="left" w:pos="2304"/>
      </w:tabs>
      <w:spacing w:before="140" w:after="100" w:line="240" w:lineRule="atLeast"/>
      <w:jc w:val="both"/>
      <w:outlineLvl w:val="1"/>
    </w:pPr>
    <w:rPr>
      <w:rFonts w:ascii="Trebuchet MS" w:hAnsi="Trebuchet MS"/>
      <w:b/>
      <w:i/>
      <w:color w:val="808080"/>
      <w:sz w:val="28"/>
      <w:szCs w:val="20"/>
      <w:lang w:val="es-ES_tradnl"/>
    </w:rPr>
  </w:style>
  <w:style w:type="paragraph" w:styleId="ndice6">
    <w:name w:val="index 6"/>
    <w:basedOn w:val="Normal"/>
    <w:next w:val="Normal"/>
    <w:autoRedefine/>
    <w:semiHidden/>
    <w:rsid w:val="00ED36AF"/>
    <w:pPr>
      <w:tabs>
        <w:tab w:val="right" w:pos="851"/>
        <w:tab w:val="left" w:pos="1418"/>
      </w:tabs>
      <w:spacing w:before="120" w:after="120"/>
      <w:ind w:left="709"/>
      <w:jc w:val="both"/>
    </w:pPr>
    <w:rPr>
      <w:rFonts w:ascii="Arial" w:hAnsi="Arial"/>
      <w:sz w:val="20"/>
      <w:szCs w:val="22"/>
      <w:lang w:val="es-ES"/>
    </w:rPr>
  </w:style>
  <w:style w:type="character" w:customStyle="1" w:styleId="google-src-text">
    <w:name w:val="google-src-text"/>
    <w:basedOn w:val="Fuentedeprrafopredeter"/>
    <w:rsid w:val="00ED36AF"/>
  </w:style>
  <w:style w:type="character" w:customStyle="1" w:styleId="il">
    <w:name w:val="il"/>
    <w:basedOn w:val="Fuentedeprrafopredeter"/>
    <w:rsid w:val="00ED36AF"/>
  </w:style>
  <w:style w:type="character" w:customStyle="1" w:styleId="apple-style-span">
    <w:name w:val="apple-style-span"/>
    <w:basedOn w:val="Fuentedeprrafopredeter"/>
    <w:rsid w:val="00ED36AF"/>
  </w:style>
  <w:style w:type="paragraph" w:customStyle="1" w:styleId="Sombreadomediano1-nfasis11">
    <w:name w:val="Sombreado mediano 1 - Énfasis 11"/>
    <w:link w:val="Sombreadomediano1-nfasis1Car"/>
    <w:qFormat/>
    <w:rsid w:val="00ED36AF"/>
    <w:rPr>
      <w:rFonts w:ascii="Arial" w:hAnsi="Arial"/>
      <w:sz w:val="22"/>
      <w:szCs w:val="22"/>
      <w:lang w:val="en-US" w:eastAsia="en-US"/>
    </w:rPr>
  </w:style>
  <w:style w:type="character" w:customStyle="1" w:styleId="Sombreadomediano1-nfasis1Car">
    <w:name w:val="Sombreado mediano 1 - Énfasis 1 Car"/>
    <w:link w:val="Sombreadomediano1-nfasis11"/>
    <w:rsid w:val="00ED36AF"/>
    <w:rPr>
      <w:rFonts w:ascii="Arial" w:hAnsi="Arial"/>
      <w:sz w:val="22"/>
      <w:szCs w:val="22"/>
      <w:lang w:val="en-US" w:eastAsia="en-US" w:bidi="ar-SA"/>
    </w:rPr>
  </w:style>
  <w:style w:type="paragraph" w:customStyle="1" w:styleId="FooterTitle">
    <w:name w:val="Footer Title"/>
    <w:basedOn w:val="Piedepgina"/>
    <w:next w:val="Piedepgina"/>
    <w:rsid w:val="00ED36AF"/>
    <w:pPr>
      <w:tabs>
        <w:tab w:val="clear" w:pos="4419"/>
        <w:tab w:val="clear" w:pos="8838"/>
        <w:tab w:val="right" w:pos="9356"/>
      </w:tabs>
      <w:jc w:val="both"/>
    </w:pPr>
    <w:rPr>
      <w:rFonts w:ascii="Arial" w:hAnsi="Arial"/>
      <w:b/>
      <w:noProof/>
      <w:sz w:val="28"/>
      <w:lang w:eastAsia="en-US"/>
    </w:rPr>
  </w:style>
  <w:style w:type="paragraph" w:customStyle="1" w:styleId="Legalese">
    <w:name w:val="Legalese"/>
    <w:basedOn w:val="Normal"/>
    <w:rsid w:val="00ED36AF"/>
    <w:pPr>
      <w:tabs>
        <w:tab w:val="left" w:pos="4440"/>
      </w:tabs>
      <w:spacing w:after="70" w:line="140" w:lineRule="exact"/>
      <w:ind w:left="3768"/>
      <w:jc w:val="both"/>
    </w:pPr>
    <w:rPr>
      <w:rFonts w:ascii="Franklin Gothic Book" w:hAnsi="Franklin Gothic Book"/>
      <w:i/>
      <w:sz w:val="13"/>
      <w:szCs w:val="20"/>
      <w:lang w:eastAsia="en-US" w:bidi="he-IL"/>
    </w:rPr>
  </w:style>
  <w:style w:type="paragraph" w:customStyle="1" w:styleId="Logro">
    <w:name w:val="Logro"/>
    <w:basedOn w:val="Textoindependiente"/>
    <w:rsid w:val="00ED36AF"/>
    <w:pPr>
      <w:widowControl/>
      <w:spacing w:after="60" w:line="240" w:lineRule="atLeast"/>
    </w:pPr>
    <w:rPr>
      <w:rFonts w:ascii="Garamond" w:eastAsia="Batang" w:hAnsi="Garamond"/>
      <w:szCs w:val="20"/>
      <w:lang w:eastAsia="en-US"/>
    </w:rPr>
  </w:style>
  <w:style w:type="paragraph" w:customStyle="1" w:styleId="BlockText1">
    <w:name w:val="Block Text1"/>
    <w:basedOn w:val="Normal"/>
    <w:rsid w:val="00ED36AF"/>
    <w:pPr>
      <w:jc w:val="both"/>
    </w:pPr>
    <w:rPr>
      <w:rFonts w:ascii="CG Times (WN)" w:hAnsi="CG Times (WN)"/>
      <w:szCs w:val="20"/>
      <w:lang w:val="es-ES_tradnl"/>
    </w:rPr>
  </w:style>
  <w:style w:type="paragraph" w:customStyle="1" w:styleId="NumHeading1">
    <w:name w:val="Num Heading 1"/>
    <w:basedOn w:val="Ttulo1"/>
    <w:link w:val="NumHeading1Char"/>
    <w:rsid w:val="00ED36AF"/>
    <w:pPr>
      <w:keepNext w:val="0"/>
      <w:pageBreakBefore/>
      <w:numPr>
        <w:numId w:val="8"/>
      </w:numPr>
      <w:pBdr>
        <w:top w:val="single" w:sz="24" w:space="0" w:color="4F81BD"/>
        <w:left w:val="single" w:sz="24" w:space="0" w:color="4F81BD"/>
        <w:right w:val="single" w:sz="24" w:space="0" w:color="4F81BD"/>
      </w:pBdr>
      <w:shd w:val="clear" w:color="auto" w:fill="4F81BD"/>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120" w:after="120" w:line="264" w:lineRule="auto"/>
      <w:jc w:val="left"/>
    </w:pPr>
    <w:rPr>
      <w:rFonts w:ascii="Arial Black" w:eastAsia="Arial Black" w:hAnsi="Arial Black"/>
      <w:b w:val="0"/>
      <w:bCs/>
      <w:smallCaps/>
      <w:color w:val="333333"/>
      <w:kern w:val="32"/>
      <w:sz w:val="32"/>
      <w:szCs w:val="32"/>
      <w:lang w:val="en-AU" w:eastAsia="ja-JP"/>
    </w:rPr>
  </w:style>
  <w:style w:type="character" w:customStyle="1" w:styleId="NumHeading1Char">
    <w:name w:val="Num Heading 1 Char"/>
    <w:link w:val="NumHeading1"/>
    <w:rsid w:val="00ED36AF"/>
    <w:rPr>
      <w:rFonts w:ascii="Arial Black" w:eastAsia="Arial Black" w:hAnsi="Arial Black"/>
      <w:bCs/>
      <w:smallCaps/>
      <w:color w:val="333333"/>
      <w:kern w:val="32"/>
      <w:sz w:val="32"/>
      <w:szCs w:val="32"/>
      <w:shd w:val="clear" w:color="auto" w:fill="4F81BD"/>
      <w:lang w:val="en-AU" w:eastAsia="ja-JP"/>
    </w:rPr>
  </w:style>
  <w:style w:type="paragraph" w:customStyle="1" w:styleId="NumHeading2">
    <w:name w:val="Num Heading 2"/>
    <w:basedOn w:val="Ttulo2"/>
    <w:next w:val="Normal"/>
    <w:rsid w:val="00ED36AF"/>
    <w:pPr>
      <w:pageBreakBefore/>
      <w:numPr>
        <w:ilvl w:val="1"/>
        <w:numId w:val="29"/>
      </w:numPr>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240" w:after="120" w:line="264" w:lineRule="auto"/>
      <w:jc w:val="both"/>
    </w:pPr>
    <w:rPr>
      <w:rFonts w:ascii="Arial" w:eastAsia="Arial" w:hAnsi="Arial" w:cs="Arial"/>
      <w:bCs/>
      <w:i/>
      <w:color w:val="333333"/>
      <w:sz w:val="28"/>
      <w:szCs w:val="28"/>
      <w:lang w:val="en-AU" w:eastAsia="ja-JP"/>
    </w:rPr>
  </w:style>
  <w:style w:type="paragraph" w:customStyle="1" w:styleId="NumHeading3">
    <w:name w:val="Num Heading 3"/>
    <w:basedOn w:val="Ttulo3"/>
    <w:next w:val="Normal"/>
    <w:rsid w:val="00ED36AF"/>
    <w:pPr>
      <w:numPr>
        <w:ilvl w:val="2"/>
        <w:numId w:val="29"/>
      </w:numPr>
      <w:spacing w:before="180" w:line="264" w:lineRule="auto"/>
      <w:jc w:val="both"/>
    </w:pPr>
    <w:rPr>
      <w:rFonts w:eastAsia="Arial"/>
      <w:bCs w:val="0"/>
      <w:color w:val="333333"/>
      <w:lang w:val="en-AU" w:eastAsia="ja-JP"/>
    </w:rPr>
  </w:style>
  <w:style w:type="paragraph" w:customStyle="1" w:styleId="NumHeading4">
    <w:name w:val="Num Heading 4"/>
    <w:basedOn w:val="Ttulo4"/>
    <w:next w:val="Normal"/>
    <w:rsid w:val="00ED36AF"/>
    <w:pPr>
      <w:numPr>
        <w:ilvl w:val="3"/>
        <w:numId w:val="29"/>
      </w:numPr>
      <w:spacing w:before="180" w:line="264" w:lineRule="auto"/>
      <w:jc w:val="both"/>
    </w:pPr>
    <w:rPr>
      <w:rFonts w:ascii="Arial" w:eastAsia="Arial" w:hAnsi="Arial" w:cs="Arial"/>
      <w:i/>
      <w:iCs/>
      <w:color w:val="333333"/>
      <w:sz w:val="24"/>
      <w:szCs w:val="24"/>
      <w:lang w:val="en-AU" w:eastAsia="ja-JP"/>
    </w:rPr>
  </w:style>
  <w:style w:type="paragraph" w:customStyle="1" w:styleId="HeadingPart">
    <w:name w:val="Heading Part"/>
    <w:basedOn w:val="Normal"/>
    <w:next w:val="Normal"/>
    <w:rsid w:val="00ED36AF"/>
    <w:pPr>
      <w:pageBreakBefore/>
      <w:numPr>
        <w:ilvl w:val="8"/>
        <w:numId w:val="29"/>
      </w:numPr>
      <w:spacing w:before="480" w:after="60" w:line="264" w:lineRule="auto"/>
      <w:jc w:val="both"/>
      <w:outlineLvl w:val="8"/>
    </w:pPr>
    <w:rPr>
      <w:rFonts w:ascii="Arial Black" w:eastAsia="Arial Black" w:hAnsi="Arial Black" w:cs="Arial Black"/>
      <w:b/>
      <w:smallCaps/>
      <w:color w:val="333333"/>
      <w:sz w:val="32"/>
      <w:szCs w:val="32"/>
      <w:lang w:val="en-AU" w:eastAsia="ja-JP"/>
    </w:rPr>
  </w:style>
  <w:style w:type="paragraph" w:customStyle="1" w:styleId="NumHeading5">
    <w:name w:val="Num Heading 5"/>
    <w:basedOn w:val="Ttulo5"/>
    <w:next w:val="Normal"/>
    <w:rsid w:val="00ED36AF"/>
    <w:pPr>
      <w:keepNext/>
      <w:numPr>
        <w:ilvl w:val="4"/>
        <w:numId w:val="29"/>
      </w:numPr>
      <w:spacing w:before="180" w:line="264" w:lineRule="auto"/>
      <w:jc w:val="both"/>
    </w:pPr>
    <w:rPr>
      <w:rFonts w:ascii="Arial" w:eastAsia="Arial" w:hAnsi="Arial" w:cs="Arial"/>
      <w:b w:val="0"/>
      <w:color w:val="333333"/>
      <w:szCs w:val="22"/>
      <w:lang w:val="en-AU" w:eastAsia="ja-JP"/>
    </w:rPr>
  </w:style>
  <w:style w:type="paragraph" w:customStyle="1" w:styleId="HeadingAppendixOld">
    <w:name w:val="Heading Appendix Old"/>
    <w:basedOn w:val="Normal"/>
    <w:next w:val="Normal"/>
    <w:rsid w:val="00ED36AF"/>
    <w:pPr>
      <w:keepNext/>
      <w:pageBreakBefore/>
      <w:numPr>
        <w:ilvl w:val="7"/>
        <w:numId w:val="29"/>
      </w:numPr>
      <w:spacing w:before="120" w:after="60" w:line="264" w:lineRule="auto"/>
      <w:jc w:val="both"/>
    </w:pPr>
    <w:rPr>
      <w:rFonts w:ascii="Arial Black" w:eastAsia="Arial Black" w:hAnsi="Arial Black" w:cs="Arial Black"/>
      <w:smallCaps/>
      <w:color w:val="333333"/>
      <w:sz w:val="32"/>
      <w:szCs w:val="32"/>
      <w:lang w:val="en-AU" w:eastAsia="ja-JP"/>
    </w:rPr>
  </w:style>
  <w:style w:type="paragraph" w:customStyle="1" w:styleId="Figure1">
    <w:name w:val="Figure 1"/>
    <w:basedOn w:val="Textoindependiente"/>
    <w:next w:val="Textoindependiente"/>
    <w:rsid w:val="00ED36AF"/>
    <w:pPr>
      <w:widowControl/>
      <w:spacing w:after="120"/>
      <w:ind w:left="720"/>
      <w:jc w:val="center"/>
    </w:pPr>
    <w:rPr>
      <w:i/>
      <w:szCs w:val="20"/>
      <w:lang w:eastAsia="en-US"/>
    </w:rPr>
  </w:style>
  <w:style w:type="paragraph" w:customStyle="1" w:styleId="CarCarCar2Car">
    <w:name w:val="Car Car Car2 Car"/>
    <w:basedOn w:val="Normal"/>
    <w:rsid w:val="00ED36AF"/>
    <w:pPr>
      <w:spacing w:after="160" w:line="240" w:lineRule="exact"/>
    </w:pPr>
    <w:rPr>
      <w:rFonts w:ascii="Verdana" w:hAnsi="Verdana" w:cs="Verdana"/>
      <w:sz w:val="20"/>
      <w:szCs w:val="20"/>
      <w:lang w:eastAsia="en-US"/>
    </w:rPr>
  </w:style>
  <w:style w:type="paragraph" w:customStyle="1" w:styleId="TituloB">
    <w:name w:val="Titulo B"/>
    <w:basedOn w:val="Normal"/>
    <w:rsid w:val="00ED36AF"/>
    <w:pPr>
      <w:numPr>
        <w:ilvl w:val="1"/>
        <w:numId w:val="9"/>
      </w:numPr>
      <w:jc w:val="both"/>
    </w:pPr>
    <w:rPr>
      <w:rFonts w:ascii="Tahoma" w:hAnsi="Tahoma"/>
      <w:sz w:val="22"/>
      <w:szCs w:val="22"/>
      <w:lang w:eastAsia="en-US"/>
    </w:rPr>
  </w:style>
  <w:style w:type="character" w:customStyle="1" w:styleId="CarCar2">
    <w:name w:val="Car Car2"/>
    <w:rsid w:val="00ED36AF"/>
    <w:rPr>
      <w:rFonts w:ascii="Univers (W1)" w:hAnsi="Univers (W1)"/>
      <w:b/>
      <w:sz w:val="22"/>
      <w:szCs w:val="22"/>
      <w:lang w:val="es-ES_tradnl" w:eastAsia="es-ES" w:bidi="ar-SA"/>
    </w:rPr>
  </w:style>
  <w:style w:type="paragraph" w:styleId="Listaconvietas2">
    <w:name w:val="List Bullet 2"/>
    <w:basedOn w:val="Normal"/>
    <w:autoRedefine/>
    <w:rsid w:val="00ED36AF"/>
    <w:pPr>
      <w:ind w:left="360"/>
    </w:pPr>
    <w:rPr>
      <w:rFonts w:ascii="Arial" w:hAnsi="Arial" w:cs="Arial"/>
      <w:b/>
      <w:szCs w:val="20"/>
      <w:lang w:val="es-ES_tradnl"/>
    </w:rPr>
  </w:style>
  <w:style w:type="paragraph" w:customStyle="1" w:styleId="Car2CarCar">
    <w:name w:val="Car2 Car Car"/>
    <w:basedOn w:val="Normal"/>
    <w:rsid w:val="00ED36AF"/>
    <w:pPr>
      <w:widowControl w:val="0"/>
      <w:spacing w:after="160" w:line="240" w:lineRule="exact"/>
    </w:pPr>
    <w:rPr>
      <w:rFonts w:ascii="Verdana" w:hAnsi="Verdana" w:cs="Verdana"/>
      <w:sz w:val="20"/>
      <w:szCs w:val="20"/>
      <w:lang w:val="en-US" w:eastAsia="en-US"/>
    </w:rPr>
  </w:style>
  <w:style w:type="paragraph" w:customStyle="1" w:styleId="BodyText24">
    <w:name w:val="Body Text 24"/>
    <w:basedOn w:val="Normal"/>
    <w:rsid w:val="00E33CE7"/>
    <w:pPr>
      <w:overflowPunct w:val="0"/>
      <w:autoSpaceDE w:val="0"/>
      <w:autoSpaceDN w:val="0"/>
      <w:adjustRightInd w:val="0"/>
      <w:jc w:val="both"/>
      <w:textAlignment w:val="baseline"/>
    </w:pPr>
    <w:rPr>
      <w:rFonts w:ascii="Arial" w:hAnsi="Arial"/>
      <w:szCs w:val="20"/>
    </w:rPr>
  </w:style>
  <w:style w:type="paragraph" w:customStyle="1" w:styleId="EstiloTextoindependiente2ArialW111pt">
    <w:name w:val="Estilo Texto independiente 2 + Arial (W1) 11 pt"/>
    <w:basedOn w:val="Normal"/>
    <w:rsid w:val="00681F7C"/>
    <w:pPr>
      <w:overflowPunct w:val="0"/>
      <w:autoSpaceDE w:val="0"/>
      <w:autoSpaceDN w:val="0"/>
      <w:adjustRightInd w:val="0"/>
      <w:jc w:val="both"/>
      <w:textAlignment w:val="baseline"/>
    </w:pPr>
    <w:rPr>
      <w:rFonts w:ascii="Arial (W1)" w:hAnsi="Arial (W1)"/>
      <w:sz w:val="22"/>
      <w:szCs w:val="20"/>
    </w:rPr>
  </w:style>
  <w:style w:type="paragraph" w:customStyle="1" w:styleId="Car15">
    <w:name w:val="Car15"/>
    <w:basedOn w:val="Normal"/>
    <w:rsid w:val="00681F7C"/>
    <w:pPr>
      <w:spacing w:after="160" w:line="240" w:lineRule="exact"/>
    </w:pPr>
    <w:rPr>
      <w:rFonts w:ascii="Verdana" w:hAnsi="Verdana" w:cs="Verdana"/>
      <w:sz w:val="20"/>
      <w:szCs w:val="20"/>
      <w:lang w:val="en-US" w:eastAsia="en-US"/>
    </w:rPr>
  </w:style>
  <w:style w:type="character" w:customStyle="1" w:styleId="estilocorreo18">
    <w:name w:val="estilocorreo18"/>
    <w:semiHidden/>
    <w:rsid w:val="00681F7C"/>
    <w:rPr>
      <w:rFonts w:ascii="Arial" w:hAnsi="Arial" w:cs="Arial" w:hint="default"/>
      <w:color w:val="auto"/>
    </w:rPr>
  </w:style>
  <w:style w:type="paragraph" w:customStyle="1" w:styleId="Prrafodelista3">
    <w:name w:val="Párrafo de lista3"/>
    <w:basedOn w:val="Normal"/>
    <w:rsid w:val="00681F7C"/>
    <w:pPr>
      <w:spacing w:after="200" w:line="276" w:lineRule="auto"/>
      <w:ind w:left="720"/>
      <w:contextualSpacing/>
    </w:pPr>
    <w:rPr>
      <w:rFonts w:ascii="Calibri" w:hAnsi="Calibri"/>
      <w:sz w:val="22"/>
      <w:szCs w:val="22"/>
      <w:lang w:eastAsia="en-US"/>
    </w:rPr>
  </w:style>
  <w:style w:type="paragraph" w:customStyle="1" w:styleId="Sinespaciado1">
    <w:name w:val="Sin espaciado1"/>
    <w:rsid w:val="00681F7C"/>
    <w:rPr>
      <w:rFonts w:ascii="Calibri" w:hAnsi="Calibri"/>
      <w:sz w:val="22"/>
      <w:szCs w:val="22"/>
      <w:lang w:eastAsia="en-US"/>
    </w:rPr>
  </w:style>
  <w:style w:type="paragraph" w:customStyle="1" w:styleId="Sinespaciado12">
    <w:name w:val="Sin espaciado12"/>
    <w:qFormat/>
    <w:rsid w:val="00B13136"/>
    <w:rPr>
      <w:rFonts w:ascii="Calibri" w:hAnsi="Calibri"/>
      <w:sz w:val="22"/>
      <w:szCs w:val="22"/>
      <w:lang w:eastAsia="en-US"/>
    </w:rPr>
  </w:style>
  <w:style w:type="paragraph" w:customStyle="1" w:styleId="Listamulticolor-nfasis11">
    <w:name w:val="Lista multicolor - Énfasis 11"/>
    <w:basedOn w:val="Normal"/>
    <w:uiPriority w:val="34"/>
    <w:qFormat/>
    <w:rsid w:val="005647AD"/>
    <w:pPr>
      <w:spacing w:after="200" w:line="276" w:lineRule="auto"/>
      <w:ind w:left="720"/>
      <w:contextualSpacing/>
    </w:pPr>
    <w:rPr>
      <w:rFonts w:ascii="Calibri" w:eastAsia="Calibri" w:hAnsi="Calibri"/>
      <w:sz w:val="22"/>
      <w:szCs w:val="22"/>
      <w:lang w:eastAsia="en-US"/>
    </w:rPr>
  </w:style>
  <w:style w:type="paragraph" w:customStyle="1" w:styleId="Cuadrculamedia1-nfasis21">
    <w:name w:val="Cuadrícula media 1 - Énfasis 21"/>
    <w:basedOn w:val="Normal"/>
    <w:uiPriority w:val="99"/>
    <w:qFormat/>
    <w:rsid w:val="00597F24"/>
    <w:pPr>
      <w:ind w:left="708"/>
    </w:pPr>
  </w:style>
  <w:style w:type="paragraph" w:customStyle="1" w:styleId="Encabezadodetabladecontenido2">
    <w:name w:val="Encabezado de tabla de contenido2"/>
    <w:basedOn w:val="Ttulo1"/>
    <w:next w:val="Normal"/>
    <w:uiPriority w:val="39"/>
    <w:qFormat/>
    <w:rsid w:val="00597F24"/>
    <w:pPr>
      <w:keepLines/>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480" w:line="276" w:lineRule="auto"/>
      <w:jc w:val="left"/>
      <w:outlineLvl w:val="9"/>
    </w:pPr>
    <w:rPr>
      <w:rFonts w:ascii="Cambria" w:hAnsi="Cambria"/>
      <w:bCs/>
      <w:color w:val="365F91"/>
      <w:sz w:val="28"/>
      <w:szCs w:val="28"/>
      <w:lang w:val="es-ES" w:eastAsia="en-US"/>
    </w:rPr>
  </w:style>
  <w:style w:type="paragraph" w:customStyle="1" w:styleId="Listamedia2-nfasis21">
    <w:name w:val="Lista media 2 - Énfasis 21"/>
    <w:hidden/>
    <w:uiPriority w:val="99"/>
    <w:semiHidden/>
    <w:rsid w:val="00597F24"/>
    <w:rPr>
      <w:sz w:val="24"/>
      <w:szCs w:val="24"/>
      <w:lang w:eastAsia="es-ES"/>
    </w:rPr>
  </w:style>
  <w:style w:type="paragraph" w:customStyle="1" w:styleId="Sinespaciado4">
    <w:name w:val="Sin espaciado4"/>
    <w:link w:val="SinespaciadoCar"/>
    <w:qFormat/>
    <w:rsid w:val="00597F24"/>
    <w:rPr>
      <w:rFonts w:ascii="Arial" w:hAnsi="Arial"/>
      <w:sz w:val="22"/>
      <w:szCs w:val="22"/>
      <w:lang w:val="en-US" w:eastAsia="en-US"/>
    </w:rPr>
  </w:style>
  <w:style w:type="character" w:customStyle="1" w:styleId="SinespaciadoCar">
    <w:name w:val="Sin espaciado Car"/>
    <w:link w:val="Sinespaciado4"/>
    <w:uiPriority w:val="99"/>
    <w:rsid w:val="00597F24"/>
    <w:rPr>
      <w:rFonts w:ascii="Arial" w:hAnsi="Arial"/>
      <w:sz w:val="22"/>
      <w:szCs w:val="22"/>
      <w:lang w:val="en-US" w:eastAsia="en-US" w:bidi="ar-SA"/>
    </w:rPr>
  </w:style>
  <w:style w:type="paragraph" w:customStyle="1" w:styleId="BodyText33">
    <w:name w:val="Body Text 33"/>
    <w:basedOn w:val="Normal"/>
    <w:rsid w:val="00574C0F"/>
    <w:pPr>
      <w:widowControl w:val="0"/>
      <w:spacing w:line="480" w:lineRule="auto"/>
      <w:jc w:val="both"/>
    </w:pPr>
    <w:rPr>
      <w:rFonts w:ascii="Arial" w:hAnsi="Arial"/>
      <w:b/>
      <w:sz w:val="16"/>
      <w:szCs w:val="20"/>
      <w:lang w:val="es-ES"/>
    </w:rPr>
  </w:style>
  <w:style w:type="paragraph" w:customStyle="1" w:styleId="BodyTextIndent22">
    <w:name w:val="Body Text Indent 22"/>
    <w:basedOn w:val="Normal"/>
    <w:rsid w:val="00574C0F"/>
    <w:pPr>
      <w:widowControl w:val="0"/>
      <w:ind w:left="709" w:hanging="709"/>
      <w:jc w:val="both"/>
    </w:pPr>
    <w:rPr>
      <w:sz w:val="22"/>
      <w:szCs w:val="20"/>
      <w:lang w:val="es-ES"/>
    </w:rPr>
  </w:style>
  <w:style w:type="paragraph" w:customStyle="1" w:styleId="Car33">
    <w:name w:val="Car33"/>
    <w:basedOn w:val="Normal"/>
    <w:rsid w:val="00574C0F"/>
    <w:pPr>
      <w:spacing w:after="160" w:line="240" w:lineRule="exact"/>
    </w:pPr>
    <w:rPr>
      <w:rFonts w:ascii="Verdana" w:hAnsi="Verdana" w:cs="Verdana"/>
      <w:sz w:val="20"/>
      <w:szCs w:val="20"/>
      <w:lang w:val="en-US" w:eastAsia="en-US"/>
    </w:rPr>
  </w:style>
  <w:style w:type="paragraph" w:customStyle="1" w:styleId="Car2CarCar3">
    <w:name w:val="Car2 Car Car3"/>
    <w:basedOn w:val="Normal"/>
    <w:rsid w:val="00574C0F"/>
    <w:pPr>
      <w:widowControl w:val="0"/>
      <w:spacing w:after="160" w:line="240" w:lineRule="exact"/>
    </w:pPr>
    <w:rPr>
      <w:rFonts w:ascii="Verdana" w:hAnsi="Verdana" w:cs="Verdana"/>
      <w:sz w:val="20"/>
      <w:szCs w:val="20"/>
      <w:lang w:val="en-US" w:eastAsia="en-US"/>
    </w:rPr>
  </w:style>
  <w:style w:type="paragraph" w:customStyle="1" w:styleId="Car14">
    <w:name w:val="Car14"/>
    <w:basedOn w:val="Normal"/>
    <w:rsid w:val="00574C0F"/>
    <w:pPr>
      <w:spacing w:after="160" w:line="240" w:lineRule="exact"/>
    </w:pPr>
    <w:rPr>
      <w:rFonts w:ascii="Verdana" w:hAnsi="Verdana" w:cs="Verdana"/>
      <w:sz w:val="20"/>
      <w:szCs w:val="20"/>
      <w:lang w:val="en-US" w:eastAsia="en-US"/>
    </w:rPr>
  </w:style>
  <w:style w:type="paragraph" w:customStyle="1" w:styleId="ListParagraph2">
    <w:name w:val="List Paragraph2"/>
    <w:basedOn w:val="Normal"/>
    <w:rsid w:val="00574C0F"/>
    <w:pPr>
      <w:spacing w:after="200" w:line="276" w:lineRule="auto"/>
      <w:ind w:left="720"/>
      <w:contextualSpacing/>
    </w:pPr>
    <w:rPr>
      <w:rFonts w:ascii="Calibri" w:hAnsi="Calibri"/>
      <w:sz w:val="22"/>
      <w:szCs w:val="22"/>
      <w:lang w:eastAsia="en-US"/>
    </w:rPr>
  </w:style>
  <w:style w:type="paragraph" w:customStyle="1" w:styleId="NoSpacing1">
    <w:name w:val="No Spacing1"/>
    <w:rsid w:val="00574C0F"/>
    <w:rPr>
      <w:rFonts w:ascii="Calibri" w:hAnsi="Calibri"/>
      <w:sz w:val="22"/>
      <w:szCs w:val="22"/>
      <w:lang w:eastAsia="en-US"/>
    </w:rPr>
  </w:style>
  <w:style w:type="paragraph" w:customStyle="1" w:styleId="Sangradetextonormal1">
    <w:name w:val="Sangría de texto normal1"/>
    <w:basedOn w:val="Normal"/>
    <w:rsid w:val="00E6618E"/>
    <w:pPr>
      <w:ind w:firstLine="720"/>
      <w:jc w:val="both"/>
    </w:pPr>
    <w:rPr>
      <w:rFonts w:ascii="Arial" w:hAnsi="Arial" w:cs="Arial"/>
      <w:sz w:val="22"/>
      <w:szCs w:val="22"/>
    </w:rPr>
  </w:style>
  <w:style w:type="paragraph" w:customStyle="1" w:styleId="Encabezadosderespuestaoreenvo">
    <w:name w:val="Encabezados de respuesta o reenvío"/>
    <w:basedOn w:val="Normal"/>
    <w:rsid w:val="00E6618E"/>
    <w:rPr>
      <w:rFonts w:ascii="Arial" w:hAnsi="Arial" w:cs="Arial"/>
      <w:lang w:val="es-ES"/>
    </w:rPr>
  </w:style>
  <w:style w:type="paragraph" w:customStyle="1" w:styleId="CONTRATOS">
    <w:name w:val="CONTRATOS"/>
    <w:basedOn w:val="Normal"/>
    <w:rsid w:val="00E6618E"/>
    <w:pPr>
      <w:widowControl w:val="0"/>
      <w:tabs>
        <w:tab w:val="left" w:pos="720"/>
      </w:tabs>
      <w:autoSpaceDE w:val="0"/>
      <w:autoSpaceDN w:val="0"/>
      <w:spacing w:line="360" w:lineRule="auto"/>
      <w:jc w:val="both"/>
    </w:pPr>
    <w:rPr>
      <w:rFonts w:ascii="Palatino" w:hAnsi="Palatino"/>
      <w:sz w:val="20"/>
      <w:lang w:val="es-ES_tradnl"/>
    </w:rPr>
  </w:style>
  <w:style w:type="paragraph" w:customStyle="1" w:styleId="Cuadrculamediana1-nfasis2">
    <w:name w:val="Cuadrícula mediana 1 - Énfasis 2"/>
    <w:basedOn w:val="Normal"/>
    <w:uiPriority w:val="34"/>
    <w:qFormat/>
    <w:rsid w:val="007C3516"/>
    <w:pPr>
      <w:ind w:left="708"/>
    </w:pPr>
  </w:style>
  <w:style w:type="paragraph" w:customStyle="1" w:styleId="Listavistosa-nfasis11">
    <w:name w:val="Lista vistosa - Énfasis 11"/>
    <w:basedOn w:val="Normal"/>
    <w:uiPriority w:val="34"/>
    <w:qFormat/>
    <w:rsid w:val="009E6F12"/>
    <w:pPr>
      <w:ind w:left="708"/>
    </w:pPr>
  </w:style>
  <w:style w:type="paragraph" w:customStyle="1" w:styleId="Car12">
    <w:name w:val="Car12"/>
    <w:basedOn w:val="Normal"/>
    <w:rsid w:val="00C81E36"/>
    <w:pPr>
      <w:spacing w:after="160" w:line="240" w:lineRule="exact"/>
    </w:pPr>
    <w:rPr>
      <w:rFonts w:ascii="Verdana" w:hAnsi="Verdana" w:cs="Verdana"/>
      <w:sz w:val="20"/>
      <w:szCs w:val="20"/>
      <w:lang w:val="en-US" w:eastAsia="en-US"/>
    </w:rPr>
  </w:style>
  <w:style w:type="paragraph" w:customStyle="1" w:styleId="Sinespaciado11">
    <w:name w:val="Sin espaciado11"/>
    <w:rsid w:val="00C81E36"/>
    <w:rPr>
      <w:rFonts w:ascii="Calibri" w:hAnsi="Calibri"/>
      <w:sz w:val="22"/>
      <w:szCs w:val="22"/>
      <w:lang w:eastAsia="en-US"/>
    </w:rPr>
  </w:style>
  <w:style w:type="paragraph" w:customStyle="1" w:styleId="Listavistosa-nfasis112">
    <w:name w:val="Lista vistosa - Énfasis 112"/>
    <w:basedOn w:val="Normal"/>
    <w:uiPriority w:val="99"/>
    <w:qFormat/>
    <w:rsid w:val="00C81E36"/>
    <w:pPr>
      <w:ind w:left="708"/>
    </w:pPr>
  </w:style>
  <w:style w:type="paragraph" w:customStyle="1" w:styleId="Encabezadodetabladecontenido1">
    <w:name w:val="Encabezado de tabla de contenido1"/>
    <w:basedOn w:val="Ttulo1"/>
    <w:next w:val="Normal"/>
    <w:uiPriority w:val="39"/>
    <w:qFormat/>
    <w:rsid w:val="00C81E36"/>
    <w:pPr>
      <w:keepLines/>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480" w:line="276" w:lineRule="auto"/>
      <w:jc w:val="left"/>
      <w:outlineLvl w:val="9"/>
    </w:pPr>
    <w:rPr>
      <w:rFonts w:ascii="Cambria" w:hAnsi="Cambria"/>
      <w:bCs/>
      <w:color w:val="365F91"/>
      <w:sz w:val="28"/>
      <w:szCs w:val="28"/>
      <w:lang w:val="es-ES" w:eastAsia="en-US"/>
    </w:rPr>
  </w:style>
  <w:style w:type="paragraph" w:customStyle="1" w:styleId="Sombreadovistoso-nfasis11">
    <w:name w:val="Sombreado vistoso - Énfasis 11"/>
    <w:hidden/>
    <w:uiPriority w:val="99"/>
    <w:semiHidden/>
    <w:rsid w:val="00C81E36"/>
    <w:rPr>
      <w:sz w:val="24"/>
      <w:szCs w:val="24"/>
      <w:lang w:eastAsia="es-ES"/>
    </w:rPr>
  </w:style>
  <w:style w:type="paragraph" w:customStyle="1" w:styleId="Sinespaciado2">
    <w:name w:val="Sin espaciado2"/>
    <w:qFormat/>
    <w:rsid w:val="00C81E36"/>
    <w:rPr>
      <w:rFonts w:ascii="Arial" w:hAnsi="Arial"/>
      <w:sz w:val="22"/>
      <w:szCs w:val="22"/>
      <w:lang w:val="en-US" w:eastAsia="en-US"/>
    </w:rPr>
  </w:style>
  <w:style w:type="paragraph" w:customStyle="1" w:styleId="Textoindependiente33">
    <w:name w:val="Texto independiente 33"/>
    <w:basedOn w:val="Normal"/>
    <w:rsid w:val="00C81E36"/>
    <w:pPr>
      <w:widowControl w:val="0"/>
      <w:spacing w:line="480" w:lineRule="auto"/>
      <w:jc w:val="both"/>
    </w:pPr>
    <w:rPr>
      <w:rFonts w:ascii="Arial" w:hAnsi="Arial"/>
      <w:b/>
      <w:sz w:val="16"/>
      <w:szCs w:val="20"/>
      <w:lang w:val="es-ES"/>
    </w:rPr>
  </w:style>
  <w:style w:type="paragraph" w:customStyle="1" w:styleId="Sangra2detindependiente2">
    <w:name w:val="Sangría 2 de t. independiente2"/>
    <w:basedOn w:val="Normal"/>
    <w:rsid w:val="00C81E36"/>
    <w:pPr>
      <w:widowControl w:val="0"/>
      <w:ind w:left="709" w:hanging="709"/>
      <w:jc w:val="both"/>
    </w:pPr>
    <w:rPr>
      <w:sz w:val="22"/>
      <w:szCs w:val="20"/>
      <w:lang w:val="es-ES"/>
    </w:rPr>
  </w:style>
  <w:style w:type="paragraph" w:customStyle="1" w:styleId="Car31">
    <w:name w:val="Car31"/>
    <w:basedOn w:val="Normal"/>
    <w:rsid w:val="00C81E36"/>
    <w:pPr>
      <w:spacing w:after="160" w:line="240" w:lineRule="exact"/>
    </w:pPr>
    <w:rPr>
      <w:rFonts w:ascii="Verdana" w:hAnsi="Verdana" w:cs="Verdana"/>
      <w:sz w:val="20"/>
      <w:szCs w:val="20"/>
      <w:lang w:val="en-US" w:eastAsia="en-US"/>
    </w:rPr>
  </w:style>
  <w:style w:type="paragraph" w:customStyle="1" w:styleId="Car2CarCar1">
    <w:name w:val="Car2 Car Car1"/>
    <w:basedOn w:val="Normal"/>
    <w:rsid w:val="00C81E36"/>
    <w:pPr>
      <w:widowControl w:val="0"/>
      <w:spacing w:after="160" w:line="240" w:lineRule="exact"/>
    </w:pPr>
    <w:rPr>
      <w:rFonts w:ascii="Verdana" w:hAnsi="Verdana" w:cs="Verdana"/>
      <w:sz w:val="20"/>
      <w:szCs w:val="20"/>
      <w:lang w:val="en-US" w:eastAsia="en-US"/>
    </w:rPr>
  </w:style>
  <w:style w:type="paragraph" w:customStyle="1" w:styleId="Car11">
    <w:name w:val="Car11"/>
    <w:basedOn w:val="Normal"/>
    <w:rsid w:val="00C81E36"/>
    <w:pPr>
      <w:spacing w:after="160" w:line="240" w:lineRule="exact"/>
    </w:pPr>
    <w:rPr>
      <w:rFonts w:ascii="Verdana" w:hAnsi="Verdana" w:cs="Verdana"/>
      <w:sz w:val="20"/>
      <w:szCs w:val="20"/>
      <w:lang w:val="en-US" w:eastAsia="en-US"/>
    </w:rPr>
  </w:style>
  <w:style w:type="paragraph" w:customStyle="1" w:styleId="Prrafodelista4">
    <w:name w:val="Párrafo de lista4"/>
    <w:basedOn w:val="Normal"/>
    <w:rsid w:val="00C81E36"/>
    <w:pPr>
      <w:spacing w:after="200" w:line="276" w:lineRule="auto"/>
      <w:ind w:left="720"/>
      <w:contextualSpacing/>
    </w:pPr>
    <w:rPr>
      <w:rFonts w:ascii="Calibri" w:hAnsi="Calibri"/>
      <w:sz w:val="22"/>
      <w:szCs w:val="22"/>
      <w:lang w:eastAsia="en-US"/>
    </w:rPr>
  </w:style>
  <w:style w:type="paragraph" w:customStyle="1" w:styleId="Sinespaciado3">
    <w:name w:val="Sin espaciado3"/>
    <w:rsid w:val="00C81E36"/>
    <w:rPr>
      <w:rFonts w:ascii="Calibri" w:hAnsi="Calibri"/>
      <w:sz w:val="22"/>
      <w:szCs w:val="22"/>
      <w:lang w:eastAsia="en-US"/>
    </w:rPr>
  </w:style>
  <w:style w:type="paragraph" w:customStyle="1" w:styleId="Listavistosa-nfasis111">
    <w:name w:val="Lista vistosa - Énfasis 111"/>
    <w:basedOn w:val="Normal"/>
    <w:uiPriority w:val="99"/>
    <w:qFormat/>
    <w:rsid w:val="00C81E36"/>
    <w:pPr>
      <w:ind w:left="708"/>
    </w:pPr>
  </w:style>
  <w:style w:type="paragraph" w:customStyle="1" w:styleId="Sinespaciado21">
    <w:name w:val="Sin espaciado21"/>
    <w:qFormat/>
    <w:rsid w:val="00C81E36"/>
    <w:rPr>
      <w:rFonts w:ascii="Arial" w:hAnsi="Arial"/>
      <w:sz w:val="22"/>
      <w:szCs w:val="22"/>
      <w:lang w:val="en-US" w:eastAsia="en-US"/>
    </w:rPr>
  </w:style>
  <w:style w:type="paragraph" w:customStyle="1" w:styleId="Textoindependiente331">
    <w:name w:val="Texto independiente 331"/>
    <w:basedOn w:val="Normal"/>
    <w:rsid w:val="00C81E36"/>
    <w:pPr>
      <w:widowControl w:val="0"/>
      <w:spacing w:line="480" w:lineRule="auto"/>
      <w:jc w:val="both"/>
    </w:pPr>
    <w:rPr>
      <w:rFonts w:ascii="Arial" w:hAnsi="Arial"/>
      <w:b/>
      <w:sz w:val="16"/>
      <w:szCs w:val="20"/>
      <w:lang w:val="es-ES"/>
    </w:rPr>
  </w:style>
  <w:style w:type="paragraph" w:customStyle="1" w:styleId="Sangra2detindependiente21">
    <w:name w:val="Sangría 2 de t. independiente21"/>
    <w:basedOn w:val="Normal"/>
    <w:rsid w:val="00C81E36"/>
    <w:pPr>
      <w:widowControl w:val="0"/>
      <w:ind w:left="709" w:hanging="709"/>
      <w:jc w:val="both"/>
    </w:pPr>
    <w:rPr>
      <w:sz w:val="22"/>
      <w:szCs w:val="20"/>
      <w:lang w:val="es-ES"/>
    </w:rPr>
  </w:style>
  <w:style w:type="paragraph" w:customStyle="1" w:styleId="Prrafodelista41">
    <w:name w:val="Párrafo de lista41"/>
    <w:basedOn w:val="Normal"/>
    <w:rsid w:val="00C81E36"/>
    <w:pPr>
      <w:spacing w:after="200" w:line="276" w:lineRule="auto"/>
      <w:ind w:left="720"/>
      <w:contextualSpacing/>
    </w:pPr>
    <w:rPr>
      <w:rFonts w:ascii="Calibri" w:hAnsi="Calibri"/>
      <w:sz w:val="22"/>
      <w:szCs w:val="22"/>
      <w:lang w:eastAsia="en-US"/>
    </w:rPr>
  </w:style>
  <w:style w:type="paragraph" w:customStyle="1" w:styleId="Sinespaciado31">
    <w:name w:val="Sin espaciado31"/>
    <w:rsid w:val="00C81E36"/>
    <w:rPr>
      <w:rFonts w:ascii="Calibri" w:hAnsi="Calibri"/>
      <w:sz w:val="22"/>
      <w:szCs w:val="22"/>
      <w:lang w:eastAsia="en-US"/>
    </w:rPr>
  </w:style>
  <w:style w:type="paragraph" w:styleId="Subttulo">
    <w:name w:val="Subtitle"/>
    <w:basedOn w:val="Normal"/>
    <w:next w:val="Normal"/>
    <w:link w:val="SubttuloCar"/>
    <w:uiPriority w:val="11"/>
    <w:qFormat/>
    <w:locked/>
    <w:rsid w:val="00C81E36"/>
    <w:rPr>
      <w:i/>
      <w:iCs/>
      <w:smallCaps/>
      <w:spacing w:val="10"/>
      <w:sz w:val="28"/>
      <w:szCs w:val="28"/>
    </w:rPr>
  </w:style>
  <w:style w:type="character" w:customStyle="1" w:styleId="SubttuloCar">
    <w:name w:val="Subtítulo Car"/>
    <w:link w:val="Subttulo"/>
    <w:uiPriority w:val="11"/>
    <w:rsid w:val="00C81E36"/>
    <w:rPr>
      <w:i/>
      <w:iCs/>
      <w:smallCaps/>
      <w:spacing w:val="10"/>
      <w:sz w:val="28"/>
      <w:szCs w:val="28"/>
      <w:lang w:eastAsia="es-ES"/>
    </w:rPr>
  </w:style>
  <w:style w:type="paragraph" w:customStyle="1" w:styleId="Cuadrculavistosa-nfasis11">
    <w:name w:val="Cuadrícula vistosa - Énfasis 11"/>
    <w:basedOn w:val="Normal"/>
    <w:next w:val="Normal"/>
    <w:link w:val="Cuadrculavistosa-nfasis1Car"/>
    <w:uiPriority w:val="29"/>
    <w:qFormat/>
    <w:rsid w:val="00C81E36"/>
    <w:rPr>
      <w:i/>
      <w:iCs/>
    </w:rPr>
  </w:style>
  <w:style w:type="character" w:customStyle="1" w:styleId="Cuadrculavistosa-nfasis1Car">
    <w:name w:val="Cuadrícula vistosa - Énfasis 1 Car"/>
    <w:link w:val="Cuadrculavistosa-nfasis11"/>
    <w:uiPriority w:val="29"/>
    <w:rsid w:val="00C81E36"/>
    <w:rPr>
      <w:i/>
      <w:iCs/>
      <w:sz w:val="24"/>
      <w:szCs w:val="24"/>
      <w:lang w:eastAsia="es-ES"/>
    </w:rPr>
  </w:style>
  <w:style w:type="paragraph" w:customStyle="1" w:styleId="Sombreadoclaro-nfasis21">
    <w:name w:val="Sombreado claro - Énfasis 21"/>
    <w:basedOn w:val="Normal"/>
    <w:next w:val="Normal"/>
    <w:link w:val="Sombreadoclaro-nfasis2Car"/>
    <w:uiPriority w:val="30"/>
    <w:qFormat/>
    <w:rsid w:val="00C81E36"/>
    <w:pPr>
      <w:pBdr>
        <w:top w:val="single" w:sz="4" w:space="10" w:color="auto"/>
        <w:bottom w:val="single" w:sz="4" w:space="10" w:color="auto"/>
      </w:pBdr>
      <w:spacing w:before="240" w:after="240" w:line="300" w:lineRule="auto"/>
      <w:ind w:left="1152" w:right="1152"/>
      <w:jc w:val="both"/>
    </w:pPr>
    <w:rPr>
      <w:i/>
      <w:iCs/>
    </w:rPr>
  </w:style>
  <w:style w:type="character" w:customStyle="1" w:styleId="Sombreadoclaro-nfasis2Car">
    <w:name w:val="Sombreado claro - Énfasis 2 Car"/>
    <w:link w:val="Sombreadoclaro-nfasis21"/>
    <w:uiPriority w:val="30"/>
    <w:rsid w:val="00C81E36"/>
    <w:rPr>
      <w:i/>
      <w:iCs/>
      <w:sz w:val="24"/>
      <w:szCs w:val="24"/>
      <w:lang w:eastAsia="es-ES"/>
    </w:rPr>
  </w:style>
  <w:style w:type="character" w:customStyle="1" w:styleId="nfasissutil1">
    <w:name w:val="Énfasis sutil1"/>
    <w:uiPriority w:val="19"/>
    <w:qFormat/>
    <w:rsid w:val="00C81E36"/>
    <w:rPr>
      <w:i/>
      <w:iCs/>
    </w:rPr>
  </w:style>
  <w:style w:type="character" w:customStyle="1" w:styleId="nfasisintenso1">
    <w:name w:val="Énfasis intenso1"/>
    <w:uiPriority w:val="21"/>
    <w:qFormat/>
    <w:rsid w:val="00C81E36"/>
    <w:rPr>
      <w:b/>
      <w:bCs/>
      <w:i/>
      <w:iCs/>
    </w:rPr>
  </w:style>
  <w:style w:type="character" w:customStyle="1" w:styleId="Referenciasutil1">
    <w:name w:val="Referencia sutil1"/>
    <w:uiPriority w:val="31"/>
    <w:qFormat/>
    <w:rsid w:val="00C81E36"/>
    <w:rPr>
      <w:smallCaps/>
    </w:rPr>
  </w:style>
  <w:style w:type="character" w:customStyle="1" w:styleId="Referenciaintensa1">
    <w:name w:val="Referencia intensa1"/>
    <w:uiPriority w:val="32"/>
    <w:qFormat/>
    <w:rsid w:val="00C81E36"/>
    <w:rPr>
      <w:b/>
      <w:bCs/>
      <w:smallCaps/>
    </w:rPr>
  </w:style>
  <w:style w:type="character" w:customStyle="1" w:styleId="Ttulodellibro1">
    <w:name w:val="Título del libro1"/>
    <w:uiPriority w:val="33"/>
    <w:qFormat/>
    <w:rsid w:val="00C81E36"/>
    <w:rPr>
      <w:i/>
      <w:iCs/>
      <w:smallCaps/>
      <w:spacing w:val="5"/>
    </w:rPr>
  </w:style>
  <w:style w:type="paragraph" w:customStyle="1" w:styleId="Direccininterior">
    <w:name w:val="Dirección interior"/>
    <w:basedOn w:val="Normal"/>
    <w:rsid w:val="00C81E36"/>
  </w:style>
  <w:style w:type="paragraph" w:customStyle="1" w:styleId="SUBTTULO1">
    <w:name w:val="SUBTÍTULO 1"/>
    <w:basedOn w:val="Normal"/>
    <w:rsid w:val="00C81E36"/>
    <w:pPr>
      <w:widowControl w:val="0"/>
      <w:autoSpaceDE w:val="0"/>
      <w:autoSpaceDN w:val="0"/>
      <w:adjustRightInd w:val="0"/>
      <w:spacing w:before="240" w:after="120"/>
    </w:pPr>
    <w:rPr>
      <w:rFonts w:ascii="Arial" w:hAnsi="Arial" w:cs="Arial"/>
      <w:b/>
      <w:sz w:val="22"/>
      <w:szCs w:val="22"/>
    </w:rPr>
  </w:style>
  <w:style w:type="paragraph" w:customStyle="1" w:styleId="prrafodelista">
    <w:name w:val="prrafodelista"/>
    <w:basedOn w:val="Normal"/>
    <w:rsid w:val="00FC6DE7"/>
    <w:pPr>
      <w:spacing w:before="100" w:beforeAutospacing="1" w:after="100" w:afterAutospacing="1"/>
    </w:pPr>
    <w:rPr>
      <w:lang w:eastAsia="es-MX"/>
    </w:rPr>
  </w:style>
  <w:style w:type="paragraph" w:styleId="Prrafodelista0">
    <w:name w:val="List Paragraph"/>
    <w:aliases w:val="List Paragraph Char Char,b1,Listas,lp1,List Paragraph11,Bullet List,FooterText,numbered,Paragraphe de liste1,Bulletr List Paragraph,列出段落,列出段落1,Use Case List Paragraph,lp11,3,List Paragraph Indent,CNBV Parrafo1"/>
    <w:basedOn w:val="Normal"/>
    <w:link w:val="PrrafodelistaCar"/>
    <w:uiPriority w:val="34"/>
    <w:qFormat/>
    <w:rsid w:val="00002FC2"/>
    <w:pPr>
      <w:ind w:left="708"/>
    </w:pPr>
  </w:style>
  <w:style w:type="character" w:customStyle="1" w:styleId="PrrafodelistaCar">
    <w:name w:val="Párrafo de lista Car"/>
    <w:aliases w:val="List Paragraph Char Char Car,b1 Car,Listas Car,lp1 Car,List Paragraph11 Car,Bullet List Car,FooterText Car,numbered Car,Paragraphe de liste1 Car,Bulletr List Paragraph Car,列出段落 Car,列出段落1 Car,Use Case List Paragraph Car,lp11 Car"/>
    <w:link w:val="Prrafodelista0"/>
    <w:uiPriority w:val="34"/>
    <w:rsid w:val="008B4CC2"/>
    <w:rPr>
      <w:sz w:val="24"/>
      <w:szCs w:val="24"/>
      <w:lang w:eastAsia="es-ES"/>
    </w:rPr>
  </w:style>
  <w:style w:type="paragraph" w:customStyle="1" w:styleId="Sinespaciado5">
    <w:name w:val="Sin espaciado5"/>
    <w:qFormat/>
    <w:rsid w:val="00232FE1"/>
    <w:rPr>
      <w:rFonts w:ascii="Arial" w:hAnsi="Arial"/>
      <w:sz w:val="22"/>
      <w:szCs w:val="22"/>
      <w:lang w:val="en-US" w:eastAsia="en-US"/>
    </w:rPr>
  </w:style>
  <w:style w:type="paragraph" w:customStyle="1" w:styleId="Textoindependiente34">
    <w:name w:val="Texto independiente 34"/>
    <w:basedOn w:val="Normal"/>
    <w:rsid w:val="00232FE1"/>
    <w:pPr>
      <w:widowControl w:val="0"/>
      <w:spacing w:line="480" w:lineRule="auto"/>
      <w:jc w:val="both"/>
    </w:pPr>
    <w:rPr>
      <w:rFonts w:ascii="Arial" w:hAnsi="Arial"/>
      <w:b/>
      <w:sz w:val="16"/>
      <w:szCs w:val="20"/>
      <w:lang w:val="es-ES"/>
    </w:rPr>
  </w:style>
  <w:style w:type="paragraph" w:customStyle="1" w:styleId="Sangra2detindependiente3">
    <w:name w:val="Sangría 2 de t. independiente3"/>
    <w:basedOn w:val="Normal"/>
    <w:rsid w:val="00232FE1"/>
    <w:pPr>
      <w:widowControl w:val="0"/>
      <w:ind w:left="709" w:hanging="709"/>
      <w:jc w:val="both"/>
    </w:pPr>
    <w:rPr>
      <w:sz w:val="22"/>
      <w:szCs w:val="20"/>
      <w:lang w:val="es-ES"/>
    </w:rPr>
  </w:style>
  <w:style w:type="paragraph" w:customStyle="1" w:styleId="Prrafodelista5">
    <w:name w:val="Párrafo de lista5"/>
    <w:basedOn w:val="Normal"/>
    <w:rsid w:val="00232FE1"/>
    <w:pPr>
      <w:spacing w:after="200" w:line="276" w:lineRule="auto"/>
      <w:ind w:left="720"/>
      <w:contextualSpacing/>
    </w:pPr>
    <w:rPr>
      <w:rFonts w:ascii="Calibri" w:hAnsi="Calibri"/>
      <w:sz w:val="22"/>
      <w:szCs w:val="22"/>
      <w:lang w:eastAsia="en-US"/>
    </w:rPr>
  </w:style>
  <w:style w:type="paragraph" w:customStyle="1" w:styleId="Sinespaciado6">
    <w:name w:val="Sin espaciado6"/>
    <w:rsid w:val="00232FE1"/>
    <w:rPr>
      <w:rFonts w:ascii="Calibri" w:hAnsi="Calibri"/>
      <w:sz w:val="22"/>
      <w:szCs w:val="22"/>
      <w:lang w:eastAsia="en-US"/>
    </w:rPr>
  </w:style>
  <w:style w:type="paragraph" w:styleId="Cita">
    <w:name w:val="Quote"/>
    <w:basedOn w:val="Normal"/>
    <w:next w:val="Normal"/>
    <w:link w:val="CitaCar"/>
    <w:uiPriority w:val="29"/>
    <w:qFormat/>
    <w:rsid w:val="00232FE1"/>
    <w:rPr>
      <w:i/>
      <w:iCs/>
    </w:rPr>
  </w:style>
  <w:style w:type="character" w:customStyle="1" w:styleId="CitaCar">
    <w:name w:val="Cita Car"/>
    <w:link w:val="Cita"/>
    <w:uiPriority w:val="29"/>
    <w:rsid w:val="00232FE1"/>
    <w:rPr>
      <w:i/>
      <w:iCs/>
      <w:sz w:val="24"/>
      <w:szCs w:val="24"/>
      <w:lang w:eastAsia="es-ES"/>
    </w:rPr>
  </w:style>
  <w:style w:type="paragraph" w:styleId="Citadestacada">
    <w:name w:val="Intense Quote"/>
    <w:basedOn w:val="Normal"/>
    <w:next w:val="Normal"/>
    <w:link w:val="CitadestacadaCar"/>
    <w:uiPriority w:val="30"/>
    <w:qFormat/>
    <w:rsid w:val="00232FE1"/>
    <w:pPr>
      <w:pBdr>
        <w:top w:val="single" w:sz="4" w:space="10" w:color="auto"/>
        <w:bottom w:val="single" w:sz="4" w:space="10" w:color="auto"/>
      </w:pBdr>
      <w:spacing w:before="240" w:after="240" w:line="300" w:lineRule="auto"/>
      <w:ind w:left="1152" w:right="1152"/>
      <w:jc w:val="both"/>
    </w:pPr>
    <w:rPr>
      <w:i/>
      <w:iCs/>
    </w:rPr>
  </w:style>
  <w:style w:type="character" w:customStyle="1" w:styleId="CitadestacadaCar">
    <w:name w:val="Cita destacada Car"/>
    <w:link w:val="Citadestacada"/>
    <w:uiPriority w:val="30"/>
    <w:rsid w:val="00232FE1"/>
    <w:rPr>
      <w:i/>
      <w:iCs/>
      <w:sz w:val="24"/>
      <w:szCs w:val="24"/>
      <w:lang w:eastAsia="es-ES"/>
    </w:rPr>
  </w:style>
  <w:style w:type="character" w:styleId="nfasissutil">
    <w:name w:val="Subtle Emphasis"/>
    <w:uiPriority w:val="19"/>
    <w:qFormat/>
    <w:rsid w:val="00232FE1"/>
    <w:rPr>
      <w:i/>
      <w:iCs/>
    </w:rPr>
  </w:style>
  <w:style w:type="character" w:styleId="nfasisintenso">
    <w:name w:val="Intense Emphasis"/>
    <w:uiPriority w:val="21"/>
    <w:qFormat/>
    <w:rsid w:val="00232FE1"/>
    <w:rPr>
      <w:b/>
      <w:bCs/>
      <w:i/>
      <w:iCs/>
    </w:rPr>
  </w:style>
  <w:style w:type="character" w:styleId="Referenciasutil">
    <w:name w:val="Subtle Reference"/>
    <w:uiPriority w:val="31"/>
    <w:qFormat/>
    <w:rsid w:val="00232FE1"/>
    <w:rPr>
      <w:smallCaps/>
    </w:rPr>
  </w:style>
  <w:style w:type="character" w:styleId="Referenciaintensa">
    <w:name w:val="Intense Reference"/>
    <w:uiPriority w:val="32"/>
    <w:qFormat/>
    <w:rsid w:val="00232FE1"/>
    <w:rPr>
      <w:b/>
      <w:bCs/>
      <w:smallCaps/>
    </w:rPr>
  </w:style>
  <w:style w:type="character" w:styleId="Ttulodellibro">
    <w:name w:val="Book Title"/>
    <w:uiPriority w:val="33"/>
    <w:qFormat/>
    <w:rsid w:val="00232FE1"/>
    <w:rPr>
      <w:i/>
      <w:iCs/>
      <w:smallCaps/>
      <w:spacing w:val="5"/>
    </w:rPr>
  </w:style>
  <w:style w:type="paragraph" w:customStyle="1" w:styleId="Car32">
    <w:name w:val="Car32"/>
    <w:basedOn w:val="Normal"/>
    <w:rsid w:val="009C634E"/>
    <w:pPr>
      <w:spacing w:after="160" w:line="240" w:lineRule="exact"/>
    </w:pPr>
    <w:rPr>
      <w:rFonts w:ascii="Verdana" w:hAnsi="Verdana" w:cs="Verdana"/>
      <w:sz w:val="20"/>
      <w:szCs w:val="20"/>
      <w:lang w:val="en-US" w:eastAsia="en-US"/>
    </w:rPr>
  </w:style>
  <w:style w:type="paragraph" w:customStyle="1" w:styleId="Car2CarCar2">
    <w:name w:val="Car2 Car Car2"/>
    <w:basedOn w:val="Normal"/>
    <w:rsid w:val="009C634E"/>
    <w:pPr>
      <w:widowControl w:val="0"/>
      <w:spacing w:after="160" w:line="240" w:lineRule="exact"/>
    </w:pPr>
    <w:rPr>
      <w:rFonts w:ascii="Verdana" w:hAnsi="Verdana" w:cs="Verdana"/>
      <w:sz w:val="20"/>
      <w:szCs w:val="20"/>
      <w:lang w:val="en-US" w:eastAsia="en-US"/>
    </w:rPr>
  </w:style>
  <w:style w:type="paragraph" w:customStyle="1" w:styleId="Car13">
    <w:name w:val="Car13"/>
    <w:basedOn w:val="Normal"/>
    <w:rsid w:val="009C634E"/>
    <w:pPr>
      <w:spacing w:after="160" w:line="240" w:lineRule="exact"/>
    </w:pPr>
    <w:rPr>
      <w:rFonts w:ascii="Verdana" w:hAnsi="Verdana" w:cs="Verdana"/>
      <w:sz w:val="20"/>
      <w:szCs w:val="20"/>
      <w:lang w:val="en-US" w:eastAsia="en-US"/>
    </w:rPr>
  </w:style>
  <w:style w:type="character" w:customStyle="1" w:styleId="nfasissutil2">
    <w:name w:val="Énfasis sutil2"/>
    <w:uiPriority w:val="19"/>
    <w:qFormat/>
    <w:rsid w:val="009C634E"/>
    <w:rPr>
      <w:i/>
      <w:iCs/>
    </w:rPr>
  </w:style>
  <w:style w:type="character" w:customStyle="1" w:styleId="nfasisintenso2">
    <w:name w:val="Énfasis intenso2"/>
    <w:uiPriority w:val="21"/>
    <w:qFormat/>
    <w:rsid w:val="009C634E"/>
    <w:rPr>
      <w:b/>
      <w:bCs/>
      <w:i/>
      <w:iCs/>
    </w:rPr>
  </w:style>
  <w:style w:type="character" w:customStyle="1" w:styleId="Referenciasutil2">
    <w:name w:val="Referencia sutil2"/>
    <w:uiPriority w:val="31"/>
    <w:qFormat/>
    <w:rsid w:val="009C634E"/>
    <w:rPr>
      <w:smallCaps/>
    </w:rPr>
  </w:style>
  <w:style w:type="character" w:customStyle="1" w:styleId="Referenciaintensa2">
    <w:name w:val="Referencia intensa2"/>
    <w:uiPriority w:val="32"/>
    <w:qFormat/>
    <w:rsid w:val="009C634E"/>
    <w:rPr>
      <w:b/>
      <w:bCs/>
      <w:smallCaps/>
    </w:rPr>
  </w:style>
  <w:style w:type="character" w:customStyle="1" w:styleId="Ttulodellibro2">
    <w:name w:val="Título del libro2"/>
    <w:uiPriority w:val="33"/>
    <w:qFormat/>
    <w:rsid w:val="009C634E"/>
    <w:rPr>
      <w:i/>
      <w:iCs/>
      <w:smallCaps/>
      <w:spacing w:val="5"/>
    </w:rPr>
  </w:style>
  <w:style w:type="paragraph" w:customStyle="1" w:styleId="Sinespaciado7">
    <w:name w:val="Sin espaciado7"/>
    <w:qFormat/>
    <w:rsid w:val="009C634E"/>
    <w:rPr>
      <w:rFonts w:ascii="Arial" w:hAnsi="Arial"/>
      <w:sz w:val="22"/>
      <w:szCs w:val="22"/>
      <w:lang w:val="en-US" w:eastAsia="en-US"/>
    </w:rPr>
  </w:style>
  <w:style w:type="paragraph" w:customStyle="1" w:styleId="Textoindependiente35">
    <w:name w:val="Texto independiente 35"/>
    <w:basedOn w:val="Normal"/>
    <w:rsid w:val="009C634E"/>
    <w:pPr>
      <w:widowControl w:val="0"/>
      <w:spacing w:line="480" w:lineRule="auto"/>
      <w:jc w:val="both"/>
    </w:pPr>
    <w:rPr>
      <w:rFonts w:ascii="Arial" w:hAnsi="Arial"/>
      <w:b/>
      <w:sz w:val="16"/>
      <w:szCs w:val="20"/>
      <w:lang w:val="es-ES"/>
    </w:rPr>
  </w:style>
  <w:style w:type="paragraph" w:customStyle="1" w:styleId="Sangra2detindependiente4">
    <w:name w:val="Sangría 2 de t. independiente4"/>
    <w:basedOn w:val="Normal"/>
    <w:rsid w:val="009C634E"/>
    <w:pPr>
      <w:widowControl w:val="0"/>
      <w:ind w:left="709" w:hanging="709"/>
      <w:jc w:val="both"/>
    </w:pPr>
    <w:rPr>
      <w:sz w:val="22"/>
      <w:szCs w:val="20"/>
      <w:lang w:val="es-ES"/>
    </w:rPr>
  </w:style>
  <w:style w:type="paragraph" w:customStyle="1" w:styleId="Prrafodelista6">
    <w:name w:val="Párrafo de lista6"/>
    <w:basedOn w:val="Normal"/>
    <w:qFormat/>
    <w:rsid w:val="009C634E"/>
    <w:pPr>
      <w:spacing w:after="200" w:line="276" w:lineRule="auto"/>
      <w:ind w:left="720"/>
      <w:contextualSpacing/>
    </w:pPr>
    <w:rPr>
      <w:rFonts w:ascii="Calibri" w:hAnsi="Calibri"/>
      <w:sz w:val="22"/>
      <w:szCs w:val="22"/>
      <w:lang w:eastAsia="en-US"/>
    </w:rPr>
  </w:style>
  <w:style w:type="paragraph" w:customStyle="1" w:styleId="Sinespaciado8">
    <w:name w:val="Sin espaciado8"/>
    <w:rsid w:val="009C634E"/>
    <w:rPr>
      <w:rFonts w:ascii="Calibri" w:hAnsi="Calibri"/>
      <w:sz w:val="22"/>
      <w:szCs w:val="22"/>
      <w:lang w:eastAsia="en-US"/>
    </w:rPr>
  </w:style>
  <w:style w:type="table" w:customStyle="1" w:styleId="Listaclara11">
    <w:name w:val="Lista clara11"/>
    <w:basedOn w:val="Tablanormal"/>
    <w:uiPriority w:val="61"/>
    <w:rsid w:val="00E17539"/>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ar10">
    <w:name w:val="Car10"/>
    <w:basedOn w:val="Normal"/>
    <w:rsid w:val="00B12FEA"/>
    <w:pPr>
      <w:spacing w:after="160" w:line="240" w:lineRule="exact"/>
    </w:pPr>
    <w:rPr>
      <w:rFonts w:ascii="Verdana" w:hAnsi="Verdana" w:cs="Verdana"/>
      <w:sz w:val="20"/>
      <w:szCs w:val="20"/>
      <w:lang w:val="en-US" w:eastAsia="en-US"/>
    </w:rPr>
  </w:style>
  <w:style w:type="character" w:customStyle="1" w:styleId="Ttulo3Car1">
    <w:name w:val="Título 3 Car1"/>
    <w:rsid w:val="00B12FEA"/>
    <w:rPr>
      <w:rFonts w:ascii="Arial" w:eastAsia="Times New Roman" w:hAnsi="Arial" w:cs="Arial"/>
      <w:b/>
      <w:bCs/>
      <w:sz w:val="26"/>
      <w:szCs w:val="26"/>
      <w:lang w:eastAsia="es-ES"/>
    </w:rPr>
  </w:style>
  <w:style w:type="paragraph" w:styleId="Sangra3detindependiente">
    <w:name w:val="Body Text Indent 3"/>
    <w:basedOn w:val="Normal"/>
    <w:link w:val="Sangra3detindependienteCar"/>
    <w:rsid w:val="00B12FEA"/>
    <w:pPr>
      <w:overflowPunct w:val="0"/>
      <w:autoSpaceDE w:val="0"/>
      <w:autoSpaceDN w:val="0"/>
      <w:adjustRightInd w:val="0"/>
      <w:spacing w:after="120"/>
      <w:ind w:left="283"/>
      <w:textAlignment w:val="baseline"/>
    </w:pPr>
    <w:rPr>
      <w:noProof/>
      <w:sz w:val="16"/>
      <w:szCs w:val="16"/>
    </w:rPr>
  </w:style>
  <w:style w:type="character" w:customStyle="1" w:styleId="Sangra3detindependienteCar">
    <w:name w:val="Sangría 3 de t. independiente Car"/>
    <w:link w:val="Sangra3detindependiente"/>
    <w:rsid w:val="00B12FEA"/>
    <w:rPr>
      <w:noProof/>
      <w:sz w:val="16"/>
      <w:szCs w:val="16"/>
    </w:rPr>
  </w:style>
  <w:style w:type="paragraph" w:customStyle="1" w:styleId="BodyText21">
    <w:name w:val="Body Text 21"/>
    <w:basedOn w:val="Normal"/>
    <w:rsid w:val="00B12FE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overflowPunct w:val="0"/>
      <w:autoSpaceDE w:val="0"/>
      <w:autoSpaceDN w:val="0"/>
      <w:adjustRightInd w:val="0"/>
      <w:jc w:val="both"/>
      <w:textAlignment w:val="baseline"/>
    </w:pPr>
    <w:rPr>
      <w:sz w:val="22"/>
      <w:szCs w:val="20"/>
      <w:lang w:val="es-ES_tradnl" w:eastAsia="es-MX"/>
    </w:rPr>
  </w:style>
  <w:style w:type="character" w:customStyle="1" w:styleId="TtuloCar1">
    <w:name w:val="Título Car1"/>
    <w:link w:val="Ttulo"/>
    <w:rsid w:val="00B12FEA"/>
    <w:rPr>
      <w:b/>
      <w:sz w:val="24"/>
      <w:szCs w:val="24"/>
      <w:lang w:eastAsia="es-ES"/>
    </w:rPr>
  </w:style>
  <w:style w:type="paragraph" w:styleId="Lista">
    <w:name w:val="List"/>
    <w:basedOn w:val="Normal"/>
    <w:rsid w:val="00B12FEA"/>
    <w:pPr>
      <w:ind w:left="283" w:hanging="283"/>
    </w:pPr>
  </w:style>
  <w:style w:type="paragraph" w:styleId="Lista3">
    <w:name w:val="List 3"/>
    <w:basedOn w:val="Normal"/>
    <w:rsid w:val="00B12FEA"/>
    <w:pPr>
      <w:ind w:left="849" w:hanging="283"/>
    </w:pPr>
  </w:style>
  <w:style w:type="paragraph" w:styleId="Lista4">
    <w:name w:val="List 4"/>
    <w:basedOn w:val="Normal"/>
    <w:rsid w:val="00B12FEA"/>
    <w:pPr>
      <w:ind w:left="1132" w:hanging="283"/>
    </w:pPr>
  </w:style>
  <w:style w:type="paragraph" w:styleId="Saludo">
    <w:name w:val="Salutation"/>
    <w:basedOn w:val="Normal"/>
    <w:next w:val="Normal"/>
    <w:link w:val="SaludoCar"/>
    <w:rsid w:val="00B12FEA"/>
  </w:style>
  <w:style w:type="character" w:customStyle="1" w:styleId="SaludoCar">
    <w:name w:val="Saludo Car"/>
    <w:link w:val="Saludo"/>
    <w:rsid w:val="00B12FEA"/>
    <w:rPr>
      <w:sz w:val="24"/>
      <w:szCs w:val="24"/>
      <w:lang w:eastAsia="es-ES"/>
    </w:rPr>
  </w:style>
  <w:style w:type="paragraph" w:styleId="Listaconvietas">
    <w:name w:val="List Bullet"/>
    <w:basedOn w:val="Normal"/>
    <w:autoRedefine/>
    <w:rsid w:val="00B12FEA"/>
    <w:pPr>
      <w:tabs>
        <w:tab w:val="num" w:pos="360"/>
      </w:tabs>
      <w:ind w:left="360" w:hanging="360"/>
    </w:pPr>
  </w:style>
  <w:style w:type="paragraph" w:styleId="Continuarlista">
    <w:name w:val="List Continue"/>
    <w:basedOn w:val="Normal"/>
    <w:rsid w:val="00B12FEA"/>
    <w:pPr>
      <w:spacing w:after="120"/>
      <w:ind w:left="283"/>
    </w:pPr>
  </w:style>
  <w:style w:type="paragraph" w:styleId="Continuarlista2">
    <w:name w:val="List Continue 2"/>
    <w:basedOn w:val="Normal"/>
    <w:rsid w:val="00B12FEA"/>
    <w:pPr>
      <w:spacing w:after="120"/>
      <w:ind w:left="566"/>
    </w:pPr>
  </w:style>
  <w:style w:type="paragraph" w:styleId="Continuarlista4">
    <w:name w:val="List Continue 4"/>
    <w:basedOn w:val="Normal"/>
    <w:rsid w:val="00B12FEA"/>
    <w:pPr>
      <w:spacing w:after="120"/>
      <w:ind w:left="1132"/>
    </w:pPr>
  </w:style>
  <w:style w:type="paragraph" w:styleId="Sangranormal">
    <w:name w:val="Normal Indent"/>
    <w:basedOn w:val="Normal"/>
    <w:rsid w:val="00B12FEA"/>
    <w:pPr>
      <w:ind w:left="708"/>
    </w:pPr>
  </w:style>
  <w:style w:type="character" w:styleId="Refdenotaalpie">
    <w:name w:val="footnote reference"/>
    <w:semiHidden/>
    <w:rsid w:val="00B12FEA"/>
    <w:rPr>
      <w:vertAlign w:val="superscript"/>
    </w:rPr>
  </w:style>
  <w:style w:type="paragraph" w:styleId="Listaconvietas3">
    <w:name w:val="List Bullet 3"/>
    <w:basedOn w:val="Normal"/>
    <w:autoRedefine/>
    <w:rsid w:val="00B12FEA"/>
    <w:pPr>
      <w:ind w:hanging="39"/>
    </w:pPr>
    <w:rPr>
      <w:rFonts w:ascii="Arial" w:hAnsi="Arial" w:cs="Arial"/>
      <w:sz w:val="20"/>
      <w:szCs w:val="20"/>
    </w:rPr>
  </w:style>
  <w:style w:type="paragraph" w:customStyle="1" w:styleId="BodyText23">
    <w:name w:val="Body Text 23"/>
    <w:basedOn w:val="Normal"/>
    <w:rsid w:val="00B12FEA"/>
    <w:pPr>
      <w:widowControl w:val="0"/>
      <w:ind w:left="426"/>
      <w:jc w:val="both"/>
    </w:pPr>
    <w:rPr>
      <w:rFonts w:ascii="Arial Narrow" w:hAnsi="Arial Narrow"/>
      <w:szCs w:val="20"/>
    </w:rPr>
  </w:style>
  <w:style w:type="paragraph" w:customStyle="1" w:styleId="xl24">
    <w:name w:val="xl24"/>
    <w:basedOn w:val="Normal"/>
    <w:rsid w:val="00B12FEA"/>
    <w:pPr>
      <w:spacing w:before="100" w:beforeAutospacing="1" w:after="100" w:afterAutospacing="1"/>
      <w:jc w:val="center"/>
      <w:textAlignment w:val="center"/>
    </w:pPr>
    <w:rPr>
      <w:rFonts w:ascii="Arial" w:eastAsia="Arial Unicode MS" w:hAnsi="Arial" w:cs="Arial"/>
      <w:sz w:val="16"/>
      <w:szCs w:val="16"/>
    </w:rPr>
  </w:style>
  <w:style w:type="paragraph" w:customStyle="1" w:styleId="xl25">
    <w:name w:val="xl25"/>
    <w:basedOn w:val="Normal"/>
    <w:rsid w:val="00B12F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26">
    <w:name w:val="xl26"/>
    <w:basedOn w:val="Normal"/>
    <w:rsid w:val="00B12FEA"/>
    <w:pPr>
      <w:spacing w:before="100" w:beforeAutospacing="1" w:after="100" w:afterAutospacing="1"/>
      <w:jc w:val="center"/>
      <w:textAlignment w:val="center"/>
    </w:pPr>
    <w:rPr>
      <w:rFonts w:ascii="Arial" w:eastAsia="Arial Unicode MS" w:hAnsi="Arial" w:cs="Arial"/>
      <w:sz w:val="16"/>
      <w:szCs w:val="16"/>
    </w:rPr>
  </w:style>
  <w:style w:type="paragraph" w:customStyle="1" w:styleId="xl27">
    <w:name w:val="xl27"/>
    <w:basedOn w:val="Normal"/>
    <w:rsid w:val="00B12F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sz w:val="16"/>
      <w:szCs w:val="16"/>
    </w:rPr>
  </w:style>
  <w:style w:type="paragraph" w:customStyle="1" w:styleId="xl28">
    <w:name w:val="xl28"/>
    <w:basedOn w:val="Normal"/>
    <w:rsid w:val="00B12FEA"/>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6"/>
      <w:szCs w:val="16"/>
    </w:rPr>
  </w:style>
  <w:style w:type="paragraph" w:customStyle="1" w:styleId="xl29">
    <w:name w:val="xl29"/>
    <w:basedOn w:val="Normal"/>
    <w:rsid w:val="00B12FE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30">
    <w:name w:val="xl30"/>
    <w:basedOn w:val="Normal"/>
    <w:rsid w:val="00B12FEA"/>
    <w:pPr>
      <w:pBdr>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sz w:val="16"/>
      <w:szCs w:val="16"/>
    </w:rPr>
  </w:style>
  <w:style w:type="paragraph" w:customStyle="1" w:styleId="xl31">
    <w:name w:val="xl31"/>
    <w:basedOn w:val="Normal"/>
    <w:rsid w:val="00B12FE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32">
    <w:name w:val="xl32"/>
    <w:basedOn w:val="Normal"/>
    <w:rsid w:val="00B12F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33">
    <w:name w:val="xl33"/>
    <w:basedOn w:val="Normal"/>
    <w:rsid w:val="00B12FEA"/>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34">
    <w:name w:val="xl34"/>
    <w:basedOn w:val="Normal"/>
    <w:rsid w:val="00B12FE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xl35">
    <w:name w:val="xl35"/>
    <w:basedOn w:val="Normal"/>
    <w:rsid w:val="00B12FEA"/>
    <w:pPr>
      <w:pBdr>
        <w:top w:val="single" w:sz="8" w:space="0" w:color="auto"/>
        <w:left w:val="single" w:sz="8" w:space="0" w:color="auto"/>
        <w:bottom w:val="single" w:sz="8"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rPr>
  </w:style>
  <w:style w:type="paragraph" w:customStyle="1" w:styleId="xl36">
    <w:name w:val="xl36"/>
    <w:basedOn w:val="Normal"/>
    <w:rsid w:val="00B12FEA"/>
    <w:pPr>
      <w:pBdr>
        <w:top w:val="single" w:sz="8" w:space="0" w:color="auto"/>
        <w:left w:val="single" w:sz="4" w:space="0" w:color="auto"/>
        <w:bottom w:val="single" w:sz="8"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rPr>
  </w:style>
  <w:style w:type="paragraph" w:customStyle="1" w:styleId="xl37">
    <w:name w:val="xl37"/>
    <w:basedOn w:val="Normal"/>
    <w:rsid w:val="00B12FEA"/>
    <w:pPr>
      <w:pBdr>
        <w:top w:val="single" w:sz="8" w:space="0" w:color="auto"/>
        <w:bottom w:val="single" w:sz="8" w:space="0" w:color="auto"/>
      </w:pBdr>
      <w:spacing w:before="100" w:beforeAutospacing="1" w:after="100" w:afterAutospacing="1"/>
      <w:jc w:val="center"/>
      <w:textAlignment w:val="center"/>
    </w:pPr>
    <w:rPr>
      <w:rFonts w:ascii="Arial" w:eastAsia="Arial Unicode MS" w:hAnsi="Arial" w:cs="Arial"/>
      <w:b/>
      <w:bCs/>
    </w:rPr>
  </w:style>
  <w:style w:type="paragraph" w:customStyle="1" w:styleId="xl38">
    <w:name w:val="xl38"/>
    <w:basedOn w:val="Normal"/>
    <w:rsid w:val="00B12FEA"/>
    <w:pPr>
      <w:pBdr>
        <w:top w:val="single" w:sz="8" w:space="0" w:color="auto"/>
        <w:left w:val="single" w:sz="4" w:space="0" w:color="auto"/>
        <w:bottom w:val="single" w:sz="8" w:space="0" w:color="auto"/>
        <w:right w:val="single" w:sz="4" w:space="0" w:color="auto"/>
      </w:pBdr>
      <w:shd w:val="clear" w:color="auto" w:fill="FFFF00"/>
      <w:spacing w:before="100" w:beforeAutospacing="1" w:after="100" w:afterAutospacing="1"/>
      <w:jc w:val="center"/>
      <w:textAlignment w:val="center"/>
    </w:pPr>
    <w:rPr>
      <w:rFonts w:ascii="Arial" w:eastAsia="Arial Unicode MS" w:hAnsi="Arial" w:cs="Arial"/>
      <w:b/>
      <w:bCs/>
    </w:rPr>
  </w:style>
  <w:style w:type="paragraph" w:customStyle="1" w:styleId="xl39">
    <w:name w:val="xl39"/>
    <w:basedOn w:val="Normal"/>
    <w:rsid w:val="00B12FEA"/>
    <w:pPr>
      <w:pBdr>
        <w:top w:val="single" w:sz="8" w:space="0" w:color="auto"/>
        <w:left w:val="single" w:sz="4" w:space="0" w:color="auto"/>
        <w:bottom w:val="single" w:sz="8" w:space="0" w:color="auto"/>
        <w:right w:val="single" w:sz="8" w:space="0" w:color="auto"/>
      </w:pBdr>
      <w:shd w:val="clear" w:color="auto" w:fill="FFFF00"/>
      <w:spacing w:before="100" w:beforeAutospacing="1" w:after="100" w:afterAutospacing="1"/>
      <w:jc w:val="center"/>
      <w:textAlignment w:val="center"/>
    </w:pPr>
    <w:rPr>
      <w:rFonts w:ascii="Arial" w:eastAsia="Arial Unicode MS" w:hAnsi="Arial" w:cs="Arial"/>
      <w:b/>
      <w:bCs/>
    </w:rPr>
  </w:style>
  <w:style w:type="paragraph" w:customStyle="1" w:styleId="xl40">
    <w:name w:val="xl40"/>
    <w:basedOn w:val="Normal"/>
    <w:rsid w:val="00B12FEA"/>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Arial Unicode MS" w:hAnsi="Arial" w:cs="Arial"/>
      <w:sz w:val="16"/>
      <w:szCs w:val="16"/>
    </w:rPr>
  </w:style>
  <w:style w:type="paragraph" w:customStyle="1" w:styleId="brd">
    <w:name w:val="brd"/>
    <w:basedOn w:val="Normal"/>
    <w:rsid w:val="00B12FEA"/>
    <w:pPr>
      <w:spacing w:before="100" w:beforeAutospacing="1" w:after="100" w:afterAutospacing="1"/>
    </w:pPr>
    <w:rPr>
      <w:rFonts w:ascii="Geneva" w:hAnsi="Geneva"/>
      <w:b/>
      <w:bCs/>
    </w:rPr>
  </w:style>
  <w:style w:type="paragraph" w:customStyle="1" w:styleId="sub1">
    <w:name w:val="sub1"/>
    <w:basedOn w:val="Normal"/>
    <w:rsid w:val="00B12FEA"/>
    <w:rPr>
      <w:b/>
      <w:sz w:val="28"/>
    </w:rPr>
  </w:style>
  <w:style w:type="paragraph" w:customStyle="1" w:styleId="xl22">
    <w:name w:val="xl22"/>
    <w:basedOn w:val="Normal"/>
    <w:rsid w:val="00B12FEA"/>
    <w:pPr>
      <w:spacing w:before="100" w:beforeAutospacing="1" w:after="100" w:afterAutospacing="1"/>
    </w:pPr>
    <w:rPr>
      <w:rFonts w:ascii="Arial" w:eastAsia="Arial Unicode MS" w:hAnsi="Arial" w:cs="Arial"/>
      <w:lang w:val="en-GB" w:eastAsia="en-US"/>
    </w:rPr>
  </w:style>
  <w:style w:type="paragraph" w:customStyle="1" w:styleId="xl23">
    <w:name w:val="xl23"/>
    <w:basedOn w:val="Normal"/>
    <w:rsid w:val="00B12FEA"/>
    <w:pPr>
      <w:spacing w:before="100" w:beforeAutospacing="1" w:after="100" w:afterAutospacing="1"/>
    </w:pPr>
    <w:rPr>
      <w:rFonts w:ascii="Arial" w:eastAsia="Arial Unicode MS" w:hAnsi="Arial" w:cs="Arial"/>
      <w:sz w:val="16"/>
      <w:szCs w:val="16"/>
      <w:lang w:val="en-GB" w:eastAsia="en-US"/>
    </w:rPr>
  </w:style>
  <w:style w:type="paragraph" w:customStyle="1" w:styleId="ACUERDO">
    <w:name w:val="ACUERDO"/>
    <w:basedOn w:val="Normal"/>
    <w:rsid w:val="00B12FEA"/>
    <w:pPr>
      <w:widowControl w:val="0"/>
      <w:jc w:val="both"/>
    </w:pPr>
    <w:rPr>
      <w:rFonts w:ascii="Arial" w:hAnsi="Arial"/>
      <w:b/>
      <w:sz w:val="28"/>
      <w:szCs w:val="20"/>
      <w:lang w:val="en-US"/>
    </w:rPr>
  </w:style>
  <w:style w:type="paragraph" w:styleId="Textodebloque">
    <w:name w:val="Block Text"/>
    <w:basedOn w:val="Normal"/>
    <w:rsid w:val="00B12FEA"/>
    <w:pPr>
      <w:widowControl w:val="0"/>
      <w:ind w:left="709" w:right="-538"/>
    </w:pPr>
    <w:rPr>
      <w:rFonts w:ascii="CG Omega (W1)" w:hAnsi="CG Omega (W1)"/>
      <w:sz w:val="22"/>
      <w:szCs w:val="20"/>
      <w:lang w:val="es-ES_tradnl"/>
    </w:rPr>
  </w:style>
  <w:style w:type="paragraph" w:customStyle="1" w:styleId="ListBullet1">
    <w:name w:val="List Bullet 1"/>
    <w:basedOn w:val="Normal"/>
    <w:next w:val="Normal"/>
    <w:autoRedefine/>
    <w:rsid w:val="00B12FEA"/>
    <w:pPr>
      <w:tabs>
        <w:tab w:val="left" w:pos="0"/>
        <w:tab w:val="left" w:pos="1418"/>
      </w:tabs>
      <w:spacing w:after="120"/>
      <w:ind w:right="-716"/>
      <w:jc w:val="both"/>
    </w:pPr>
    <w:rPr>
      <w:rFonts w:ascii="CG Omega (W1)" w:hAnsi="CG Omega (W1)"/>
      <w:caps/>
      <w:sz w:val="20"/>
      <w:szCs w:val="20"/>
      <w:u w:val="single"/>
      <w:lang w:val="es-ES_tradnl"/>
    </w:rPr>
  </w:style>
  <w:style w:type="paragraph" w:customStyle="1" w:styleId="Heading0">
    <w:name w:val="Heading 0"/>
    <w:basedOn w:val="Normal"/>
    <w:next w:val="Normal"/>
    <w:autoRedefine/>
    <w:rsid w:val="00B12FEA"/>
    <w:pPr>
      <w:tabs>
        <w:tab w:val="left" w:pos="709"/>
      </w:tabs>
      <w:spacing w:after="240"/>
      <w:ind w:left="709" w:right="46" w:hanging="709"/>
      <w:jc w:val="center"/>
    </w:pPr>
    <w:rPr>
      <w:rFonts w:ascii="Arial Narrow" w:hAnsi="Arial Narrow"/>
      <w:b/>
      <w:bCs/>
      <w:snapToGrid w:val="0"/>
      <w:sz w:val="28"/>
      <w:szCs w:val="20"/>
      <w:lang w:eastAsia="en-US"/>
    </w:rPr>
  </w:style>
  <w:style w:type="paragraph" w:customStyle="1" w:styleId="Listletra1">
    <w:name w:val="List letra 1"/>
    <w:basedOn w:val="ListBullet1"/>
    <w:next w:val="ListBullet1"/>
    <w:autoRedefine/>
    <w:rsid w:val="00B12FEA"/>
    <w:pPr>
      <w:tabs>
        <w:tab w:val="clear" w:pos="0"/>
      </w:tabs>
      <w:ind w:right="46" w:firstLine="360"/>
    </w:pPr>
    <w:rPr>
      <w:caps w:val="0"/>
      <w:u w:val="none"/>
    </w:rPr>
  </w:style>
  <w:style w:type="paragraph" w:customStyle="1" w:styleId="xl41">
    <w:name w:val="xl41"/>
    <w:basedOn w:val="Normal"/>
    <w:rsid w:val="00B12FEA"/>
    <w:pPr>
      <w:pBdr>
        <w:left w:val="single" w:sz="4" w:space="0" w:color="auto"/>
        <w:bottom w:val="single" w:sz="4" w:space="0" w:color="auto"/>
      </w:pBdr>
      <w:shd w:val="clear" w:color="auto" w:fill="CCCCFF"/>
      <w:spacing w:before="100" w:beforeAutospacing="1" w:after="100" w:afterAutospacing="1"/>
      <w:jc w:val="center"/>
    </w:pPr>
    <w:rPr>
      <w:rFonts w:ascii="Arial" w:hAnsi="Arial" w:cs="Arial"/>
      <w:b/>
      <w:bCs/>
      <w:sz w:val="16"/>
      <w:szCs w:val="16"/>
      <w:lang w:val="en-US" w:eastAsia="en-US"/>
    </w:rPr>
  </w:style>
  <w:style w:type="paragraph" w:customStyle="1" w:styleId="xl42">
    <w:name w:val="xl42"/>
    <w:basedOn w:val="Normal"/>
    <w:rsid w:val="00B12FEA"/>
    <w:pPr>
      <w:pBdr>
        <w:bottom w:val="single" w:sz="4" w:space="0" w:color="auto"/>
        <w:right w:val="single" w:sz="4" w:space="0" w:color="auto"/>
      </w:pBdr>
      <w:shd w:val="clear" w:color="auto" w:fill="CCCCFF"/>
      <w:spacing w:before="100" w:beforeAutospacing="1" w:after="100" w:afterAutospacing="1"/>
      <w:jc w:val="center"/>
    </w:pPr>
    <w:rPr>
      <w:rFonts w:ascii="Arial" w:hAnsi="Arial" w:cs="Arial"/>
      <w:b/>
      <w:bCs/>
      <w:sz w:val="16"/>
      <w:szCs w:val="16"/>
      <w:lang w:val="en-US" w:eastAsia="en-US"/>
    </w:rPr>
  </w:style>
  <w:style w:type="paragraph" w:customStyle="1" w:styleId="xl43">
    <w:name w:val="xl43"/>
    <w:basedOn w:val="Normal"/>
    <w:rsid w:val="00B12FEA"/>
    <w:pPr>
      <w:pBdr>
        <w:top w:val="single" w:sz="4" w:space="0" w:color="auto"/>
        <w:left w:val="single" w:sz="4" w:space="0" w:color="auto"/>
        <w:right w:val="single" w:sz="4" w:space="0" w:color="auto"/>
      </w:pBdr>
      <w:shd w:val="clear" w:color="auto" w:fill="CCCCFF"/>
      <w:spacing w:before="100" w:beforeAutospacing="1" w:after="100" w:afterAutospacing="1"/>
      <w:jc w:val="center"/>
      <w:textAlignment w:val="center"/>
    </w:pPr>
    <w:rPr>
      <w:rFonts w:ascii="Arial" w:hAnsi="Arial" w:cs="Arial"/>
      <w:b/>
      <w:bCs/>
      <w:sz w:val="16"/>
      <w:szCs w:val="16"/>
      <w:lang w:val="en-US" w:eastAsia="en-US"/>
    </w:rPr>
  </w:style>
  <w:style w:type="paragraph" w:customStyle="1" w:styleId="xl44">
    <w:name w:val="xl44"/>
    <w:basedOn w:val="Normal"/>
    <w:rsid w:val="00B12FEA"/>
    <w:pPr>
      <w:pBdr>
        <w:top w:val="single" w:sz="8" w:space="0" w:color="auto"/>
        <w:left w:val="single" w:sz="4" w:space="0" w:color="auto"/>
        <w:bottom w:val="single" w:sz="8" w:space="0" w:color="auto"/>
        <w:right w:val="single" w:sz="8" w:space="0" w:color="auto"/>
      </w:pBdr>
      <w:shd w:val="clear" w:color="auto" w:fill="CCCCFF"/>
      <w:spacing w:before="100" w:beforeAutospacing="1" w:after="100" w:afterAutospacing="1"/>
    </w:pPr>
    <w:rPr>
      <w:rFonts w:ascii="Arial" w:hAnsi="Arial" w:cs="Arial"/>
      <w:b/>
      <w:bCs/>
      <w:sz w:val="16"/>
      <w:szCs w:val="16"/>
      <w:lang w:val="en-US" w:eastAsia="en-US"/>
    </w:rPr>
  </w:style>
  <w:style w:type="paragraph" w:customStyle="1" w:styleId="xl45">
    <w:name w:val="xl45"/>
    <w:basedOn w:val="Normal"/>
    <w:rsid w:val="00B12FEA"/>
    <w:pPr>
      <w:pBdr>
        <w:left w:val="single" w:sz="4" w:space="0" w:color="auto"/>
        <w:bottom w:val="single" w:sz="4" w:space="0" w:color="auto"/>
        <w:right w:val="single" w:sz="4" w:space="0" w:color="auto"/>
      </w:pBdr>
      <w:shd w:val="clear" w:color="auto" w:fill="CCCCFF"/>
      <w:spacing w:before="100" w:beforeAutospacing="1" w:after="100" w:afterAutospacing="1"/>
      <w:textAlignment w:val="center"/>
    </w:pPr>
    <w:rPr>
      <w:rFonts w:ascii="Arial" w:hAnsi="Arial" w:cs="Arial"/>
      <w:b/>
      <w:bCs/>
      <w:sz w:val="16"/>
      <w:szCs w:val="16"/>
      <w:lang w:val="en-US" w:eastAsia="en-US"/>
    </w:rPr>
  </w:style>
  <w:style w:type="paragraph" w:customStyle="1" w:styleId="xl46">
    <w:name w:val="xl46"/>
    <w:basedOn w:val="Normal"/>
    <w:rsid w:val="00B12FEA"/>
    <w:pPr>
      <w:pBdr>
        <w:top w:val="single" w:sz="4" w:space="0" w:color="auto"/>
        <w:left w:val="single" w:sz="4" w:space="0" w:color="auto"/>
        <w:right w:val="single" w:sz="4" w:space="0" w:color="auto"/>
      </w:pBdr>
      <w:shd w:val="clear" w:color="auto" w:fill="CCCCFF"/>
      <w:spacing w:before="100" w:beforeAutospacing="1" w:after="100" w:afterAutospacing="1"/>
      <w:textAlignment w:val="center"/>
    </w:pPr>
    <w:rPr>
      <w:rFonts w:ascii="Arial" w:hAnsi="Arial" w:cs="Arial"/>
      <w:b/>
      <w:bCs/>
      <w:sz w:val="16"/>
      <w:szCs w:val="16"/>
      <w:lang w:val="en-US" w:eastAsia="en-US"/>
    </w:rPr>
  </w:style>
  <w:style w:type="paragraph" w:customStyle="1" w:styleId="xl47">
    <w:name w:val="xl47"/>
    <w:basedOn w:val="Normal"/>
    <w:rsid w:val="00B12FEA"/>
    <w:pPr>
      <w:pBdr>
        <w:top w:val="single" w:sz="4" w:space="0" w:color="auto"/>
        <w:right w:val="single" w:sz="4" w:space="0" w:color="auto"/>
      </w:pBdr>
      <w:spacing w:before="100" w:beforeAutospacing="1" w:after="100" w:afterAutospacing="1"/>
    </w:pPr>
    <w:rPr>
      <w:rFonts w:ascii="Arial" w:hAnsi="Arial" w:cs="Arial"/>
      <w:sz w:val="16"/>
      <w:szCs w:val="16"/>
      <w:lang w:val="en-US" w:eastAsia="en-US"/>
    </w:rPr>
  </w:style>
  <w:style w:type="paragraph" w:customStyle="1" w:styleId="xl48">
    <w:name w:val="xl48"/>
    <w:basedOn w:val="Normal"/>
    <w:rsid w:val="00B12FEA"/>
    <w:pPr>
      <w:pBdr>
        <w:right w:val="single" w:sz="4" w:space="0" w:color="auto"/>
      </w:pBdr>
      <w:spacing w:before="100" w:beforeAutospacing="1" w:after="100" w:afterAutospacing="1"/>
    </w:pPr>
    <w:rPr>
      <w:rFonts w:ascii="Arial" w:hAnsi="Arial" w:cs="Arial"/>
      <w:sz w:val="16"/>
      <w:szCs w:val="16"/>
      <w:lang w:val="en-US" w:eastAsia="en-US"/>
    </w:rPr>
  </w:style>
  <w:style w:type="paragraph" w:customStyle="1" w:styleId="xl49">
    <w:name w:val="xl49"/>
    <w:basedOn w:val="Normal"/>
    <w:rsid w:val="00B12FEA"/>
    <w:pPr>
      <w:pBdr>
        <w:bottom w:val="single" w:sz="4" w:space="0" w:color="auto"/>
        <w:right w:val="single" w:sz="4" w:space="0" w:color="auto"/>
      </w:pBdr>
      <w:spacing w:before="100" w:beforeAutospacing="1" w:after="100" w:afterAutospacing="1"/>
    </w:pPr>
    <w:rPr>
      <w:rFonts w:ascii="Arial" w:hAnsi="Arial" w:cs="Arial"/>
      <w:sz w:val="16"/>
      <w:szCs w:val="16"/>
      <w:lang w:val="en-US" w:eastAsia="en-US"/>
    </w:rPr>
  </w:style>
  <w:style w:type="paragraph" w:customStyle="1" w:styleId="xl50">
    <w:name w:val="xl50"/>
    <w:basedOn w:val="Normal"/>
    <w:rsid w:val="00B12FEA"/>
    <w:pPr>
      <w:spacing w:before="100" w:beforeAutospacing="1" w:after="100" w:afterAutospacing="1"/>
    </w:pPr>
    <w:rPr>
      <w:rFonts w:ascii="Arial" w:hAnsi="Arial" w:cs="Arial"/>
      <w:sz w:val="16"/>
      <w:szCs w:val="16"/>
      <w:lang w:val="en-US" w:eastAsia="en-US"/>
    </w:rPr>
  </w:style>
  <w:style w:type="paragraph" w:customStyle="1" w:styleId="xl51">
    <w:name w:val="xl51"/>
    <w:basedOn w:val="Normal"/>
    <w:rsid w:val="00B12FEA"/>
    <w:pPr>
      <w:pBdr>
        <w:top w:val="single" w:sz="4" w:space="0" w:color="auto"/>
      </w:pBdr>
      <w:spacing w:before="100" w:beforeAutospacing="1" w:after="100" w:afterAutospacing="1"/>
      <w:jc w:val="center"/>
    </w:pPr>
    <w:rPr>
      <w:rFonts w:ascii="Arial" w:hAnsi="Arial" w:cs="Arial"/>
      <w:b/>
      <w:bCs/>
      <w:sz w:val="16"/>
      <w:szCs w:val="16"/>
      <w:lang w:val="en-US" w:eastAsia="en-US"/>
    </w:rPr>
  </w:style>
  <w:style w:type="paragraph" w:customStyle="1" w:styleId="xl52">
    <w:name w:val="xl52"/>
    <w:basedOn w:val="Normal"/>
    <w:rsid w:val="00B12FEA"/>
    <w:pPr>
      <w:pBdr>
        <w:bottom w:val="single" w:sz="4" w:space="0" w:color="auto"/>
      </w:pBdr>
      <w:spacing w:before="100" w:beforeAutospacing="1" w:after="100" w:afterAutospacing="1"/>
      <w:jc w:val="center"/>
    </w:pPr>
    <w:rPr>
      <w:rFonts w:ascii="Arial" w:hAnsi="Arial" w:cs="Arial"/>
      <w:b/>
      <w:bCs/>
      <w:sz w:val="16"/>
      <w:szCs w:val="16"/>
      <w:lang w:val="en-US" w:eastAsia="en-US"/>
    </w:rPr>
  </w:style>
  <w:style w:type="paragraph" w:customStyle="1" w:styleId="xl53">
    <w:name w:val="xl53"/>
    <w:basedOn w:val="Normal"/>
    <w:rsid w:val="00B12FEA"/>
    <w:pPr>
      <w:pBdr>
        <w:top w:val="single" w:sz="4" w:space="0" w:color="auto"/>
      </w:pBdr>
      <w:spacing w:before="100" w:beforeAutospacing="1" w:after="100" w:afterAutospacing="1"/>
      <w:jc w:val="center"/>
    </w:pPr>
    <w:rPr>
      <w:rFonts w:ascii="Arial" w:hAnsi="Arial" w:cs="Arial"/>
      <w:sz w:val="16"/>
      <w:szCs w:val="16"/>
      <w:lang w:val="en-US" w:eastAsia="en-US"/>
    </w:rPr>
  </w:style>
  <w:style w:type="paragraph" w:customStyle="1" w:styleId="xl54">
    <w:name w:val="xl54"/>
    <w:basedOn w:val="Normal"/>
    <w:rsid w:val="00B12FEA"/>
    <w:pPr>
      <w:pBdr>
        <w:top w:val="single" w:sz="4" w:space="0" w:color="auto"/>
        <w:left w:val="single" w:sz="4" w:space="0" w:color="auto"/>
        <w:right w:val="single" w:sz="4" w:space="0" w:color="auto"/>
      </w:pBdr>
      <w:shd w:val="clear" w:color="auto" w:fill="CCCCFF"/>
      <w:spacing w:before="100" w:beforeAutospacing="1" w:after="100" w:afterAutospacing="1"/>
    </w:pPr>
    <w:rPr>
      <w:rFonts w:ascii="Arial" w:hAnsi="Arial" w:cs="Arial"/>
      <w:b/>
      <w:bCs/>
      <w:sz w:val="16"/>
      <w:szCs w:val="16"/>
      <w:lang w:val="en-US" w:eastAsia="en-US"/>
    </w:rPr>
  </w:style>
  <w:style w:type="paragraph" w:customStyle="1" w:styleId="xl55">
    <w:name w:val="xl55"/>
    <w:basedOn w:val="Normal"/>
    <w:rsid w:val="00B12FEA"/>
    <w:pPr>
      <w:pBdr>
        <w:top w:val="single" w:sz="4" w:space="0" w:color="auto"/>
      </w:pBdr>
      <w:spacing w:before="100" w:beforeAutospacing="1" w:after="100" w:afterAutospacing="1"/>
    </w:pPr>
    <w:rPr>
      <w:rFonts w:ascii="Arial" w:hAnsi="Arial" w:cs="Arial"/>
      <w:sz w:val="16"/>
      <w:szCs w:val="16"/>
      <w:lang w:val="en-US" w:eastAsia="en-US"/>
    </w:rPr>
  </w:style>
  <w:style w:type="paragraph" w:customStyle="1" w:styleId="xl56">
    <w:name w:val="xl56"/>
    <w:basedOn w:val="Normal"/>
    <w:rsid w:val="00B12FEA"/>
    <w:pPr>
      <w:pBdr>
        <w:bottom w:val="single" w:sz="4" w:space="0" w:color="auto"/>
      </w:pBdr>
      <w:spacing w:before="100" w:beforeAutospacing="1" w:after="100" w:afterAutospacing="1"/>
    </w:pPr>
    <w:rPr>
      <w:rFonts w:ascii="Arial" w:hAnsi="Arial" w:cs="Arial"/>
      <w:sz w:val="16"/>
      <w:szCs w:val="16"/>
      <w:lang w:val="en-US" w:eastAsia="en-US"/>
    </w:rPr>
  </w:style>
  <w:style w:type="paragraph" w:customStyle="1" w:styleId="WW-Textoindependiente21">
    <w:name w:val="WW-Texto independiente 21"/>
    <w:basedOn w:val="Normal"/>
    <w:rsid w:val="00B12FEA"/>
    <w:pPr>
      <w:jc w:val="both"/>
    </w:pPr>
    <w:rPr>
      <w:rFonts w:ascii="Arial" w:hAnsi="Arial"/>
      <w:noProof/>
      <w:sz w:val="18"/>
      <w:szCs w:val="20"/>
    </w:rPr>
  </w:style>
  <w:style w:type="paragraph" w:customStyle="1" w:styleId="DefaultText">
    <w:name w:val="Default Text"/>
    <w:basedOn w:val="Normal"/>
    <w:rsid w:val="00B12FEA"/>
    <w:pPr>
      <w:overflowPunct w:val="0"/>
      <w:autoSpaceDE w:val="0"/>
      <w:autoSpaceDN w:val="0"/>
      <w:adjustRightInd w:val="0"/>
      <w:textAlignment w:val="baseline"/>
    </w:pPr>
    <w:rPr>
      <w:szCs w:val="20"/>
      <w:lang w:val="en-US" w:eastAsia="es-MX"/>
    </w:rPr>
  </w:style>
  <w:style w:type="paragraph" w:customStyle="1" w:styleId="Estilo3">
    <w:name w:val="Estilo3"/>
    <w:basedOn w:val="Normal"/>
    <w:rsid w:val="00B12FEA"/>
    <w:pPr>
      <w:overflowPunct w:val="0"/>
      <w:autoSpaceDE w:val="0"/>
      <w:autoSpaceDN w:val="0"/>
      <w:adjustRightInd w:val="0"/>
      <w:ind w:left="1080"/>
      <w:jc w:val="both"/>
      <w:textAlignment w:val="baseline"/>
    </w:pPr>
    <w:rPr>
      <w:rFonts w:ascii="Arial" w:hAnsi="Arial"/>
      <w:sz w:val="22"/>
      <w:szCs w:val="20"/>
      <w:lang w:val="es-ES_tradnl" w:eastAsia="es-MX"/>
    </w:rPr>
  </w:style>
  <w:style w:type="paragraph" w:customStyle="1" w:styleId="Estilo1">
    <w:name w:val="Estilo1"/>
    <w:basedOn w:val="Normal"/>
    <w:rsid w:val="00B12FEA"/>
    <w:pPr>
      <w:ind w:left="142" w:right="-144" w:hanging="568"/>
      <w:jc w:val="both"/>
    </w:pPr>
    <w:rPr>
      <w:b/>
      <w:sz w:val="20"/>
      <w:szCs w:val="20"/>
      <w:lang w:val="es-ES_tradnl"/>
    </w:rPr>
  </w:style>
  <w:style w:type="paragraph" w:customStyle="1" w:styleId="guion">
    <w:name w:val="guion"/>
    <w:basedOn w:val="Normal"/>
    <w:rsid w:val="00B12FEA"/>
    <w:pPr>
      <w:ind w:left="142" w:right="-432" w:hanging="426"/>
      <w:jc w:val="both"/>
    </w:pPr>
    <w:rPr>
      <w:sz w:val="20"/>
      <w:szCs w:val="20"/>
      <w:lang w:val="es-ES_tradnl"/>
    </w:rPr>
  </w:style>
  <w:style w:type="character" w:customStyle="1" w:styleId="orientationwelcome">
    <w:name w:val="orientationwelcome"/>
    <w:rsid w:val="00B12FEA"/>
  </w:style>
  <w:style w:type="paragraph" w:customStyle="1" w:styleId="TextoCarCar">
    <w:name w:val="Texto Car Car"/>
    <w:basedOn w:val="Normal"/>
    <w:link w:val="TextoCarCarCar"/>
    <w:rsid w:val="00B12FEA"/>
    <w:pPr>
      <w:spacing w:after="101" w:line="216" w:lineRule="exact"/>
      <w:ind w:firstLine="288"/>
      <w:jc w:val="both"/>
    </w:pPr>
    <w:rPr>
      <w:rFonts w:ascii="Arial" w:hAnsi="Arial"/>
      <w:sz w:val="18"/>
      <w:szCs w:val="18"/>
    </w:rPr>
  </w:style>
  <w:style w:type="character" w:customStyle="1" w:styleId="TextoCarCarCar">
    <w:name w:val="Texto Car Car Car"/>
    <w:link w:val="TextoCarCar"/>
    <w:rsid w:val="00B12FEA"/>
    <w:rPr>
      <w:rFonts w:ascii="Arial" w:hAnsi="Arial" w:cs="Arial"/>
      <w:sz w:val="18"/>
      <w:szCs w:val="18"/>
      <w:lang w:eastAsia="es-ES"/>
    </w:rPr>
  </w:style>
  <w:style w:type="character" w:customStyle="1" w:styleId="textoCarCarCar0">
    <w:name w:val="texto Car Car Car"/>
    <w:link w:val="textoCarCar0"/>
    <w:locked/>
    <w:rsid w:val="00B12FEA"/>
    <w:rPr>
      <w:rFonts w:ascii="Arial" w:hAnsi="Arial" w:cs="Arial"/>
      <w:sz w:val="18"/>
      <w:lang w:val="es-ES_tradnl"/>
    </w:rPr>
  </w:style>
  <w:style w:type="paragraph" w:customStyle="1" w:styleId="textoCarCar0">
    <w:name w:val="texto Car Car"/>
    <w:basedOn w:val="Normal"/>
    <w:link w:val="textoCarCarCar0"/>
    <w:rsid w:val="00B12FEA"/>
    <w:pPr>
      <w:spacing w:after="101" w:line="216" w:lineRule="atLeast"/>
      <w:ind w:firstLine="288"/>
      <w:jc w:val="both"/>
    </w:pPr>
    <w:rPr>
      <w:rFonts w:ascii="Arial" w:hAnsi="Arial"/>
      <w:sz w:val="18"/>
      <w:szCs w:val="20"/>
      <w:lang w:val="es-ES_tradnl"/>
    </w:rPr>
  </w:style>
  <w:style w:type="table" w:styleId="Tablaweb2">
    <w:name w:val="Table Web 2"/>
    <w:basedOn w:val="Tablanormal"/>
    <w:rsid w:val="00B12FEA"/>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Piedegrfica">
    <w:name w:val="Pie de gráfica"/>
    <w:basedOn w:val="Normal"/>
    <w:rsid w:val="00B12FEA"/>
    <w:pPr>
      <w:jc w:val="center"/>
    </w:pPr>
    <w:rPr>
      <w:rFonts w:ascii="Arial" w:hAnsi="Arial"/>
      <w:sz w:val="16"/>
      <w:szCs w:val="20"/>
      <w:lang w:eastAsia="en-US"/>
    </w:rPr>
  </w:style>
  <w:style w:type="character" w:customStyle="1" w:styleId="CarCarCarCar">
    <w:name w:val="Car Car Car Car"/>
    <w:rsid w:val="00B12FEA"/>
    <w:rPr>
      <w:rFonts w:ascii="Arial" w:hAnsi="Arial"/>
      <w:b/>
      <w:bCs/>
      <w:kern w:val="32"/>
      <w:sz w:val="32"/>
      <w:szCs w:val="32"/>
      <w:lang w:val="es-MX" w:eastAsia="en-US" w:bidi="ar-SA"/>
    </w:rPr>
  </w:style>
  <w:style w:type="paragraph" w:customStyle="1" w:styleId="BulletedList1">
    <w:name w:val="Bulleted List 1"/>
    <w:aliases w:val="bl1"/>
    <w:rsid w:val="00B12FEA"/>
    <w:pPr>
      <w:tabs>
        <w:tab w:val="num" w:pos="360"/>
      </w:tabs>
      <w:spacing w:before="60" w:after="60" w:line="240" w:lineRule="exact"/>
      <w:ind w:left="360" w:hanging="360"/>
    </w:pPr>
    <w:rPr>
      <w:color w:val="000000"/>
      <w:lang w:val="en-US" w:eastAsia="en-US"/>
    </w:rPr>
  </w:style>
  <w:style w:type="paragraph" w:customStyle="1" w:styleId="CarCarCar1Car">
    <w:name w:val="Car Car Car1 Car"/>
    <w:basedOn w:val="Normal"/>
    <w:rsid w:val="00B12FEA"/>
    <w:pPr>
      <w:spacing w:after="160" w:line="240" w:lineRule="exact"/>
    </w:pPr>
    <w:rPr>
      <w:rFonts w:ascii="Verdana" w:hAnsi="Verdana" w:cs="Verdana"/>
      <w:sz w:val="20"/>
      <w:szCs w:val="20"/>
      <w:lang w:val="en-US" w:eastAsia="en-US"/>
    </w:rPr>
  </w:style>
  <w:style w:type="paragraph" w:customStyle="1" w:styleId="CarCarCar1CarCarCarCar">
    <w:name w:val="Car Car Car1 Car Car Car Car"/>
    <w:basedOn w:val="Normal"/>
    <w:rsid w:val="00B12FEA"/>
    <w:pPr>
      <w:spacing w:after="160" w:line="240" w:lineRule="exact"/>
    </w:pPr>
    <w:rPr>
      <w:rFonts w:ascii="Verdana" w:hAnsi="Verdana" w:cs="Verdana"/>
      <w:sz w:val="20"/>
      <w:szCs w:val="20"/>
      <w:lang w:val="en-US" w:eastAsia="en-US"/>
    </w:rPr>
  </w:style>
  <w:style w:type="paragraph" w:customStyle="1" w:styleId="Titulo1">
    <w:name w:val="Titulo 1"/>
    <w:basedOn w:val="Normal"/>
    <w:rsid w:val="00B12FEA"/>
    <w:pPr>
      <w:pBdr>
        <w:bottom w:val="single" w:sz="12" w:space="1" w:color="auto"/>
      </w:pBdr>
      <w:spacing w:before="120"/>
      <w:jc w:val="both"/>
      <w:outlineLvl w:val="0"/>
    </w:pPr>
    <w:rPr>
      <w:b/>
      <w:sz w:val="18"/>
      <w:szCs w:val="18"/>
      <w:lang w:eastAsia="es-MX"/>
    </w:rPr>
  </w:style>
  <w:style w:type="paragraph" w:customStyle="1" w:styleId="CarCarCarCarCarCarCarCarCarCarCarCarCarCarCarCarCarCarCarCarCar">
    <w:name w:val="Car Car Car Car Car Car Car Car Car Car Car Car Car Car Car Car Car Car Car Car Car"/>
    <w:basedOn w:val="Normal"/>
    <w:rsid w:val="00B12FEA"/>
    <w:pPr>
      <w:spacing w:after="160" w:line="240" w:lineRule="exact"/>
    </w:pPr>
    <w:rPr>
      <w:rFonts w:ascii="Verdana" w:hAnsi="Verdana" w:cs="Verdana"/>
      <w:sz w:val="20"/>
      <w:szCs w:val="20"/>
      <w:lang w:val="en-US" w:eastAsia="en-US"/>
    </w:rPr>
  </w:style>
  <w:style w:type="paragraph" w:customStyle="1" w:styleId="CarCarCar1Car1">
    <w:name w:val="Car Car Car1 Car1"/>
    <w:basedOn w:val="Normal"/>
    <w:rsid w:val="00B12FEA"/>
    <w:pPr>
      <w:spacing w:after="160" w:line="240" w:lineRule="exact"/>
    </w:pPr>
    <w:rPr>
      <w:rFonts w:ascii="Verdana" w:hAnsi="Verdana" w:cs="Verdana"/>
      <w:sz w:val="20"/>
      <w:szCs w:val="20"/>
      <w:lang w:val="en-US" w:eastAsia="en-US"/>
    </w:rPr>
  </w:style>
  <w:style w:type="character" w:customStyle="1" w:styleId="H2CarCar">
    <w:name w:val="H2 Car Car"/>
    <w:rsid w:val="00B12FEA"/>
    <w:rPr>
      <w:rFonts w:ascii="Times New Roman" w:eastAsia="Times New Roman" w:hAnsi="Times New Roman" w:cs="Times New Roman"/>
      <w:b/>
      <w:bCs/>
      <w:color w:val="000000"/>
      <w:sz w:val="24"/>
      <w:szCs w:val="24"/>
      <w:lang w:val="es-ES" w:eastAsia="es-ES"/>
    </w:rPr>
  </w:style>
  <w:style w:type="character" w:customStyle="1" w:styleId="CarCar21">
    <w:name w:val="Car Car21"/>
    <w:rsid w:val="00B12FEA"/>
    <w:rPr>
      <w:rFonts w:ascii="Times New Roman" w:eastAsia="Times New Roman" w:hAnsi="Times New Roman" w:cs="Times New Roman"/>
      <w:b/>
      <w:bCs/>
      <w:color w:val="000000"/>
      <w:sz w:val="28"/>
      <w:szCs w:val="28"/>
      <w:lang w:val="es-ES" w:eastAsia="es-ES"/>
    </w:rPr>
  </w:style>
  <w:style w:type="paragraph" w:customStyle="1" w:styleId="CharChar">
    <w:name w:val="Char Char"/>
    <w:basedOn w:val="Normal"/>
    <w:autoRedefine/>
    <w:rsid w:val="00B12FEA"/>
    <w:pPr>
      <w:spacing w:after="160" w:line="240" w:lineRule="exact"/>
    </w:pPr>
    <w:rPr>
      <w:rFonts w:ascii="Verdana" w:hAnsi="Verdana" w:cs="Verdana"/>
      <w:sz w:val="20"/>
      <w:szCs w:val="20"/>
      <w:lang w:val="en-US" w:eastAsia="en-US"/>
    </w:rPr>
  </w:style>
  <w:style w:type="paragraph" w:customStyle="1" w:styleId="15">
    <w:name w:val="15"/>
    <w:basedOn w:val="Normal"/>
    <w:rsid w:val="00B12FEA"/>
    <w:pPr>
      <w:widowControl w:val="0"/>
      <w:tabs>
        <w:tab w:val="left" w:pos="1584"/>
        <w:tab w:val="left" w:pos="2694"/>
        <w:tab w:val="left" w:pos="3024"/>
        <w:tab w:val="left" w:pos="4608"/>
        <w:tab w:val="left" w:pos="5812"/>
      </w:tabs>
      <w:spacing w:line="360" w:lineRule="auto"/>
      <w:ind w:firstLine="851"/>
      <w:jc w:val="both"/>
    </w:pPr>
    <w:rPr>
      <w:rFonts w:ascii="CG Times (WN)" w:hAnsi="CG Times (WN)" w:cs="CG Times (WN)"/>
      <w:lang w:val="es-ES_tradnl"/>
    </w:rPr>
  </w:style>
  <w:style w:type="paragraph" w:customStyle="1" w:styleId="VI">
    <w:name w:val="VIÑ"/>
    <w:basedOn w:val="Normal"/>
    <w:rsid w:val="00B12FEA"/>
    <w:pPr>
      <w:widowControl w:val="0"/>
      <w:tabs>
        <w:tab w:val="left" w:pos="2304"/>
        <w:tab w:val="left" w:pos="3024"/>
        <w:tab w:val="left" w:pos="4608"/>
      </w:tabs>
      <w:spacing w:line="360" w:lineRule="auto"/>
      <w:ind w:left="1135" w:hanging="284"/>
      <w:jc w:val="both"/>
    </w:pPr>
    <w:rPr>
      <w:rFonts w:ascii="CG Times (WN)" w:hAnsi="CG Times (WN)" w:cs="CG Times (WN)"/>
      <w:lang w:val="es-ES_tradnl"/>
    </w:rPr>
  </w:style>
  <w:style w:type="character" w:customStyle="1" w:styleId="CarCar14">
    <w:name w:val="Car Car14"/>
    <w:rsid w:val="00B12FEA"/>
    <w:rPr>
      <w:rFonts w:ascii="Times New Roman" w:eastAsia="Times New Roman" w:hAnsi="Times New Roman" w:cs="Times New Roman"/>
      <w:sz w:val="20"/>
      <w:szCs w:val="20"/>
      <w:lang w:val="es-ES_tradnl" w:eastAsia="es-ES"/>
    </w:rPr>
  </w:style>
  <w:style w:type="paragraph" w:customStyle="1" w:styleId="BodyText25">
    <w:name w:val="Body Text 25"/>
    <w:basedOn w:val="Normal"/>
    <w:rsid w:val="00B12FEA"/>
    <w:pPr>
      <w:widowControl w:val="0"/>
      <w:tabs>
        <w:tab w:val="left" w:pos="720"/>
        <w:tab w:val="left" w:pos="1584"/>
        <w:tab w:val="left" w:pos="3024"/>
        <w:tab w:val="left" w:pos="4608"/>
      </w:tabs>
      <w:spacing w:line="480" w:lineRule="auto"/>
      <w:jc w:val="center"/>
    </w:pPr>
    <w:rPr>
      <w:rFonts w:ascii="CG Times (W1)" w:hAnsi="CG Times (W1)" w:cs="CG Times (W1)"/>
      <w:b/>
      <w:bCs/>
      <w:sz w:val="28"/>
      <w:szCs w:val="28"/>
      <w:u w:val="single"/>
      <w:lang w:val="es-ES_tradnl"/>
    </w:rPr>
  </w:style>
  <w:style w:type="character" w:customStyle="1" w:styleId="CarCar12">
    <w:name w:val="Car Car12"/>
    <w:rsid w:val="00B12FEA"/>
    <w:rPr>
      <w:rFonts w:ascii="Times New Roman" w:eastAsia="Times New Roman" w:hAnsi="Times New Roman" w:cs="Times New Roman"/>
      <w:sz w:val="20"/>
      <w:szCs w:val="20"/>
      <w:lang w:val="es-ES_tradnl" w:eastAsia="es-ES"/>
    </w:rPr>
  </w:style>
  <w:style w:type="paragraph" w:customStyle="1" w:styleId="639">
    <w:name w:val="639"/>
    <w:basedOn w:val="VI"/>
    <w:rsid w:val="00B12FEA"/>
    <w:pPr>
      <w:tabs>
        <w:tab w:val="clear" w:pos="2304"/>
        <w:tab w:val="left" w:pos="851"/>
      </w:tabs>
      <w:ind w:left="0" w:firstLine="851"/>
    </w:pPr>
    <w:rPr>
      <w:rFonts w:ascii="CG Times (W1)" w:hAnsi="CG Times (W1)" w:cs="CG Times (W1)"/>
    </w:rPr>
  </w:style>
  <w:style w:type="paragraph" w:customStyle="1" w:styleId="Normal1">
    <w:name w:val="Normal1"/>
    <w:basedOn w:val="Normal"/>
    <w:rsid w:val="00B12FEA"/>
    <w:pPr>
      <w:widowControl w:val="0"/>
      <w:tabs>
        <w:tab w:val="left" w:pos="2304"/>
        <w:tab w:val="left" w:pos="3024"/>
        <w:tab w:val="left" w:pos="4608"/>
      </w:tabs>
      <w:spacing w:line="480" w:lineRule="auto"/>
      <w:ind w:firstLine="851"/>
      <w:jc w:val="both"/>
    </w:pPr>
    <w:rPr>
      <w:rFonts w:ascii="CG Times (W1)" w:hAnsi="CG Times (W1)" w:cs="CG Times (W1)"/>
      <w:lang w:val="es-ES_tradnl"/>
    </w:rPr>
  </w:style>
  <w:style w:type="paragraph" w:customStyle="1" w:styleId="B">
    <w:name w:val="B)"/>
    <w:basedOn w:val="15"/>
    <w:rsid w:val="00B12FEA"/>
    <w:rPr>
      <w:rFonts w:ascii="CG Times (W1)" w:hAnsi="CG Times (W1)" w:cs="CG Times (W1)"/>
    </w:rPr>
  </w:style>
  <w:style w:type="paragraph" w:customStyle="1" w:styleId="123">
    <w:name w:val="123"/>
    <w:basedOn w:val="Normal"/>
    <w:rsid w:val="00B12FEA"/>
    <w:pPr>
      <w:widowControl w:val="0"/>
      <w:tabs>
        <w:tab w:val="left" w:pos="720"/>
        <w:tab w:val="left" w:pos="1584"/>
        <w:tab w:val="left" w:pos="3024"/>
        <w:tab w:val="left" w:pos="4608"/>
      </w:tabs>
      <w:spacing w:line="480" w:lineRule="auto"/>
      <w:ind w:firstLine="1559"/>
      <w:jc w:val="both"/>
    </w:pPr>
    <w:rPr>
      <w:rFonts w:ascii="CG Times (W1)" w:hAnsi="CG Times (W1)" w:cs="CG Times (W1)"/>
      <w:lang w:val="es-ES_tradnl"/>
    </w:rPr>
  </w:style>
  <w:style w:type="paragraph" w:customStyle="1" w:styleId="DocumentMap1">
    <w:name w:val="Document Map1"/>
    <w:basedOn w:val="Normal"/>
    <w:rsid w:val="00B12FEA"/>
    <w:pPr>
      <w:widowControl w:val="0"/>
      <w:shd w:val="clear" w:color="auto" w:fill="000080"/>
    </w:pPr>
    <w:rPr>
      <w:rFonts w:ascii="Tahoma" w:hAnsi="Tahoma" w:cs="Tahoma"/>
      <w:sz w:val="20"/>
      <w:szCs w:val="20"/>
      <w:lang w:val="es-ES_tradnl"/>
    </w:rPr>
  </w:style>
  <w:style w:type="paragraph" w:customStyle="1" w:styleId="VIETA">
    <w:name w:val="VIÑETA"/>
    <w:basedOn w:val="Normal"/>
    <w:rsid w:val="00B12FEA"/>
    <w:pPr>
      <w:widowControl w:val="0"/>
      <w:tabs>
        <w:tab w:val="left" w:pos="360"/>
      </w:tabs>
      <w:spacing w:before="140"/>
      <w:ind w:left="360" w:hanging="360"/>
    </w:pPr>
    <w:rPr>
      <w:rFonts w:ascii="Arial" w:hAnsi="Arial" w:cs="Arial"/>
      <w:sz w:val="14"/>
      <w:szCs w:val="14"/>
      <w:lang w:val="es-ES_tradnl"/>
    </w:rPr>
  </w:style>
  <w:style w:type="paragraph" w:customStyle="1" w:styleId="Profesin">
    <w:name w:val="Profesión"/>
    <w:basedOn w:val="Normal"/>
    <w:rsid w:val="00B12FEA"/>
    <w:pPr>
      <w:spacing w:after="120"/>
      <w:jc w:val="center"/>
    </w:pPr>
    <w:rPr>
      <w:rFonts w:ascii="Arial" w:hAnsi="Arial" w:cs="Arial"/>
      <w:b/>
      <w:bCs/>
      <w:sz w:val="28"/>
      <w:szCs w:val="28"/>
      <w:lang w:val="es-ES_tradnl"/>
    </w:rPr>
  </w:style>
  <w:style w:type="paragraph" w:customStyle="1" w:styleId="Dirigidoa">
    <w:name w:val="Dirigido a:"/>
    <w:basedOn w:val="Ttulo1"/>
    <w:rsid w:val="00B12FEA"/>
    <w:pPr>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line="240" w:lineRule="auto"/>
      <w:jc w:val="left"/>
      <w:outlineLvl w:val="9"/>
    </w:pPr>
    <w:rPr>
      <w:rFonts w:ascii="Arial" w:hAnsi="Arial" w:cs="Arial"/>
      <w:bCs/>
      <w:sz w:val="24"/>
      <w:szCs w:val="24"/>
    </w:rPr>
  </w:style>
  <w:style w:type="paragraph" w:customStyle="1" w:styleId="Prrafo-1">
    <w:name w:val="Pàrrafo-1"/>
    <w:basedOn w:val="Normal"/>
    <w:rsid w:val="00B12FEA"/>
    <w:pPr>
      <w:spacing w:after="120"/>
      <w:ind w:left="360" w:hanging="360"/>
      <w:jc w:val="both"/>
    </w:pPr>
    <w:rPr>
      <w:rFonts w:ascii="Arial" w:hAnsi="Arial" w:cs="Arial"/>
      <w:lang w:val="es-ES_tradnl"/>
    </w:rPr>
  </w:style>
  <w:style w:type="paragraph" w:styleId="Listaconvietas4">
    <w:name w:val="List Bullet 4"/>
    <w:basedOn w:val="Normal"/>
    <w:autoRedefine/>
    <w:rsid w:val="00B12FEA"/>
    <w:pPr>
      <w:tabs>
        <w:tab w:val="num" w:pos="1209"/>
      </w:tabs>
      <w:spacing w:after="120"/>
      <w:ind w:left="1209" w:hanging="360"/>
      <w:jc w:val="both"/>
    </w:pPr>
    <w:rPr>
      <w:rFonts w:ascii="Arial" w:hAnsi="Arial" w:cs="Arial"/>
      <w:lang w:val="es-ES_tradnl"/>
    </w:rPr>
  </w:style>
  <w:style w:type="paragraph" w:customStyle="1" w:styleId="Listnum1">
    <w:name w:val="List num 1"/>
    <w:basedOn w:val="ListBullet1"/>
    <w:next w:val="ListBullet1"/>
    <w:autoRedefine/>
    <w:rsid w:val="00B12FEA"/>
    <w:pPr>
      <w:tabs>
        <w:tab w:val="clear" w:pos="0"/>
        <w:tab w:val="clear" w:pos="1418"/>
        <w:tab w:val="num" w:pos="360"/>
      </w:tabs>
      <w:ind w:left="360" w:right="-1425" w:hanging="360"/>
    </w:pPr>
    <w:rPr>
      <w:rFonts w:ascii="Arial Narrow" w:hAnsi="Arial Narrow" w:cs="Arial Narrow"/>
      <w:b/>
      <w:bCs/>
      <w:caps w:val="0"/>
      <w:sz w:val="28"/>
      <w:szCs w:val="28"/>
      <w:u w:val="none"/>
      <w:lang w:val="es-MX"/>
    </w:rPr>
  </w:style>
  <w:style w:type="paragraph" w:customStyle="1" w:styleId="Listanumerada">
    <w:name w:val="Lista numerada"/>
    <w:basedOn w:val="Normal"/>
    <w:rsid w:val="00B12FEA"/>
    <w:pPr>
      <w:tabs>
        <w:tab w:val="num" w:pos="624"/>
      </w:tabs>
      <w:overflowPunct w:val="0"/>
      <w:autoSpaceDE w:val="0"/>
      <w:autoSpaceDN w:val="0"/>
      <w:adjustRightInd w:val="0"/>
      <w:ind w:left="624" w:hanging="624"/>
      <w:textAlignment w:val="baseline"/>
    </w:pPr>
    <w:rPr>
      <w:sz w:val="20"/>
      <w:szCs w:val="20"/>
      <w:lang w:val="es-ES_tradnl"/>
    </w:rPr>
  </w:style>
  <w:style w:type="paragraph" w:customStyle="1" w:styleId="fecha">
    <w:name w:val="fecha"/>
    <w:basedOn w:val="Normal"/>
    <w:rsid w:val="00B12FEA"/>
    <w:pPr>
      <w:spacing w:after="240"/>
    </w:pPr>
    <w:rPr>
      <w:rFonts w:ascii="Arial" w:hAnsi="Arial" w:cs="Arial"/>
      <w:lang w:val="es-ES_tradnl"/>
    </w:rPr>
  </w:style>
  <w:style w:type="paragraph" w:customStyle="1" w:styleId="CM106">
    <w:name w:val="CM106"/>
    <w:basedOn w:val="Normal"/>
    <w:next w:val="Normal"/>
    <w:rsid w:val="00B12FEA"/>
    <w:pPr>
      <w:widowControl w:val="0"/>
      <w:autoSpaceDE w:val="0"/>
      <w:autoSpaceDN w:val="0"/>
      <w:adjustRightInd w:val="0"/>
      <w:spacing w:after="260"/>
    </w:pPr>
    <w:rPr>
      <w:rFonts w:ascii="Arial" w:hAnsi="Arial" w:cs="Arial"/>
      <w:lang w:val="es-ES"/>
    </w:rPr>
  </w:style>
  <w:style w:type="paragraph" w:customStyle="1" w:styleId="CM111">
    <w:name w:val="CM111"/>
    <w:basedOn w:val="Normal"/>
    <w:next w:val="Normal"/>
    <w:rsid w:val="00B12FEA"/>
    <w:pPr>
      <w:widowControl w:val="0"/>
      <w:autoSpaceDE w:val="0"/>
      <w:autoSpaceDN w:val="0"/>
      <w:adjustRightInd w:val="0"/>
      <w:spacing w:after="213"/>
    </w:pPr>
    <w:rPr>
      <w:rFonts w:ascii="Arial" w:hAnsi="Arial" w:cs="Arial"/>
      <w:lang w:val="es-ES"/>
    </w:rPr>
  </w:style>
  <w:style w:type="paragraph" w:customStyle="1" w:styleId="CM108">
    <w:name w:val="CM108"/>
    <w:basedOn w:val="Default"/>
    <w:next w:val="Default"/>
    <w:rsid w:val="00B12FEA"/>
    <w:pPr>
      <w:widowControl w:val="0"/>
      <w:spacing w:after="358"/>
    </w:pPr>
    <w:rPr>
      <w:color w:val="auto"/>
      <w:lang w:val="es-ES" w:eastAsia="es-ES"/>
    </w:rPr>
  </w:style>
  <w:style w:type="paragraph" w:customStyle="1" w:styleId="CM117">
    <w:name w:val="CM117"/>
    <w:basedOn w:val="Default"/>
    <w:next w:val="Default"/>
    <w:rsid w:val="00B12FEA"/>
    <w:pPr>
      <w:widowControl w:val="0"/>
      <w:spacing w:after="805"/>
    </w:pPr>
    <w:rPr>
      <w:color w:val="auto"/>
      <w:lang w:val="es-ES" w:eastAsia="es-ES"/>
    </w:rPr>
  </w:style>
  <w:style w:type="paragraph" w:customStyle="1" w:styleId="CM109">
    <w:name w:val="CM109"/>
    <w:basedOn w:val="Default"/>
    <w:next w:val="Default"/>
    <w:rsid w:val="00B12FEA"/>
    <w:pPr>
      <w:widowControl w:val="0"/>
      <w:spacing w:after="448"/>
    </w:pPr>
    <w:rPr>
      <w:color w:val="auto"/>
      <w:lang w:val="es-ES" w:eastAsia="es-ES"/>
    </w:rPr>
  </w:style>
  <w:style w:type="paragraph" w:customStyle="1" w:styleId="CM107">
    <w:name w:val="CM107"/>
    <w:basedOn w:val="Default"/>
    <w:next w:val="Default"/>
    <w:rsid w:val="00B12FEA"/>
    <w:pPr>
      <w:widowControl w:val="0"/>
      <w:spacing w:after="543"/>
    </w:pPr>
    <w:rPr>
      <w:color w:val="auto"/>
      <w:lang w:val="es-ES" w:eastAsia="es-ES"/>
    </w:rPr>
  </w:style>
  <w:style w:type="paragraph" w:customStyle="1" w:styleId="CM105">
    <w:name w:val="CM105"/>
    <w:basedOn w:val="Default"/>
    <w:next w:val="Default"/>
    <w:rsid w:val="00B12FEA"/>
    <w:pPr>
      <w:widowControl w:val="0"/>
      <w:spacing w:after="888"/>
    </w:pPr>
    <w:rPr>
      <w:color w:val="auto"/>
      <w:lang w:val="es-ES" w:eastAsia="es-ES"/>
    </w:rPr>
  </w:style>
  <w:style w:type="paragraph" w:customStyle="1" w:styleId="CM110">
    <w:name w:val="CM110"/>
    <w:basedOn w:val="Default"/>
    <w:next w:val="Default"/>
    <w:rsid w:val="00B12FEA"/>
    <w:pPr>
      <w:widowControl w:val="0"/>
      <w:spacing w:after="655"/>
    </w:pPr>
    <w:rPr>
      <w:color w:val="auto"/>
      <w:lang w:val="es-ES" w:eastAsia="es-ES"/>
    </w:rPr>
  </w:style>
  <w:style w:type="paragraph" w:customStyle="1" w:styleId="BodyText">
    <w:name w:val="BodyText"/>
    <w:basedOn w:val="Normal"/>
    <w:rsid w:val="00B12FEA"/>
    <w:pPr>
      <w:spacing w:after="220" w:line="220" w:lineRule="exact"/>
      <w:jc w:val="both"/>
    </w:pPr>
    <w:rPr>
      <w:rFonts w:ascii="Arial" w:hAnsi="Arial" w:cs="Arial"/>
      <w:sz w:val="20"/>
      <w:szCs w:val="20"/>
      <w:lang w:val="en-US" w:eastAsia="en-US"/>
    </w:rPr>
  </w:style>
  <w:style w:type="paragraph" w:customStyle="1" w:styleId="Inc1">
    <w:name w:val="Inc_1"/>
    <w:basedOn w:val="Normal"/>
    <w:rsid w:val="00B12FEA"/>
    <w:pPr>
      <w:tabs>
        <w:tab w:val="left" w:pos="360"/>
      </w:tabs>
      <w:spacing w:before="20"/>
      <w:ind w:left="360" w:hanging="360"/>
      <w:jc w:val="both"/>
    </w:pPr>
    <w:rPr>
      <w:rFonts w:ascii="Arial" w:hAnsi="Arial" w:cs="Arial"/>
      <w:sz w:val="20"/>
      <w:szCs w:val="20"/>
      <w:lang w:val="es-ES_tradnl"/>
    </w:rPr>
  </w:style>
  <w:style w:type="paragraph" w:customStyle="1" w:styleId="BodyText1">
    <w:name w:val="Body Text1"/>
    <w:basedOn w:val="Normal"/>
    <w:rsid w:val="00B12FEA"/>
    <w:pPr>
      <w:jc w:val="both"/>
    </w:pPr>
    <w:rPr>
      <w:noProof/>
      <w:sz w:val="22"/>
      <w:szCs w:val="22"/>
      <w:lang w:val="es-ES"/>
    </w:rPr>
  </w:style>
  <w:style w:type="paragraph" w:customStyle="1" w:styleId="Textodetabl">
    <w:name w:val="Texto de tabl"/>
    <w:basedOn w:val="Normal"/>
    <w:rsid w:val="00B12FEA"/>
    <w:pPr>
      <w:overflowPunct w:val="0"/>
      <w:autoSpaceDE w:val="0"/>
      <w:autoSpaceDN w:val="0"/>
      <w:adjustRightInd w:val="0"/>
      <w:textAlignment w:val="baseline"/>
    </w:pPr>
    <w:rPr>
      <w:noProof/>
      <w:lang w:val="es-ES"/>
    </w:rPr>
  </w:style>
  <w:style w:type="paragraph" w:customStyle="1" w:styleId="Cuerpodetexto">
    <w:name w:val="Cuerpo de texto"/>
    <w:basedOn w:val="Normal"/>
    <w:rsid w:val="00B12FEA"/>
    <w:pPr>
      <w:jc w:val="both"/>
    </w:pPr>
    <w:rPr>
      <w:noProof/>
      <w:sz w:val="20"/>
      <w:szCs w:val="20"/>
      <w:lang w:val="es-ES"/>
    </w:rPr>
  </w:style>
  <w:style w:type="paragraph" w:customStyle="1" w:styleId="Arial">
    <w:name w:val="Arial"/>
    <w:basedOn w:val="Normal"/>
    <w:rsid w:val="00B12FEA"/>
    <w:pPr>
      <w:spacing w:after="60"/>
      <w:ind w:left="360"/>
      <w:jc w:val="both"/>
    </w:pPr>
    <w:rPr>
      <w:rFonts w:ascii="Arial Narrow" w:hAnsi="Arial Narrow" w:cs="Arial Narrow"/>
    </w:rPr>
  </w:style>
  <w:style w:type="paragraph" w:customStyle="1" w:styleId="Contenidodelatabla">
    <w:name w:val="Contenido de la tabla"/>
    <w:basedOn w:val="Textoindependiente"/>
    <w:rsid w:val="00B12FEA"/>
    <w:pPr>
      <w:widowControl/>
      <w:suppressLineNumbers/>
      <w:suppressAutoHyphens/>
    </w:pPr>
    <w:rPr>
      <w:color w:val="000000"/>
      <w:sz w:val="20"/>
      <w:szCs w:val="20"/>
      <w:lang w:val="es-ES_tradnl"/>
    </w:rPr>
  </w:style>
  <w:style w:type="paragraph" w:customStyle="1" w:styleId="CarCarCharChar">
    <w:name w:val="Car Car Char Char"/>
    <w:basedOn w:val="Normal"/>
    <w:autoRedefine/>
    <w:rsid w:val="00B12FEA"/>
    <w:pPr>
      <w:spacing w:after="160" w:line="240" w:lineRule="exact"/>
    </w:pPr>
    <w:rPr>
      <w:rFonts w:ascii="Verdana" w:hAnsi="Verdana" w:cs="Verdana"/>
      <w:sz w:val="20"/>
      <w:szCs w:val="20"/>
      <w:lang w:val="en-US" w:eastAsia="en-US"/>
    </w:rPr>
  </w:style>
  <w:style w:type="paragraph" w:customStyle="1" w:styleId="BodyText26">
    <w:name w:val="Body Text 26"/>
    <w:basedOn w:val="Normal"/>
    <w:rsid w:val="00B12FEA"/>
    <w:pPr>
      <w:widowControl w:val="0"/>
      <w:tabs>
        <w:tab w:val="left" w:pos="720"/>
        <w:tab w:val="left" w:pos="1584"/>
        <w:tab w:val="left" w:pos="3024"/>
        <w:tab w:val="left" w:pos="4608"/>
      </w:tabs>
      <w:spacing w:line="480" w:lineRule="auto"/>
      <w:jc w:val="center"/>
    </w:pPr>
    <w:rPr>
      <w:rFonts w:ascii="CG Times (W1)" w:hAnsi="CG Times (W1)" w:cs="CG Times (W1)"/>
      <w:b/>
      <w:bCs/>
      <w:sz w:val="28"/>
      <w:szCs w:val="28"/>
      <w:u w:val="single"/>
      <w:lang w:val="es-ES_tradnl"/>
    </w:rPr>
  </w:style>
  <w:style w:type="paragraph" w:customStyle="1" w:styleId="H1text">
    <w:name w:val="H1 text"/>
    <w:basedOn w:val="Normal"/>
    <w:autoRedefine/>
    <w:rsid w:val="00B12FEA"/>
    <w:pPr>
      <w:widowControl w:val="0"/>
      <w:adjustRightInd w:val="0"/>
      <w:spacing w:after="120"/>
      <w:jc w:val="both"/>
      <w:textAlignment w:val="baseline"/>
    </w:pPr>
    <w:rPr>
      <w:sz w:val="22"/>
      <w:szCs w:val="22"/>
      <w:lang w:eastAsia="en-US"/>
    </w:rPr>
  </w:style>
  <w:style w:type="paragraph" w:customStyle="1" w:styleId="BodyTextIndent34">
    <w:name w:val="Body Text Indent 34"/>
    <w:basedOn w:val="Normal"/>
    <w:rsid w:val="00B12FEA"/>
    <w:pPr>
      <w:ind w:left="1276" w:hanging="1276"/>
      <w:jc w:val="both"/>
    </w:pPr>
    <w:rPr>
      <w:rFonts w:ascii="Arial" w:hAnsi="Arial" w:cs="Arial"/>
      <w:sz w:val="20"/>
      <w:szCs w:val="20"/>
      <w:lang w:val="es-ES"/>
    </w:rPr>
  </w:style>
  <w:style w:type="paragraph" w:customStyle="1" w:styleId="BodyTextIndent23">
    <w:name w:val="Body Text Indent 23"/>
    <w:basedOn w:val="Normal"/>
    <w:rsid w:val="00B12FEA"/>
    <w:pPr>
      <w:tabs>
        <w:tab w:val="left" w:pos="1276"/>
      </w:tabs>
      <w:ind w:left="1276"/>
      <w:jc w:val="both"/>
    </w:pPr>
    <w:rPr>
      <w:rFonts w:ascii="Arial" w:hAnsi="Arial" w:cs="Arial"/>
      <w:sz w:val="20"/>
      <w:szCs w:val="20"/>
      <w:lang w:val="es-ES"/>
    </w:rPr>
  </w:style>
  <w:style w:type="paragraph" w:customStyle="1" w:styleId="Oficio">
    <w:name w:val="Oficio"/>
    <w:basedOn w:val="Normal"/>
    <w:rsid w:val="00B12FEA"/>
    <w:pPr>
      <w:spacing w:after="240"/>
      <w:jc w:val="right"/>
    </w:pPr>
    <w:rPr>
      <w:rFonts w:ascii="Arial" w:hAnsi="Arial" w:cs="Arial"/>
      <w:lang w:val="es-ES_tradnl"/>
    </w:rPr>
  </w:style>
  <w:style w:type="paragraph" w:customStyle="1" w:styleId="hola">
    <w:name w:val="hola"/>
    <w:basedOn w:val="Normal"/>
    <w:rsid w:val="00B12FEA"/>
    <w:pPr>
      <w:ind w:left="709" w:hanging="709"/>
      <w:jc w:val="both"/>
    </w:pPr>
    <w:rPr>
      <w:rFonts w:ascii="Arial" w:hAnsi="Arial" w:cs="Arial"/>
      <w:sz w:val="20"/>
      <w:szCs w:val="20"/>
      <w:lang w:val="es-ES_tradnl"/>
    </w:rPr>
  </w:style>
  <w:style w:type="character" w:customStyle="1" w:styleId="lineitems1">
    <w:name w:val="lineitems1"/>
    <w:rsid w:val="00B12FEA"/>
    <w:rPr>
      <w:rFonts w:cs="Times New Roman"/>
      <w:sz w:val="17"/>
      <w:szCs w:val="17"/>
    </w:rPr>
  </w:style>
  <w:style w:type="paragraph" w:customStyle="1" w:styleId="MMTitle">
    <w:name w:val="MM Title"/>
    <w:basedOn w:val="Ttulo"/>
    <w:rsid w:val="00B12FEA"/>
    <w:pPr>
      <w:spacing w:before="240" w:after="60"/>
      <w:outlineLvl w:val="0"/>
    </w:pPr>
    <w:rPr>
      <w:rFonts w:ascii="Arial" w:hAnsi="Arial" w:cs="Arial"/>
      <w:bCs/>
      <w:kern w:val="28"/>
      <w:sz w:val="32"/>
      <w:szCs w:val="32"/>
      <w:lang w:eastAsia="en-US"/>
    </w:rPr>
  </w:style>
  <w:style w:type="paragraph" w:customStyle="1" w:styleId="MMTopic7">
    <w:name w:val="MM Topic 7"/>
    <w:basedOn w:val="Ttulo7"/>
    <w:rsid w:val="00B12FEA"/>
    <w:pPr>
      <w:keepNext w:val="0"/>
      <w:keepLines w:val="0"/>
      <w:tabs>
        <w:tab w:val="num" w:pos="420"/>
      </w:tabs>
      <w:spacing w:before="360" w:after="120"/>
      <w:ind w:left="420" w:hanging="420"/>
    </w:pPr>
    <w:rPr>
      <w:rFonts w:ascii="Arial" w:hAnsi="Arial" w:cs="Arial"/>
      <w:i w:val="0"/>
      <w:iCs w:val="0"/>
      <w:color w:val="auto"/>
    </w:rPr>
  </w:style>
  <w:style w:type="paragraph" w:customStyle="1" w:styleId="MMEmpty">
    <w:name w:val="MM Empty"/>
    <w:basedOn w:val="Normal"/>
    <w:rsid w:val="00B12FEA"/>
    <w:pPr>
      <w:spacing w:before="120" w:after="120"/>
      <w:jc w:val="both"/>
    </w:pPr>
    <w:rPr>
      <w:rFonts w:ascii="Arial" w:hAnsi="Arial" w:cs="Arial"/>
      <w:lang w:eastAsia="en-US"/>
    </w:rPr>
  </w:style>
  <w:style w:type="paragraph" w:styleId="ndice1">
    <w:name w:val="index 1"/>
    <w:basedOn w:val="Normal"/>
    <w:next w:val="Normal"/>
    <w:autoRedefine/>
    <w:semiHidden/>
    <w:rsid w:val="00B12FEA"/>
    <w:pPr>
      <w:ind w:left="240" w:hanging="240"/>
    </w:pPr>
    <w:rPr>
      <w:sz w:val="18"/>
      <w:szCs w:val="18"/>
      <w:lang w:eastAsia="en-US"/>
    </w:rPr>
  </w:style>
  <w:style w:type="paragraph" w:customStyle="1" w:styleId="TableText">
    <w:name w:val="Table Text"/>
    <w:aliases w:val="tt"/>
    <w:rsid w:val="00B12FEA"/>
    <w:pPr>
      <w:spacing w:before="60" w:after="60"/>
    </w:pPr>
    <w:rPr>
      <w:rFonts w:ascii="Arial Narrow" w:hAnsi="Arial Narrow" w:cs="Arial Narrow"/>
      <w:color w:val="000000"/>
      <w:lang w:val="en-US" w:eastAsia="en-US"/>
    </w:rPr>
  </w:style>
  <w:style w:type="paragraph" w:customStyle="1" w:styleId="Style2">
    <w:name w:val="Style 2"/>
    <w:basedOn w:val="Normal"/>
    <w:rsid w:val="00B12FEA"/>
    <w:pPr>
      <w:widowControl w:val="0"/>
      <w:autoSpaceDE w:val="0"/>
      <w:autoSpaceDN w:val="0"/>
      <w:spacing w:line="216" w:lineRule="atLeast"/>
      <w:ind w:left="180" w:hanging="144"/>
    </w:pPr>
    <w:rPr>
      <w:lang w:val="en-US"/>
    </w:rPr>
  </w:style>
  <w:style w:type="paragraph" w:customStyle="1" w:styleId="Style3">
    <w:name w:val="Style 3"/>
    <w:basedOn w:val="Normal"/>
    <w:rsid w:val="00B12FEA"/>
    <w:pPr>
      <w:widowControl w:val="0"/>
      <w:autoSpaceDE w:val="0"/>
      <w:autoSpaceDN w:val="0"/>
      <w:adjustRightInd w:val="0"/>
    </w:pPr>
    <w:rPr>
      <w:lang w:val="en-US"/>
    </w:rPr>
  </w:style>
  <w:style w:type="paragraph" w:customStyle="1" w:styleId="xl59">
    <w:name w:val="xl59"/>
    <w:basedOn w:val="Normal"/>
    <w:rsid w:val="00B12FEA"/>
    <w:pPr>
      <w:spacing w:before="100" w:after="100"/>
    </w:pPr>
    <w:rPr>
      <w:rFonts w:ascii="Arial" w:eastAsia="Arial Unicode MS" w:hAnsi="Arial" w:cs="Arial"/>
      <w:b/>
      <w:bCs/>
    </w:rPr>
  </w:style>
  <w:style w:type="paragraph" w:customStyle="1" w:styleId="SangradetindependienteF">
    <w:name w:val="Sangría de t. independiente/ÈF"/>
    <w:basedOn w:val="Normal"/>
    <w:rsid w:val="00B12FEA"/>
    <w:pPr>
      <w:widowControl w:val="0"/>
      <w:jc w:val="both"/>
    </w:pPr>
    <w:rPr>
      <w:rFonts w:ascii="Arial" w:hAnsi="Arial" w:cs="Arial"/>
      <w:sz w:val="20"/>
      <w:szCs w:val="20"/>
      <w:lang w:val="es-ES"/>
    </w:rPr>
  </w:style>
  <w:style w:type="character" w:customStyle="1" w:styleId="InitialStyle">
    <w:name w:val="InitialStyle"/>
    <w:rsid w:val="00B12FEA"/>
    <w:rPr>
      <w:rFonts w:ascii="Times New Roman" w:hAnsi="Times New Roman"/>
      <w:color w:val="auto"/>
      <w:spacing w:val="0"/>
      <w:sz w:val="20"/>
    </w:rPr>
  </w:style>
  <w:style w:type="paragraph" w:customStyle="1" w:styleId="JLZsubestilo2">
    <w:name w:val="JLZ subestilo 2"/>
    <w:basedOn w:val="Normal"/>
    <w:rsid w:val="00B12FEA"/>
    <w:pPr>
      <w:tabs>
        <w:tab w:val="num" w:pos="1299"/>
      </w:tabs>
      <w:spacing w:before="28" w:after="56"/>
      <w:ind w:left="1299" w:hanging="360"/>
      <w:jc w:val="both"/>
    </w:pPr>
    <w:rPr>
      <w:rFonts w:ascii="Futura Lt" w:hAnsi="Futura Lt" w:cs="Futura Lt"/>
      <w:sz w:val="20"/>
      <w:szCs w:val="20"/>
    </w:rPr>
  </w:style>
  <w:style w:type="paragraph" w:customStyle="1" w:styleId="Titulo2">
    <w:name w:val="Titulo 2"/>
    <w:basedOn w:val="Ttulo3"/>
    <w:rsid w:val="00B12FEA"/>
    <w:pPr>
      <w:tabs>
        <w:tab w:val="num" w:pos="786"/>
        <w:tab w:val="left" w:pos="1134"/>
      </w:tabs>
      <w:ind w:left="786" w:hanging="360"/>
      <w:jc w:val="both"/>
    </w:pPr>
    <w:rPr>
      <w:rFonts w:ascii="Futura Lt" w:eastAsia="Times New Roman" w:hAnsi="Futura Lt" w:cs="Futura Lt"/>
      <w:sz w:val="20"/>
      <w:szCs w:val="20"/>
      <w:lang w:val="es-MX"/>
    </w:rPr>
  </w:style>
  <w:style w:type="paragraph" w:customStyle="1" w:styleId="JLZsubestilo1">
    <w:name w:val="JLZ subestilo 1"/>
    <w:basedOn w:val="Normal"/>
    <w:rsid w:val="00B12FEA"/>
    <w:pPr>
      <w:tabs>
        <w:tab w:val="left" w:pos="1304"/>
      </w:tabs>
      <w:spacing w:before="28" w:after="56"/>
      <w:ind w:left="360"/>
    </w:pPr>
    <w:rPr>
      <w:rFonts w:ascii="Futura Lt" w:hAnsi="Futura Lt" w:cs="Futura Lt"/>
      <w:sz w:val="20"/>
      <w:szCs w:val="20"/>
    </w:rPr>
  </w:style>
  <w:style w:type="paragraph" w:customStyle="1" w:styleId="JLZsubestilo3">
    <w:name w:val="JLZ subestilo 3"/>
    <w:basedOn w:val="Normal"/>
    <w:rsid w:val="00B12FEA"/>
    <w:pPr>
      <w:tabs>
        <w:tab w:val="num" w:pos="1800"/>
      </w:tabs>
      <w:spacing w:before="28" w:after="56"/>
      <w:ind w:left="1800" w:hanging="360"/>
      <w:jc w:val="both"/>
    </w:pPr>
    <w:rPr>
      <w:rFonts w:ascii="Futura Lt" w:hAnsi="Futura Lt" w:cs="Futura Lt"/>
      <w:sz w:val="20"/>
      <w:szCs w:val="20"/>
    </w:rPr>
  </w:style>
  <w:style w:type="paragraph" w:customStyle="1" w:styleId="JC1">
    <w:name w:val="JC 1"/>
    <w:basedOn w:val="JLZsubestilo2"/>
    <w:rsid w:val="00B12FEA"/>
    <w:pPr>
      <w:tabs>
        <w:tab w:val="clear" w:pos="1299"/>
        <w:tab w:val="num" w:pos="360"/>
      </w:tabs>
      <w:ind w:left="360"/>
    </w:pPr>
  </w:style>
  <w:style w:type="paragraph" w:customStyle="1" w:styleId="JLZsubestilo4">
    <w:name w:val="JLZ subestilo 4"/>
    <w:basedOn w:val="Ttulo4"/>
    <w:rsid w:val="00B12FEA"/>
    <w:pPr>
      <w:tabs>
        <w:tab w:val="num" w:pos="1680"/>
      </w:tabs>
      <w:ind w:left="1680" w:hanging="360"/>
    </w:pPr>
    <w:rPr>
      <w:rFonts w:ascii="Futura Lt" w:eastAsia="Times New Roman" w:hAnsi="Futura Lt" w:cs="Futura Lt"/>
      <w:sz w:val="20"/>
      <w:szCs w:val="20"/>
      <w:lang w:val="es-MX"/>
    </w:rPr>
  </w:style>
  <w:style w:type="paragraph" w:customStyle="1" w:styleId="JLZsubestilo41">
    <w:name w:val="JLZ subestilo 41"/>
    <w:basedOn w:val="Textoindependiente2"/>
    <w:rsid w:val="00B12FEA"/>
    <w:pPr>
      <w:spacing w:after="120" w:line="480" w:lineRule="auto"/>
      <w:jc w:val="left"/>
    </w:pPr>
    <w:rPr>
      <w:rFonts w:ascii="Calibri" w:eastAsia="Calibri" w:hAnsi="Calibri" w:cs="Calibri"/>
      <w:sz w:val="22"/>
      <w:szCs w:val="22"/>
      <w:lang w:val="en-US" w:eastAsia="en-US"/>
    </w:rPr>
  </w:style>
  <w:style w:type="character" w:customStyle="1" w:styleId="WW8Num17z1">
    <w:name w:val="WW8Num17z1"/>
    <w:rsid w:val="00B12FEA"/>
    <w:rPr>
      <w:rFonts w:ascii="Courier New" w:hAnsi="Courier New"/>
    </w:rPr>
  </w:style>
  <w:style w:type="character" w:customStyle="1" w:styleId="CarCar20">
    <w:name w:val="Car Car20"/>
    <w:rsid w:val="00B12FEA"/>
    <w:rPr>
      <w:rFonts w:ascii="Arial" w:eastAsia="Times New Roman" w:hAnsi="Arial" w:cs="Arial"/>
      <w:b/>
      <w:bCs/>
      <w:sz w:val="18"/>
      <w:szCs w:val="18"/>
      <w:lang w:val="es-ES" w:eastAsia="es-ES"/>
    </w:rPr>
  </w:style>
  <w:style w:type="character" w:customStyle="1" w:styleId="CarCar19">
    <w:name w:val="Car Car19"/>
    <w:rsid w:val="00B12FEA"/>
    <w:rPr>
      <w:rFonts w:ascii="Arial" w:eastAsia="Times New Roman" w:hAnsi="Arial" w:cs="Arial"/>
      <w:b/>
      <w:bCs/>
      <w:lang w:val="es-ES" w:eastAsia="es-ES"/>
    </w:rPr>
  </w:style>
  <w:style w:type="character" w:customStyle="1" w:styleId="CarCarCarCar1">
    <w:name w:val="Car Car Car Car1"/>
    <w:rsid w:val="00B12FEA"/>
    <w:rPr>
      <w:rFonts w:ascii="Univers (W1)" w:hAnsi="Univers (W1)"/>
      <w:b/>
      <w:sz w:val="22"/>
      <w:szCs w:val="22"/>
      <w:lang w:val="es-ES_tradnl" w:eastAsia="es-ES" w:bidi="ar-SA"/>
    </w:rPr>
  </w:style>
  <w:style w:type="character" w:customStyle="1" w:styleId="graytext1">
    <w:name w:val="graytext1"/>
    <w:rsid w:val="00B12FEA"/>
    <w:rPr>
      <w:color w:val="666666"/>
    </w:rPr>
  </w:style>
  <w:style w:type="character" w:customStyle="1" w:styleId="EstiloCorreo254">
    <w:name w:val="EstiloCorreo254"/>
    <w:semiHidden/>
    <w:rsid w:val="00B12FEA"/>
    <w:rPr>
      <w:rFonts w:ascii="Arial" w:hAnsi="Arial" w:cs="Arial" w:hint="default"/>
      <w:color w:val="auto"/>
    </w:rPr>
  </w:style>
  <w:style w:type="paragraph" w:customStyle="1" w:styleId="TableContents">
    <w:name w:val="Table Contents"/>
    <w:basedOn w:val="Normal"/>
    <w:rsid w:val="00B12FEA"/>
    <w:pPr>
      <w:widowControl w:val="0"/>
      <w:suppressLineNumbers/>
      <w:suppressAutoHyphens/>
    </w:pPr>
    <w:rPr>
      <w:rFonts w:ascii="Bitstream Vera Sans" w:eastAsia="Bitstream Vera Sans" w:hAnsi="Bitstream Vera Sans"/>
    </w:rPr>
  </w:style>
  <w:style w:type="character" w:styleId="EjemplodeHTML">
    <w:name w:val="HTML Sample"/>
    <w:rsid w:val="00B12FEA"/>
    <w:rPr>
      <w:rFonts w:ascii="Courier New" w:hAnsi="Courier New" w:cs="Courier New"/>
    </w:rPr>
  </w:style>
  <w:style w:type="paragraph" w:customStyle="1" w:styleId="Estilo2">
    <w:name w:val="Estilo 2"/>
    <w:basedOn w:val="Normal"/>
    <w:rsid w:val="00B12FEA"/>
    <w:pPr>
      <w:numPr>
        <w:numId w:val="30"/>
      </w:numPr>
    </w:pPr>
    <w:rPr>
      <w:sz w:val="20"/>
      <w:szCs w:val="20"/>
      <w:lang w:val="en-US"/>
    </w:rPr>
  </w:style>
  <w:style w:type="paragraph" w:styleId="Tabladeilustraciones">
    <w:name w:val="table of figures"/>
    <w:basedOn w:val="Normal"/>
    <w:next w:val="Normal"/>
    <w:rsid w:val="00B12FEA"/>
    <w:rPr>
      <w:i/>
      <w:iCs/>
      <w:sz w:val="20"/>
      <w:szCs w:val="20"/>
      <w:lang w:val="es-ES"/>
    </w:rPr>
  </w:style>
  <w:style w:type="character" w:customStyle="1" w:styleId="A4">
    <w:name w:val="A4"/>
    <w:rsid w:val="00B12FEA"/>
    <w:rPr>
      <w:rFonts w:cs="Tahoma"/>
      <w:color w:val="000000"/>
      <w:sz w:val="22"/>
      <w:szCs w:val="22"/>
    </w:rPr>
  </w:style>
  <w:style w:type="paragraph" w:customStyle="1" w:styleId="Pa2">
    <w:name w:val="Pa2"/>
    <w:basedOn w:val="Normal"/>
    <w:next w:val="Normal"/>
    <w:rsid w:val="00B12FEA"/>
    <w:pPr>
      <w:autoSpaceDE w:val="0"/>
      <w:autoSpaceDN w:val="0"/>
      <w:adjustRightInd w:val="0"/>
      <w:spacing w:line="241" w:lineRule="atLeast"/>
    </w:pPr>
    <w:rPr>
      <w:rFonts w:ascii="Tahoma" w:hAnsi="Tahoma"/>
      <w:lang w:eastAsia="es-MX"/>
    </w:rPr>
  </w:style>
  <w:style w:type="paragraph" w:customStyle="1" w:styleId="N0">
    <w:name w:val="N0"/>
    <w:basedOn w:val="Normal"/>
    <w:uiPriority w:val="99"/>
    <w:rsid w:val="00B12FEA"/>
    <w:pPr>
      <w:spacing w:line="240" w:lineRule="exact"/>
      <w:jc w:val="center"/>
    </w:pPr>
    <w:rPr>
      <w:rFonts w:ascii="Arial" w:hAnsi="Arial" w:cs="Arial"/>
      <w:b/>
      <w:bCs/>
      <w:lang w:val="es-ES_tradnl"/>
    </w:rPr>
  </w:style>
  <w:style w:type="paragraph" w:customStyle="1" w:styleId="n1Car">
    <w:name w:val="n1 Car"/>
    <w:basedOn w:val="Normal"/>
    <w:rsid w:val="00B12FEA"/>
    <w:pPr>
      <w:autoSpaceDE w:val="0"/>
      <w:autoSpaceDN w:val="0"/>
      <w:jc w:val="both"/>
    </w:pPr>
    <w:rPr>
      <w:rFonts w:ascii="Verdana" w:hAnsi="Verdana"/>
      <w:sz w:val="20"/>
      <w:szCs w:val="20"/>
      <w:lang w:val="es-ES_tradnl"/>
    </w:rPr>
  </w:style>
  <w:style w:type="paragraph" w:customStyle="1" w:styleId="B0">
    <w:name w:val="B"/>
    <w:rsid w:val="00B12FEA"/>
    <w:pPr>
      <w:widowControl w:val="0"/>
      <w:overflowPunct w:val="0"/>
      <w:autoSpaceDE w:val="0"/>
      <w:autoSpaceDN w:val="0"/>
      <w:adjustRightInd w:val="0"/>
      <w:spacing w:line="240" w:lineRule="atLeast"/>
      <w:jc w:val="both"/>
      <w:textAlignment w:val="baseline"/>
    </w:pPr>
    <w:rPr>
      <w:rFonts w:ascii="Courier" w:hAnsi="Courier"/>
      <w:sz w:val="24"/>
      <w:szCs w:val="24"/>
      <w:lang w:val="es-ES" w:eastAsia="es-ES"/>
    </w:rPr>
  </w:style>
  <w:style w:type="paragraph" w:customStyle="1" w:styleId="Normalnoindentado">
    <w:name w:val="Normal no indentado"/>
    <w:basedOn w:val="Normal"/>
    <w:rsid w:val="00B12FEA"/>
    <w:pPr>
      <w:spacing w:after="120"/>
      <w:jc w:val="both"/>
    </w:pPr>
    <w:rPr>
      <w:rFonts w:ascii="Arial" w:hAnsi="Arial" w:cs="Arial"/>
      <w:sz w:val="22"/>
      <w:szCs w:val="22"/>
      <w:lang w:val="es-ES_tradnl" w:eastAsia="en-US"/>
    </w:rPr>
  </w:style>
  <w:style w:type="paragraph" w:customStyle="1" w:styleId="textodeglobo0">
    <w:name w:val="textodeglobo"/>
    <w:basedOn w:val="Normal"/>
    <w:rsid w:val="00B12FEA"/>
    <w:rPr>
      <w:rFonts w:ascii="Tahoma" w:eastAsia="Batang" w:hAnsi="Tahoma" w:cs="Tahoma"/>
      <w:sz w:val="16"/>
      <w:szCs w:val="16"/>
      <w:lang w:val="en-US" w:eastAsia="ko-KR"/>
    </w:rPr>
  </w:style>
  <w:style w:type="paragraph" w:customStyle="1" w:styleId="subhead2">
    <w:name w:val="subhead2"/>
    <w:basedOn w:val="Normal"/>
    <w:rsid w:val="00B12FEA"/>
    <w:pPr>
      <w:spacing w:before="100" w:beforeAutospacing="1" w:after="100" w:afterAutospacing="1"/>
    </w:pPr>
    <w:rPr>
      <w:rFonts w:ascii="Verdana" w:eastAsia="Batang" w:hAnsi="Verdana"/>
      <w:b/>
      <w:bCs/>
      <w:sz w:val="16"/>
      <w:szCs w:val="16"/>
      <w:lang w:val="en-US" w:eastAsia="ko-KR"/>
    </w:rPr>
  </w:style>
  <w:style w:type="character" w:customStyle="1" w:styleId="smallbody1">
    <w:name w:val="smallbody1"/>
    <w:rsid w:val="00B12FEA"/>
    <w:rPr>
      <w:rFonts w:ascii="Verdana" w:hAnsi="Verdana" w:hint="default"/>
      <w:sz w:val="15"/>
      <w:szCs w:val="15"/>
    </w:rPr>
  </w:style>
  <w:style w:type="paragraph" w:customStyle="1" w:styleId="xl254">
    <w:name w:val="xl254"/>
    <w:basedOn w:val="Normal"/>
    <w:rsid w:val="00B12FEA"/>
    <w:pPr>
      <w:suppressAutoHyphens/>
      <w:spacing w:before="100" w:beforeAutospacing="1" w:after="100" w:afterAutospacing="1"/>
      <w:textAlignment w:val="center"/>
    </w:pPr>
    <w:rPr>
      <w:rFonts w:ascii="Arial" w:hAnsi="Arial" w:cs="Arial"/>
      <w:sz w:val="16"/>
      <w:szCs w:val="16"/>
      <w:lang w:val="en-US"/>
    </w:rPr>
  </w:style>
  <w:style w:type="paragraph" w:customStyle="1" w:styleId="xl244">
    <w:name w:val="xl244"/>
    <w:basedOn w:val="Normal"/>
    <w:rsid w:val="00B12FEA"/>
    <w:pPr>
      <w:pBdr>
        <w:right w:val="single" w:sz="4" w:space="0" w:color="auto"/>
      </w:pBdr>
      <w:suppressAutoHyphens/>
      <w:spacing w:before="100" w:beforeAutospacing="1" w:after="100" w:afterAutospacing="1"/>
      <w:jc w:val="both"/>
      <w:textAlignment w:val="center"/>
    </w:pPr>
    <w:rPr>
      <w:rFonts w:ascii="Arial" w:hAnsi="Arial" w:cs="Arial"/>
      <w:sz w:val="16"/>
      <w:szCs w:val="16"/>
      <w:lang w:val="en-US"/>
    </w:rPr>
  </w:style>
  <w:style w:type="paragraph" w:customStyle="1" w:styleId="xl247">
    <w:name w:val="xl247"/>
    <w:basedOn w:val="Normal"/>
    <w:rsid w:val="00B12FEA"/>
    <w:pPr>
      <w:pBdr>
        <w:left w:val="single" w:sz="4" w:space="0" w:color="auto"/>
        <w:bottom w:val="single" w:sz="4" w:space="0" w:color="auto"/>
      </w:pBdr>
      <w:suppressAutoHyphens/>
      <w:spacing w:before="100" w:beforeAutospacing="1" w:after="100" w:afterAutospacing="1"/>
    </w:pPr>
    <w:rPr>
      <w:rFonts w:ascii="Arial" w:hAnsi="Arial" w:cs="Arial"/>
      <w:sz w:val="16"/>
      <w:szCs w:val="16"/>
      <w:lang w:val="en-US"/>
    </w:rPr>
  </w:style>
  <w:style w:type="paragraph" w:customStyle="1" w:styleId="font6">
    <w:name w:val="font6"/>
    <w:basedOn w:val="Normal"/>
    <w:rsid w:val="00B12FEA"/>
    <w:pPr>
      <w:spacing w:before="100" w:beforeAutospacing="1" w:after="100" w:afterAutospacing="1"/>
    </w:pPr>
    <w:rPr>
      <w:rFonts w:ascii="Arial" w:eastAsia="Arial Unicode MS" w:hAnsi="Arial" w:cs="Arial"/>
      <w:b/>
      <w:bCs/>
      <w:sz w:val="16"/>
      <w:szCs w:val="16"/>
      <w:lang w:val="es-ES"/>
    </w:rPr>
  </w:style>
  <w:style w:type="paragraph" w:customStyle="1" w:styleId="Ttulo33">
    <w:name w:val="Título 33"/>
    <w:basedOn w:val="Normal"/>
    <w:rsid w:val="00B12FEA"/>
    <w:pPr>
      <w:outlineLvl w:val="3"/>
    </w:pPr>
    <w:rPr>
      <w:rFonts w:eastAsia="MS Mincho"/>
      <w:b/>
      <w:bCs/>
      <w:color w:val="4B4867"/>
      <w:sz w:val="23"/>
      <w:szCs w:val="23"/>
      <w:lang w:val="es-ES" w:eastAsia="ja-JP"/>
    </w:rPr>
  </w:style>
  <w:style w:type="character" w:customStyle="1" w:styleId="title1">
    <w:name w:val="title1"/>
    <w:rsid w:val="00B12FEA"/>
    <w:rPr>
      <w:rFonts w:ascii="Verdana" w:hAnsi="Verdana" w:hint="default"/>
      <w:b/>
      <w:bCs/>
      <w:i w:val="0"/>
      <w:iCs w:val="0"/>
      <w:caps w:val="0"/>
      <w:smallCaps w:val="0"/>
      <w:strike w:val="0"/>
      <w:dstrike w:val="0"/>
      <w:color w:val="666666"/>
      <w:sz w:val="15"/>
      <w:szCs w:val="15"/>
      <w:u w:val="none"/>
      <w:effect w:val="none"/>
    </w:rPr>
  </w:style>
  <w:style w:type="character" w:customStyle="1" w:styleId="text1">
    <w:name w:val="text1"/>
    <w:rsid w:val="00B12FEA"/>
    <w:rPr>
      <w:rFonts w:ascii="Verdana" w:hAnsi="Verdana" w:hint="default"/>
      <w:b w:val="0"/>
      <w:bCs w:val="0"/>
      <w:i w:val="0"/>
      <w:iCs w:val="0"/>
      <w:caps w:val="0"/>
      <w:smallCaps w:val="0"/>
      <w:strike w:val="0"/>
      <w:dstrike w:val="0"/>
      <w:color w:val="333333"/>
      <w:sz w:val="14"/>
      <w:szCs w:val="14"/>
      <w:u w:val="none"/>
      <w:effect w:val="none"/>
    </w:rPr>
  </w:style>
  <w:style w:type="paragraph" w:customStyle="1" w:styleId="Copias2">
    <w:name w:val="Copias 2"/>
    <w:basedOn w:val="Normal"/>
    <w:rsid w:val="00B12FEA"/>
    <w:pPr>
      <w:keepLines/>
      <w:suppressAutoHyphens/>
      <w:ind w:left="567" w:firstLine="1"/>
      <w:jc w:val="both"/>
    </w:pPr>
    <w:rPr>
      <w:rFonts w:ascii="Arial" w:hAnsi="Arial"/>
      <w:sz w:val="18"/>
      <w:szCs w:val="20"/>
      <w:lang w:val="es-ES_tradnl"/>
    </w:rPr>
  </w:style>
  <w:style w:type="paragraph" w:customStyle="1" w:styleId="bottombanner">
    <w:name w:val="bottombanner"/>
    <w:basedOn w:val="Normal"/>
    <w:rsid w:val="00B12FEA"/>
    <w:pPr>
      <w:spacing w:before="100" w:beforeAutospacing="1" w:after="100" w:afterAutospacing="1"/>
    </w:pPr>
    <w:rPr>
      <w:rFonts w:ascii="Verdana" w:eastAsia="Arial Unicode MS" w:hAnsi="Verdana" w:cs="Arial Unicode MS"/>
      <w:color w:val="666666"/>
      <w:sz w:val="16"/>
      <w:szCs w:val="16"/>
      <w:lang w:val="es-ES"/>
    </w:rPr>
  </w:style>
  <w:style w:type="paragraph" w:customStyle="1" w:styleId="Encabezado2">
    <w:name w:val="Encabezado2"/>
    <w:basedOn w:val="Normal"/>
    <w:rsid w:val="00B12FEA"/>
    <w:pPr>
      <w:spacing w:before="100" w:beforeAutospacing="1" w:after="100" w:afterAutospacing="1" w:line="360" w:lineRule="atLeast"/>
    </w:pPr>
    <w:rPr>
      <w:rFonts w:ascii="Verdana" w:eastAsia="Arial Unicode MS" w:hAnsi="Verdana" w:cs="Arial Unicode MS"/>
      <w:sz w:val="32"/>
      <w:szCs w:val="32"/>
      <w:lang w:val="es-ES"/>
    </w:rPr>
  </w:style>
  <w:style w:type="paragraph" w:customStyle="1" w:styleId="hierarchicalhdr">
    <w:name w:val="hierarchicalhdr"/>
    <w:basedOn w:val="Normal"/>
    <w:rsid w:val="00B12FEA"/>
    <w:pPr>
      <w:spacing w:before="100" w:beforeAutospacing="1" w:after="100" w:afterAutospacing="1"/>
    </w:pPr>
    <w:rPr>
      <w:rFonts w:ascii="Verdana" w:eastAsia="Arial Unicode MS" w:hAnsi="Verdana" w:cs="Arial Unicode MS"/>
      <w:color w:val="666666"/>
      <w:sz w:val="16"/>
      <w:szCs w:val="16"/>
      <w:lang w:val="es-ES"/>
    </w:rPr>
  </w:style>
  <w:style w:type="paragraph" w:customStyle="1" w:styleId="logname">
    <w:name w:val="logname"/>
    <w:basedOn w:val="Normal"/>
    <w:rsid w:val="00B12FEA"/>
    <w:pPr>
      <w:spacing w:before="100" w:beforeAutospacing="1" w:after="100" w:afterAutospacing="1"/>
    </w:pPr>
    <w:rPr>
      <w:rFonts w:ascii="Verdana" w:eastAsia="Arial Unicode MS" w:hAnsi="Verdana" w:cs="Arial Unicode MS"/>
      <w:sz w:val="16"/>
      <w:szCs w:val="16"/>
      <w:lang w:val="es-ES"/>
    </w:rPr>
  </w:style>
  <w:style w:type="paragraph" w:customStyle="1" w:styleId="pageindicator">
    <w:name w:val="pageindicator"/>
    <w:basedOn w:val="Normal"/>
    <w:rsid w:val="00B12FEA"/>
    <w:pPr>
      <w:spacing w:before="100" w:beforeAutospacing="1" w:after="100" w:afterAutospacing="1"/>
    </w:pPr>
    <w:rPr>
      <w:rFonts w:ascii="Verdana" w:eastAsia="Arial Unicode MS" w:hAnsi="Verdana" w:cs="Arial Unicode MS"/>
      <w:color w:val="666666"/>
      <w:sz w:val="16"/>
      <w:szCs w:val="16"/>
      <w:lang w:val="es-ES"/>
    </w:rPr>
  </w:style>
  <w:style w:type="paragraph" w:customStyle="1" w:styleId="subheadnolink">
    <w:name w:val="subheadnolink"/>
    <w:basedOn w:val="Normal"/>
    <w:rsid w:val="00B12FEA"/>
    <w:pPr>
      <w:spacing w:before="100" w:beforeAutospacing="1" w:after="100" w:afterAutospacing="1"/>
    </w:pPr>
    <w:rPr>
      <w:rFonts w:ascii="Verdana" w:eastAsia="Arial Unicode MS" w:hAnsi="Verdana" w:cs="Arial Unicode MS"/>
      <w:b/>
      <w:bCs/>
      <w:sz w:val="20"/>
      <w:szCs w:val="20"/>
      <w:lang w:val="es-ES"/>
    </w:rPr>
  </w:style>
  <w:style w:type="paragraph" w:customStyle="1" w:styleId="subhead3">
    <w:name w:val="subhead3"/>
    <w:basedOn w:val="Normal"/>
    <w:rsid w:val="00B12FEA"/>
    <w:pPr>
      <w:spacing w:before="100" w:beforeAutospacing="1" w:after="100" w:afterAutospacing="1"/>
    </w:pPr>
    <w:rPr>
      <w:rFonts w:ascii="Verdana" w:eastAsia="Arial Unicode MS" w:hAnsi="Verdana" w:cs="Arial Unicode MS"/>
      <w:b/>
      <w:bCs/>
      <w:color w:val="666666"/>
      <w:sz w:val="16"/>
      <w:szCs w:val="16"/>
      <w:lang w:val="es-ES"/>
    </w:rPr>
  </w:style>
  <w:style w:type="paragraph" w:customStyle="1" w:styleId="subhead4">
    <w:name w:val="subhead4"/>
    <w:basedOn w:val="Normal"/>
    <w:rsid w:val="00B12FEA"/>
    <w:pPr>
      <w:spacing w:before="100" w:beforeAutospacing="1" w:after="100" w:afterAutospacing="1"/>
    </w:pPr>
    <w:rPr>
      <w:rFonts w:ascii="Verdana" w:eastAsia="Arial Unicode MS" w:hAnsi="Verdana" w:cs="Arial Unicode MS"/>
      <w:b/>
      <w:bCs/>
      <w:color w:val="FF6600"/>
      <w:sz w:val="20"/>
      <w:szCs w:val="20"/>
      <w:lang w:val="es-ES"/>
    </w:rPr>
  </w:style>
  <w:style w:type="character" w:customStyle="1" w:styleId="para">
    <w:name w:val="para"/>
    <w:rsid w:val="00B12FEA"/>
  </w:style>
  <w:style w:type="character" w:customStyle="1" w:styleId="WW8Num2z0">
    <w:name w:val="WW8Num2z0"/>
    <w:rsid w:val="00B12FEA"/>
    <w:rPr>
      <w:rFonts w:ascii="Symbol" w:hAnsi="Symbol"/>
    </w:rPr>
  </w:style>
  <w:style w:type="character" w:customStyle="1" w:styleId="WW8Num3z0">
    <w:name w:val="WW8Num3z0"/>
    <w:rsid w:val="00B12FEA"/>
    <w:rPr>
      <w:rFonts w:ascii="Symbol" w:hAnsi="Symbol"/>
    </w:rPr>
  </w:style>
  <w:style w:type="character" w:customStyle="1" w:styleId="WW8Num4z0">
    <w:name w:val="WW8Num4z0"/>
    <w:rsid w:val="00B12FEA"/>
    <w:rPr>
      <w:rFonts w:ascii="Symbol" w:hAnsi="Symbol"/>
    </w:rPr>
  </w:style>
  <w:style w:type="character" w:customStyle="1" w:styleId="WW8Num5z0">
    <w:name w:val="WW8Num5z0"/>
    <w:rsid w:val="00B12FEA"/>
    <w:rPr>
      <w:rFonts w:ascii="Symbol" w:hAnsi="Symbol"/>
    </w:rPr>
  </w:style>
  <w:style w:type="character" w:customStyle="1" w:styleId="WW8Num6z0">
    <w:name w:val="WW8Num6z0"/>
    <w:rsid w:val="00B12FEA"/>
    <w:rPr>
      <w:b/>
    </w:rPr>
  </w:style>
  <w:style w:type="character" w:customStyle="1" w:styleId="WW8Num7z0">
    <w:name w:val="WW8Num7z0"/>
    <w:rsid w:val="00B12FEA"/>
    <w:rPr>
      <w:b/>
    </w:rPr>
  </w:style>
  <w:style w:type="character" w:customStyle="1" w:styleId="WW8Num8z0">
    <w:name w:val="WW8Num8z0"/>
    <w:rsid w:val="00B12FEA"/>
    <w:rPr>
      <w:rFonts w:ascii="Symbol" w:hAnsi="Symbol"/>
    </w:rPr>
  </w:style>
  <w:style w:type="character" w:customStyle="1" w:styleId="WW8Num8z1">
    <w:name w:val="WW8Num8z1"/>
    <w:rsid w:val="00B12FEA"/>
    <w:rPr>
      <w:rFonts w:ascii="Courier New" w:hAnsi="Courier New" w:cs="Courier New"/>
    </w:rPr>
  </w:style>
  <w:style w:type="character" w:customStyle="1" w:styleId="WW8Num8z2">
    <w:name w:val="WW8Num8z2"/>
    <w:rsid w:val="00B12FEA"/>
    <w:rPr>
      <w:rFonts w:ascii="Wingdings" w:hAnsi="Wingdings"/>
    </w:rPr>
  </w:style>
  <w:style w:type="character" w:customStyle="1" w:styleId="WW8Num9z0">
    <w:name w:val="WW8Num9z0"/>
    <w:rsid w:val="00B12FEA"/>
    <w:rPr>
      <w:b/>
    </w:rPr>
  </w:style>
  <w:style w:type="character" w:customStyle="1" w:styleId="WW8Num9z1">
    <w:name w:val="WW8Num9z1"/>
    <w:rsid w:val="00B12FEA"/>
    <w:rPr>
      <w:rFonts w:ascii="Wingdings" w:hAnsi="Wingdings"/>
    </w:rPr>
  </w:style>
  <w:style w:type="character" w:customStyle="1" w:styleId="WW8Num9z2">
    <w:name w:val="WW8Num9z2"/>
    <w:rsid w:val="00B12FEA"/>
    <w:rPr>
      <w:rFonts w:ascii="Wingdings" w:hAnsi="Wingdings"/>
    </w:rPr>
  </w:style>
  <w:style w:type="character" w:customStyle="1" w:styleId="Fuentedeprrafopredeter5">
    <w:name w:val="Fuente de párrafo predeter.5"/>
    <w:rsid w:val="00B12FEA"/>
  </w:style>
  <w:style w:type="character" w:customStyle="1" w:styleId="WW8Num10z0">
    <w:name w:val="WW8Num10z0"/>
    <w:rsid w:val="00B12FEA"/>
    <w:rPr>
      <w:b/>
    </w:rPr>
  </w:style>
  <w:style w:type="character" w:customStyle="1" w:styleId="Fuentedeprrafopredeter4">
    <w:name w:val="Fuente de párrafo predeter.4"/>
    <w:rsid w:val="00B12FEA"/>
  </w:style>
  <w:style w:type="character" w:customStyle="1" w:styleId="Fuentedeprrafopredeter3">
    <w:name w:val="Fuente de párrafo predeter.3"/>
    <w:rsid w:val="00B12FEA"/>
  </w:style>
  <w:style w:type="character" w:customStyle="1" w:styleId="Fuentedeprrafopredeter2">
    <w:name w:val="Fuente de párrafo predeter.2"/>
    <w:rsid w:val="00B12FEA"/>
  </w:style>
  <w:style w:type="character" w:customStyle="1" w:styleId="WW8Num1z0">
    <w:name w:val="WW8Num1z0"/>
    <w:rsid w:val="00B12FEA"/>
    <w:rPr>
      <w:rFonts w:ascii="Symbol" w:hAnsi="Symbol"/>
    </w:rPr>
  </w:style>
  <w:style w:type="character" w:customStyle="1" w:styleId="WW8Num13z0">
    <w:name w:val="WW8Num13z0"/>
    <w:rsid w:val="00B12FEA"/>
    <w:rPr>
      <w:rFonts w:ascii="Arial" w:eastAsia="Calibri" w:hAnsi="Arial" w:cs="Arial"/>
    </w:rPr>
  </w:style>
  <w:style w:type="character" w:customStyle="1" w:styleId="WW8Num13z1">
    <w:name w:val="WW8Num13z1"/>
    <w:rsid w:val="00B12FEA"/>
    <w:rPr>
      <w:rFonts w:ascii="Courier New" w:hAnsi="Courier New" w:cs="Courier New"/>
    </w:rPr>
  </w:style>
  <w:style w:type="character" w:customStyle="1" w:styleId="WW8Num13z2">
    <w:name w:val="WW8Num13z2"/>
    <w:rsid w:val="00B12FEA"/>
    <w:rPr>
      <w:rFonts w:ascii="Wingdings" w:hAnsi="Wingdings" w:cs="Wingdings"/>
    </w:rPr>
  </w:style>
  <w:style w:type="character" w:customStyle="1" w:styleId="WW8Num13z3">
    <w:name w:val="WW8Num13z3"/>
    <w:rsid w:val="00B12FEA"/>
    <w:rPr>
      <w:rFonts w:ascii="Symbol" w:hAnsi="Symbol" w:cs="Symbol"/>
    </w:rPr>
  </w:style>
  <w:style w:type="character" w:customStyle="1" w:styleId="WW8Num15z0">
    <w:name w:val="WW8Num15z0"/>
    <w:rsid w:val="00B12FEA"/>
    <w:rPr>
      <w:rFonts w:ascii="Wingdings" w:hAnsi="Wingdings"/>
    </w:rPr>
  </w:style>
  <w:style w:type="character" w:customStyle="1" w:styleId="WW8Num15z1">
    <w:name w:val="WW8Num15z1"/>
    <w:rsid w:val="00B12FEA"/>
    <w:rPr>
      <w:rFonts w:ascii="Courier New" w:hAnsi="Courier New"/>
    </w:rPr>
  </w:style>
  <w:style w:type="character" w:customStyle="1" w:styleId="WW8Num15z3">
    <w:name w:val="WW8Num15z3"/>
    <w:rsid w:val="00B12FEA"/>
    <w:rPr>
      <w:rFonts w:ascii="Symbol" w:hAnsi="Symbol"/>
    </w:rPr>
  </w:style>
  <w:style w:type="character" w:customStyle="1" w:styleId="WW8Num17z0">
    <w:name w:val="WW8Num17z0"/>
    <w:rsid w:val="00B12FEA"/>
    <w:rPr>
      <w:b w:val="0"/>
    </w:rPr>
  </w:style>
  <w:style w:type="character" w:customStyle="1" w:styleId="WW8Num21z0">
    <w:name w:val="WW8Num21z0"/>
    <w:rsid w:val="00B12FEA"/>
    <w:rPr>
      <w:rFonts w:ascii="Arial" w:hAnsi="Arial"/>
      <w:b w:val="0"/>
      <w:i w:val="0"/>
    </w:rPr>
  </w:style>
  <w:style w:type="character" w:customStyle="1" w:styleId="WW8Num22z0">
    <w:name w:val="WW8Num22z0"/>
    <w:rsid w:val="00B12FEA"/>
    <w:rPr>
      <w:b w:val="0"/>
    </w:rPr>
  </w:style>
  <w:style w:type="character" w:customStyle="1" w:styleId="WW8Num23z0">
    <w:name w:val="WW8Num23z0"/>
    <w:rsid w:val="00B12FEA"/>
    <w:rPr>
      <w:rFonts w:ascii="Symbol" w:hAnsi="Symbol"/>
    </w:rPr>
  </w:style>
  <w:style w:type="character" w:customStyle="1" w:styleId="WW8Num23z1">
    <w:name w:val="WW8Num23z1"/>
    <w:rsid w:val="00B12FEA"/>
    <w:rPr>
      <w:rFonts w:ascii="Courier New" w:hAnsi="Courier New"/>
    </w:rPr>
  </w:style>
  <w:style w:type="character" w:customStyle="1" w:styleId="WW8Num23z2">
    <w:name w:val="WW8Num23z2"/>
    <w:rsid w:val="00B12FEA"/>
    <w:rPr>
      <w:rFonts w:ascii="Wingdings" w:hAnsi="Wingdings"/>
    </w:rPr>
  </w:style>
  <w:style w:type="character" w:customStyle="1" w:styleId="WW8Num24z0">
    <w:name w:val="WW8Num24z0"/>
    <w:rsid w:val="00B12FEA"/>
    <w:rPr>
      <w:b w:val="0"/>
    </w:rPr>
  </w:style>
  <w:style w:type="character" w:customStyle="1" w:styleId="WW8Num25z0">
    <w:name w:val="WW8Num25z0"/>
    <w:rsid w:val="00B12FEA"/>
    <w:rPr>
      <w:b w:val="0"/>
    </w:rPr>
  </w:style>
  <w:style w:type="character" w:customStyle="1" w:styleId="WW8Num26z0">
    <w:name w:val="WW8Num26z0"/>
    <w:rsid w:val="00B12FEA"/>
    <w:rPr>
      <w:rFonts w:ascii="Wingdings" w:hAnsi="Wingdings"/>
    </w:rPr>
  </w:style>
  <w:style w:type="character" w:customStyle="1" w:styleId="WW8Num26z1">
    <w:name w:val="WW8Num26z1"/>
    <w:rsid w:val="00B12FEA"/>
    <w:rPr>
      <w:rFonts w:ascii="Courier New" w:hAnsi="Courier New" w:cs="Courier New"/>
    </w:rPr>
  </w:style>
  <w:style w:type="character" w:customStyle="1" w:styleId="WW8Num26z3">
    <w:name w:val="WW8Num26z3"/>
    <w:rsid w:val="00B12FEA"/>
    <w:rPr>
      <w:rFonts w:ascii="Symbol" w:hAnsi="Symbol"/>
    </w:rPr>
  </w:style>
  <w:style w:type="character" w:customStyle="1" w:styleId="WW8Num27z0">
    <w:name w:val="WW8Num27z0"/>
    <w:rsid w:val="00B12FEA"/>
    <w:rPr>
      <w:b w:val="0"/>
    </w:rPr>
  </w:style>
  <w:style w:type="character" w:customStyle="1" w:styleId="WW8Num28z0">
    <w:name w:val="WW8Num28z0"/>
    <w:rsid w:val="00B12FEA"/>
    <w:rPr>
      <w:rFonts w:ascii="Symbol" w:hAnsi="Symbol"/>
      <w:color w:val="auto"/>
    </w:rPr>
  </w:style>
  <w:style w:type="character" w:customStyle="1" w:styleId="WW8Num31z0">
    <w:name w:val="WW8Num31z0"/>
    <w:rsid w:val="00B12FEA"/>
    <w:rPr>
      <w:rFonts w:ascii="Symbol" w:hAnsi="Symbol"/>
      <w:sz w:val="20"/>
    </w:rPr>
  </w:style>
  <w:style w:type="character" w:customStyle="1" w:styleId="WW8Num31z1">
    <w:name w:val="WW8Num31z1"/>
    <w:rsid w:val="00B12FEA"/>
    <w:rPr>
      <w:rFonts w:ascii="Courier New" w:hAnsi="Courier New"/>
      <w:sz w:val="20"/>
    </w:rPr>
  </w:style>
  <w:style w:type="character" w:customStyle="1" w:styleId="WW8Num31z2">
    <w:name w:val="WW8Num31z2"/>
    <w:rsid w:val="00B12FEA"/>
    <w:rPr>
      <w:rFonts w:ascii="Wingdings" w:hAnsi="Wingdings"/>
      <w:sz w:val="20"/>
    </w:rPr>
  </w:style>
  <w:style w:type="character" w:customStyle="1" w:styleId="WW8Num32z0">
    <w:name w:val="WW8Num32z0"/>
    <w:rsid w:val="00B12FEA"/>
    <w:rPr>
      <w:rFonts w:ascii="Courier New" w:hAnsi="Courier New" w:cs="Courier New"/>
    </w:rPr>
  </w:style>
  <w:style w:type="character" w:customStyle="1" w:styleId="WW8Num32z2">
    <w:name w:val="WW8Num32z2"/>
    <w:rsid w:val="00B12FEA"/>
    <w:rPr>
      <w:rFonts w:ascii="Wingdings" w:hAnsi="Wingdings"/>
    </w:rPr>
  </w:style>
  <w:style w:type="character" w:customStyle="1" w:styleId="WW8Num32z3">
    <w:name w:val="WW8Num32z3"/>
    <w:rsid w:val="00B12FEA"/>
    <w:rPr>
      <w:rFonts w:ascii="Symbol" w:hAnsi="Symbol"/>
    </w:rPr>
  </w:style>
  <w:style w:type="character" w:customStyle="1" w:styleId="WW8Num35z0">
    <w:name w:val="WW8Num35z0"/>
    <w:rsid w:val="00B12FEA"/>
    <w:rPr>
      <w:rFonts w:ascii="Symbol" w:hAnsi="Symbol"/>
    </w:rPr>
  </w:style>
  <w:style w:type="character" w:customStyle="1" w:styleId="WW8Num35z1">
    <w:name w:val="WW8Num35z1"/>
    <w:rsid w:val="00B12FEA"/>
    <w:rPr>
      <w:rFonts w:ascii="Courier New" w:hAnsi="Courier New" w:cs="Courier New"/>
    </w:rPr>
  </w:style>
  <w:style w:type="character" w:customStyle="1" w:styleId="WW8Num35z2">
    <w:name w:val="WW8Num35z2"/>
    <w:rsid w:val="00B12FEA"/>
    <w:rPr>
      <w:rFonts w:ascii="Wingdings" w:hAnsi="Wingdings"/>
    </w:rPr>
  </w:style>
  <w:style w:type="character" w:customStyle="1" w:styleId="WW8Num37z0">
    <w:name w:val="WW8Num37z0"/>
    <w:rsid w:val="00B12FEA"/>
    <w:rPr>
      <w:rFonts w:ascii="Wingdings" w:hAnsi="Wingdings"/>
    </w:rPr>
  </w:style>
  <w:style w:type="character" w:customStyle="1" w:styleId="WW8Num37z1">
    <w:name w:val="WW8Num37z1"/>
    <w:rsid w:val="00B12FEA"/>
    <w:rPr>
      <w:rFonts w:ascii="Courier New" w:hAnsi="Courier New" w:cs="Courier New"/>
    </w:rPr>
  </w:style>
  <w:style w:type="character" w:customStyle="1" w:styleId="WW8Num37z3">
    <w:name w:val="WW8Num37z3"/>
    <w:rsid w:val="00B12FEA"/>
    <w:rPr>
      <w:rFonts w:ascii="Symbol" w:hAnsi="Symbol"/>
    </w:rPr>
  </w:style>
  <w:style w:type="character" w:customStyle="1" w:styleId="WW8Num38z0">
    <w:name w:val="WW8Num38z0"/>
    <w:rsid w:val="00B12FEA"/>
    <w:rPr>
      <w:b w:val="0"/>
    </w:rPr>
  </w:style>
  <w:style w:type="character" w:customStyle="1" w:styleId="WW8Num41z0">
    <w:name w:val="WW8Num41z0"/>
    <w:rsid w:val="00B12FEA"/>
    <w:rPr>
      <w:rFonts w:ascii="Times New Roman" w:eastAsia="Times New Roman" w:hAnsi="Times New Roman"/>
    </w:rPr>
  </w:style>
  <w:style w:type="character" w:customStyle="1" w:styleId="WW8Num41z1">
    <w:name w:val="WW8Num41z1"/>
    <w:rsid w:val="00B12FEA"/>
    <w:rPr>
      <w:rFonts w:ascii="Courier New" w:hAnsi="Courier New" w:cs="Courier New"/>
    </w:rPr>
  </w:style>
  <w:style w:type="character" w:customStyle="1" w:styleId="WW8Num41z2">
    <w:name w:val="WW8Num41z2"/>
    <w:rsid w:val="00B12FEA"/>
    <w:rPr>
      <w:rFonts w:ascii="Wingdings" w:hAnsi="Wingdings" w:cs="Times New Roman"/>
    </w:rPr>
  </w:style>
  <w:style w:type="character" w:customStyle="1" w:styleId="WW8Num41z3">
    <w:name w:val="WW8Num41z3"/>
    <w:rsid w:val="00B12FEA"/>
    <w:rPr>
      <w:rFonts w:ascii="Symbol" w:hAnsi="Symbol" w:cs="Times New Roman"/>
    </w:rPr>
  </w:style>
  <w:style w:type="character" w:customStyle="1" w:styleId="WW8Num42z0">
    <w:name w:val="WW8Num42z0"/>
    <w:rsid w:val="00B12FEA"/>
    <w:rPr>
      <w:rFonts w:ascii="Wingdings" w:hAnsi="Wingdings" w:cs="Times New Roman"/>
    </w:rPr>
  </w:style>
  <w:style w:type="character" w:customStyle="1" w:styleId="WW8Num43z0">
    <w:name w:val="WW8Num43z0"/>
    <w:rsid w:val="00B12FEA"/>
    <w:rPr>
      <w:rFonts w:ascii="Symbol" w:hAnsi="Symbol" w:cs="Times New Roman"/>
    </w:rPr>
  </w:style>
  <w:style w:type="character" w:customStyle="1" w:styleId="WW8Num43z1">
    <w:name w:val="WW8Num43z1"/>
    <w:rsid w:val="00B12FEA"/>
    <w:rPr>
      <w:rFonts w:ascii="Courier New" w:hAnsi="Courier New" w:cs="Courier New"/>
    </w:rPr>
  </w:style>
  <w:style w:type="character" w:customStyle="1" w:styleId="WW8Num43z2">
    <w:name w:val="WW8Num43z2"/>
    <w:rsid w:val="00B12FEA"/>
    <w:rPr>
      <w:rFonts w:ascii="Wingdings" w:hAnsi="Wingdings" w:cs="Times New Roman"/>
    </w:rPr>
  </w:style>
  <w:style w:type="character" w:customStyle="1" w:styleId="WW8Num44z0">
    <w:name w:val="WW8Num44z0"/>
    <w:rsid w:val="00B12FEA"/>
    <w:rPr>
      <w:b w:val="0"/>
    </w:rPr>
  </w:style>
  <w:style w:type="character" w:customStyle="1" w:styleId="WW8Num45z0">
    <w:name w:val="WW8Num45z0"/>
    <w:rsid w:val="00B12FEA"/>
    <w:rPr>
      <w:b w:val="0"/>
    </w:rPr>
  </w:style>
  <w:style w:type="character" w:customStyle="1" w:styleId="WW8Num47z0">
    <w:name w:val="WW8Num47z0"/>
    <w:rsid w:val="00B12FEA"/>
    <w:rPr>
      <w:rFonts w:ascii="Symbol" w:hAnsi="Symbol"/>
      <w:b/>
      <w:i w:val="0"/>
      <w:color w:val="auto"/>
      <w:sz w:val="16"/>
    </w:rPr>
  </w:style>
  <w:style w:type="character" w:customStyle="1" w:styleId="WW8Num47z1">
    <w:name w:val="WW8Num47z1"/>
    <w:rsid w:val="00B12FEA"/>
    <w:rPr>
      <w:rFonts w:ascii="Courier New" w:hAnsi="Courier New"/>
    </w:rPr>
  </w:style>
  <w:style w:type="character" w:customStyle="1" w:styleId="WW8Num47z2">
    <w:name w:val="WW8Num47z2"/>
    <w:rsid w:val="00B12FEA"/>
    <w:rPr>
      <w:rFonts w:ascii="Wingdings" w:hAnsi="Wingdings"/>
    </w:rPr>
  </w:style>
  <w:style w:type="character" w:customStyle="1" w:styleId="WW8Num47z3">
    <w:name w:val="WW8Num47z3"/>
    <w:rsid w:val="00B12FEA"/>
    <w:rPr>
      <w:rFonts w:ascii="Symbol" w:hAnsi="Symbol"/>
    </w:rPr>
  </w:style>
  <w:style w:type="character" w:customStyle="1" w:styleId="WW8Num50z0">
    <w:name w:val="WW8Num50z0"/>
    <w:rsid w:val="00B12FEA"/>
    <w:rPr>
      <w:b w:val="0"/>
    </w:rPr>
  </w:style>
  <w:style w:type="character" w:customStyle="1" w:styleId="WW8Num52z0">
    <w:name w:val="WW8Num52z0"/>
    <w:rsid w:val="00B12FEA"/>
    <w:rPr>
      <w:rFonts w:ascii="Symbol" w:hAnsi="Symbol"/>
    </w:rPr>
  </w:style>
  <w:style w:type="character" w:customStyle="1" w:styleId="WW8Num52z1">
    <w:name w:val="WW8Num52z1"/>
    <w:rsid w:val="00B12FEA"/>
    <w:rPr>
      <w:rFonts w:ascii="Courier New" w:hAnsi="Courier New" w:cs="Courier New"/>
    </w:rPr>
  </w:style>
  <w:style w:type="character" w:customStyle="1" w:styleId="WW8Num52z2">
    <w:name w:val="WW8Num52z2"/>
    <w:rsid w:val="00B12FEA"/>
    <w:rPr>
      <w:rFonts w:ascii="Wingdings" w:hAnsi="Wingdings"/>
    </w:rPr>
  </w:style>
  <w:style w:type="character" w:customStyle="1" w:styleId="WW8Num54z0">
    <w:name w:val="WW8Num54z0"/>
    <w:rsid w:val="00B12FEA"/>
    <w:rPr>
      <w:rFonts w:ascii="Symbol" w:hAnsi="Symbol"/>
    </w:rPr>
  </w:style>
  <w:style w:type="character" w:customStyle="1" w:styleId="WW8Num54z1">
    <w:name w:val="WW8Num54z1"/>
    <w:rsid w:val="00B12FEA"/>
    <w:rPr>
      <w:rFonts w:ascii="Courier New" w:hAnsi="Courier New" w:cs="Courier New"/>
    </w:rPr>
  </w:style>
  <w:style w:type="character" w:customStyle="1" w:styleId="WW8Num54z2">
    <w:name w:val="WW8Num54z2"/>
    <w:rsid w:val="00B12FEA"/>
    <w:rPr>
      <w:rFonts w:ascii="Wingdings" w:hAnsi="Wingdings"/>
    </w:rPr>
  </w:style>
  <w:style w:type="character" w:customStyle="1" w:styleId="WW8Num56z0">
    <w:name w:val="WW8Num56z0"/>
    <w:rsid w:val="00B12FEA"/>
    <w:rPr>
      <w:b/>
      <w:i w:val="0"/>
    </w:rPr>
  </w:style>
  <w:style w:type="character" w:customStyle="1" w:styleId="WW8Num59z0">
    <w:name w:val="WW8Num59z0"/>
    <w:rsid w:val="00B12FEA"/>
    <w:rPr>
      <w:b w:val="0"/>
    </w:rPr>
  </w:style>
  <w:style w:type="character" w:customStyle="1" w:styleId="WW8Num61z0">
    <w:name w:val="WW8Num61z0"/>
    <w:rsid w:val="00B12FEA"/>
    <w:rPr>
      <w:b w:val="0"/>
    </w:rPr>
  </w:style>
  <w:style w:type="character" w:customStyle="1" w:styleId="WW8Num62z0">
    <w:name w:val="WW8Num62z0"/>
    <w:rsid w:val="00B12FEA"/>
    <w:rPr>
      <w:rFonts w:ascii="Arial" w:hAnsi="Arial" w:cs="Arial"/>
      <w:sz w:val="24"/>
      <w:szCs w:val="24"/>
    </w:rPr>
  </w:style>
  <w:style w:type="character" w:customStyle="1" w:styleId="WW8Num63z0">
    <w:name w:val="WW8Num63z0"/>
    <w:rsid w:val="00B12FEA"/>
    <w:rPr>
      <w:rFonts w:ascii="Symbol" w:hAnsi="Symbol"/>
    </w:rPr>
  </w:style>
  <w:style w:type="character" w:customStyle="1" w:styleId="WW8Num63z1">
    <w:name w:val="WW8Num63z1"/>
    <w:rsid w:val="00B12FEA"/>
    <w:rPr>
      <w:rFonts w:ascii="Courier New" w:hAnsi="Courier New" w:cs="Courier New"/>
    </w:rPr>
  </w:style>
  <w:style w:type="character" w:customStyle="1" w:styleId="WW8Num63z2">
    <w:name w:val="WW8Num63z2"/>
    <w:rsid w:val="00B12FEA"/>
    <w:rPr>
      <w:rFonts w:ascii="Wingdings" w:hAnsi="Wingdings"/>
    </w:rPr>
  </w:style>
  <w:style w:type="character" w:customStyle="1" w:styleId="WW8Num65z0">
    <w:name w:val="WW8Num65z0"/>
    <w:rsid w:val="00B12FEA"/>
    <w:rPr>
      <w:rFonts w:ascii="Symbol" w:hAnsi="Symbol"/>
    </w:rPr>
  </w:style>
  <w:style w:type="character" w:customStyle="1" w:styleId="WW8Num65z1">
    <w:name w:val="WW8Num65z1"/>
    <w:rsid w:val="00B12FEA"/>
    <w:rPr>
      <w:rFonts w:ascii="Courier New" w:hAnsi="Courier New" w:cs="Courier New"/>
    </w:rPr>
  </w:style>
  <w:style w:type="character" w:customStyle="1" w:styleId="WW8Num65z2">
    <w:name w:val="WW8Num65z2"/>
    <w:rsid w:val="00B12FEA"/>
    <w:rPr>
      <w:rFonts w:ascii="Wingdings" w:hAnsi="Wingdings"/>
    </w:rPr>
  </w:style>
  <w:style w:type="character" w:customStyle="1" w:styleId="WW8Num66z1">
    <w:name w:val="WW8Num66z1"/>
    <w:rsid w:val="00B12FEA"/>
    <w:rPr>
      <w:rFonts w:ascii="Times New Roman" w:eastAsia="Times New Roman" w:hAnsi="Times New Roman" w:cs="Times New Roman"/>
    </w:rPr>
  </w:style>
  <w:style w:type="character" w:customStyle="1" w:styleId="WW8Num69z0">
    <w:name w:val="WW8Num69z0"/>
    <w:rsid w:val="00B12FEA"/>
    <w:rPr>
      <w:b/>
      <w:color w:val="auto"/>
    </w:rPr>
  </w:style>
  <w:style w:type="character" w:customStyle="1" w:styleId="WW8Num70z0">
    <w:name w:val="WW8Num70z0"/>
    <w:rsid w:val="00B12FEA"/>
    <w:rPr>
      <w:rFonts w:ascii="Symbol" w:hAnsi="Symbol"/>
    </w:rPr>
  </w:style>
  <w:style w:type="character" w:customStyle="1" w:styleId="WW8Num70z1">
    <w:name w:val="WW8Num70z1"/>
    <w:rsid w:val="00B12FEA"/>
    <w:rPr>
      <w:rFonts w:ascii="Courier New" w:hAnsi="Courier New" w:cs="Courier New"/>
    </w:rPr>
  </w:style>
  <w:style w:type="character" w:customStyle="1" w:styleId="WW8Num70z2">
    <w:name w:val="WW8Num70z2"/>
    <w:rsid w:val="00B12FEA"/>
    <w:rPr>
      <w:rFonts w:ascii="Wingdings" w:hAnsi="Wingdings"/>
    </w:rPr>
  </w:style>
  <w:style w:type="character" w:customStyle="1" w:styleId="WW8Num72z0">
    <w:name w:val="WW8Num72z0"/>
    <w:rsid w:val="00B12FEA"/>
    <w:rPr>
      <w:rFonts w:ascii="CG Omega (W1)" w:hAnsi="CG Omega (W1)" w:cs="Times New Roman"/>
    </w:rPr>
  </w:style>
  <w:style w:type="character" w:customStyle="1" w:styleId="WW8Num77z0">
    <w:name w:val="WW8Num77z0"/>
    <w:rsid w:val="00B12FEA"/>
    <w:rPr>
      <w:rFonts w:ascii="Symbol" w:hAnsi="Symbol"/>
    </w:rPr>
  </w:style>
  <w:style w:type="character" w:customStyle="1" w:styleId="WW8Num77z1">
    <w:name w:val="WW8Num77z1"/>
    <w:rsid w:val="00B12FEA"/>
    <w:rPr>
      <w:rFonts w:ascii="Courier New" w:hAnsi="Courier New" w:cs="Courier New"/>
    </w:rPr>
  </w:style>
  <w:style w:type="character" w:customStyle="1" w:styleId="WW8Num77z2">
    <w:name w:val="WW8Num77z2"/>
    <w:rsid w:val="00B12FEA"/>
    <w:rPr>
      <w:rFonts w:ascii="Wingdings" w:hAnsi="Wingdings"/>
    </w:rPr>
  </w:style>
  <w:style w:type="character" w:customStyle="1" w:styleId="WW8Num79z0">
    <w:name w:val="WW8Num79z0"/>
    <w:rsid w:val="00B12FEA"/>
    <w:rPr>
      <w:rFonts w:ascii="Courier New" w:hAnsi="Courier New" w:cs="Courier New"/>
    </w:rPr>
  </w:style>
  <w:style w:type="character" w:customStyle="1" w:styleId="WW8Num79z2">
    <w:name w:val="WW8Num79z2"/>
    <w:rsid w:val="00B12FEA"/>
    <w:rPr>
      <w:rFonts w:ascii="Wingdings" w:hAnsi="Wingdings"/>
    </w:rPr>
  </w:style>
  <w:style w:type="character" w:customStyle="1" w:styleId="WW8Num79z3">
    <w:name w:val="WW8Num79z3"/>
    <w:rsid w:val="00B12FEA"/>
    <w:rPr>
      <w:rFonts w:ascii="Symbol" w:hAnsi="Symbol"/>
    </w:rPr>
  </w:style>
  <w:style w:type="character" w:customStyle="1" w:styleId="WW8Num80z0">
    <w:name w:val="WW8Num80z0"/>
    <w:rsid w:val="00B12FEA"/>
    <w:rPr>
      <w:rFonts w:ascii="Courier New" w:hAnsi="Courier New" w:cs="Courier New"/>
    </w:rPr>
  </w:style>
  <w:style w:type="character" w:customStyle="1" w:styleId="WW8Num80z2">
    <w:name w:val="WW8Num80z2"/>
    <w:rsid w:val="00B12FEA"/>
    <w:rPr>
      <w:rFonts w:ascii="Wingdings" w:hAnsi="Wingdings"/>
    </w:rPr>
  </w:style>
  <w:style w:type="character" w:customStyle="1" w:styleId="WW8Num80z3">
    <w:name w:val="WW8Num80z3"/>
    <w:rsid w:val="00B12FEA"/>
    <w:rPr>
      <w:rFonts w:ascii="Symbol" w:hAnsi="Symbol"/>
    </w:rPr>
  </w:style>
  <w:style w:type="character" w:customStyle="1" w:styleId="WW8Num83z0">
    <w:name w:val="WW8Num83z0"/>
    <w:rsid w:val="00B12FEA"/>
    <w:rPr>
      <w:b/>
    </w:rPr>
  </w:style>
  <w:style w:type="character" w:customStyle="1" w:styleId="WW8Num84z0">
    <w:name w:val="WW8Num84z0"/>
    <w:rsid w:val="00B12FEA"/>
    <w:rPr>
      <w:rFonts w:ascii="Symbol" w:hAnsi="Symbol"/>
    </w:rPr>
  </w:style>
  <w:style w:type="character" w:customStyle="1" w:styleId="WW8Num84z1">
    <w:name w:val="WW8Num84z1"/>
    <w:rsid w:val="00B12FEA"/>
    <w:rPr>
      <w:rFonts w:ascii="Courier New" w:hAnsi="Courier New" w:cs="Courier New"/>
    </w:rPr>
  </w:style>
  <w:style w:type="character" w:customStyle="1" w:styleId="WW8Num84z2">
    <w:name w:val="WW8Num84z2"/>
    <w:rsid w:val="00B12FEA"/>
    <w:rPr>
      <w:rFonts w:ascii="Wingdings" w:hAnsi="Wingdings"/>
    </w:rPr>
  </w:style>
  <w:style w:type="character" w:customStyle="1" w:styleId="WW8Num85z0">
    <w:name w:val="WW8Num85z0"/>
    <w:rsid w:val="00B12FEA"/>
    <w:rPr>
      <w:rFonts w:ascii="Symbol" w:hAnsi="Symbol"/>
    </w:rPr>
  </w:style>
  <w:style w:type="character" w:customStyle="1" w:styleId="WW8Num85z1">
    <w:name w:val="WW8Num85z1"/>
    <w:rsid w:val="00B12FEA"/>
    <w:rPr>
      <w:rFonts w:ascii="Courier New" w:hAnsi="Courier New" w:cs="Courier New"/>
    </w:rPr>
  </w:style>
  <w:style w:type="character" w:customStyle="1" w:styleId="WW8Num85z2">
    <w:name w:val="WW8Num85z2"/>
    <w:rsid w:val="00B12FEA"/>
    <w:rPr>
      <w:rFonts w:ascii="Wingdings" w:hAnsi="Wingdings"/>
    </w:rPr>
  </w:style>
  <w:style w:type="character" w:customStyle="1" w:styleId="WW8Num86z0">
    <w:name w:val="WW8Num86z0"/>
    <w:rsid w:val="00B12FEA"/>
    <w:rPr>
      <w:rFonts w:ascii="Symbol" w:hAnsi="Symbol"/>
    </w:rPr>
  </w:style>
  <w:style w:type="character" w:customStyle="1" w:styleId="WW8Num86z1">
    <w:name w:val="WW8Num86z1"/>
    <w:rsid w:val="00B12FEA"/>
    <w:rPr>
      <w:rFonts w:ascii="Courier New" w:hAnsi="Courier New" w:cs="Courier New"/>
    </w:rPr>
  </w:style>
  <w:style w:type="character" w:customStyle="1" w:styleId="WW8Num86z2">
    <w:name w:val="WW8Num86z2"/>
    <w:rsid w:val="00B12FEA"/>
    <w:rPr>
      <w:rFonts w:ascii="Wingdings" w:hAnsi="Wingdings"/>
    </w:rPr>
  </w:style>
  <w:style w:type="character" w:customStyle="1" w:styleId="WW8Num87z0">
    <w:name w:val="WW8Num87z0"/>
    <w:rsid w:val="00B12FEA"/>
    <w:rPr>
      <w:b/>
    </w:rPr>
  </w:style>
  <w:style w:type="character" w:customStyle="1" w:styleId="WW8Num88z0">
    <w:name w:val="WW8Num88z0"/>
    <w:rsid w:val="00B12FEA"/>
    <w:rPr>
      <w:rFonts w:ascii="Symbol" w:hAnsi="Symbol"/>
    </w:rPr>
  </w:style>
  <w:style w:type="character" w:customStyle="1" w:styleId="WW8Num88z1">
    <w:name w:val="WW8Num88z1"/>
    <w:rsid w:val="00B12FEA"/>
    <w:rPr>
      <w:rFonts w:ascii="Courier New" w:hAnsi="Courier New" w:cs="Courier New"/>
    </w:rPr>
  </w:style>
  <w:style w:type="character" w:customStyle="1" w:styleId="WW8Num88z2">
    <w:name w:val="WW8Num88z2"/>
    <w:rsid w:val="00B12FEA"/>
    <w:rPr>
      <w:rFonts w:ascii="Wingdings" w:hAnsi="Wingdings"/>
    </w:rPr>
  </w:style>
  <w:style w:type="character" w:customStyle="1" w:styleId="WW8Num89z0">
    <w:name w:val="WW8Num89z0"/>
    <w:rsid w:val="00B12FEA"/>
    <w:rPr>
      <w:b/>
    </w:rPr>
  </w:style>
  <w:style w:type="character" w:customStyle="1" w:styleId="WW8Num92z0">
    <w:name w:val="WW8Num92z0"/>
    <w:rsid w:val="00B12FEA"/>
    <w:rPr>
      <w:b w:val="0"/>
      <w:i w:val="0"/>
      <w:sz w:val="24"/>
      <w:szCs w:val="24"/>
    </w:rPr>
  </w:style>
  <w:style w:type="character" w:customStyle="1" w:styleId="WW8Num92z1">
    <w:name w:val="WW8Num92z1"/>
    <w:rsid w:val="00B12FEA"/>
    <w:rPr>
      <w:b/>
    </w:rPr>
  </w:style>
  <w:style w:type="character" w:customStyle="1" w:styleId="WW8Num93z0">
    <w:name w:val="WW8Num93z0"/>
    <w:rsid w:val="00B12FEA"/>
    <w:rPr>
      <w:rFonts w:ascii="Wingdings" w:hAnsi="Wingdings"/>
    </w:rPr>
  </w:style>
  <w:style w:type="character" w:customStyle="1" w:styleId="WW8Num93z1">
    <w:name w:val="WW8Num93z1"/>
    <w:rsid w:val="00B12FEA"/>
    <w:rPr>
      <w:rFonts w:ascii="Courier New" w:hAnsi="Courier New" w:cs="Courier New"/>
    </w:rPr>
  </w:style>
  <w:style w:type="character" w:customStyle="1" w:styleId="WW8Num93z3">
    <w:name w:val="WW8Num93z3"/>
    <w:rsid w:val="00B12FEA"/>
    <w:rPr>
      <w:rFonts w:ascii="Symbol" w:hAnsi="Symbol"/>
    </w:rPr>
  </w:style>
  <w:style w:type="character" w:customStyle="1" w:styleId="WW8Num95z0">
    <w:name w:val="WW8Num95z0"/>
    <w:rsid w:val="00B12FEA"/>
    <w:rPr>
      <w:rFonts w:ascii="Symbol" w:hAnsi="Symbol"/>
    </w:rPr>
  </w:style>
  <w:style w:type="character" w:customStyle="1" w:styleId="WW8Num95z1">
    <w:name w:val="WW8Num95z1"/>
    <w:rsid w:val="00B12FEA"/>
    <w:rPr>
      <w:rFonts w:ascii="Courier New" w:hAnsi="Courier New" w:cs="Courier New"/>
    </w:rPr>
  </w:style>
  <w:style w:type="character" w:customStyle="1" w:styleId="WW8Num95z2">
    <w:name w:val="WW8Num95z2"/>
    <w:rsid w:val="00B12FEA"/>
    <w:rPr>
      <w:rFonts w:ascii="Wingdings" w:hAnsi="Wingdings"/>
    </w:rPr>
  </w:style>
  <w:style w:type="character" w:customStyle="1" w:styleId="WW8Num97z0">
    <w:name w:val="WW8Num97z0"/>
    <w:rsid w:val="00B12FEA"/>
    <w:rPr>
      <w:rFonts w:ascii="Symbol" w:hAnsi="Symbol"/>
      <w:b/>
      <w:i w:val="0"/>
      <w:color w:val="auto"/>
      <w:sz w:val="16"/>
    </w:rPr>
  </w:style>
  <w:style w:type="character" w:customStyle="1" w:styleId="WW8Num97z1">
    <w:name w:val="WW8Num97z1"/>
    <w:rsid w:val="00B12FEA"/>
    <w:rPr>
      <w:rFonts w:ascii="Courier New" w:hAnsi="Courier New"/>
    </w:rPr>
  </w:style>
  <w:style w:type="character" w:customStyle="1" w:styleId="WW8Num97z2">
    <w:name w:val="WW8Num97z2"/>
    <w:rsid w:val="00B12FEA"/>
    <w:rPr>
      <w:rFonts w:ascii="Wingdings" w:hAnsi="Wingdings"/>
    </w:rPr>
  </w:style>
  <w:style w:type="character" w:customStyle="1" w:styleId="WW8Num97z3">
    <w:name w:val="WW8Num97z3"/>
    <w:rsid w:val="00B12FEA"/>
    <w:rPr>
      <w:rFonts w:ascii="Symbol" w:hAnsi="Symbol"/>
    </w:rPr>
  </w:style>
  <w:style w:type="character" w:customStyle="1" w:styleId="WW8Num98z0">
    <w:name w:val="WW8Num98z0"/>
    <w:rsid w:val="00B12FEA"/>
    <w:rPr>
      <w:rFonts w:ascii="Wingdings" w:hAnsi="Wingdings"/>
    </w:rPr>
  </w:style>
  <w:style w:type="character" w:customStyle="1" w:styleId="WW8Num98z1">
    <w:name w:val="WW8Num98z1"/>
    <w:rsid w:val="00B12FEA"/>
    <w:rPr>
      <w:rFonts w:ascii="Courier New" w:hAnsi="Courier New"/>
    </w:rPr>
  </w:style>
  <w:style w:type="character" w:customStyle="1" w:styleId="WW8Num98z3">
    <w:name w:val="WW8Num98z3"/>
    <w:rsid w:val="00B12FEA"/>
    <w:rPr>
      <w:rFonts w:ascii="Symbol" w:hAnsi="Symbol"/>
    </w:rPr>
  </w:style>
  <w:style w:type="character" w:customStyle="1" w:styleId="WW8Num99z0">
    <w:name w:val="WW8Num99z0"/>
    <w:rsid w:val="00B12FEA"/>
    <w:rPr>
      <w:rFonts w:ascii="Arial" w:hAnsi="Arial"/>
      <w:b/>
      <w:i w:val="0"/>
    </w:rPr>
  </w:style>
  <w:style w:type="character" w:customStyle="1" w:styleId="WW8Num100z0">
    <w:name w:val="WW8Num100z0"/>
    <w:rsid w:val="00B12FEA"/>
    <w:rPr>
      <w:b/>
    </w:rPr>
  </w:style>
  <w:style w:type="character" w:customStyle="1" w:styleId="WW8Num101z0">
    <w:name w:val="WW8Num101z0"/>
    <w:rsid w:val="00B12FEA"/>
    <w:rPr>
      <w:rFonts w:ascii="Symbol" w:hAnsi="Symbol"/>
      <w:b/>
      <w:i w:val="0"/>
      <w:color w:val="auto"/>
      <w:sz w:val="16"/>
    </w:rPr>
  </w:style>
  <w:style w:type="character" w:customStyle="1" w:styleId="WW8Num101z1">
    <w:name w:val="WW8Num101z1"/>
    <w:rsid w:val="00B12FEA"/>
    <w:rPr>
      <w:rFonts w:ascii="Courier New" w:hAnsi="Courier New"/>
    </w:rPr>
  </w:style>
  <w:style w:type="character" w:customStyle="1" w:styleId="WW8Num101z2">
    <w:name w:val="WW8Num101z2"/>
    <w:rsid w:val="00B12FEA"/>
    <w:rPr>
      <w:rFonts w:ascii="Wingdings" w:hAnsi="Wingdings"/>
    </w:rPr>
  </w:style>
  <w:style w:type="character" w:customStyle="1" w:styleId="WW8Num101z3">
    <w:name w:val="WW8Num101z3"/>
    <w:rsid w:val="00B12FEA"/>
    <w:rPr>
      <w:rFonts w:ascii="Symbol" w:hAnsi="Symbol"/>
    </w:rPr>
  </w:style>
  <w:style w:type="character" w:customStyle="1" w:styleId="WW8Num106z0">
    <w:name w:val="WW8Num106z0"/>
    <w:rsid w:val="00B12FEA"/>
    <w:rPr>
      <w:rFonts w:ascii="Symbol" w:hAnsi="Symbol" w:cs="Times New Roman"/>
      <w:color w:val="auto"/>
    </w:rPr>
  </w:style>
  <w:style w:type="character" w:customStyle="1" w:styleId="WW8Num106z1">
    <w:name w:val="WW8Num106z1"/>
    <w:rsid w:val="00B12FEA"/>
    <w:rPr>
      <w:rFonts w:ascii="Courier New" w:hAnsi="Courier New" w:cs="Courier New"/>
    </w:rPr>
  </w:style>
  <w:style w:type="character" w:customStyle="1" w:styleId="WW8Num106z2">
    <w:name w:val="WW8Num106z2"/>
    <w:rsid w:val="00B12FEA"/>
    <w:rPr>
      <w:rFonts w:ascii="Wingdings" w:hAnsi="Wingdings"/>
    </w:rPr>
  </w:style>
  <w:style w:type="character" w:customStyle="1" w:styleId="WW8Num106z3">
    <w:name w:val="WW8Num106z3"/>
    <w:rsid w:val="00B12FEA"/>
    <w:rPr>
      <w:rFonts w:ascii="Symbol" w:hAnsi="Symbol"/>
    </w:rPr>
  </w:style>
  <w:style w:type="character" w:customStyle="1" w:styleId="WW8Num108z0">
    <w:name w:val="WW8Num108z0"/>
    <w:rsid w:val="00B12FEA"/>
    <w:rPr>
      <w:rFonts w:ascii="Symbol" w:hAnsi="Symbol"/>
    </w:rPr>
  </w:style>
  <w:style w:type="character" w:customStyle="1" w:styleId="WW8Num108z1">
    <w:name w:val="WW8Num108z1"/>
    <w:rsid w:val="00B12FEA"/>
    <w:rPr>
      <w:rFonts w:ascii="Courier New" w:hAnsi="Courier New" w:cs="Courier New"/>
    </w:rPr>
  </w:style>
  <w:style w:type="character" w:customStyle="1" w:styleId="WW8Num108z2">
    <w:name w:val="WW8Num108z2"/>
    <w:rsid w:val="00B12FEA"/>
    <w:rPr>
      <w:rFonts w:ascii="Wingdings" w:hAnsi="Wingdings"/>
    </w:rPr>
  </w:style>
  <w:style w:type="character" w:customStyle="1" w:styleId="WW8Num109z0">
    <w:name w:val="WW8Num109z0"/>
    <w:rsid w:val="00B12FEA"/>
    <w:rPr>
      <w:rFonts w:ascii="Arial" w:hAnsi="Arial"/>
      <w:b w:val="0"/>
      <w:i w:val="0"/>
    </w:rPr>
  </w:style>
  <w:style w:type="character" w:customStyle="1" w:styleId="WW8Num110z0">
    <w:name w:val="WW8Num110z0"/>
    <w:rsid w:val="00B12FEA"/>
    <w:rPr>
      <w:rFonts w:ascii="Symbol" w:hAnsi="Symbol"/>
    </w:rPr>
  </w:style>
  <w:style w:type="character" w:customStyle="1" w:styleId="WW8Num110z1">
    <w:name w:val="WW8Num110z1"/>
    <w:rsid w:val="00B12FEA"/>
    <w:rPr>
      <w:rFonts w:ascii="Courier New" w:hAnsi="Courier New" w:cs="Courier New"/>
    </w:rPr>
  </w:style>
  <w:style w:type="character" w:customStyle="1" w:styleId="WW8Num110z2">
    <w:name w:val="WW8Num110z2"/>
    <w:rsid w:val="00B12FEA"/>
    <w:rPr>
      <w:rFonts w:ascii="Wingdings" w:hAnsi="Wingdings"/>
    </w:rPr>
  </w:style>
  <w:style w:type="character" w:customStyle="1" w:styleId="WW8Num114z0">
    <w:name w:val="WW8Num114z0"/>
    <w:rsid w:val="00B12FEA"/>
    <w:rPr>
      <w:rFonts w:ascii="Wingdings" w:hAnsi="Wingdings"/>
    </w:rPr>
  </w:style>
  <w:style w:type="character" w:customStyle="1" w:styleId="WW8Num115z0">
    <w:name w:val="WW8Num115z0"/>
    <w:rsid w:val="00B12FEA"/>
    <w:rPr>
      <w:b/>
    </w:rPr>
  </w:style>
  <w:style w:type="character" w:customStyle="1" w:styleId="WW8Num117z0">
    <w:name w:val="WW8Num117z0"/>
    <w:rsid w:val="00B12FEA"/>
    <w:rPr>
      <w:rFonts w:ascii="Wingdings" w:hAnsi="Wingdings"/>
    </w:rPr>
  </w:style>
  <w:style w:type="character" w:customStyle="1" w:styleId="WW8Num117z1">
    <w:name w:val="WW8Num117z1"/>
    <w:rsid w:val="00B12FEA"/>
    <w:rPr>
      <w:rFonts w:ascii="Courier New" w:hAnsi="Courier New" w:cs="Courier New"/>
    </w:rPr>
  </w:style>
  <w:style w:type="character" w:customStyle="1" w:styleId="WW8Num117z3">
    <w:name w:val="WW8Num117z3"/>
    <w:rsid w:val="00B12FEA"/>
    <w:rPr>
      <w:rFonts w:ascii="Symbol" w:hAnsi="Symbol"/>
    </w:rPr>
  </w:style>
  <w:style w:type="character" w:customStyle="1" w:styleId="WW8Num118z0">
    <w:name w:val="WW8Num118z0"/>
    <w:rsid w:val="00B12FEA"/>
    <w:rPr>
      <w:rFonts w:ascii="Symbol" w:hAnsi="Symbol"/>
    </w:rPr>
  </w:style>
  <w:style w:type="character" w:customStyle="1" w:styleId="WW8Num118z1">
    <w:name w:val="WW8Num118z1"/>
    <w:rsid w:val="00B12FEA"/>
    <w:rPr>
      <w:rFonts w:ascii="Courier New" w:hAnsi="Courier New"/>
    </w:rPr>
  </w:style>
  <w:style w:type="character" w:customStyle="1" w:styleId="WW8Num118z2">
    <w:name w:val="WW8Num118z2"/>
    <w:rsid w:val="00B12FEA"/>
    <w:rPr>
      <w:rFonts w:ascii="Wingdings" w:hAnsi="Wingdings"/>
    </w:rPr>
  </w:style>
  <w:style w:type="character" w:customStyle="1" w:styleId="WW8Num120z0">
    <w:name w:val="WW8Num120z0"/>
    <w:rsid w:val="00B12FEA"/>
    <w:rPr>
      <w:rFonts w:ascii="Symbol" w:hAnsi="Symbol"/>
      <w:color w:val="5F5F5F"/>
    </w:rPr>
  </w:style>
  <w:style w:type="character" w:customStyle="1" w:styleId="WW8Num120z1">
    <w:name w:val="WW8Num120z1"/>
    <w:rsid w:val="00B12FEA"/>
    <w:rPr>
      <w:rFonts w:ascii="Courier New" w:hAnsi="Courier New"/>
    </w:rPr>
  </w:style>
  <w:style w:type="character" w:customStyle="1" w:styleId="WW8Num120z2">
    <w:name w:val="WW8Num120z2"/>
    <w:rsid w:val="00B12FEA"/>
    <w:rPr>
      <w:rFonts w:ascii="Wingdings" w:hAnsi="Wingdings"/>
    </w:rPr>
  </w:style>
  <w:style w:type="character" w:customStyle="1" w:styleId="WW8Num120z3">
    <w:name w:val="WW8Num120z3"/>
    <w:rsid w:val="00B12FEA"/>
    <w:rPr>
      <w:rFonts w:ascii="Symbol" w:hAnsi="Symbol"/>
    </w:rPr>
  </w:style>
  <w:style w:type="character" w:customStyle="1" w:styleId="WW8Num121z0">
    <w:name w:val="WW8Num121z0"/>
    <w:rsid w:val="00B12FEA"/>
    <w:rPr>
      <w:b/>
    </w:rPr>
  </w:style>
  <w:style w:type="character" w:customStyle="1" w:styleId="WW8Num123z0">
    <w:name w:val="WW8Num123z0"/>
    <w:rsid w:val="00B12FEA"/>
    <w:rPr>
      <w:rFonts w:ascii="Symbol" w:hAnsi="Symbol"/>
    </w:rPr>
  </w:style>
  <w:style w:type="character" w:customStyle="1" w:styleId="WW8Num123z1">
    <w:name w:val="WW8Num123z1"/>
    <w:rsid w:val="00B12FEA"/>
    <w:rPr>
      <w:b w:val="0"/>
    </w:rPr>
  </w:style>
  <w:style w:type="character" w:customStyle="1" w:styleId="WW8Num123z2">
    <w:name w:val="WW8Num123z2"/>
    <w:rsid w:val="00B12FEA"/>
    <w:rPr>
      <w:rFonts w:ascii="Wingdings" w:hAnsi="Wingdings"/>
    </w:rPr>
  </w:style>
  <w:style w:type="character" w:customStyle="1" w:styleId="WW8Num123z4">
    <w:name w:val="WW8Num123z4"/>
    <w:rsid w:val="00B12FEA"/>
    <w:rPr>
      <w:rFonts w:ascii="Courier New" w:hAnsi="Courier New" w:cs="Courier New"/>
    </w:rPr>
  </w:style>
  <w:style w:type="character" w:customStyle="1" w:styleId="WW8Num124z0">
    <w:name w:val="WW8Num124z0"/>
    <w:rsid w:val="00B12FEA"/>
    <w:rPr>
      <w:rFonts w:ascii="Symbol" w:hAnsi="Symbol"/>
      <w:color w:val="auto"/>
    </w:rPr>
  </w:style>
  <w:style w:type="character" w:customStyle="1" w:styleId="WW8Num124z1">
    <w:name w:val="WW8Num124z1"/>
    <w:rsid w:val="00B12FEA"/>
    <w:rPr>
      <w:rFonts w:ascii="Courier New" w:hAnsi="Courier New" w:cs="Courier New"/>
    </w:rPr>
  </w:style>
  <w:style w:type="character" w:customStyle="1" w:styleId="WW8Num124z2">
    <w:name w:val="WW8Num124z2"/>
    <w:rsid w:val="00B12FEA"/>
    <w:rPr>
      <w:rFonts w:ascii="Wingdings" w:hAnsi="Wingdings"/>
    </w:rPr>
  </w:style>
  <w:style w:type="character" w:customStyle="1" w:styleId="WW8Num124z3">
    <w:name w:val="WW8Num124z3"/>
    <w:rsid w:val="00B12FEA"/>
    <w:rPr>
      <w:rFonts w:ascii="Symbol" w:hAnsi="Symbol"/>
    </w:rPr>
  </w:style>
  <w:style w:type="character" w:customStyle="1" w:styleId="WW8Num125z0">
    <w:name w:val="WW8Num125z0"/>
    <w:rsid w:val="00B12FEA"/>
    <w:rPr>
      <w:rFonts w:ascii="Symbol" w:hAnsi="Symbol"/>
      <w:color w:val="auto"/>
    </w:rPr>
  </w:style>
  <w:style w:type="character" w:customStyle="1" w:styleId="WW8Num125z1">
    <w:name w:val="WW8Num125z1"/>
    <w:rsid w:val="00B12FEA"/>
    <w:rPr>
      <w:rFonts w:ascii="Courier New" w:hAnsi="Courier New" w:cs="Courier New"/>
    </w:rPr>
  </w:style>
  <w:style w:type="character" w:customStyle="1" w:styleId="WW8Num125z2">
    <w:name w:val="WW8Num125z2"/>
    <w:rsid w:val="00B12FEA"/>
    <w:rPr>
      <w:rFonts w:ascii="Wingdings" w:hAnsi="Wingdings"/>
    </w:rPr>
  </w:style>
  <w:style w:type="character" w:customStyle="1" w:styleId="WW8Num125z3">
    <w:name w:val="WW8Num125z3"/>
    <w:rsid w:val="00B12FEA"/>
    <w:rPr>
      <w:rFonts w:ascii="Symbol" w:hAnsi="Symbol"/>
    </w:rPr>
  </w:style>
  <w:style w:type="character" w:customStyle="1" w:styleId="WW8Num128z0">
    <w:name w:val="WW8Num128z0"/>
    <w:rsid w:val="00B12FEA"/>
    <w:rPr>
      <w:rFonts w:ascii="Symbol" w:hAnsi="Symbol"/>
    </w:rPr>
  </w:style>
  <w:style w:type="character" w:customStyle="1" w:styleId="WW8Num128z1">
    <w:name w:val="WW8Num128z1"/>
    <w:rsid w:val="00B12FEA"/>
    <w:rPr>
      <w:rFonts w:ascii="Courier New" w:hAnsi="Courier New" w:cs="Courier New"/>
    </w:rPr>
  </w:style>
  <w:style w:type="character" w:customStyle="1" w:styleId="WW8Num128z2">
    <w:name w:val="WW8Num128z2"/>
    <w:rsid w:val="00B12FEA"/>
    <w:rPr>
      <w:rFonts w:ascii="Wingdings" w:hAnsi="Wingdings"/>
    </w:rPr>
  </w:style>
  <w:style w:type="character" w:customStyle="1" w:styleId="WW8Num130z0">
    <w:name w:val="WW8Num130z0"/>
    <w:rsid w:val="00B12FEA"/>
    <w:rPr>
      <w:rFonts w:ascii="Wingdings" w:hAnsi="Wingdings"/>
      <w:sz w:val="24"/>
    </w:rPr>
  </w:style>
  <w:style w:type="character" w:customStyle="1" w:styleId="WW8Num130z1">
    <w:name w:val="WW8Num130z1"/>
    <w:rsid w:val="00B12FEA"/>
    <w:rPr>
      <w:rFonts w:ascii="Courier New" w:hAnsi="Courier New"/>
    </w:rPr>
  </w:style>
  <w:style w:type="character" w:customStyle="1" w:styleId="WW8Num130z2">
    <w:name w:val="WW8Num130z2"/>
    <w:rsid w:val="00B12FEA"/>
    <w:rPr>
      <w:rFonts w:ascii="Wingdings" w:hAnsi="Wingdings"/>
    </w:rPr>
  </w:style>
  <w:style w:type="character" w:customStyle="1" w:styleId="WW8Num130z3">
    <w:name w:val="WW8Num130z3"/>
    <w:rsid w:val="00B12FEA"/>
    <w:rPr>
      <w:rFonts w:ascii="Symbol" w:hAnsi="Symbol"/>
    </w:rPr>
  </w:style>
  <w:style w:type="character" w:customStyle="1" w:styleId="WW8Num131z0">
    <w:name w:val="WW8Num131z0"/>
    <w:rsid w:val="00B12FEA"/>
    <w:rPr>
      <w:rFonts w:ascii="Symbol" w:hAnsi="Symbol"/>
      <w:color w:val="5F5F5F"/>
    </w:rPr>
  </w:style>
  <w:style w:type="character" w:customStyle="1" w:styleId="WW8Num131z1">
    <w:name w:val="WW8Num131z1"/>
    <w:rsid w:val="00B12FEA"/>
    <w:rPr>
      <w:rFonts w:ascii="Courier New" w:hAnsi="Courier New"/>
    </w:rPr>
  </w:style>
  <w:style w:type="character" w:customStyle="1" w:styleId="WW8Num131z2">
    <w:name w:val="WW8Num131z2"/>
    <w:rsid w:val="00B12FEA"/>
    <w:rPr>
      <w:rFonts w:ascii="Wingdings" w:hAnsi="Wingdings"/>
    </w:rPr>
  </w:style>
  <w:style w:type="character" w:customStyle="1" w:styleId="WW8Num131z3">
    <w:name w:val="WW8Num131z3"/>
    <w:rsid w:val="00B12FEA"/>
    <w:rPr>
      <w:rFonts w:ascii="Symbol" w:hAnsi="Symbol"/>
    </w:rPr>
  </w:style>
  <w:style w:type="character" w:customStyle="1" w:styleId="WW8Num132z0">
    <w:name w:val="WW8Num132z0"/>
    <w:rsid w:val="00B12FEA"/>
    <w:rPr>
      <w:rFonts w:ascii="Symbol" w:hAnsi="Symbol"/>
    </w:rPr>
  </w:style>
  <w:style w:type="character" w:customStyle="1" w:styleId="WW8Num132z1">
    <w:name w:val="WW8Num132z1"/>
    <w:rsid w:val="00B12FEA"/>
    <w:rPr>
      <w:rFonts w:ascii="Courier New" w:hAnsi="Courier New" w:cs="Courier New"/>
    </w:rPr>
  </w:style>
  <w:style w:type="character" w:customStyle="1" w:styleId="WW8Num132z2">
    <w:name w:val="WW8Num132z2"/>
    <w:rsid w:val="00B12FEA"/>
    <w:rPr>
      <w:rFonts w:ascii="Wingdings" w:hAnsi="Wingdings"/>
    </w:rPr>
  </w:style>
  <w:style w:type="character" w:customStyle="1" w:styleId="WW8Num135z2">
    <w:name w:val="WW8Num135z2"/>
    <w:rsid w:val="00B12FEA"/>
    <w:rPr>
      <w:b/>
    </w:rPr>
  </w:style>
  <w:style w:type="character" w:customStyle="1" w:styleId="WW8Num135z3">
    <w:name w:val="WW8Num135z3"/>
    <w:rsid w:val="00B12FEA"/>
    <w:rPr>
      <w:rFonts w:ascii="Symbol" w:hAnsi="Symbol"/>
    </w:rPr>
  </w:style>
  <w:style w:type="character" w:customStyle="1" w:styleId="WW8Num135z4">
    <w:name w:val="WW8Num135z4"/>
    <w:rsid w:val="00B12FEA"/>
    <w:rPr>
      <w:rFonts w:ascii="Courier New" w:hAnsi="Courier New"/>
    </w:rPr>
  </w:style>
  <w:style w:type="character" w:customStyle="1" w:styleId="WW8Num135z5">
    <w:name w:val="WW8Num135z5"/>
    <w:rsid w:val="00B12FEA"/>
    <w:rPr>
      <w:rFonts w:ascii="Wingdings" w:hAnsi="Wingdings"/>
    </w:rPr>
  </w:style>
  <w:style w:type="character" w:customStyle="1" w:styleId="WW8Num138z0">
    <w:name w:val="WW8Num138z0"/>
    <w:rsid w:val="00B12FEA"/>
    <w:rPr>
      <w:b/>
    </w:rPr>
  </w:style>
  <w:style w:type="character" w:customStyle="1" w:styleId="WW8Num142z0">
    <w:name w:val="WW8Num142z0"/>
    <w:rsid w:val="00B12FEA"/>
    <w:rPr>
      <w:b/>
    </w:rPr>
  </w:style>
  <w:style w:type="character" w:customStyle="1" w:styleId="WW8Num144z0">
    <w:name w:val="WW8Num144z0"/>
    <w:rsid w:val="00B12FEA"/>
    <w:rPr>
      <w:rFonts w:ascii="Wingdings" w:hAnsi="Wingdings"/>
    </w:rPr>
  </w:style>
  <w:style w:type="character" w:customStyle="1" w:styleId="WW8Num144z1">
    <w:name w:val="WW8Num144z1"/>
    <w:rsid w:val="00B12FEA"/>
    <w:rPr>
      <w:rFonts w:ascii="Courier New" w:hAnsi="Courier New" w:cs="Courier New"/>
    </w:rPr>
  </w:style>
  <w:style w:type="character" w:customStyle="1" w:styleId="WW8Num144z3">
    <w:name w:val="WW8Num144z3"/>
    <w:rsid w:val="00B12FEA"/>
    <w:rPr>
      <w:rFonts w:ascii="Symbol" w:hAnsi="Symbol"/>
    </w:rPr>
  </w:style>
  <w:style w:type="character" w:customStyle="1" w:styleId="WW8Num145z0">
    <w:name w:val="WW8Num145z0"/>
    <w:rsid w:val="00B12FEA"/>
    <w:rPr>
      <w:rFonts w:ascii="Wingdings" w:hAnsi="Wingdings"/>
      <w:sz w:val="32"/>
    </w:rPr>
  </w:style>
  <w:style w:type="character" w:customStyle="1" w:styleId="WW8Num145z2">
    <w:name w:val="WW8Num145z2"/>
    <w:rsid w:val="00B12FEA"/>
    <w:rPr>
      <w:rFonts w:ascii="Wingdings" w:hAnsi="Wingdings"/>
    </w:rPr>
  </w:style>
  <w:style w:type="character" w:customStyle="1" w:styleId="WW8Num145z3">
    <w:name w:val="WW8Num145z3"/>
    <w:rsid w:val="00B12FEA"/>
    <w:rPr>
      <w:rFonts w:ascii="Symbol" w:hAnsi="Symbol"/>
    </w:rPr>
  </w:style>
  <w:style w:type="character" w:customStyle="1" w:styleId="WW8Num145z4">
    <w:name w:val="WW8Num145z4"/>
    <w:rsid w:val="00B12FEA"/>
    <w:rPr>
      <w:rFonts w:ascii="Courier New" w:hAnsi="Courier New"/>
    </w:rPr>
  </w:style>
  <w:style w:type="character" w:customStyle="1" w:styleId="WW8Num146z0">
    <w:name w:val="WW8Num146z0"/>
    <w:rsid w:val="00B12FEA"/>
    <w:rPr>
      <w:b w:val="0"/>
    </w:rPr>
  </w:style>
  <w:style w:type="character" w:customStyle="1" w:styleId="WW8Num147z0">
    <w:name w:val="WW8Num147z0"/>
    <w:rsid w:val="00B12FEA"/>
    <w:rPr>
      <w:rFonts w:ascii="Arial" w:hAnsi="Arial"/>
      <w:b/>
      <w:i w:val="0"/>
    </w:rPr>
  </w:style>
  <w:style w:type="character" w:customStyle="1" w:styleId="WW8Num148z0">
    <w:name w:val="WW8Num148z0"/>
    <w:rsid w:val="00B12FEA"/>
    <w:rPr>
      <w:b w:val="0"/>
    </w:rPr>
  </w:style>
  <w:style w:type="character" w:customStyle="1" w:styleId="WW8Num149z0">
    <w:name w:val="WW8Num149z0"/>
    <w:rsid w:val="00B12FEA"/>
    <w:rPr>
      <w:rFonts w:ascii="Wingdings" w:hAnsi="Wingdings"/>
    </w:rPr>
  </w:style>
  <w:style w:type="character" w:customStyle="1" w:styleId="WW8Num149z1">
    <w:name w:val="WW8Num149z1"/>
    <w:rsid w:val="00B12FEA"/>
    <w:rPr>
      <w:rFonts w:ascii="Courier New" w:hAnsi="Courier New"/>
    </w:rPr>
  </w:style>
  <w:style w:type="character" w:customStyle="1" w:styleId="WW8Num149z3">
    <w:name w:val="WW8Num149z3"/>
    <w:rsid w:val="00B12FEA"/>
    <w:rPr>
      <w:rFonts w:ascii="Symbol" w:hAnsi="Symbol"/>
    </w:rPr>
  </w:style>
  <w:style w:type="character" w:customStyle="1" w:styleId="WW8Num152z0">
    <w:name w:val="WW8Num152z0"/>
    <w:rsid w:val="00B12FEA"/>
    <w:rPr>
      <w:rFonts w:ascii="Symbol" w:hAnsi="Symbol"/>
      <w:color w:val="auto"/>
    </w:rPr>
  </w:style>
  <w:style w:type="character" w:customStyle="1" w:styleId="WW8Num152z1">
    <w:name w:val="WW8Num152z1"/>
    <w:rsid w:val="00B12FEA"/>
    <w:rPr>
      <w:rFonts w:ascii="Courier New" w:hAnsi="Courier New" w:cs="Courier New"/>
    </w:rPr>
  </w:style>
  <w:style w:type="character" w:customStyle="1" w:styleId="WW8Num152z2">
    <w:name w:val="WW8Num152z2"/>
    <w:rsid w:val="00B12FEA"/>
    <w:rPr>
      <w:rFonts w:ascii="Wingdings" w:hAnsi="Wingdings"/>
    </w:rPr>
  </w:style>
  <w:style w:type="character" w:customStyle="1" w:styleId="WW8Num152z3">
    <w:name w:val="WW8Num152z3"/>
    <w:rsid w:val="00B12FEA"/>
    <w:rPr>
      <w:rFonts w:ascii="Symbol" w:hAnsi="Symbol"/>
    </w:rPr>
  </w:style>
  <w:style w:type="character" w:customStyle="1" w:styleId="WW8Num153z0">
    <w:name w:val="WW8Num153z0"/>
    <w:rsid w:val="00B12FEA"/>
    <w:rPr>
      <w:rFonts w:ascii="Symbol" w:hAnsi="Symbol"/>
    </w:rPr>
  </w:style>
  <w:style w:type="character" w:customStyle="1" w:styleId="WW8Num153z1">
    <w:name w:val="WW8Num153z1"/>
    <w:rsid w:val="00B12FEA"/>
    <w:rPr>
      <w:rFonts w:ascii="Courier New" w:hAnsi="Courier New"/>
    </w:rPr>
  </w:style>
  <w:style w:type="character" w:customStyle="1" w:styleId="WW8Num153z2">
    <w:name w:val="WW8Num153z2"/>
    <w:rsid w:val="00B12FEA"/>
    <w:rPr>
      <w:rFonts w:ascii="Wingdings" w:hAnsi="Wingdings"/>
    </w:rPr>
  </w:style>
  <w:style w:type="character" w:customStyle="1" w:styleId="WW8Num154z3">
    <w:name w:val="WW8Num154z3"/>
    <w:rsid w:val="00B12FEA"/>
    <w:rPr>
      <w:sz w:val="22"/>
      <w:szCs w:val="22"/>
    </w:rPr>
  </w:style>
  <w:style w:type="character" w:customStyle="1" w:styleId="WW8Num157z0">
    <w:name w:val="WW8Num157z0"/>
    <w:rsid w:val="00B12FEA"/>
    <w:rPr>
      <w:rFonts w:ascii="Symbol" w:hAnsi="Symbol"/>
      <w:sz w:val="20"/>
    </w:rPr>
  </w:style>
  <w:style w:type="character" w:customStyle="1" w:styleId="WW8Num157z1">
    <w:name w:val="WW8Num157z1"/>
    <w:rsid w:val="00B12FEA"/>
    <w:rPr>
      <w:rFonts w:ascii="Courier New" w:hAnsi="Courier New"/>
      <w:sz w:val="20"/>
    </w:rPr>
  </w:style>
  <w:style w:type="character" w:customStyle="1" w:styleId="WW8Num157z2">
    <w:name w:val="WW8Num157z2"/>
    <w:rsid w:val="00B12FEA"/>
    <w:rPr>
      <w:rFonts w:ascii="Wingdings" w:hAnsi="Wingdings"/>
      <w:sz w:val="20"/>
    </w:rPr>
  </w:style>
  <w:style w:type="character" w:customStyle="1" w:styleId="WW8Num158z0">
    <w:name w:val="WW8Num158z0"/>
    <w:rsid w:val="00B12FEA"/>
    <w:rPr>
      <w:rFonts w:ascii="Symbol" w:hAnsi="Symbol"/>
    </w:rPr>
  </w:style>
  <w:style w:type="character" w:customStyle="1" w:styleId="WW8Num158z1">
    <w:name w:val="WW8Num158z1"/>
    <w:rsid w:val="00B12FEA"/>
    <w:rPr>
      <w:rFonts w:ascii="Courier New" w:hAnsi="Courier New"/>
    </w:rPr>
  </w:style>
  <w:style w:type="character" w:customStyle="1" w:styleId="WW8Num158z2">
    <w:name w:val="WW8Num158z2"/>
    <w:rsid w:val="00B12FEA"/>
    <w:rPr>
      <w:rFonts w:ascii="Wingdings" w:hAnsi="Wingdings"/>
    </w:rPr>
  </w:style>
  <w:style w:type="character" w:customStyle="1" w:styleId="WW8Num159z0">
    <w:name w:val="WW8Num159z0"/>
    <w:rsid w:val="00B12FEA"/>
    <w:rPr>
      <w:rFonts w:ascii="Symbol" w:hAnsi="Symbol"/>
      <w:color w:val="auto"/>
    </w:rPr>
  </w:style>
  <w:style w:type="character" w:customStyle="1" w:styleId="WW8Num160z0">
    <w:name w:val="WW8Num160z0"/>
    <w:rsid w:val="00B12FEA"/>
    <w:rPr>
      <w:rFonts w:ascii="Symbol" w:hAnsi="Symbol"/>
    </w:rPr>
  </w:style>
  <w:style w:type="character" w:customStyle="1" w:styleId="WW8Num160z1">
    <w:name w:val="WW8Num160z1"/>
    <w:rsid w:val="00B12FEA"/>
    <w:rPr>
      <w:rFonts w:ascii="Courier New" w:hAnsi="Courier New" w:cs="Courier New"/>
    </w:rPr>
  </w:style>
  <w:style w:type="character" w:customStyle="1" w:styleId="WW8Num160z2">
    <w:name w:val="WW8Num160z2"/>
    <w:rsid w:val="00B12FEA"/>
    <w:rPr>
      <w:rFonts w:ascii="Wingdings" w:hAnsi="Wingdings"/>
    </w:rPr>
  </w:style>
  <w:style w:type="character" w:customStyle="1" w:styleId="WW8Num162z0">
    <w:name w:val="WW8Num162z0"/>
    <w:rsid w:val="00B12FEA"/>
    <w:rPr>
      <w:rFonts w:ascii="Symbol" w:hAnsi="Symbol"/>
    </w:rPr>
  </w:style>
  <w:style w:type="character" w:customStyle="1" w:styleId="WW8Num162z1">
    <w:name w:val="WW8Num162z1"/>
    <w:rsid w:val="00B12FEA"/>
    <w:rPr>
      <w:rFonts w:ascii="Courier New" w:hAnsi="Courier New" w:cs="Courier New"/>
    </w:rPr>
  </w:style>
  <w:style w:type="character" w:customStyle="1" w:styleId="WW8Num162z2">
    <w:name w:val="WW8Num162z2"/>
    <w:rsid w:val="00B12FEA"/>
    <w:rPr>
      <w:rFonts w:ascii="Wingdings" w:hAnsi="Wingdings"/>
    </w:rPr>
  </w:style>
  <w:style w:type="character" w:customStyle="1" w:styleId="WW8Num163z0">
    <w:name w:val="WW8Num163z0"/>
    <w:rsid w:val="00B12FEA"/>
    <w:rPr>
      <w:rFonts w:ascii="Wingdings" w:hAnsi="Wingdings"/>
    </w:rPr>
  </w:style>
  <w:style w:type="character" w:customStyle="1" w:styleId="WW8Num163z1">
    <w:name w:val="WW8Num163z1"/>
    <w:rsid w:val="00B12FEA"/>
    <w:rPr>
      <w:rFonts w:ascii="Courier New" w:hAnsi="Courier New"/>
    </w:rPr>
  </w:style>
  <w:style w:type="character" w:customStyle="1" w:styleId="WW8Num163z3">
    <w:name w:val="WW8Num163z3"/>
    <w:rsid w:val="00B12FEA"/>
    <w:rPr>
      <w:rFonts w:ascii="Symbol" w:hAnsi="Symbol"/>
    </w:rPr>
  </w:style>
  <w:style w:type="character" w:customStyle="1" w:styleId="WW8Num166z0">
    <w:name w:val="WW8Num166z0"/>
    <w:rsid w:val="00B12FEA"/>
    <w:rPr>
      <w:rFonts w:ascii="Wingdings" w:hAnsi="Wingdings"/>
    </w:rPr>
  </w:style>
  <w:style w:type="character" w:customStyle="1" w:styleId="WW8Num166z1">
    <w:name w:val="WW8Num166z1"/>
    <w:rsid w:val="00B12FEA"/>
    <w:rPr>
      <w:rFonts w:ascii="Courier New" w:hAnsi="Courier New" w:cs="Courier New"/>
    </w:rPr>
  </w:style>
  <w:style w:type="character" w:customStyle="1" w:styleId="WW8Num166z3">
    <w:name w:val="WW8Num166z3"/>
    <w:rsid w:val="00B12FEA"/>
    <w:rPr>
      <w:rFonts w:ascii="Symbol" w:hAnsi="Symbol"/>
    </w:rPr>
  </w:style>
  <w:style w:type="character" w:customStyle="1" w:styleId="WW8Num167z0">
    <w:name w:val="WW8Num167z0"/>
    <w:rsid w:val="00B12FEA"/>
    <w:rPr>
      <w:b w:val="0"/>
    </w:rPr>
  </w:style>
  <w:style w:type="character" w:customStyle="1" w:styleId="WW8Num170z0">
    <w:name w:val="WW8Num170z0"/>
    <w:rsid w:val="00B12FEA"/>
    <w:rPr>
      <w:rFonts w:ascii="Symbol" w:hAnsi="Symbol" w:cs="Times New Roman"/>
    </w:rPr>
  </w:style>
  <w:style w:type="character" w:customStyle="1" w:styleId="WW8Num170z1">
    <w:name w:val="WW8Num170z1"/>
    <w:rsid w:val="00B12FEA"/>
    <w:rPr>
      <w:rFonts w:ascii="Courier New" w:hAnsi="Courier New" w:cs="Courier New"/>
    </w:rPr>
  </w:style>
  <w:style w:type="character" w:customStyle="1" w:styleId="WW8Num170z2">
    <w:name w:val="WW8Num170z2"/>
    <w:rsid w:val="00B12FEA"/>
    <w:rPr>
      <w:rFonts w:ascii="Wingdings" w:hAnsi="Wingdings" w:cs="Times New Roman"/>
    </w:rPr>
  </w:style>
  <w:style w:type="character" w:customStyle="1" w:styleId="WW8Num172z0">
    <w:name w:val="WW8Num172z0"/>
    <w:rsid w:val="00B12FEA"/>
    <w:rPr>
      <w:rFonts w:ascii="Symbol" w:hAnsi="Symbol"/>
    </w:rPr>
  </w:style>
  <w:style w:type="character" w:customStyle="1" w:styleId="WW8Num172z1">
    <w:name w:val="WW8Num172z1"/>
    <w:rsid w:val="00B12FEA"/>
    <w:rPr>
      <w:rFonts w:ascii="Courier New" w:hAnsi="Courier New" w:cs="Courier New"/>
    </w:rPr>
  </w:style>
  <w:style w:type="character" w:customStyle="1" w:styleId="WW8Num172z2">
    <w:name w:val="WW8Num172z2"/>
    <w:rsid w:val="00B12FEA"/>
    <w:rPr>
      <w:rFonts w:ascii="Wingdings" w:hAnsi="Wingdings"/>
    </w:rPr>
  </w:style>
  <w:style w:type="character" w:customStyle="1" w:styleId="WW8Num173z0">
    <w:name w:val="WW8Num173z0"/>
    <w:rsid w:val="00B12FEA"/>
    <w:rPr>
      <w:rFonts w:ascii="Symbol" w:hAnsi="Symbol"/>
    </w:rPr>
  </w:style>
  <w:style w:type="character" w:customStyle="1" w:styleId="WW8Num173z1">
    <w:name w:val="WW8Num173z1"/>
    <w:rsid w:val="00B12FEA"/>
    <w:rPr>
      <w:rFonts w:ascii="Courier New" w:hAnsi="Courier New"/>
    </w:rPr>
  </w:style>
  <w:style w:type="character" w:customStyle="1" w:styleId="WW8Num173z2">
    <w:name w:val="WW8Num173z2"/>
    <w:rsid w:val="00B12FEA"/>
    <w:rPr>
      <w:rFonts w:ascii="Wingdings" w:hAnsi="Wingdings"/>
    </w:rPr>
  </w:style>
  <w:style w:type="character" w:customStyle="1" w:styleId="WW8Num174z0">
    <w:name w:val="WW8Num174z0"/>
    <w:rsid w:val="00B12FEA"/>
    <w:rPr>
      <w:b w:val="0"/>
      <w:i w:val="0"/>
    </w:rPr>
  </w:style>
  <w:style w:type="character" w:customStyle="1" w:styleId="WW8Num175z0">
    <w:name w:val="WW8Num175z0"/>
    <w:rsid w:val="00B12FEA"/>
    <w:rPr>
      <w:rFonts w:ascii="Wingdings" w:hAnsi="Wingdings"/>
    </w:rPr>
  </w:style>
  <w:style w:type="character" w:customStyle="1" w:styleId="WW8Num175z1">
    <w:name w:val="WW8Num175z1"/>
    <w:rsid w:val="00B12FEA"/>
    <w:rPr>
      <w:rFonts w:ascii="Courier New" w:hAnsi="Courier New"/>
    </w:rPr>
  </w:style>
  <w:style w:type="character" w:customStyle="1" w:styleId="WW8Num175z3">
    <w:name w:val="WW8Num175z3"/>
    <w:rsid w:val="00B12FEA"/>
    <w:rPr>
      <w:rFonts w:ascii="Symbol" w:hAnsi="Symbol"/>
    </w:rPr>
  </w:style>
  <w:style w:type="character" w:customStyle="1" w:styleId="WW8Num176z0">
    <w:name w:val="WW8Num176z0"/>
    <w:rsid w:val="00B12FEA"/>
    <w:rPr>
      <w:rFonts w:ascii="Symbol" w:hAnsi="Symbol"/>
    </w:rPr>
  </w:style>
  <w:style w:type="character" w:customStyle="1" w:styleId="WW8Num176z1">
    <w:name w:val="WW8Num176z1"/>
    <w:rsid w:val="00B12FEA"/>
    <w:rPr>
      <w:rFonts w:ascii="Courier New" w:hAnsi="Courier New" w:cs="Courier New"/>
    </w:rPr>
  </w:style>
  <w:style w:type="character" w:customStyle="1" w:styleId="WW8Num176z2">
    <w:name w:val="WW8Num176z2"/>
    <w:rsid w:val="00B12FEA"/>
    <w:rPr>
      <w:rFonts w:ascii="Wingdings" w:hAnsi="Wingdings"/>
    </w:rPr>
  </w:style>
  <w:style w:type="character" w:customStyle="1" w:styleId="WW8Num177z0">
    <w:name w:val="WW8Num177z0"/>
    <w:rsid w:val="00B12FEA"/>
    <w:rPr>
      <w:b/>
    </w:rPr>
  </w:style>
  <w:style w:type="character" w:customStyle="1" w:styleId="WW8Num178z0">
    <w:name w:val="WW8Num178z0"/>
    <w:rsid w:val="00B12FEA"/>
    <w:rPr>
      <w:rFonts w:ascii="Symbol" w:hAnsi="Symbol"/>
      <w:color w:val="auto"/>
    </w:rPr>
  </w:style>
  <w:style w:type="character" w:customStyle="1" w:styleId="WW8Num178z1">
    <w:name w:val="WW8Num178z1"/>
    <w:rsid w:val="00B12FEA"/>
    <w:rPr>
      <w:rFonts w:ascii="Courier New" w:hAnsi="Courier New" w:cs="Courier New"/>
    </w:rPr>
  </w:style>
  <w:style w:type="character" w:customStyle="1" w:styleId="WW8Num178z2">
    <w:name w:val="WW8Num178z2"/>
    <w:rsid w:val="00B12FEA"/>
    <w:rPr>
      <w:rFonts w:ascii="Wingdings" w:hAnsi="Wingdings"/>
    </w:rPr>
  </w:style>
  <w:style w:type="character" w:customStyle="1" w:styleId="WW8Num178z3">
    <w:name w:val="WW8Num178z3"/>
    <w:rsid w:val="00B12FEA"/>
    <w:rPr>
      <w:rFonts w:ascii="Symbol" w:hAnsi="Symbol"/>
    </w:rPr>
  </w:style>
  <w:style w:type="character" w:customStyle="1" w:styleId="WW8Num179z0">
    <w:name w:val="WW8Num179z0"/>
    <w:rsid w:val="00B12FEA"/>
    <w:rPr>
      <w:rFonts w:ascii="Wingdings" w:hAnsi="Wingdings"/>
    </w:rPr>
  </w:style>
  <w:style w:type="character" w:customStyle="1" w:styleId="WW8Num179z1">
    <w:name w:val="WW8Num179z1"/>
    <w:rsid w:val="00B12FEA"/>
    <w:rPr>
      <w:rFonts w:ascii="Courier New" w:hAnsi="Courier New" w:cs="Courier New"/>
    </w:rPr>
  </w:style>
  <w:style w:type="character" w:customStyle="1" w:styleId="WW8Num179z3">
    <w:name w:val="WW8Num179z3"/>
    <w:rsid w:val="00B12FEA"/>
    <w:rPr>
      <w:rFonts w:ascii="Symbol" w:hAnsi="Symbol"/>
    </w:rPr>
  </w:style>
  <w:style w:type="character" w:customStyle="1" w:styleId="WW8Num180z0">
    <w:name w:val="WW8Num180z0"/>
    <w:rsid w:val="00B12FEA"/>
    <w:rPr>
      <w:rFonts w:ascii="Symbol" w:hAnsi="Symbol"/>
      <w:color w:val="auto"/>
    </w:rPr>
  </w:style>
  <w:style w:type="character" w:customStyle="1" w:styleId="WW8Num180z1">
    <w:name w:val="WW8Num180z1"/>
    <w:rsid w:val="00B12FEA"/>
    <w:rPr>
      <w:rFonts w:ascii="Courier New" w:hAnsi="Courier New" w:cs="Courier New"/>
    </w:rPr>
  </w:style>
  <w:style w:type="character" w:customStyle="1" w:styleId="WW8Num180z2">
    <w:name w:val="WW8Num180z2"/>
    <w:rsid w:val="00B12FEA"/>
    <w:rPr>
      <w:rFonts w:ascii="Wingdings" w:hAnsi="Wingdings"/>
    </w:rPr>
  </w:style>
  <w:style w:type="character" w:customStyle="1" w:styleId="WW8Num180z3">
    <w:name w:val="WW8Num180z3"/>
    <w:rsid w:val="00B12FEA"/>
    <w:rPr>
      <w:rFonts w:ascii="Symbol" w:hAnsi="Symbol"/>
    </w:rPr>
  </w:style>
  <w:style w:type="character" w:customStyle="1" w:styleId="WW8Num185z0">
    <w:name w:val="WW8Num185z0"/>
    <w:rsid w:val="00B12FEA"/>
    <w:rPr>
      <w:rFonts w:ascii="Symbol" w:hAnsi="Symbol"/>
    </w:rPr>
  </w:style>
  <w:style w:type="character" w:customStyle="1" w:styleId="WW8Num185z1">
    <w:name w:val="WW8Num185z1"/>
    <w:rsid w:val="00B12FEA"/>
    <w:rPr>
      <w:rFonts w:ascii="Courier New" w:hAnsi="Courier New" w:cs="Courier New"/>
    </w:rPr>
  </w:style>
  <w:style w:type="character" w:customStyle="1" w:styleId="WW8Num185z2">
    <w:name w:val="WW8Num185z2"/>
    <w:rsid w:val="00B12FEA"/>
    <w:rPr>
      <w:rFonts w:ascii="Wingdings" w:hAnsi="Wingdings"/>
    </w:rPr>
  </w:style>
  <w:style w:type="character" w:customStyle="1" w:styleId="WW8Num186z1">
    <w:name w:val="WW8Num186z1"/>
    <w:rsid w:val="00B12FEA"/>
    <w:rPr>
      <w:b w:val="0"/>
    </w:rPr>
  </w:style>
  <w:style w:type="character" w:customStyle="1" w:styleId="WW8Num187z0">
    <w:name w:val="WW8Num187z0"/>
    <w:rsid w:val="00B12FEA"/>
    <w:rPr>
      <w:rFonts w:ascii="Symbol" w:hAnsi="Symbol"/>
    </w:rPr>
  </w:style>
  <w:style w:type="character" w:customStyle="1" w:styleId="WW8Num187z1">
    <w:name w:val="WW8Num187z1"/>
    <w:rsid w:val="00B12FEA"/>
    <w:rPr>
      <w:rFonts w:ascii="Courier New" w:hAnsi="Courier New"/>
    </w:rPr>
  </w:style>
  <w:style w:type="character" w:customStyle="1" w:styleId="WW8Num187z2">
    <w:name w:val="WW8Num187z2"/>
    <w:rsid w:val="00B12FEA"/>
    <w:rPr>
      <w:rFonts w:ascii="Wingdings" w:hAnsi="Wingdings"/>
    </w:rPr>
  </w:style>
  <w:style w:type="character" w:customStyle="1" w:styleId="WW8Num188z0">
    <w:name w:val="WW8Num188z0"/>
    <w:rsid w:val="00B12FEA"/>
    <w:rPr>
      <w:b/>
    </w:rPr>
  </w:style>
  <w:style w:type="character" w:customStyle="1" w:styleId="WW8Num189z0">
    <w:name w:val="WW8Num189z0"/>
    <w:rsid w:val="00B12FEA"/>
    <w:rPr>
      <w:rFonts w:ascii="Symbol" w:hAnsi="Symbol"/>
    </w:rPr>
  </w:style>
  <w:style w:type="character" w:customStyle="1" w:styleId="WW8Num189z1">
    <w:name w:val="WW8Num189z1"/>
    <w:rsid w:val="00B12FEA"/>
    <w:rPr>
      <w:rFonts w:ascii="Courier New" w:hAnsi="Courier New"/>
    </w:rPr>
  </w:style>
  <w:style w:type="character" w:customStyle="1" w:styleId="WW8Num189z2">
    <w:name w:val="WW8Num189z2"/>
    <w:rsid w:val="00B12FEA"/>
    <w:rPr>
      <w:rFonts w:ascii="Wingdings" w:hAnsi="Wingdings"/>
    </w:rPr>
  </w:style>
  <w:style w:type="character" w:customStyle="1" w:styleId="WW8Num191z0">
    <w:name w:val="WW8Num191z0"/>
    <w:rsid w:val="00B12FEA"/>
    <w:rPr>
      <w:rFonts w:ascii="Symbol" w:hAnsi="Symbol"/>
      <w:sz w:val="20"/>
    </w:rPr>
  </w:style>
  <w:style w:type="character" w:customStyle="1" w:styleId="WW8Num191z1">
    <w:name w:val="WW8Num191z1"/>
    <w:rsid w:val="00B12FEA"/>
    <w:rPr>
      <w:rFonts w:ascii="Courier New" w:hAnsi="Courier New"/>
      <w:sz w:val="20"/>
    </w:rPr>
  </w:style>
  <w:style w:type="character" w:customStyle="1" w:styleId="WW8Num191z2">
    <w:name w:val="WW8Num191z2"/>
    <w:rsid w:val="00B12FEA"/>
    <w:rPr>
      <w:rFonts w:ascii="Wingdings" w:hAnsi="Wingdings"/>
      <w:sz w:val="20"/>
    </w:rPr>
  </w:style>
  <w:style w:type="character" w:customStyle="1" w:styleId="WW8Num192z0">
    <w:name w:val="WW8Num192z0"/>
    <w:rsid w:val="00B12FEA"/>
    <w:rPr>
      <w:rFonts w:ascii="Symbol" w:hAnsi="Symbol"/>
      <w:color w:val="auto"/>
    </w:rPr>
  </w:style>
  <w:style w:type="character" w:customStyle="1" w:styleId="WW8Num192z1">
    <w:name w:val="WW8Num192z1"/>
    <w:rsid w:val="00B12FEA"/>
    <w:rPr>
      <w:rFonts w:ascii="Courier New" w:hAnsi="Courier New" w:cs="Courier New"/>
    </w:rPr>
  </w:style>
  <w:style w:type="character" w:customStyle="1" w:styleId="WW8Num192z2">
    <w:name w:val="WW8Num192z2"/>
    <w:rsid w:val="00B12FEA"/>
    <w:rPr>
      <w:rFonts w:ascii="Wingdings" w:hAnsi="Wingdings"/>
    </w:rPr>
  </w:style>
  <w:style w:type="character" w:customStyle="1" w:styleId="WW8Num192z3">
    <w:name w:val="WW8Num192z3"/>
    <w:rsid w:val="00B12FEA"/>
    <w:rPr>
      <w:rFonts w:ascii="Symbol" w:hAnsi="Symbol"/>
    </w:rPr>
  </w:style>
  <w:style w:type="character" w:customStyle="1" w:styleId="WW8Num193z0">
    <w:name w:val="WW8Num193z0"/>
    <w:rsid w:val="00B12FEA"/>
    <w:rPr>
      <w:b w:val="0"/>
    </w:rPr>
  </w:style>
  <w:style w:type="character" w:customStyle="1" w:styleId="WW8Num194z1">
    <w:name w:val="WW8Num194z1"/>
    <w:rsid w:val="00B12FEA"/>
    <w:rPr>
      <w:b/>
    </w:rPr>
  </w:style>
  <w:style w:type="character" w:customStyle="1" w:styleId="WW8Num195z0">
    <w:name w:val="WW8Num195z0"/>
    <w:rsid w:val="00B12FEA"/>
    <w:rPr>
      <w:b w:val="0"/>
    </w:rPr>
  </w:style>
  <w:style w:type="character" w:customStyle="1" w:styleId="WW8Num196z0">
    <w:name w:val="WW8Num196z0"/>
    <w:rsid w:val="00B12FEA"/>
    <w:rPr>
      <w:rFonts w:ascii="Symbol" w:hAnsi="Symbol"/>
      <w:color w:val="auto"/>
    </w:rPr>
  </w:style>
  <w:style w:type="character" w:customStyle="1" w:styleId="WW8Num196z1">
    <w:name w:val="WW8Num196z1"/>
    <w:rsid w:val="00B12FEA"/>
    <w:rPr>
      <w:rFonts w:ascii="Courier New" w:hAnsi="Courier New" w:cs="Courier New"/>
    </w:rPr>
  </w:style>
  <w:style w:type="character" w:customStyle="1" w:styleId="WW8Num196z2">
    <w:name w:val="WW8Num196z2"/>
    <w:rsid w:val="00B12FEA"/>
    <w:rPr>
      <w:rFonts w:ascii="Wingdings" w:hAnsi="Wingdings"/>
    </w:rPr>
  </w:style>
  <w:style w:type="character" w:customStyle="1" w:styleId="WW8Num196z3">
    <w:name w:val="WW8Num196z3"/>
    <w:rsid w:val="00B12FEA"/>
    <w:rPr>
      <w:rFonts w:ascii="Symbol" w:hAnsi="Symbol"/>
    </w:rPr>
  </w:style>
  <w:style w:type="character" w:customStyle="1" w:styleId="WW8Num198z1">
    <w:name w:val="WW8Num198z1"/>
    <w:rsid w:val="00B12FEA"/>
    <w:rPr>
      <w:b w:val="0"/>
    </w:rPr>
  </w:style>
  <w:style w:type="character" w:customStyle="1" w:styleId="WW8Num201z0">
    <w:name w:val="WW8Num201z0"/>
    <w:rsid w:val="00B12FEA"/>
    <w:rPr>
      <w:b w:val="0"/>
    </w:rPr>
  </w:style>
  <w:style w:type="character" w:customStyle="1" w:styleId="WW8Num203z0">
    <w:name w:val="WW8Num203z0"/>
    <w:rsid w:val="00B12FEA"/>
    <w:rPr>
      <w:b w:val="0"/>
    </w:rPr>
  </w:style>
  <w:style w:type="character" w:customStyle="1" w:styleId="WW8Num207z0">
    <w:name w:val="WW8Num207z0"/>
    <w:rsid w:val="00B12FEA"/>
    <w:rPr>
      <w:rFonts w:ascii="Symbol" w:hAnsi="Symbol"/>
    </w:rPr>
  </w:style>
  <w:style w:type="character" w:customStyle="1" w:styleId="WW8Num207z1">
    <w:name w:val="WW8Num207z1"/>
    <w:rsid w:val="00B12FEA"/>
    <w:rPr>
      <w:rFonts w:ascii="Courier New" w:hAnsi="Courier New" w:cs="Courier New"/>
    </w:rPr>
  </w:style>
  <w:style w:type="character" w:customStyle="1" w:styleId="WW8Num207z2">
    <w:name w:val="WW8Num207z2"/>
    <w:rsid w:val="00B12FEA"/>
    <w:rPr>
      <w:rFonts w:ascii="Wingdings" w:hAnsi="Wingdings"/>
    </w:rPr>
  </w:style>
  <w:style w:type="character" w:customStyle="1" w:styleId="WW8Num209z0">
    <w:name w:val="WW8Num209z0"/>
    <w:rsid w:val="00B12FEA"/>
    <w:rPr>
      <w:b w:val="0"/>
    </w:rPr>
  </w:style>
  <w:style w:type="character" w:customStyle="1" w:styleId="WW8Num210z0">
    <w:name w:val="WW8Num210z0"/>
    <w:rsid w:val="00B12FEA"/>
    <w:rPr>
      <w:b w:val="0"/>
    </w:rPr>
  </w:style>
  <w:style w:type="character" w:customStyle="1" w:styleId="WW8Num212z0">
    <w:name w:val="WW8Num212z0"/>
    <w:rsid w:val="00B12FEA"/>
    <w:rPr>
      <w:b/>
    </w:rPr>
  </w:style>
  <w:style w:type="character" w:customStyle="1" w:styleId="WW8Num215z0">
    <w:name w:val="WW8Num215z0"/>
    <w:rsid w:val="00B12FEA"/>
    <w:rPr>
      <w:rFonts w:ascii="Symbol" w:hAnsi="Symbol"/>
    </w:rPr>
  </w:style>
  <w:style w:type="character" w:customStyle="1" w:styleId="WW8Num215z1">
    <w:name w:val="WW8Num215z1"/>
    <w:rsid w:val="00B12FEA"/>
    <w:rPr>
      <w:rFonts w:ascii="Courier New" w:hAnsi="Courier New"/>
    </w:rPr>
  </w:style>
  <w:style w:type="character" w:customStyle="1" w:styleId="WW8Num215z2">
    <w:name w:val="WW8Num215z2"/>
    <w:rsid w:val="00B12FEA"/>
    <w:rPr>
      <w:rFonts w:ascii="Wingdings" w:hAnsi="Wingdings"/>
    </w:rPr>
  </w:style>
  <w:style w:type="character" w:customStyle="1" w:styleId="WW8Num217z0">
    <w:name w:val="WW8Num217z0"/>
    <w:rsid w:val="00B12FEA"/>
    <w:rPr>
      <w:rFonts w:ascii="Symbol" w:hAnsi="Symbol"/>
    </w:rPr>
  </w:style>
  <w:style w:type="character" w:customStyle="1" w:styleId="WW8Num217z1">
    <w:name w:val="WW8Num217z1"/>
    <w:rsid w:val="00B12FEA"/>
    <w:rPr>
      <w:rFonts w:ascii="Courier New" w:hAnsi="Courier New" w:cs="Courier New"/>
    </w:rPr>
  </w:style>
  <w:style w:type="character" w:customStyle="1" w:styleId="WW8Num217z2">
    <w:name w:val="WW8Num217z2"/>
    <w:rsid w:val="00B12FEA"/>
    <w:rPr>
      <w:rFonts w:ascii="Wingdings" w:hAnsi="Wingdings"/>
    </w:rPr>
  </w:style>
  <w:style w:type="character" w:customStyle="1" w:styleId="WW8Num218z0">
    <w:name w:val="WW8Num218z0"/>
    <w:rsid w:val="00B12FEA"/>
    <w:rPr>
      <w:b w:val="0"/>
    </w:rPr>
  </w:style>
  <w:style w:type="character" w:customStyle="1" w:styleId="WW8Num219z0">
    <w:name w:val="WW8Num219z0"/>
    <w:rsid w:val="00B12FEA"/>
    <w:rPr>
      <w:b w:val="0"/>
    </w:rPr>
  </w:style>
  <w:style w:type="character" w:customStyle="1" w:styleId="WW8Num220z0">
    <w:name w:val="WW8Num220z0"/>
    <w:rsid w:val="00B12FEA"/>
    <w:rPr>
      <w:rFonts w:ascii="Wingdings" w:hAnsi="Wingdings"/>
    </w:rPr>
  </w:style>
  <w:style w:type="character" w:customStyle="1" w:styleId="WW8Num220z1">
    <w:name w:val="WW8Num220z1"/>
    <w:rsid w:val="00B12FEA"/>
    <w:rPr>
      <w:rFonts w:ascii="Courier New" w:hAnsi="Courier New" w:cs="Courier New"/>
    </w:rPr>
  </w:style>
  <w:style w:type="character" w:customStyle="1" w:styleId="WW8Num220z3">
    <w:name w:val="WW8Num220z3"/>
    <w:rsid w:val="00B12FEA"/>
    <w:rPr>
      <w:rFonts w:ascii="Symbol" w:hAnsi="Symbol"/>
    </w:rPr>
  </w:style>
  <w:style w:type="character" w:customStyle="1" w:styleId="WW8Num221z0">
    <w:name w:val="WW8Num221z0"/>
    <w:rsid w:val="00B12FEA"/>
    <w:rPr>
      <w:b/>
    </w:rPr>
  </w:style>
  <w:style w:type="character" w:customStyle="1" w:styleId="WW8Num223z0">
    <w:name w:val="WW8Num223z0"/>
    <w:rsid w:val="00B12FEA"/>
    <w:rPr>
      <w:b/>
    </w:rPr>
  </w:style>
  <w:style w:type="character" w:customStyle="1" w:styleId="WW8Num227z3">
    <w:name w:val="WW8Num227z3"/>
    <w:rsid w:val="00B12FEA"/>
    <w:rPr>
      <w:rFonts w:ascii="Arial" w:hAnsi="Arial" w:cs="Arial"/>
      <w:sz w:val="24"/>
      <w:szCs w:val="24"/>
    </w:rPr>
  </w:style>
  <w:style w:type="character" w:customStyle="1" w:styleId="WW8Num228z0">
    <w:name w:val="WW8Num228z0"/>
    <w:rsid w:val="00B12FEA"/>
    <w:rPr>
      <w:b/>
    </w:rPr>
  </w:style>
  <w:style w:type="character" w:customStyle="1" w:styleId="WW8Num229z0">
    <w:name w:val="WW8Num229z0"/>
    <w:rsid w:val="00B12FEA"/>
    <w:rPr>
      <w:rFonts w:ascii="Times New Roman" w:hAnsi="Times New Roman" w:cs="Times New Roman"/>
    </w:rPr>
  </w:style>
  <w:style w:type="character" w:customStyle="1" w:styleId="WW8Num230z0">
    <w:name w:val="WW8Num230z0"/>
    <w:rsid w:val="00B12FEA"/>
    <w:rPr>
      <w:b w:val="0"/>
    </w:rPr>
  </w:style>
  <w:style w:type="character" w:customStyle="1" w:styleId="WW8Num231z0">
    <w:name w:val="WW8Num231z0"/>
    <w:rsid w:val="00B12FEA"/>
    <w:rPr>
      <w:rFonts w:ascii="Symbol" w:hAnsi="Symbol"/>
    </w:rPr>
  </w:style>
  <w:style w:type="character" w:customStyle="1" w:styleId="WW8Num231z1">
    <w:name w:val="WW8Num231z1"/>
    <w:rsid w:val="00B12FEA"/>
    <w:rPr>
      <w:rFonts w:ascii="Courier New" w:hAnsi="Courier New" w:cs="Courier New"/>
    </w:rPr>
  </w:style>
  <w:style w:type="character" w:customStyle="1" w:styleId="WW8Num231z2">
    <w:name w:val="WW8Num231z2"/>
    <w:rsid w:val="00B12FEA"/>
    <w:rPr>
      <w:rFonts w:ascii="Wingdings" w:hAnsi="Wingdings"/>
    </w:rPr>
  </w:style>
  <w:style w:type="character" w:customStyle="1" w:styleId="WW8Num232z0">
    <w:name w:val="WW8Num232z0"/>
    <w:rsid w:val="00B12FEA"/>
    <w:rPr>
      <w:rFonts w:ascii="Wingdings" w:hAnsi="Wingdings"/>
    </w:rPr>
  </w:style>
  <w:style w:type="character" w:customStyle="1" w:styleId="WW8Num232z1">
    <w:name w:val="WW8Num232z1"/>
    <w:rsid w:val="00B12FEA"/>
    <w:rPr>
      <w:rFonts w:ascii="Courier New" w:hAnsi="Courier New"/>
    </w:rPr>
  </w:style>
  <w:style w:type="character" w:customStyle="1" w:styleId="WW8Num232z3">
    <w:name w:val="WW8Num232z3"/>
    <w:rsid w:val="00B12FEA"/>
    <w:rPr>
      <w:rFonts w:ascii="Symbol" w:hAnsi="Symbol"/>
    </w:rPr>
  </w:style>
  <w:style w:type="character" w:customStyle="1" w:styleId="WW8Num233z0">
    <w:name w:val="WW8Num233z0"/>
    <w:rsid w:val="00B12FEA"/>
    <w:rPr>
      <w:rFonts w:ascii="Symbol" w:hAnsi="Symbol"/>
      <w:color w:val="auto"/>
    </w:rPr>
  </w:style>
  <w:style w:type="character" w:customStyle="1" w:styleId="WW8Num233z1">
    <w:name w:val="WW8Num233z1"/>
    <w:rsid w:val="00B12FEA"/>
    <w:rPr>
      <w:rFonts w:ascii="Courier New" w:hAnsi="Courier New" w:cs="Courier New"/>
    </w:rPr>
  </w:style>
  <w:style w:type="character" w:customStyle="1" w:styleId="WW8Num233z2">
    <w:name w:val="WW8Num233z2"/>
    <w:rsid w:val="00B12FEA"/>
    <w:rPr>
      <w:rFonts w:ascii="Wingdings" w:hAnsi="Wingdings"/>
    </w:rPr>
  </w:style>
  <w:style w:type="character" w:customStyle="1" w:styleId="WW8Num233z3">
    <w:name w:val="WW8Num233z3"/>
    <w:rsid w:val="00B12FEA"/>
    <w:rPr>
      <w:rFonts w:ascii="Symbol" w:hAnsi="Symbol"/>
    </w:rPr>
  </w:style>
  <w:style w:type="character" w:customStyle="1" w:styleId="WW8Num235z0">
    <w:name w:val="WW8Num235z0"/>
    <w:rsid w:val="00B12FEA"/>
    <w:rPr>
      <w:rFonts w:ascii="Symbol" w:hAnsi="Symbol"/>
    </w:rPr>
  </w:style>
  <w:style w:type="character" w:customStyle="1" w:styleId="WW8Num235z1">
    <w:name w:val="WW8Num235z1"/>
    <w:rsid w:val="00B12FEA"/>
    <w:rPr>
      <w:rFonts w:ascii="Courier New" w:hAnsi="Courier New" w:cs="Courier New"/>
    </w:rPr>
  </w:style>
  <w:style w:type="character" w:customStyle="1" w:styleId="WW8Num235z2">
    <w:name w:val="WW8Num235z2"/>
    <w:rsid w:val="00B12FEA"/>
    <w:rPr>
      <w:rFonts w:ascii="Wingdings" w:hAnsi="Wingdings"/>
    </w:rPr>
  </w:style>
  <w:style w:type="character" w:customStyle="1" w:styleId="WW8Num236z0">
    <w:name w:val="WW8Num236z0"/>
    <w:rsid w:val="00B12FEA"/>
    <w:rPr>
      <w:sz w:val="24"/>
      <w:szCs w:val="24"/>
    </w:rPr>
  </w:style>
  <w:style w:type="character" w:customStyle="1" w:styleId="WW8Num238z0">
    <w:name w:val="WW8Num238z0"/>
    <w:rsid w:val="00B12FEA"/>
    <w:rPr>
      <w:b/>
    </w:rPr>
  </w:style>
  <w:style w:type="character" w:customStyle="1" w:styleId="WW8Num239z0">
    <w:name w:val="WW8Num239z0"/>
    <w:rsid w:val="00B12FEA"/>
    <w:rPr>
      <w:rFonts w:ascii="Symbol" w:hAnsi="Symbol"/>
    </w:rPr>
  </w:style>
  <w:style w:type="character" w:customStyle="1" w:styleId="WW8Num239z1">
    <w:name w:val="WW8Num239z1"/>
    <w:rsid w:val="00B12FEA"/>
    <w:rPr>
      <w:rFonts w:ascii="Courier New" w:hAnsi="Courier New" w:cs="Courier New"/>
    </w:rPr>
  </w:style>
  <w:style w:type="character" w:customStyle="1" w:styleId="WW8Num239z2">
    <w:name w:val="WW8Num239z2"/>
    <w:rsid w:val="00B12FEA"/>
    <w:rPr>
      <w:rFonts w:ascii="Wingdings" w:hAnsi="Wingdings"/>
    </w:rPr>
  </w:style>
  <w:style w:type="character" w:customStyle="1" w:styleId="WW8Num240z0">
    <w:name w:val="WW8Num240z0"/>
    <w:rsid w:val="00B12FEA"/>
    <w:rPr>
      <w:b/>
    </w:rPr>
  </w:style>
  <w:style w:type="character" w:customStyle="1" w:styleId="WW8Num241z0">
    <w:name w:val="WW8Num241z0"/>
    <w:rsid w:val="00B12FEA"/>
    <w:rPr>
      <w:rFonts w:ascii="Symbol" w:hAnsi="Symbol"/>
    </w:rPr>
  </w:style>
  <w:style w:type="character" w:customStyle="1" w:styleId="WW8Num241z1">
    <w:name w:val="WW8Num241z1"/>
    <w:rsid w:val="00B12FEA"/>
    <w:rPr>
      <w:rFonts w:ascii="Courier New" w:hAnsi="Courier New"/>
    </w:rPr>
  </w:style>
  <w:style w:type="character" w:customStyle="1" w:styleId="WW8Num241z2">
    <w:name w:val="WW8Num241z2"/>
    <w:rsid w:val="00B12FEA"/>
    <w:rPr>
      <w:rFonts w:ascii="Wingdings" w:hAnsi="Wingdings"/>
    </w:rPr>
  </w:style>
  <w:style w:type="character" w:customStyle="1" w:styleId="WW8Num243z1">
    <w:name w:val="WW8Num243z1"/>
    <w:rsid w:val="00B12FEA"/>
    <w:rPr>
      <w:rFonts w:ascii="Wingdings" w:hAnsi="Wingdings"/>
    </w:rPr>
  </w:style>
  <w:style w:type="character" w:customStyle="1" w:styleId="WW8Num245z0">
    <w:name w:val="WW8Num245z0"/>
    <w:rsid w:val="00B12FEA"/>
    <w:rPr>
      <w:rFonts w:ascii="Symbol" w:hAnsi="Symbol"/>
      <w:color w:val="auto"/>
    </w:rPr>
  </w:style>
  <w:style w:type="character" w:customStyle="1" w:styleId="WW8Num245z1">
    <w:name w:val="WW8Num245z1"/>
    <w:rsid w:val="00B12FEA"/>
    <w:rPr>
      <w:rFonts w:ascii="Courier New" w:hAnsi="Courier New" w:cs="Courier New"/>
    </w:rPr>
  </w:style>
  <w:style w:type="character" w:customStyle="1" w:styleId="WW8Num245z2">
    <w:name w:val="WW8Num245z2"/>
    <w:rsid w:val="00B12FEA"/>
    <w:rPr>
      <w:rFonts w:ascii="Wingdings" w:hAnsi="Wingdings"/>
    </w:rPr>
  </w:style>
  <w:style w:type="character" w:customStyle="1" w:styleId="WW8Num245z3">
    <w:name w:val="WW8Num245z3"/>
    <w:rsid w:val="00B12FEA"/>
    <w:rPr>
      <w:rFonts w:ascii="Symbol" w:hAnsi="Symbol"/>
    </w:rPr>
  </w:style>
  <w:style w:type="character" w:customStyle="1" w:styleId="WW8Num246z0">
    <w:name w:val="WW8Num246z0"/>
    <w:rsid w:val="00B12FEA"/>
    <w:rPr>
      <w:rFonts w:ascii="Symbol" w:hAnsi="Symbol"/>
    </w:rPr>
  </w:style>
  <w:style w:type="character" w:customStyle="1" w:styleId="WW8Num246z1">
    <w:name w:val="WW8Num246z1"/>
    <w:rsid w:val="00B12FEA"/>
    <w:rPr>
      <w:rFonts w:ascii="Courier New" w:hAnsi="Courier New" w:cs="Courier New"/>
    </w:rPr>
  </w:style>
  <w:style w:type="character" w:customStyle="1" w:styleId="WW8Num246z2">
    <w:name w:val="WW8Num246z2"/>
    <w:rsid w:val="00B12FEA"/>
    <w:rPr>
      <w:rFonts w:ascii="Wingdings" w:hAnsi="Wingdings"/>
    </w:rPr>
  </w:style>
  <w:style w:type="character" w:customStyle="1" w:styleId="WW8Num248z0">
    <w:name w:val="WW8Num248z0"/>
    <w:rsid w:val="00B12FEA"/>
    <w:rPr>
      <w:rFonts w:ascii="Courier New" w:hAnsi="Courier New" w:cs="Courier New"/>
    </w:rPr>
  </w:style>
  <w:style w:type="character" w:customStyle="1" w:styleId="WW8Num248z2">
    <w:name w:val="WW8Num248z2"/>
    <w:rsid w:val="00B12FEA"/>
    <w:rPr>
      <w:rFonts w:ascii="Wingdings" w:hAnsi="Wingdings"/>
    </w:rPr>
  </w:style>
  <w:style w:type="character" w:customStyle="1" w:styleId="WW8Num248z3">
    <w:name w:val="WW8Num248z3"/>
    <w:rsid w:val="00B12FEA"/>
    <w:rPr>
      <w:rFonts w:ascii="Symbol" w:hAnsi="Symbol"/>
    </w:rPr>
  </w:style>
  <w:style w:type="character" w:customStyle="1" w:styleId="WW8Num249z0">
    <w:name w:val="WW8Num249z0"/>
    <w:rsid w:val="00B12FEA"/>
    <w:rPr>
      <w:rFonts w:ascii="Symbol" w:hAnsi="Symbol"/>
    </w:rPr>
  </w:style>
  <w:style w:type="character" w:customStyle="1" w:styleId="WW8Num249z1">
    <w:name w:val="WW8Num249z1"/>
    <w:rsid w:val="00B12FEA"/>
    <w:rPr>
      <w:rFonts w:ascii="Courier New" w:hAnsi="Courier New" w:cs="Courier New"/>
    </w:rPr>
  </w:style>
  <w:style w:type="character" w:customStyle="1" w:styleId="WW8Num249z2">
    <w:name w:val="WW8Num249z2"/>
    <w:rsid w:val="00B12FEA"/>
    <w:rPr>
      <w:rFonts w:ascii="Wingdings" w:hAnsi="Wingdings"/>
    </w:rPr>
  </w:style>
  <w:style w:type="character" w:customStyle="1" w:styleId="WW8Num250z0">
    <w:name w:val="WW8Num250z0"/>
    <w:rsid w:val="00B12FEA"/>
    <w:rPr>
      <w:rFonts w:ascii="Wingdings" w:hAnsi="Wingdings" w:cs="Times New Roman"/>
    </w:rPr>
  </w:style>
  <w:style w:type="character" w:customStyle="1" w:styleId="WW8Num251z0">
    <w:name w:val="WW8Num251z0"/>
    <w:rsid w:val="00B12FEA"/>
    <w:rPr>
      <w:rFonts w:ascii="Wingdings" w:hAnsi="Wingdings"/>
    </w:rPr>
  </w:style>
  <w:style w:type="character" w:customStyle="1" w:styleId="WW8Num251z1">
    <w:name w:val="WW8Num251z1"/>
    <w:rsid w:val="00B12FEA"/>
    <w:rPr>
      <w:rFonts w:ascii="Courier New" w:hAnsi="Courier New" w:cs="Courier New"/>
    </w:rPr>
  </w:style>
  <w:style w:type="character" w:customStyle="1" w:styleId="WW8Num251z3">
    <w:name w:val="WW8Num251z3"/>
    <w:rsid w:val="00B12FEA"/>
    <w:rPr>
      <w:rFonts w:ascii="Symbol" w:hAnsi="Symbol"/>
    </w:rPr>
  </w:style>
  <w:style w:type="character" w:customStyle="1" w:styleId="WW8Num254z0">
    <w:name w:val="WW8Num254z0"/>
    <w:rsid w:val="00B12FEA"/>
    <w:rPr>
      <w:rFonts w:ascii="Wingdings" w:hAnsi="Wingdings"/>
    </w:rPr>
  </w:style>
  <w:style w:type="character" w:customStyle="1" w:styleId="WW8Num257z0">
    <w:name w:val="WW8Num257z0"/>
    <w:rsid w:val="00B12FEA"/>
    <w:rPr>
      <w:rFonts w:ascii="Symbol" w:hAnsi="Symbol"/>
    </w:rPr>
  </w:style>
  <w:style w:type="character" w:customStyle="1" w:styleId="WW8Num257z1">
    <w:name w:val="WW8Num257z1"/>
    <w:rsid w:val="00B12FEA"/>
    <w:rPr>
      <w:rFonts w:ascii="Courier New" w:hAnsi="Courier New" w:cs="Courier New"/>
    </w:rPr>
  </w:style>
  <w:style w:type="character" w:customStyle="1" w:styleId="WW8Num257z2">
    <w:name w:val="WW8Num257z2"/>
    <w:rsid w:val="00B12FEA"/>
    <w:rPr>
      <w:rFonts w:ascii="Wingdings" w:hAnsi="Wingdings"/>
    </w:rPr>
  </w:style>
  <w:style w:type="character" w:customStyle="1" w:styleId="WW8Num260z0">
    <w:name w:val="WW8Num260z0"/>
    <w:rsid w:val="00B12FEA"/>
    <w:rPr>
      <w:b w:val="0"/>
      <w:i w:val="0"/>
      <w:caps/>
      <w:vanish w:val="0"/>
    </w:rPr>
  </w:style>
  <w:style w:type="character" w:customStyle="1" w:styleId="WW8Num263z0">
    <w:name w:val="WW8Num263z0"/>
    <w:rsid w:val="00B12FEA"/>
    <w:rPr>
      <w:rFonts w:ascii="Symbol" w:hAnsi="Symbol"/>
    </w:rPr>
  </w:style>
  <w:style w:type="character" w:customStyle="1" w:styleId="WW8Num263z1">
    <w:name w:val="WW8Num263z1"/>
    <w:rsid w:val="00B12FEA"/>
    <w:rPr>
      <w:rFonts w:ascii="Courier New" w:hAnsi="Courier New" w:cs="Courier New"/>
    </w:rPr>
  </w:style>
  <w:style w:type="character" w:customStyle="1" w:styleId="WW8Num263z2">
    <w:name w:val="WW8Num263z2"/>
    <w:rsid w:val="00B12FEA"/>
    <w:rPr>
      <w:rFonts w:ascii="Wingdings" w:hAnsi="Wingdings"/>
    </w:rPr>
  </w:style>
  <w:style w:type="character" w:customStyle="1" w:styleId="WW8Num264z0">
    <w:name w:val="WW8Num264z0"/>
    <w:rsid w:val="00B12FEA"/>
    <w:rPr>
      <w:rFonts w:ascii="Wingdings" w:hAnsi="Wingdings"/>
    </w:rPr>
  </w:style>
  <w:style w:type="character" w:customStyle="1" w:styleId="WW8Num265z0">
    <w:name w:val="WW8Num265z0"/>
    <w:rsid w:val="00B12FEA"/>
    <w:rPr>
      <w:rFonts w:ascii="Symbol" w:hAnsi="Symbol"/>
    </w:rPr>
  </w:style>
  <w:style w:type="character" w:customStyle="1" w:styleId="WW8Num265z1">
    <w:name w:val="WW8Num265z1"/>
    <w:rsid w:val="00B12FEA"/>
    <w:rPr>
      <w:rFonts w:ascii="Courier New" w:hAnsi="Courier New" w:cs="Courier New"/>
    </w:rPr>
  </w:style>
  <w:style w:type="character" w:customStyle="1" w:styleId="WW8Num265z2">
    <w:name w:val="WW8Num265z2"/>
    <w:rsid w:val="00B12FEA"/>
    <w:rPr>
      <w:rFonts w:ascii="Wingdings" w:hAnsi="Wingdings"/>
    </w:rPr>
  </w:style>
  <w:style w:type="character" w:customStyle="1" w:styleId="WW8Num266z0">
    <w:name w:val="WW8Num266z0"/>
    <w:rsid w:val="00B12FEA"/>
    <w:rPr>
      <w:rFonts w:ascii="Symbol" w:hAnsi="Symbol"/>
    </w:rPr>
  </w:style>
  <w:style w:type="character" w:customStyle="1" w:styleId="WW8Num266z1">
    <w:name w:val="WW8Num266z1"/>
    <w:rsid w:val="00B12FEA"/>
    <w:rPr>
      <w:rFonts w:ascii="Courier New" w:hAnsi="Courier New" w:cs="Courier New"/>
    </w:rPr>
  </w:style>
  <w:style w:type="character" w:customStyle="1" w:styleId="WW8Num266z2">
    <w:name w:val="WW8Num266z2"/>
    <w:rsid w:val="00B12FEA"/>
    <w:rPr>
      <w:rFonts w:ascii="Wingdings" w:hAnsi="Wingdings"/>
    </w:rPr>
  </w:style>
  <w:style w:type="character" w:customStyle="1" w:styleId="WW8Num267z0">
    <w:name w:val="WW8Num267z0"/>
    <w:rsid w:val="00B12FEA"/>
    <w:rPr>
      <w:b w:val="0"/>
    </w:rPr>
  </w:style>
  <w:style w:type="character" w:customStyle="1" w:styleId="WW8Num269z0">
    <w:name w:val="WW8Num269z0"/>
    <w:rsid w:val="00B12FEA"/>
    <w:rPr>
      <w:b w:val="0"/>
    </w:rPr>
  </w:style>
  <w:style w:type="character" w:customStyle="1" w:styleId="WW8Num270z0">
    <w:name w:val="WW8Num270z0"/>
    <w:rsid w:val="00B12FEA"/>
    <w:rPr>
      <w:rFonts w:ascii="Wingdings" w:hAnsi="Wingdings"/>
      <w:sz w:val="16"/>
    </w:rPr>
  </w:style>
  <w:style w:type="character" w:customStyle="1" w:styleId="WW8Num270z1">
    <w:name w:val="WW8Num270z1"/>
    <w:rsid w:val="00B12FEA"/>
    <w:rPr>
      <w:rFonts w:ascii="Courier New" w:hAnsi="Courier New"/>
    </w:rPr>
  </w:style>
  <w:style w:type="character" w:customStyle="1" w:styleId="WW8Num270z2">
    <w:name w:val="WW8Num270z2"/>
    <w:rsid w:val="00B12FEA"/>
    <w:rPr>
      <w:rFonts w:ascii="Wingdings" w:hAnsi="Wingdings"/>
    </w:rPr>
  </w:style>
  <w:style w:type="character" w:customStyle="1" w:styleId="WW8Num270z3">
    <w:name w:val="WW8Num270z3"/>
    <w:rsid w:val="00B12FEA"/>
    <w:rPr>
      <w:rFonts w:ascii="Symbol" w:hAnsi="Symbol"/>
    </w:rPr>
  </w:style>
  <w:style w:type="character" w:customStyle="1" w:styleId="WW8Num272z0">
    <w:name w:val="WW8Num272z0"/>
    <w:rsid w:val="00B12FEA"/>
    <w:rPr>
      <w:rFonts w:ascii="Symbol" w:hAnsi="Symbol"/>
    </w:rPr>
  </w:style>
  <w:style w:type="character" w:customStyle="1" w:styleId="WW8Num272z1">
    <w:name w:val="WW8Num272z1"/>
    <w:rsid w:val="00B12FEA"/>
    <w:rPr>
      <w:rFonts w:ascii="Courier New" w:hAnsi="Courier New" w:cs="Courier New"/>
    </w:rPr>
  </w:style>
  <w:style w:type="character" w:customStyle="1" w:styleId="WW8Num272z2">
    <w:name w:val="WW8Num272z2"/>
    <w:rsid w:val="00B12FEA"/>
    <w:rPr>
      <w:rFonts w:ascii="Wingdings" w:hAnsi="Wingdings"/>
    </w:rPr>
  </w:style>
  <w:style w:type="character" w:customStyle="1" w:styleId="WW8Num273z0">
    <w:name w:val="WW8Num273z0"/>
    <w:rsid w:val="00B12FEA"/>
    <w:rPr>
      <w:rFonts w:ascii="Arial" w:eastAsia="Times New Roman" w:hAnsi="Arial"/>
    </w:rPr>
  </w:style>
  <w:style w:type="character" w:customStyle="1" w:styleId="WW8Num273z1">
    <w:name w:val="WW8Num273z1"/>
    <w:rsid w:val="00B12FEA"/>
    <w:rPr>
      <w:rFonts w:ascii="Courier New" w:hAnsi="Courier New" w:cs="Courier New"/>
    </w:rPr>
  </w:style>
  <w:style w:type="character" w:customStyle="1" w:styleId="WW8Num273z2">
    <w:name w:val="WW8Num273z2"/>
    <w:rsid w:val="00B12FEA"/>
    <w:rPr>
      <w:rFonts w:ascii="Wingdings" w:hAnsi="Wingdings" w:cs="Times New Roman"/>
    </w:rPr>
  </w:style>
  <w:style w:type="character" w:customStyle="1" w:styleId="WW8Num273z3">
    <w:name w:val="WW8Num273z3"/>
    <w:rsid w:val="00B12FEA"/>
    <w:rPr>
      <w:rFonts w:ascii="Symbol" w:hAnsi="Symbol" w:cs="Times New Roman"/>
    </w:rPr>
  </w:style>
  <w:style w:type="character" w:customStyle="1" w:styleId="WW8Num274z0">
    <w:name w:val="WW8Num274z0"/>
    <w:rsid w:val="00B12FEA"/>
    <w:rPr>
      <w:rFonts w:ascii="Symbol" w:hAnsi="Symbol"/>
    </w:rPr>
  </w:style>
  <w:style w:type="character" w:customStyle="1" w:styleId="WW8Num274z1">
    <w:name w:val="WW8Num274z1"/>
    <w:rsid w:val="00B12FEA"/>
    <w:rPr>
      <w:rFonts w:ascii="Courier New" w:hAnsi="Courier New" w:cs="Courier New"/>
    </w:rPr>
  </w:style>
  <w:style w:type="character" w:customStyle="1" w:styleId="WW8Num274z2">
    <w:name w:val="WW8Num274z2"/>
    <w:rsid w:val="00B12FEA"/>
    <w:rPr>
      <w:rFonts w:ascii="Wingdings" w:hAnsi="Wingdings"/>
    </w:rPr>
  </w:style>
  <w:style w:type="character" w:customStyle="1" w:styleId="WW8Num275z0">
    <w:name w:val="WW8Num275z0"/>
    <w:rsid w:val="00B12FEA"/>
    <w:rPr>
      <w:rFonts w:ascii="Times New Roman" w:hAnsi="Times New Roman" w:cs="Times New Roman"/>
    </w:rPr>
  </w:style>
  <w:style w:type="character" w:customStyle="1" w:styleId="WW8Num281z0">
    <w:name w:val="WW8Num281z0"/>
    <w:rsid w:val="00B12FEA"/>
    <w:rPr>
      <w:rFonts w:ascii="Arial" w:hAnsi="Arial" w:cs="Arial"/>
      <w:sz w:val="24"/>
      <w:szCs w:val="24"/>
    </w:rPr>
  </w:style>
  <w:style w:type="character" w:customStyle="1" w:styleId="WW8Num281z2">
    <w:name w:val="WW8Num281z2"/>
    <w:rsid w:val="00B12FEA"/>
    <w:rPr>
      <w:rFonts w:ascii="Arial" w:hAnsi="Arial" w:cs="Arial"/>
      <w:b w:val="0"/>
      <w:i w:val="0"/>
      <w:sz w:val="24"/>
      <w:szCs w:val="24"/>
    </w:rPr>
  </w:style>
  <w:style w:type="character" w:customStyle="1" w:styleId="WW8Num282z0">
    <w:name w:val="WW8Num282z0"/>
    <w:rsid w:val="00B12FEA"/>
    <w:rPr>
      <w:rFonts w:ascii="Symbol" w:hAnsi="Symbol"/>
    </w:rPr>
  </w:style>
  <w:style w:type="character" w:customStyle="1" w:styleId="WW8Num282z1">
    <w:name w:val="WW8Num282z1"/>
    <w:rsid w:val="00B12FEA"/>
    <w:rPr>
      <w:rFonts w:ascii="Courier New" w:hAnsi="Courier New" w:cs="Courier New"/>
    </w:rPr>
  </w:style>
  <w:style w:type="character" w:customStyle="1" w:styleId="WW8Num282z2">
    <w:name w:val="WW8Num282z2"/>
    <w:rsid w:val="00B12FEA"/>
    <w:rPr>
      <w:rFonts w:ascii="Wingdings" w:hAnsi="Wingdings"/>
    </w:rPr>
  </w:style>
  <w:style w:type="character" w:customStyle="1" w:styleId="WW8Num283z0">
    <w:name w:val="WW8Num283z0"/>
    <w:rsid w:val="00B12FEA"/>
    <w:rPr>
      <w:rFonts w:ascii="Wingdings" w:hAnsi="Wingdings"/>
    </w:rPr>
  </w:style>
  <w:style w:type="character" w:customStyle="1" w:styleId="WW8Num283z1">
    <w:name w:val="WW8Num283z1"/>
    <w:rsid w:val="00B12FEA"/>
    <w:rPr>
      <w:rFonts w:ascii="Courier New" w:hAnsi="Courier New" w:cs="Courier New"/>
    </w:rPr>
  </w:style>
  <w:style w:type="character" w:customStyle="1" w:styleId="WW8Num283z3">
    <w:name w:val="WW8Num283z3"/>
    <w:rsid w:val="00B12FEA"/>
    <w:rPr>
      <w:rFonts w:ascii="Symbol" w:hAnsi="Symbol"/>
    </w:rPr>
  </w:style>
  <w:style w:type="character" w:customStyle="1" w:styleId="WW8Num284z0">
    <w:name w:val="WW8Num284z0"/>
    <w:rsid w:val="00B12FEA"/>
    <w:rPr>
      <w:b/>
    </w:rPr>
  </w:style>
  <w:style w:type="character" w:customStyle="1" w:styleId="WW8Num285z0">
    <w:name w:val="WW8Num285z0"/>
    <w:rsid w:val="00B12FEA"/>
    <w:rPr>
      <w:u w:val="none"/>
    </w:rPr>
  </w:style>
  <w:style w:type="character" w:customStyle="1" w:styleId="WW8Num286z0">
    <w:name w:val="WW8Num286z0"/>
    <w:rsid w:val="00B12FEA"/>
    <w:rPr>
      <w:rFonts w:ascii="Symbol" w:hAnsi="Symbol"/>
    </w:rPr>
  </w:style>
  <w:style w:type="character" w:customStyle="1" w:styleId="WW8Num286z2">
    <w:name w:val="WW8Num286z2"/>
    <w:rsid w:val="00B12FEA"/>
    <w:rPr>
      <w:rFonts w:ascii="Wingdings" w:hAnsi="Wingdings"/>
    </w:rPr>
  </w:style>
  <w:style w:type="character" w:customStyle="1" w:styleId="WW8Num286z4">
    <w:name w:val="WW8Num286z4"/>
    <w:rsid w:val="00B12FEA"/>
    <w:rPr>
      <w:rFonts w:ascii="Courier New" w:hAnsi="Courier New"/>
    </w:rPr>
  </w:style>
  <w:style w:type="character" w:customStyle="1" w:styleId="WW8Num288z0">
    <w:name w:val="WW8Num288z0"/>
    <w:rsid w:val="00B12FEA"/>
    <w:rPr>
      <w:rFonts w:ascii="Arial" w:hAnsi="Arial" w:cs="Arial"/>
      <w:b/>
      <w:i w:val="0"/>
      <w:sz w:val="24"/>
      <w:szCs w:val="24"/>
    </w:rPr>
  </w:style>
  <w:style w:type="character" w:customStyle="1" w:styleId="WW8Num289z0">
    <w:name w:val="WW8Num289z0"/>
    <w:rsid w:val="00B12FEA"/>
    <w:rPr>
      <w:rFonts w:ascii="Wingdings" w:hAnsi="Wingdings"/>
    </w:rPr>
  </w:style>
  <w:style w:type="character" w:customStyle="1" w:styleId="WW8Num289z1">
    <w:name w:val="WW8Num289z1"/>
    <w:rsid w:val="00B12FEA"/>
    <w:rPr>
      <w:rFonts w:ascii="Courier New" w:hAnsi="Courier New"/>
    </w:rPr>
  </w:style>
  <w:style w:type="character" w:customStyle="1" w:styleId="WW8Num289z3">
    <w:name w:val="WW8Num289z3"/>
    <w:rsid w:val="00B12FEA"/>
    <w:rPr>
      <w:rFonts w:ascii="Symbol" w:hAnsi="Symbol"/>
    </w:rPr>
  </w:style>
  <w:style w:type="character" w:customStyle="1" w:styleId="WW8Num291z0">
    <w:name w:val="WW8Num291z0"/>
    <w:rsid w:val="00B12FEA"/>
    <w:rPr>
      <w:b/>
    </w:rPr>
  </w:style>
  <w:style w:type="character" w:customStyle="1" w:styleId="WW8Num292z0">
    <w:name w:val="WW8Num292z0"/>
    <w:rsid w:val="00B12FEA"/>
    <w:rPr>
      <w:b/>
    </w:rPr>
  </w:style>
  <w:style w:type="character" w:customStyle="1" w:styleId="WW8Num293z0">
    <w:name w:val="WW8Num293z0"/>
    <w:rsid w:val="00B12FEA"/>
    <w:rPr>
      <w:rFonts w:ascii="Symbol" w:hAnsi="Symbol" w:cs="Times New Roman"/>
    </w:rPr>
  </w:style>
  <w:style w:type="character" w:customStyle="1" w:styleId="WW8Num293z1">
    <w:name w:val="WW8Num293z1"/>
    <w:rsid w:val="00B12FEA"/>
    <w:rPr>
      <w:rFonts w:ascii="Courier New" w:hAnsi="Courier New" w:cs="Courier New"/>
    </w:rPr>
  </w:style>
  <w:style w:type="character" w:customStyle="1" w:styleId="WW8Num293z2">
    <w:name w:val="WW8Num293z2"/>
    <w:rsid w:val="00B12FEA"/>
    <w:rPr>
      <w:rFonts w:ascii="Wingdings" w:hAnsi="Wingdings" w:cs="Times New Roman"/>
    </w:rPr>
  </w:style>
  <w:style w:type="character" w:customStyle="1" w:styleId="WW8Num294z0">
    <w:name w:val="WW8Num294z0"/>
    <w:rsid w:val="00B12FEA"/>
    <w:rPr>
      <w:rFonts w:ascii="Symbol" w:hAnsi="Symbol"/>
    </w:rPr>
  </w:style>
  <w:style w:type="character" w:customStyle="1" w:styleId="WW8Num294z1">
    <w:name w:val="WW8Num294z1"/>
    <w:rsid w:val="00B12FEA"/>
    <w:rPr>
      <w:rFonts w:ascii="Courier New" w:hAnsi="Courier New" w:cs="Courier New"/>
    </w:rPr>
  </w:style>
  <w:style w:type="character" w:customStyle="1" w:styleId="WW8Num294z2">
    <w:name w:val="WW8Num294z2"/>
    <w:rsid w:val="00B12FEA"/>
    <w:rPr>
      <w:rFonts w:ascii="Wingdings" w:hAnsi="Wingdings"/>
    </w:rPr>
  </w:style>
  <w:style w:type="character" w:customStyle="1" w:styleId="WW8Num296z0">
    <w:name w:val="WW8Num296z0"/>
    <w:rsid w:val="00B12FEA"/>
    <w:rPr>
      <w:rFonts w:ascii="Symbol" w:hAnsi="Symbol"/>
      <w:sz w:val="20"/>
    </w:rPr>
  </w:style>
  <w:style w:type="character" w:customStyle="1" w:styleId="WW8Num296z1">
    <w:name w:val="WW8Num296z1"/>
    <w:rsid w:val="00B12FEA"/>
    <w:rPr>
      <w:rFonts w:ascii="Courier New" w:hAnsi="Courier New"/>
      <w:sz w:val="20"/>
    </w:rPr>
  </w:style>
  <w:style w:type="character" w:customStyle="1" w:styleId="WW8Num296z2">
    <w:name w:val="WW8Num296z2"/>
    <w:rsid w:val="00B12FEA"/>
    <w:rPr>
      <w:rFonts w:ascii="Wingdings" w:hAnsi="Wingdings"/>
      <w:sz w:val="20"/>
    </w:rPr>
  </w:style>
  <w:style w:type="character" w:customStyle="1" w:styleId="WW8Num298z0">
    <w:name w:val="WW8Num298z0"/>
    <w:rsid w:val="00B12FEA"/>
    <w:rPr>
      <w:sz w:val="24"/>
      <w:szCs w:val="24"/>
    </w:rPr>
  </w:style>
  <w:style w:type="character" w:customStyle="1" w:styleId="WW8Num299z0">
    <w:name w:val="WW8Num299z0"/>
    <w:rsid w:val="00B12FEA"/>
    <w:rPr>
      <w:rFonts w:ascii="Symbol" w:hAnsi="Symbol"/>
      <w:color w:val="auto"/>
    </w:rPr>
  </w:style>
  <w:style w:type="character" w:customStyle="1" w:styleId="WW8Num299z1">
    <w:name w:val="WW8Num299z1"/>
    <w:rsid w:val="00B12FEA"/>
    <w:rPr>
      <w:rFonts w:ascii="Courier New" w:hAnsi="Courier New" w:cs="Courier New"/>
    </w:rPr>
  </w:style>
  <w:style w:type="character" w:customStyle="1" w:styleId="WW8Num299z2">
    <w:name w:val="WW8Num299z2"/>
    <w:rsid w:val="00B12FEA"/>
    <w:rPr>
      <w:rFonts w:ascii="Wingdings" w:hAnsi="Wingdings"/>
    </w:rPr>
  </w:style>
  <w:style w:type="character" w:customStyle="1" w:styleId="WW8Num299z3">
    <w:name w:val="WW8Num299z3"/>
    <w:rsid w:val="00B12FEA"/>
    <w:rPr>
      <w:rFonts w:ascii="Symbol" w:hAnsi="Symbol"/>
    </w:rPr>
  </w:style>
  <w:style w:type="character" w:customStyle="1" w:styleId="WW8Num300z1">
    <w:name w:val="WW8Num300z1"/>
    <w:rsid w:val="00B12FEA"/>
    <w:rPr>
      <w:b w:val="0"/>
    </w:rPr>
  </w:style>
  <w:style w:type="character" w:customStyle="1" w:styleId="WW8Num302z0">
    <w:name w:val="WW8Num302z0"/>
    <w:rsid w:val="00B12FEA"/>
    <w:rPr>
      <w:rFonts w:ascii="Symbol" w:hAnsi="Symbol"/>
    </w:rPr>
  </w:style>
  <w:style w:type="character" w:customStyle="1" w:styleId="WW8Num302z1">
    <w:name w:val="WW8Num302z1"/>
    <w:rsid w:val="00B12FEA"/>
    <w:rPr>
      <w:rFonts w:ascii="Courier New" w:hAnsi="Courier New" w:cs="Courier New"/>
    </w:rPr>
  </w:style>
  <w:style w:type="character" w:customStyle="1" w:styleId="WW8Num302z2">
    <w:name w:val="WW8Num302z2"/>
    <w:rsid w:val="00B12FEA"/>
    <w:rPr>
      <w:rFonts w:ascii="Wingdings" w:hAnsi="Wingdings"/>
    </w:rPr>
  </w:style>
  <w:style w:type="character" w:customStyle="1" w:styleId="WW8Num303z0">
    <w:name w:val="WW8Num303z0"/>
    <w:rsid w:val="00B12FEA"/>
    <w:rPr>
      <w:rFonts w:ascii="Symbol" w:hAnsi="Symbol"/>
    </w:rPr>
  </w:style>
  <w:style w:type="character" w:customStyle="1" w:styleId="WW8Num303z1">
    <w:name w:val="WW8Num303z1"/>
    <w:rsid w:val="00B12FEA"/>
    <w:rPr>
      <w:rFonts w:ascii="Courier New" w:hAnsi="Courier New" w:cs="Courier New"/>
    </w:rPr>
  </w:style>
  <w:style w:type="character" w:customStyle="1" w:styleId="WW8Num303z2">
    <w:name w:val="WW8Num303z2"/>
    <w:rsid w:val="00B12FEA"/>
    <w:rPr>
      <w:rFonts w:ascii="Wingdings" w:hAnsi="Wingdings"/>
    </w:rPr>
  </w:style>
  <w:style w:type="character" w:customStyle="1" w:styleId="WW8Num304z0">
    <w:name w:val="WW8Num304z0"/>
    <w:rsid w:val="00B12FEA"/>
    <w:rPr>
      <w:rFonts w:ascii="Symbol" w:hAnsi="Symbol"/>
    </w:rPr>
  </w:style>
  <w:style w:type="character" w:customStyle="1" w:styleId="WW8Num304z1">
    <w:name w:val="WW8Num304z1"/>
    <w:rsid w:val="00B12FEA"/>
    <w:rPr>
      <w:rFonts w:ascii="Courier New" w:hAnsi="Courier New" w:cs="Courier New"/>
    </w:rPr>
  </w:style>
  <w:style w:type="character" w:customStyle="1" w:styleId="WW8Num304z2">
    <w:name w:val="WW8Num304z2"/>
    <w:rsid w:val="00B12FEA"/>
    <w:rPr>
      <w:rFonts w:ascii="Wingdings" w:hAnsi="Wingdings"/>
    </w:rPr>
  </w:style>
  <w:style w:type="character" w:customStyle="1" w:styleId="WW8Num305z0">
    <w:name w:val="WW8Num305z0"/>
    <w:rsid w:val="00B12FEA"/>
    <w:rPr>
      <w:rFonts w:ascii="Symbol" w:hAnsi="Symbol"/>
    </w:rPr>
  </w:style>
  <w:style w:type="character" w:customStyle="1" w:styleId="WW8Num305z1">
    <w:name w:val="WW8Num305z1"/>
    <w:rsid w:val="00B12FEA"/>
    <w:rPr>
      <w:rFonts w:ascii="Courier New" w:hAnsi="Courier New" w:cs="Courier New"/>
    </w:rPr>
  </w:style>
  <w:style w:type="character" w:customStyle="1" w:styleId="WW8Num305z2">
    <w:name w:val="WW8Num305z2"/>
    <w:rsid w:val="00B12FEA"/>
    <w:rPr>
      <w:rFonts w:ascii="Wingdings" w:hAnsi="Wingdings"/>
    </w:rPr>
  </w:style>
  <w:style w:type="character" w:customStyle="1" w:styleId="WW8Num306z0">
    <w:name w:val="WW8Num306z0"/>
    <w:rsid w:val="00B12FEA"/>
    <w:rPr>
      <w:rFonts w:ascii="Symbol" w:hAnsi="Symbol"/>
    </w:rPr>
  </w:style>
  <w:style w:type="character" w:customStyle="1" w:styleId="WW8Num306z1">
    <w:name w:val="WW8Num306z1"/>
    <w:rsid w:val="00B12FEA"/>
    <w:rPr>
      <w:rFonts w:ascii="Wingdings" w:hAnsi="Wingdings"/>
    </w:rPr>
  </w:style>
  <w:style w:type="character" w:customStyle="1" w:styleId="WW8Num306z4">
    <w:name w:val="WW8Num306z4"/>
    <w:rsid w:val="00B12FEA"/>
    <w:rPr>
      <w:rFonts w:ascii="Courier New" w:hAnsi="Courier New" w:cs="Courier New"/>
    </w:rPr>
  </w:style>
  <w:style w:type="character" w:customStyle="1" w:styleId="WW8Num307z0">
    <w:name w:val="WW8Num307z0"/>
    <w:rsid w:val="00B12FEA"/>
    <w:rPr>
      <w:b w:val="0"/>
    </w:rPr>
  </w:style>
  <w:style w:type="character" w:customStyle="1" w:styleId="WW8Num308z0">
    <w:name w:val="WW8Num308z0"/>
    <w:rsid w:val="00B12FEA"/>
    <w:rPr>
      <w:rFonts w:ascii="Symbol" w:hAnsi="Symbol" w:cs="Times New Roman"/>
    </w:rPr>
  </w:style>
  <w:style w:type="character" w:customStyle="1" w:styleId="WW8Num308z1">
    <w:name w:val="WW8Num308z1"/>
    <w:rsid w:val="00B12FEA"/>
    <w:rPr>
      <w:rFonts w:ascii="Courier New" w:hAnsi="Courier New" w:cs="Courier New"/>
    </w:rPr>
  </w:style>
  <w:style w:type="character" w:customStyle="1" w:styleId="WW8Num308z2">
    <w:name w:val="WW8Num308z2"/>
    <w:rsid w:val="00B12FEA"/>
    <w:rPr>
      <w:rFonts w:ascii="Wingdings" w:hAnsi="Wingdings" w:cs="Times New Roman"/>
    </w:rPr>
  </w:style>
  <w:style w:type="character" w:customStyle="1" w:styleId="WW8Num309z0">
    <w:name w:val="WW8Num309z0"/>
    <w:rsid w:val="00B12FEA"/>
    <w:rPr>
      <w:rFonts w:ascii="Wingdings" w:hAnsi="Wingdings"/>
    </w:rPr>
  </w:style>
  <w:style w:type="character" w:customStyle="1" w:styleId="WW8Num309z1">
    <w:name w:val="WW8Num309z1"/>
    <w:rsid w:val="00B12FEA"/>
    <w:rPr>
      <w:rFonts w:ascii="Courier New" w:hAnsi="Courier New"/>
    </w:rPr>
  </w:style>
  <w:style w:type="character" w:customStyle="1" w:styleId="WW8Num309z3">
    <w:name w:val="WW8Num309z3"/>
    <w:rsid w:val="00B12FEA"/>
    <w:rPr>
      <w:rFonts w:ascii="Symbol" w:hAnsi="Symbol"/>
    </w:rPr>
  </w:style>
  <w:style w:type="character" w:customStyle="1" w:styleId="WW8Num310z0">
    <w:name w:val="WW8Num310z0"/>
    <w:rsid w:val="00B12FEA"/>
    <w:rPr>
      <w:rFonts w:cs="Times New Roman"/>
    </w:rPr>
  </w:style>
  <w:style w:type="character" w:customStyle="1" w:styleId="WW8Num311z0">
    <w:name w:val="WW8Num311z0"/>
    <w:rsid w:val="00B12FEA"/>
    <w:rPr>
      <w:rFonts w:ascii="Symbol" w:hAnsi="Symbol"/>
    </w:rPr>
  </w:style>
  <w:style w:type="character" w:customStyle="1" w:styleId="WW8Num311z1">
    <w:name w:val="WW8Num311z1"/>
    <w:rsid w:val="00B12FEA"/>
    <w:rPr>
      <w:rFonts w:ascii="Courier New" w:hAnsi="Courier New" w:cs="Courier New"/>
    </w:rPr>
  </w:style>
  <w:style w:type="character" w:customStyle="1" w:styleId="WW8Num311z2">
    <w:name w:val="WW8Num311z2"/>
    <w:rsid w:val="00B12FEA"/>
    <w:rPr>
      <w:rFonts w:ascii="Wingdings" w:hAnsi="Wingdings"/>
    </w:rPr>
  </w:style>
  <w:style w:type="character" w:customStyle="1" w:styleId="WW8Num313z0">
    <w:name w:val="WW8Num313z0"/>
    <w:rsid w:val="00B12FEA"/>
    <w:rPr>
      <w:rFonts w:ascii="Symbol" w:hAnsi="Symbol"/>
    </w:rPr>
  </w:style>
  <w:style w:type="character" w:customStyle="1" w:styleId="WW8Num313z1">
    <w:name w:val="WW8Num313z1"/>
    <w:rsid w:val="00B12FEA"/>
    <w:rPr>
      <w:rFonts w:ascii="Courier New" w:hAnsi="Courier New" w:cs="Courier New"/>
    </w:rPr>
  </w:style>
  <w:style w:type="character" w:customStyle="1" w:styleId="WW8Num313z2">
    <w:name w:val="WW8Num313z2"/>
    <w:rsid w:val="00B12FEA"/>
    <w:rPr>
      <w:rFonts w:ascii="Wingdings" w:hAnsi="Wingdings"/>
    </w:rPr>
  </w:style>
  <w:style w:type="character" w:customStyle="1" w:styleId="WW8Num314z0">
    <w:name w:val="WW8Num314z0"/>
    <w:rsid w:val="00B12FEA"/>
    <w:rPr>
      <w:rFonts w:ascii="Wingdings" w:hAnsi="Wingdings" w:cs="Times New Roman"/>
    </w:rPr>
  </w:style>
  <w:style w:type="character" w:customStyle="1" w:styleId="WW8Num315z0">
    <w:name w:val="WW8Num315z0"/>
    <w:rsid w:val="00B12FEA"/>
    <w:rPr>
      <w:color w:val="auto"/>
    </w:rPr>
  </w:style>
  <w:style w:type="character" w:customStyle="1" w:styleId="WW8Num315z1">
    <w:name w:val="WW8Num315z1"/>
    <w:rsid w:val="00B12FEA"/>
    <w:rPr>
      <w:rFonts w:ascii="Courier New" w:hAnsi="Courier New" w:cs="Courier New"/>
    </w:rPr>
  </w:style>
  <w:style w:type="character" w:customStyle="1" w:styleId="WW8Num315z2">
    <w:name w:val="WW8Num315z2"/>
    <w:rsid w:val="00B12FEA"/>
    <w:rPr>
      <w:rFonts w:ascii="Wingdings" w:hAnsi="Wingdings"/>
    </w:rPr>
  </w:style>
  <w:style w:type="character" w:customStyle="1" w:styleId="WW8Num315z3">
    <w:name w:val="WW8Num315z3"/>
    <w:rsid w:val="00B12FEA"/>
    <w:rPr>
      <w:rFonts w:ascii="Symbol" w:hAnsi="Symbol"/>
    </w:rPr>
  </w:style>
  <w:style w:type="character" w:customStyle="1" w:styleId="WW8Num316z0">
    <w:name w:val="WW8Num316z0"/>
    <w:rsid w:val="00B12FEA"/>
    <w:rPr>
      <w:b/>
    </w:rPr>
  </w:style>
  <w:style w:type="character" w:customStyle="1" w:styleId="WW8Num318z0">
    <w:name w:val="WW8Num318z0"/>
    <w:rsid w:val="00B12FEA"/>
    <w:rPr>
      <w:rFonts w:ascii="Symbol" w:hAnsi="Symbol"/>
    </w:rPr>
  </w:style>
  <w:style w:type="character" w:customStyle="1" w:styleId="WW8Num318z1">
    <w:name w:val="WW8Num318z1"/>
    <w:rsid w:val="00B12FEA"/>
    <w:rPr>
      <w:rFonts w:ascii="Courier New" w:hAnsi="Courier New"/>
    </w:rPr>
  </w:style>
  <w:style w:type="character" w:customStyle="1" w:styleId="WW8Num318z2">
    <w:name w:val="WW8Num318z2"/>
    <w:rsid w:val="00B12FEA"/>
    <w:rPr>
      <w:rFonts w:ascii="Wingdings" w:hAnsi="Wingdings"/>
    </w:rPr>
  </w:style>
  <w:style w:type="character" w:customStyle="1" w:styleId="WW8Num324z0">
    <w:name w:val="WW8Num324z0"/>
    <w:rsid w:val="00B12FEA"/>
    <w:rPr>
      <w:rFonts w:ascii="Symbol" w:hAnsi="Symbol"/>
    </w:rPr>
  </w:style>
  <w:style w:type="character" w:customStyle="1" w:styleId="WW8Num324z1">
    <w:name w:val="WW8Num324z1"/>
    <w:rsid w:val="00B12FEA"/>
    <w:rPr>
      <w:rFonts w:ascii="Courier New" w:hAnsi="Courier New" w:cs="Courier New"/>
    </w:rPr>
  </w:style>
  <w:style w:type="character" w:customStyle="1" w:styleId="WW8Num324z2">
    <w:name w:val="WW8Num324z2"/>
    <w:rsid w:val="00B12FEA"/>
    <w:rPr>
      <w:rFonts w:ascii="Wingdings" w:hAnsi="Wingdings"/>
    </w:rPr>
  </w:style>
  <w:style w:type="character" w:customStyle="1" w:styleId="WW8Num325z0">
    <w:name w:val="WW8Num325z0"/>
    <w:rsid w:val="00B12FEA"/>
    <w:rPr>
      <w:rFonts w:ascii="Wingdings" w:hAnsi="Wingdings"/>
    </w:rPr>
  </w:style>
  <w:style w:type="character" w:customStyle="1" w:styleId="WW8Num325z1">
    <w:name w:val="WW8Num325z1"/>
    <w:rsid w:val="00B12FEA"/>
    <w:rPr>
      <w:rFonts w:ascii="Courier New" w:hAnsi="Courier New"/>
    </w:rPr>
  </w:style>
  <w:style w:type="character" w:customStyle="1" w:styleId="WW8Num325z3">
    <w:name w:val="WW8Num325z3"/>
    <w:rsid w:val="00B12FEA"/>
    <w:rPr>
      <w:rFonts w:ascii="Symbol" w:hAnsi="Symbol"/>
    </w:rPr>
  </w:style>
  <w:style w:type="character" w:customStyle="1" w:styleId="WW8Num329z0">
    <w:name w:val="WW8Num329z0"/>
    <w:rsid w:val="00B12FEA"/>
    <w:rPr>
      <w:rFonts w:ascii="Wingdings" w:hAnsi="Wingdings"/>
    </w:rPr>
  </w:style>
  <w:style w:type="character" w:customStyle="1" w:styleId="WW8Num329z1">
    <w:name w:val="WW8Num329z1"/>
    <w:rsid w:val="00B12FEA"/>
    <w:rPr>
      <w:rFonts w:ascii="Courier New" w:hAnsi="Courier New"/>
    </w:rPr>
  </w:style>
  <w:style w:type="character" w:customStyle="1" w:styleId="WW8Num329z3">
    <w:name w:val="WW8Num329z3"/>
    <w:rsid w:val="00B12FEA"/>
    <w:rPr>
      <w:rFonts w:ascii="Symbol" w:hAnsi="Symbol"/>
    </w:rPr>
  </w:style>
  <w:style w:type="character" w:customStyle="1" w:styleId="WW8Num330z0">
    <w:name w:val="WW8Num330z0"/>
    <w:rsid w:val="00B12FEA"/>
    <w:rPr>
      <w:rFonts w:ascii="Arial" w:hAnsi="Arial" w:cs="Arial"/>
      <w:b/>
      <w:i w:val="0"/>
      <w:sz w:val="24"/>
      <w:szCs w:val="24"/>
    </w:rPr>
  </w:style>
  <w:style w:type="character" w:customStyle="1" w:styleId="WW8Num331z0">
    <w:name w:val="WW8Num331z0"/>
    <w:rsid w:val="00B12FEA"/>
    <w:rPr>
      <w:b w:val="0"/>
    </w:rPr>
  </w:style>
  <w:style w:type="character" w:customStyle="1" w:styleId="WW8Num333z0">
    <w:name w:val="WW8Num333z0"/>
    <w:rsid w:val="00B12FEA"/>
    <w:rPr>
      <w:rFonts w:ascii="Symbol" w:hAnsi="Symbol"/>
    </w:rPr>
  </w:style>
  <w:style w:type="character" w:customStyle="1" w:styleId="WW8Num333z1">
    <w:name w:val="WW8Num333z1"/>
    <w:rsid w:val="00B12FEA"/>
    <w:rPr>
      <w:rFonts w:ascii="Courier New" w:hAnsi="Courier New" w:cs="Courier New"/>
    </w:rPr>
  </w:style>
  <w:style w:type="character" w:customStyle="1" w:styleId="WW8Num333z2">
    <w:name w:val="WW8Num333z2"/>
    <w:rsid w:val="00B12FEA"/>
    <w:rPr>
      <w:rFonts w:ascii="Wingdings" w:hAnsi="Wingdings"/>
    </w:rPr>
  </w:style>
  <w:style w:type="character" w:customStyle="1" w:styleId="WW8Num334z0">
    <w:name w:val="WW8Num334z0"/>
    <w:rsid w:val="00B12FEA"/>
    <w:rPr>
      <w:b w:val="0"/>
      <w:bCs w:val="0"/>
    </w:rPr>
  </w:style>
  <w:style w:type="character" w:customStyle="1" w:styleId="WW8Num336z0">
    <w:name w:val="WW8Num336z0"/>
    <w:rsid w:val="00B12FEA"/>
    <w:rPr>
      <w:rFonts w:ascii="Symbol" w:hAnsi="Symbol"/>
    </w:rPr>
  </w:style>
  <w:style w:type="character" w:customStyle="1" w:styleId="WW8Num336z1">
    <w:name w:val="WW8Num336z1"/>
    <w:rsid w:val="00B12FEA"/>
    <w:rPr>
      <w:rFonts w:ascii="Courier New" w:hAnsi="Courier New" w:cs="Courier New"/>
    </w:rPr>
  </w:style>
  <w:style w:type="character" w:customStyle="1" w:styleId="WW8Num336z2">
    <w:name w:val="WW8Num336z2"/>
    <w:rsid w:val="00B12FEA"/>
    <w:rPr>
      <w:rFonts w:ascii="Wingdings" w:hAnsi="Wingdings"/>
    </w:rPr>
  </w:style>
  <w:style w:type="character" w:customStyle="1" w:styleId="WW8Num337z0">
    <w:name w:val="WW8Num337z0"/>
    <w:rsid w:val="00B12FEA"/>
    <w:rPr>
      <w:b w:val="0"/>
    </w:rPr>
  </w:style>
  <w:style w:type="character" w:customStyle="1" w:styleId="WW8Num339z0">
    <w:name w:val="WW8Num339z0"/>
    <w:rsid w:val="00B12FEA"/>
    <w:rPr>
      <w:b w:val="0"/>
    </w:rPr>
  </w:style>
  <w:style w:type="character" w:customStyle="1" w:styleId="WW8Num340z0">
    <w:name w:val="WW8Num340z0"/>
    <w:rsid w:val="00B12FEA"/>
    <w:rPr>
      <w:rFonts w:ascii="Symbol" w:hAnsi="Symbol"/>
    </w:rPr>
  </w:style>
  <w:style w:type="character" w:customStyle="1" w:styleId="WW8Num340z1">
    <w:name w:val="WW8Num340z1"/>
    <w:rsid w:val="00B12FEA"/>
    <w:rPr>
      <w:rFonts w:ascii="Courier New" w:hAnsi="Courier New" w:cs="Courier New"/>
    </w:rPr>
  </w:style>
  <w:style w:type="character" w:customStyle="1" w:styleId="WW8Num340z2">
    <w:name w:val="WW8Num340z2"/>
    <w:rsid w:val="00B12FEA"/>
    <w:rPr>
      <w:rFonts w:ascii="Wingdings" w:hAnsi="Wingdings"/>
    </w:rPr>
  </w:style>
  <w:style w:type="character" w:customStyle="1" w:styleId="WW8Num344z0">
    <w:name w:val="WW8Num344z0"/>
    <w:rsid w:val="00B12FEA"/>
    <w:rPr>
      <w:rFonts w:ascii="Symbol" w:hAnsi="Symbol"/>
    </w:rPr>
  </w:style>
  <w:style w:type="character" w:customStyle="1" w:styleId="WW8Num344z1">
    <w:name w:val="WW8Num344z1"/>
    <w:rsid w:val="00B12FEA"/>
    <w:rPr>
      <w:rFonts w:ascii="Courier New" w:hAnsi="Courier New" w:cs="Courier New"/>
    </w:rPr>
  </w:style>
  <w:style w:type="character" w:customStyle="1" w:styleId="WW8Num344z2">
    <w:name w:val="WW8Num344z2"/>
    <w:rsid w:val="00B12FEA"/>
    <w:rPr>
      <w:rFonts w:ascii="Wingdings" w:hAnsi="Wingdings"/>
    </w:rPr>
  </w:style>
  <w:style w:type="character" w:customStyle="1" w:styleId="WW8Num346z0">
    <w:name w:val="WW8Num346z0"/>
    <w:rsid w:val="00B12FEA"/>
    <w:rPr>
      <w:b/>
    </w:rPr>
  </w:style>
  <w:style w:type="character" w:customStyle="1" w:styleId="WW8Num347z0">
    <w:name w:val="WW8Num347z0"/>
    <w:rsid w:val="00B12FEA"/>
    <w:rPr>
      <w:b w:val="0"/>
    </w:rPr>
  </w:style>
  <w:style w:type="character" w:customStyle="1" w:styleId="WW8Num348z0">
    <w:name w:val="WW8Num348z0"/>
    <w:rsid w:val="00B12FEA"/>
    <w:rPr>
      <w:rFonts w:ascii="Arial" w:hAnsi="Arial" w:cs="Arial"/>
      <w:b w:val="0"/>
      <w:i w:val="0"/>
      <w:sz w:val="24"/>
      <w:szCs w:val="24"/>
    </w:rPr>
  </w:style>
  <w:style w:type="character" w:customStyle="1" w:styleId="WW8Num349z0">
    <w:name w:val="WW8Num349z0"/>
    <w:rsid w:val="00B12FEA"/>
    <w:rPr>
      <w:rFonts w:ascii="Symbol" w:hAnsi="Symbol"/>
    </w:rPr>
  </w:style>
  <w:style w:type="character" w:customStyle="1" w:styleId="WW8Num349z1">
    <w:name w:val="WW8Num349z1"/>
    <w:rsid w:val="00B12FEA"/>
    <w:rPr>
      <w:rFonts w:ascii="Courier New" w:hAnsi="Courier New" w:cs="Courier New"/>
    </w:rPr>
  </w:style>
  <w:style w:type="character" w:customStyle="1" w:styleId="WW8Num349z2">
    <w:name w:val="WW8Num349z2"/>
    <w:rsid w:val="00B12FEA"/>
    <w:rPr>
      <w:rFonts w:ascii="Wingdings" w:hAnsi="Wingdings"/>
    </w:rPr>
  </w:style>
  <w:style w:type="character" w:customStyle="1" w:styleId="WW8Num351z0">
    <w:name w:val="WW8Num351z0"/>
    <w:rsid w:val="00B12FEA"/>
    <w:rPr>
      <w:rFonts w:ascii="Symbol" w:hAnsi="Symbol"/>
    </w:rPr>
  </w:style>
  <w:style w:type="character" w:customStyle="1" w:styleId="WW8Num351z1">
    <w:name w:val="WW8Num351z1"/>
    <w:rsid w:val="00B12FEA"/>
    <w:rPr>
      <w:rFonts w:ascii="Courier New" w:hAnsi="Courier New"/>
    </w:rPr>
  </w:style>
  <w:style w:type="character" w:customStyle="1" w:styleId="WW8Num351z2">
    <w:name w:val="WW8Num351z2"/>
    <w:rsid w:val="00B12FEA"/>
    <w:rPr>
      <w:rFonts w:ascii="Wingdings" w:hAnsi="Wingdings"/>
    </w:rPr>
  </w:style>
  <w:style w:type="character" w:customStyle="1" w:styleId="WW8Num352z1">
    <w:name w:val="WW8Num352z1"/>
    <w:rsid w:val="00B12FEA"/>
    <w:rPr>
      <w:rFonts w:ascii="Symbol" w:hAnsi="Symbol"/>
    </w:rPr>
  </w:style>
  <w:style w:type="character" w:customStyle="1" w:styleId="Fuentedeprrafopredeter1">
    <w:name w:val="Fuente de párrafo predeter.1"/>
    <w:rsid w:val="00B12FEA"/>
  </w:style>
  <w:style w:type="character" w:customStyle="1" w:styleId="Carcterdenumeracin">
    <w:name w:val="Carácter de numeración"/>
    <w:rsid w:val="00B12FEA"/>
  </w:style>
  <w:style w:type="paragraph" w:customStyle="1" w:styleId="Encabezado5">
    <w:name w:val="Encabezado5"/>
    <w:basedOn w:val="Normal"/>
    <w:next w:val="Textoindependiente"/>
    <w:rsid w:val="00B12FEA"/>
    <w:pPr>
      <w:keepNext/>
      <w:suppressAutoHyphens/>
      <w:spacing w:before="240" w:after="120"/>
    </w:pPr>
    <w:rPr>
      <w:rFonts w:ascii="Arial" w:eastAsia="Arial Unicode MS" w:hAnsi="Arial" w:cs="Tahoma"/>
      <w:sz w:val="28"/>
      <w:szCs w:val="28"/>
      <w:lang w:val="es-ES" w:eastAsia="ar-SA"/>
    </w:rPr>
  </w:style>
  <w:style w:type="paragraph" w:customStyle="1" w:styleId="Etiqueta">
    <w:name w:val="Etiqueta"/>
    <w:basedOn w:val="Normal"/>
    <w:rsid w:val="00B12FEA"/>
    <w:pPr>
      <w:suppressLineNumbers/>
      <w:suppressAutoHyphens/>
      <w:spacing w:before="120" w:after="120"/>
    </w:pPr>
    <w:rPr>
      <w:rFonts w:cs="Tahoma"/>
      <w:i/>
      <w:iCs/>
      <w:lang w:val="es-ES" w:eastAsia="ar-SA"/>
    </w:rPr>
  </w:style>
  <w:style w:type="paragraph" w:customStyle="1" w:styleId="ndice">
    <w:name w:val="Índice"/>
    <w:basedOn w:val="Normal"/>
    <w:rsid w:val="00B12FEA"/>
    <w:pPr>
      <w:suppressLineNumbers/>
      <w:suppressAutoHyphens/>
    </w:pPr>
    <w:rPr>
      <w:rFonts w:cs="Tahoma"/>
      <w:lang w:val="es-ES" w:eastAsia="ar-SA"/>
    </w:rPr>
  </w:style>
  <w:style w:type="paragraph" w:customStyle="1" w:styleId="Encabezado4">
    <w:name w:val="Encabezado4"/>
    <w:basedOn w:val="Normal"/>
    <w:next w:val="Textoindependiente"/>
    <w:rsid w:val="00B12FEA"/>
    <w:pPr>
      <w:keepNext/>
      <w:suppressAutoHyphens/>
      <w:spacing w:before="240" w:after="120"/>
    </w:pPr>
    <w:rPr>
      <w:rFonts w:ascii="Arial" w:eastAsia="Arial Unicode MS" w:hAnsi="Arial" w:cs="Tahoma"/>
      <w:sz w:val="28"/>
      <w:szCs w:val="28"/>
      <w:lang w:val="es-ES" w:eastAsia="ar-SA"/>
    </w:rPr>
  </w:style>
  <w:style w:type="paragraph" w:customStyle="1" w:styleId="Encabezado3">
    <w:name w:val="Encabezado3"/>
    <w:basedOn w:val="Normal"/>
    <w:next w:val="Textoindependiente"/>
    <w:rsid w:val="00B12FEA"/>
    <w:pPr>
      <w:keepNext/>
      <w:suppressAutoHyphens/>
      <w:spacing w:before="240" w:after="120"/>
    </w:pPr>
    <w:rPr>
      <w:rFonts w:ascii="Arial" w:eastAsia="Arial Unicode MS" w:hAnsi="Arial" w:cs="Tahoma"/>
      <w:sz w:val="28"/>
      <w:szCs w:val="28"/>
      <w:lang w:val="es-ES" w:eastAsia="ar-SA"/>
    </w:rPr>
  </w:style>
  <w:style w:type="paragraph" w:customStyle="1" w:styleId="Listaconvietas31">
    <w:name w:val="Lista con viñetas 31"/>
    <w:basedOn w:val="Normal"/>
    <w:rsid w:val="00B12FEA"/>
    <w:pPr>
      <w:suppressAutoHyphens/>
    </w:pPr>
    <w:rPr>
      <w:lang w:val="es-ES" w:eastAsia="ar-SA"/>
    </w:rPr>
  </w:style>
  <w:style w:type="paragraph" w:customStyle="1" w:styleId="Listaconvietas41">
    <w:name w:val="Lista con viñetas 41"/>
    <w:basedOn w:val="Normal"/>
    <w:rsid w:val="00B12FEA"/>
    <w:pPr>
      <w:suppressAutoHyphens/>
    </w:pPr>
    <w:rPr>
      <w:lang w:val="es-ES" w:eastAsia="ar-SA"/>
    </w:rPr>
  </w:style>
  <w:style w:type="paragraph" w:customStyle="1" w:styleId="Lista31">
    <w:name w:val="Lista 31"/>
    <w:basedOn w:val="Normal"/>
    <w:rsid w:val="00B12FEA"/>
    <w:pPr>
      <w:suppressAutoHyphens/>
      <w:ind w:left="849" w:hanging="283"/>
    </w:pPr>
    <w:rPr>
      <w:lang w:val="es-ES" w:eastAsia="ar-SA"/>
    </w:rPr>
  </w:style>
  <w:style w:type="paragraph" w:customStyle="1" w:styleId="Listaconvietas21">
    <w:name w:val="Lista con viñetas 21"/>
    <w:basedOn w:val="Normal"/>
    <w:rsid w:val="00B12FEA"/>
    <w:pPr>
      <w:suppressAutoHyphens/>
      <w:ind w:left="283" w:firstLine="425"/>
      <w:jc w:val="both"/>
    </w:pPr>
    <w:rPr>
      <w:rFonts w:ascii="Arial" w:hAnsi="Arial" w:cs="Arial"/>
      <w:b/>
      <w:sz w:val="20"/>
      <w:lang w:val="es-ES" w:eastAsia="ar-SA"/>
    </w:rPr>
  </w:style>
  <w:style w:type="paragraph" w:customStyle="1" w:styleId="Lista21">
    <w:name w:val="Lista 21"/>
    <w:basedOn w:val="Normal"/>
    <w:rsid w:val="00B12FEA"/>
    <w:pPr>
      <w:suppressAutoHyphens/>
      <w:ind w:left="566" w:hanging="283"/>
    </w:pPr>
    <w:rPr>
      <w:sz w:val="20"/>
      <w:szCs w:val="20"/>
      <w:lang w:val="es-ES" w:eastAsia="ar-SA"/>
    </w:rPr>
  </w:style>
  <w:style w:type="paragraph" w:customStyle="1" w:styleId="Lista41">
    <w:name w:val="Lista 41"/>
    <w:basedOn w:val="Normal"/>
    <w:rsid w:val="00B12FEA"/>
    <w:pPr>
      <w:suppressAutoHyphens/>
      <w:ind w:left="1132" w:hanging="283"/>
    </w:pPr>
    <w:rPr>
      <w:sz w:val="20"/>
      <w:szCs w:val="20"/>
      <w:lang w:val="es-ES" w:eastAsia="ar-SA"/>
    </w:rPr>
  </w:style>
  <w:style w:type="paragraph" w:customStyle="1" w:styleId="Continuarlista21">
    <w:name w:val="Continuar lista 21"/>
    <w:basedOn w:val="Normal"/>
    <w:rsid w:val="00B12FEA"/>
    <w:pPr>
      <w:suppressAutoHyphens/>
      <w:spacing w:after="120"/>
      <w:ind w:left="566"/>
    </w:pPr>
    <w:rPr>
      <w:lang w:val="es-ES" w:eastAsia="ar-SA"/>
    </w:rPr>
  </w:style>
  <w:style w:type="paragraph" w:customStyle="1" w:styleId="Textodebloque1">
    <w:name w:val="Texto de bloque1"/>
    <w:basedOn w:val="Normal"/>
    <w:rsid w:val="00B12FEA"/>
    <w:pPr>
      <w:suppressAutoHyphens/>
      <w:ind w:left="44" w:right="167"/>
      <w:jc w:val="both"/>
    </w:pPr>
    <w:rPr>
      <w:rFonts w:ascii="Arial" w:hAnsi="Arial" w:cs="Arial"/>
      <w:sz w:val="18"/>
      <w:szCs w:val="16"/>
      <w:lang w:val="es-ES" w:eastAsia="ar-SA"/>
    </w:rPr>
  </w:style>
  <w:style w:type="paragraph" w:customStyle="1" w:styleId="Textosinformato1">
    <w:name w:val="Texto sin formato1"/>
    <w:basedOn w:val="Normal"/>
    <w:rsid w:val="00B12FEA"/>
    <w:pPr>
      <w:suppressAutoHyphens/>
    </w:pPr>
    <w:rPr>
      <w:rFonts w:ascii="Courier New" w:hAnsi="Courier New"/>
      <w:sz w:val="20"/>
      <w:szCs w:val="20"/>
      <w:lang w:val="en-US" w:eastAsia="ar-SA"/>
    </w:rPr>
  </w:style>
  <w:style w:type="paragraph" w:customStyle="1" w:styleId="IMFOMAP">
    <w:name w:val="IMFOMAP"/>
    <w:basedOn w:val="Normal"/>
    <w:rsid w:val="00B12FEA"/>
    <w:pPr>
      <w:suppressAutoHyphens/>
      <w:ind w:left="1701" w:hanging="1701"/>
      <w:jc w:val="both"/>
    </w:pPr>
    <w:rPr>
      <w:szCs w:val="20"/>
      <w:lang w:val="es-ES_tradnl" w:eastAsia="ar-SA"/>
    </w:rPr>
  </w:style>
  <w:style w:type="paragraph" w:customStyle="1" w:styleId="xl57">
    <w:name w:val="xl57"/>
    <w:basedOn w:val="Normal"/>
    <w:rsid w:val="00B12FEA"/>
    <w:pPr>
      <w:suppressAutoHyphens/>
      <w:spacing w:before="280" w:after="280"/>
      <w:jc w:val="center"/>
    </w:pPr>
    <w:rPr>
      <w:rFonts w:ascii="Arial" w:eastAsia="Arial Unicode MS" w:hAnsi="Arial" w:cs="Arial"/>
      <w:b/>
      <w:bCs/>
      <w:sz w:val="28"/>
      <w:szCs w:val="28"/>
      <w:lang w:val="es-ES" w:eastAsia="ar-SA"/>
    </w:rPr>
  </w:style>
  <w:style w:type="paragraph" w:customStyle="1" w:styleId="xl58">
    <w:name w:val="xl58"/>
    <w:basedOn w:val="Normal"/>
    <w:rsid w:val="00B12FEA"/>
    <w:pPr>
      <w:pBdr>
        <w:left w:val="single" w:sz="8" w:space="0" w:color="000000"/>
        <w:right w:val="single" w:sz="4" w:space="0" w:color="000000"/>
      </w:pBdr>
      <w:suppressAutoHyphens/>
      <w:spacing w:before="280" w:after="280"/>
      <w:jc w:val="center"/>
      <w:textAlignment w:val="center"/>
    </w:pPr>
    <w:rPr>
      <w:rFonts w:ascii="Arial Unicode MS" w:eastAsia="Arial Unicode MS" w:hAnsi="Arial Unicode MS" w:cs="Arial Unicode MS"/>
      <w:b/>
      <w:bCs/>
      <w:lang w:val="es-ES" w:eastAsia="ar-SA"/>
    </w:rPr>
  </w:style>
  <w:style w:type="paragraph" w:customStyle="1" w:styleId="xl60">
    <w:name w:val="xl60"/>
    <w:basedOn w:val="Normal"/>
    <w:rsid w:val="00B12FEA"/>
    <w:pPr>
      <w:pBdr>
        <w:left w:val="single" w:sz="8" w:space="0" w:color="000000"/>
        <w:bottom w:val="single" w:sz="4" w:space="0" w:color="000000"/>
        <w:right w:val="single" w:sz="4" w:space="0" w:color="000000"/>
      </w:pBdr>
      <w:suppressAutoHyphens/>
      <w:spacing w:before="280" w:after="280"/>
      <w:jc w:val="center"/>
      <w:textAlignment w:val="center"/>
    </w:pPr>
    <w:rPr>
      <w:rFonts w:ascii="Arial Unicode MS" w:eastAsia="Arial Unicode MS" w:hAnsi="Arial Unicode MS" w:cs="Arial Unicode MS"/>
      <w:b/>
      <w:bCs/>
      <w:lang w:val="es-ES" w:eastAsia="ar-SA"/>
    </w:rPr>
  </w:style>
  <w:style w:type="paragraph" w:customStyle="1" w:styleId="xl61">
    <w:name w:val="xl61"/>
    <w:basedOn w:val="Normal"/>
    <w:rsid w:val="00B12FEA"/>
    <w:pPr>
      <w:pBdr>
        <w:top w:val="single" w:sz="4" w:space="0" w:color="000000"/>
        <w:left w:val="single" w:sz="8" w:space="0" w:color="000000"/>
        <w:right w:val="single" w:sz="4" w:space="0" w:color="000000"/>
      </w:pBdr>
      <w:suppressAutoHyphens/>
      <w:spacing w:before="280" w:after="280"/>
      <w:jc w:val="center"/>
      <w:textAlignment w:val="center"/>
    </w:pPr>
    <w:rPr>
      <w:rFonts w:ascii="Arial Unicode MS" w:eastAsia="Arial Unicode MS" w:hAnsi="Arial Unicode MS" w:cs="Arial Unicode MS"/>
      <w:b/>
      <w:bCs/>
      <w:lang w:val="es-ES" w:eastAsia="ar-SA"/>
    </w:rPr>
  </w:style>
  <w:style w:type="paragraph" w:customStyle="1" w:styleId="xl62">
    <w:name w:val="xl62"/>
    <w:basedOn w:val="Normal"/>
    <w:rsid w:val="00B12FEA"/>
    <w:pPr>
      <w:pBdr>
        <w:left w:val="single" w:sz="8" w:space="0" w:color="000000"/>
        <w:bottom w:val="single" w:sz="8" w:space="0" w:color="000000"/>
        <w:right w:val="single" w:sz="4" w:space="0" w:color="000000"/>
      </w:pBdr>
      <w:suppressAutoHyphens/>
      <w:spacing w:before="280" w:after="280"/>
      <w:jc w:val="center"/>
      <w:textAlignment w:val="center"/>
    </w:pPr>
    <w:rPr>
      <w:rFonts w:ascii="Arial Unicode MS" w:eastAsia="Arial Unicode MS" w:hAnsi="Arial Unicode MS" w:cs="Arial Unicode MS"/>
      <w:b/>
      <w:bCs/>
      <w:lang w:val="es-ES" w:eastAsia="ar-SA"/>
    </w:rPr>
  </w:style>
  <w:style w:type="paragraph" w:customStyle="1" w:styleId="xl63">
    <w:name w:val="xl63"/>
    <w:basedOn w:val="Normal"/>
    <w:rsid w:val="00B12FEA"/>
    <w:pPr>
      <w:suppressAutoHyphens/>
      <w:spacing w:before="280" w:after="280"/>
      <w:jc w:val="center"/>
    </w:pPr>
    <w:rPr>
      <w:rFonts w:ascii="Arial" w:eastAsia="Arial Unicode MS" w:hAnsi="Arial" w:cs="Arial"/>
      <w:b/>
      <w:bCs/>
      <w:lang w:val="es-ES" w:eastAsia="ar-SA"/>
    </w:rPr>
  </w:style>
  <w:style w:type="paragraph" w:customStyle="1" w:styleId="font5">
    <w:name w:val="font5"/>
    <w:basedOn w:val="Normal"/>
    <w:rsid w:val="00B12FEA"/>
    <w:pPr>
      <w:suppressAutoHyphens/>
      <w:spacing w:before="280" w:after="280"/>
    </w:pPr>
    <w:rPr>
      <w:rFonts w:ascii="Arial" w:eastAsia="Arial Unicode MS" w:hAnsi="Arial" w:cs="Arial"/>
      <w:b/>
      <w:bCs/>
      <w:sz w:val="14"/>
      <w:szCs w:val="14"/>
      <w:lang w:val="es-ES" w:eastAsia="ar-SA"/>
    </w:rPr>
  </w:style>
  <w:style w:type="paragraph" w:customStyle="1" w:styleId="font7">
    <w:name w:val="font7"/>
    <w:basedOn w:val="Normal"/>
    <w:rsid w:val="00B12FEA"/>
    <w:pPr>
      <w:suppressAutoHyphens/>
      <w:spacing w:before="280" w:after="280"/>
    </w:pPr>
    <w:rPr>
      <w:rFonts w:ascii="Arial" w:eastAsia="Arial Unicode MS" w:hAnsi="Arial" w:cs="Arial"/>
      <w:b/>
      <w:bCs/>
      <w:sz w:val="4"/>
      <w:szCs w:val="4"/>
      <w:lang w:val="es-ES" w:eastAsia="ar-SA"/>
    </w:rPr>
  </w:style>
  <w:style w:type="paragraph" w:customStyle="1" w:styleId="font8">
    <w:name w:val="font8"/>
    <w:basedOn w:val="Normal"/>
    <w:rsid w:val="00B12FEA"/>
    <w:pPr>
      <w:suppressAutoHyphens/>
      <w:spacing w:before="280" w:after="280"/>
    </w:pPr>
    <w:rPr>
      <w:rFonts w:ascii="Arial" w:eastAsia="Arial Unicode MS" w:hAnsi="Arial" w:cs="Arial"/>
      <w:b/>
      <w:bCs/>
      <w:sz w:val="16"/>
      <w:szCs w:val="16"/>
      <w:lang w:val="es-ES" w:eastAsia="ar-SA"/>
    </w:rPr>
  </w:style>
  <w:style w:type="paragraph" w:customStyle="1" w:styleId="font9">
    <w:name w:val="font9"/>
    <w:basedOn w:val="Normal"/>
    <w:rsid w:val="00B12FEA"/>
    <w:pPr>
      <w:suppressAutoHyphens/>
      <w:spacing w:before="280" w:after="280"/>
    </w:pPr>
    <w:rPr>
      <w:rFonts w:ascii="Arial" w:eastAsia="Arial Unicode MS" w:hAnsi="Arial" w:cs="Arial"/>
      <w:sz w:val="18"/>
      <w:szCs w:val="18"/>
      <w:lang w:val="es-ES" w:eastAsia="ar-SA"/>
    </w:rPr>
  </w:style>
  <w:style w:type="paragraph" w:customStyle="1" w:styleId="font10">
    <w:name w:val="font10"/>
    <w:basedOn w:val="Normal"/>
    <w:rsid w:val="00B12FEA"/>
    <w:pPr>
      <w:suppressAutoHyphens/>
      <w:spacing w:before="280" w:after="280"/>
    </w:pPr>
    <w:rPr>
      <w:rFonts w:ascii="Arial" w:eastAsia="Arial Unicode MS" w:hAnsi="Arial" w:cs="Arial"/>
      <w:b/>
      <w:bCs/>
      <w:sz w:val="18"/>
      <w:szCs w:val="18"/>
      <w:lang w:val="es-ES" w:eastAsia="ar-SA"/>
    </w:rPr>
  </w:style>
  <w:style w:type="paragraph" w:customStyle="1" w:styleId="font11">
    <w:name w:val="font11"/>
    <w:basedOn w:val="Normal"/>
    <w:rsid w:val="00B12FEA"/>
    <w:pPr>
      <w:suppressAutoHyphens/>
      <w:spacing w:before="280" w:after="280"/>
    </w:pPr>
    <w:rPr>
      <w:rFonts w:ascii="Arial" w:eastAsia="Arial Unicode MS" w:hAnsi="Arial" w:cs="Arial"/>
      <w:b/>
      <w:bCs/>
      <w:sz w:val="10"/>
      <w:szCs w:val="10"/>
      <w:lang w:val="es-ES" w:eastAsia="ar-SA"/>
    </w:rPr>
  </w:style>
  <w:style w:type="paragraph" w:customStyle="1" w:styleId="font12">
    <w:name w:val="font12"/>
    <w:basedOn w:val="Normal"/>
    <w:rsid w:val="00B12FEA"/>
    <w:pPr>
      <w:suppressAutoHyphens/>
      <w:spacing w:before="280" w:after="280"/>
    </w:pPr>
    <w:rPr>
      <w:rFonts w:ascii="Arial" w:eastAsia="Arial Unicode MS" w:hAnsi="Arial" w:cs="Arial"/>
      <w:lang w:val="es-ES" w:eastAsia="ar-SA"/>
    </w:rPr>
  </w:style>
  <w:style w:type="paragraph" w:customStyle="1" w:styleId="font13">
    <w:name w:val="font13"/>
    <w:basedOn w:val="Normal"/>
    <w:rsid w:val="00B12FEA"/>
    <w:pPr>
      <w:suppressAutoHyphens/>
      <w:spacing w:before="280" w:after="280"/>
    </w:pPr>
    <w:rPr>
      <w:rFonts w:ascii="Arial" w:eastAsia="Arial Unicode MS" w:hAnsi="Arial" w:cs="Arial"/>
      <w:b/>
      <w:bCs/>
      <w:sz w:val="15"/>
      <w:szCs w:val="15"/>
      <w:lang w:val="es-ES" w:eastAsia="ar-SA"/>
    </w:rPr>
  </w:style>
  <w:style w:type="paragraph" w:customStyle="1" w:styleId="xl89">
    <w:name w:val="xl89"/>
    <w:basedOn w:val="Normal"/>
    <w:rsid w:val="00B12FEA"/>
    <w:pPr>
      <w:pBdr>
        <w:top w:val="single" w:sz="4" w:space="0" w:color="000000"/>
        <w:bottom w:val="single" w:sz="4" w:space="0" w:color="000000"/>
        <w:right w:val="single" w:sz="4" w:space="0" w:color="000000"/>
      </w:pBdr>
      <w:suppressAutoHyphens/>
      <w:spacing w:before="280" w:after="280"/>
    </w:pPr>
    <w:rPr>
      <w:rFonts w:ascii="Arial" w:eastAsia="Arial Unicode MS" w:hAnsi="Arial" w:cs="Arial"/>
      <w:sz w:val="18"/>
      <w:szCs w:val="18"/>
      <w:lang w:val="es-ES" w:eastAsia="ar-SA"/>
    </w:rPr>
  </w:style>
  <w:style w:type="paragraph" w:customStyle="1" w:styleId="xl90">
    <w:name w:val="xl90"/>
    <w:basedOn w:val="Normal"/>
    <w:rsid w:val="00B12FEA"/>
    <w:pPr>
      <w:suppressAutoHyphens/>
      <w:spacing w:before="280" w:after="280"/>
      <w:jc w:val="center"/>
    </w:pPr>
    <w:rPr>
      <w:rFonts w:ascii="Arial" w:eastAsia="Arial Unicode MS" w:hAnsi="Arial" w:cs="Arial"/>
      <w:b/>
      <w:bCs/>
      <w:lang w:val="es-ES" w:eastAsia="ar-SA"/>
    </w:rPr>
  </w:style>
  <w:style w:type="paragraph" w:customStyle="1" w:styleId="Encabezadodelatabla">
    <w:name w:val="Encabezado de la tabla"/>
    <w:basedOn w:val="Contenidodelatabla"/>
    <w:rsid w:val="00B12FEA"/>
    <w:pPr>
      <w:jc w:val="center"/>
    </w:pPr>
    <w:rPr>
      <w:b/>
      <w:bCs/>
      <w:color w:val="auto"/>
      <w:sz w:val="24"/>
      <w:szCs w:val="24"/>
      <w:lang w:val="es-ES" w:eastAsia="ar-SA"/>
    </w:rPr>
  </w:style>
  <w:style w:type="paragraph" w:customStyle="1" w:styleId="Contenidodelmarco">
    <w:name w:val="Contenido del marco"/>
    <w:basedOn w:val="Textoindependiente"/>
    <w:rsid w:val="00B12FEA"/>
    <w:pPr>
      <w:widowControl/>
      <w:suppressAutoHyphens/>
      <w:spacing w:after="120"/>
      <w:jc w:val="left"/>
    </w:pPr>
    <w:rPr>
      <w:sz w:val="20"/>
      <w:szCs w:val="20"/>
      <w:lang w:eastAsia="ar-SA"/>
    </w:rPr>
  </w:style>
  <w:style w:type="paragraph" w:customStyle="1" w:styleId="Encabezado10">
    <w:name w:val="Encabezado 10"/>
    <w:basedOn w:val="Encabezado"/>
    <w:next w:val="Textoindependiente"/>
    <w:rsid w:val="00B12FEA"/>
    <w:pPr>
      <w:keepNext/>
      <w:widowControl/>
      <w:tabs>
        <w:tab w:val="clear" w:pos="4252"/>
        <w:tab w:val="clear" w:pos="8504"/>
      </w:tabs>
      <w:suppressAutoHyphens/>
      <w:spacing w:before="240" w:after="120"/>
    </w:pPr>
    <w:rPr>
      <w:rFonts w:ascii="Arial" w:eastAsia="Arial Unicode MS" w:hAnsi="Arial" w:cs="Tahoma"/>
      <w:b/>
      <w:bCs/>
      <w:sz w:val="21"/>
      <w:szCs w:val="21"/>
      <w:lang w:eastAsia="ar-SA"/>
    </w:rPr>
  </w:style>
  <w:style w:type="paragraph" w:customStyle="1" w:styleId="Textoindependiente22">
    <w:name w:val="Texto independiente 22"/>
    <w:basedOn w:val="Normal"/>
    <w:rsid w:val="00B12FEA"/>
    <w:pPr>
      <w:suppressAutoHyphens/>
      <w:spacing w:after="120" w:line="480" w:lineRule="auto"/>
    </w:pPr>
    <w:rPr>
      <w:lang w:val="es-ES" w:eastAsia="ar-SA"/>
    </w:rPr>
  </w:style>
  <w:style w:type="table" w:customStyle="1" w:styleId="Tablaconcuadrcula1">
    <w:name w:val="Tabla con cuadrícula1"/>
    <w:basedOn w:val="Tablanormal"/>
    <w:next w:val="Tablaconcuadrcula"/>
    <w:rsid w:val="00B12F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34">
    <w:name w:val="Body Text 34"/>
    <w:basedOn w:val="Normal"/>
    <w:rsid w:val="00B12FEA"/>
    <w:pPr>
      <w:widowControl w:val="0"/>
      <w:jc w:val="both"/>
    </w:pPr>
    <w:rPr>
      <w:rFonts w:ascii="Albertus Medium" w:hAnsi="Albertus Medium"/>
      <w:sz w:val="22"/>
      <w:szCs w:val="20"/>
    </w:rPr>
  </w:style>
  <w:style w:type="paragraph" w:customStyle="1" w:styleId="Titulo4">
    <w:name w:val="Titulo 4"/>
    <w:basedOn w:val="Normal"/>
    <w:rsid w:val="00B12FEA"/>
    <w:pPr>
      <w:tabs>
        <w:tab w:val="num" w:pos="2160"/>
        <w:tab w:val="num" w:pos="3240"/>
      </w:tabs>
      <w:spacing w:before="180" w:line="264" w:lineRule="auto"/>
      <w:ind w:left="1728" w:hanging="648"/>
      <w:jc w:val="both"/>
    </w:pPr>
    <w:rPr>
      <w:rFonts w:ascii="Arial" w:hAnsi="Arial"/>
      <w:b/>
      <w:sz w:val="22"/>
    </w:rPr>
  </w:style>
  <w:style w:type="paragraph" w:customStyle="1" w:styleId="Incisos">
    <w:name w:val="Incisos"/>
    <w:basedOn w:val="Normal"/>
    <w:rsid w:val="00B12FEA"/>
    <w:pPr>
      <w:spacing w:after="120"/>
      <w:jc w:val="both"/>
    </w:pPr>
    <w:rPr>
      <w:rFonts w:ascii="Arial" w:hAnsi="Arial"/>
      <w:sz w:val="20"/>
      <w:szCs w:val="20"/>
      <w:lang w:val="es-ES"/>
    </w:rPr>
  </w:style>
  <w:style w:type="character" w:customStyle="1" w:styleId="BodyText3Car">
    <w:name w:val="Body Text 3 Car"/>
    <w:link w:val="BodyText31"/>
    <w:uiPriority w:val="99"/>
    <w:locked/>
    <w:rsid w:val="00B12FEA"/>
    <w:rPr>
      <w:rFonts w:ascii="Arial" w:hAnsi="Arial" w:cs="Arial"/>
      <w:b/>
      <w:bCs/>
      <w:sz w:val="16"/>
      <w:szCs w:val="16"/>
      <w:lang w:eastAsia="es-ES"/>
    </w:rPr>
  </w:style>
  <w:style w:type="numbering" w:styleId="111111">
    <w:name w:val="Outline List 2"/>
    <w:basedOn w:val="Sinlista"/>
    <w:uiPriority w:val="99"/>
    <w:rsid w:val="00B12FEA"/>
    <w:pPr>
      <w:numPr>
        <w:numId w:val="31"/>
      </w:numPr>
    </w:pPr>
  </w:style>
  <w:style w:type="paragraph" w:customStyle="1" w:styleId="CharCharCarCarCharCharCarCarCharCharCarCarCharChar">
    <w:name w:val="Char Char Car Car Char Char Car Car Char Char Car Car Char Char"/>
    <w:basedOn w:val="Normal"/>
    <w:rsid w:val="00B12FEA"/>
    <w:pPr>
      <w:spacing w:before="60" w:after="160" w:line="240" w:lineRule="exact"/>
    </w:pPr>
    <w:rPr>
      <w:rFonts w:ascii="Verdana" w:hAnsi="Verdana"/>
      <w:color w:val="FF00FF"/>
      <w:sz w:val="20"/>
      <w:szCs w:val="20"/>
      <w:lang w:val="en-US" w:eastAsia="en-US"/>
    </w:rPr>
  </w:style>
  <w:style w:type="paragraph" w:customStyle="1" w:styleId="Car3CarCar">
    <w:name w:val="Car3 Car Car"/>
    <w:basedOn w:val="Normal"/>
    <w:rsid w:val="00B12FEA"/>
    <w:pPr>
      <w:spacing w:after="160" w:line="240" w:lineRule="exact"/>
    </w:pPr>
    <w:rPr>
      <w:rFonts w:ascii="Verdana" w:hAnsi="Verdana" w:cs="Verdana"/>
      <w:sz w:val="20"/>
      <w:szCs w:val="20"/>
      <w:lang w:val="en-US" w:eastAsia="en-US"/>
    </w:rPr>
  </w:style>
  <w:style w:type="paragraph" w:styleId="HTMLconformatoprevio">
    <w:name w:val="HTML Preformatted"/>
    <w:basedOn w:val="Normal"/>
    <w:link w:val="HTMLconformatoprevioCar"/>
    <w:rsid w:val="00B12F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es-ES"/>
    </w:rPr>
  </w:style>
  <w:style w:type="character" w:customStyle="1" w:styleId="HTMLconformatoprevioCar">
    <w:name w:val="HTML con formato previo Car"/>
    <w:link w:val="HTMLconformatoprevio"/>
    <w:rsid w:val="00B12FEA"/>
    <w:rPr>
      <w:rFonts w:ascii="Courier New" w:hAnsi="Courier New" w:cs="Courier New"/>
      <w:lang w:val="es-ES" w:eastAsia="es-ES"/>
    </w:rPr>
  </w:style>
  <w:style w:type="paragraph" w:customStyle="1" w:styleId="Fraccin">
    <w:name w:val="Fracción"/>
    <w:basedOn w:val="Normal"/>
    <w:link w:val="FraccinCar"/>
    <w:rsid w:val="00B12FEA"/>
    <w:pPr>
      <w:spacing w:before="100" w:after="100"/>
      <w:ind w:left="709" w:hanging="567"/>
      <w:jc w:val="both"/>
    </w:pPr>
    <w:rPr>
      <w:rFonts w:ascii="Arial" w:hAnsi="Arial"/>
      <w:sz w:val="20"/>
      <w:szCs w:val="20"/>
    </w:rPr>
  </w:style>
  <w:style w:type="character" w:customStyle="1" w:styleId="FraccinCar">
    <w:name w:val="Fracción Car"/>
    <w:link w:val="Fraccin"/>
    <w:rsid w:val="00B12FEA"/>
    <w:rPr>
      <w:rFonts w:ascii="Arial" w:hAnsi="Arial"/>
      <w:lang w:eastAsia="es-ES"/>
    </w:rPr>
  </w:style>
  <w:style w:type="paragraph" w:customStyle="1" w:styleId="CarCarCarCarCarCarCar">
    <w:name w:val="Car Car Car Car Car Car Car"/>
    <w:basedOn w:val="Normal"/>
    <w:rsid w:val="00B12FEA"/>
    <w:pPr>
      <w:spacing w:after="160" w:line="240" w:lineRule="exact"/>
    </w:pPr>
    <w:rPr>
      <w:rFonts w:ascii="Verdana" w:hAnsi="Verdana" w:cs="Verdana"/>
      <w:sz w:val="20"/>
      <w:szCs w:val="20"/>
      <w:lang w:val="en-US" w:eastAsia="en-US"/>
    </w:rPr>
  </w:style>
  <w:style w:type="paragraph" w:customStyle="1" w:styleId="Car2">
    <w:name w:val="Car2"/>
    <w:basedOn w:val="Normal"/>
    <w:rsid w:val="00B12FEA"/>
    <w:pPr>
      <w:spacing w:after="160" w:line="240" w:lineRule="exact"/>
    </w:pPr>
    <w:rPr>
      <w:rFonts w:ascii="Verdana" w:hAnsi="Verdana" w:cs="Verdana"/>
      <w:sz w:val="20"/>
      <w:szCs w:val="20"/>
      <w:lang w:val="en-US" w:eastAsia="en-US"/>
    </w:rPr>
  </w:style>
  <w:style w:type="paragraph" w:customStyle="1" w:styleId="Car4">
    <w:name w:val="Car4"/>
    <w:basedOn w:val="Normal"/>
    <w:rsid w:val="00B12FEA"/>
    <w:pPr>
      <w:spacing w:after="160" w:line="240" w:lineRule="exact"/>
    </w:pPr>
    <w:rPr>
      <w:rFonts w:ascii="Verdana" w:hAnsi="Verdana" w:cs="Verdana"/>
      <w:sz w:val="20"/>
      <w:szCs w:val="20"/>
      <w:lang w:val="en-US" w:eastAsia="en-US"/>
    </w:rPr>
  </w:style>
  <w:style w:type="paragraph" w:customStyle="1" w:styleId="Car1CarCar">
    <w:name w:val="Car1 Car Car"/>
    <w:basedOn w:val="Normal"/>
    <w:rsid w:val="00B12FEA"/>
    <w:pPr>
      <w:spacing w:after="160" w:line="240" w:lineRule="exact"/>
    </w:pPr>
    <w:rPr>
      <w:rFonts w:ascii="Verdana" w:hAnsi="Verdana" w:cs="Verdana"/>
      <w:sz w:val="20"/>
      <w:szCs w:val="20"/>
      <w:lang w:val="en-US" w:eastAsia="en-US"/>
    </w:rPr>
  </w:style>
  <w:style w:type="paragraph" w:customStyle="1" w:styleId="msolistparagraph0">
    <w:name w:val="msolistparagraph"/>
    <w:basedOn w:val="Normal"/>
    <w:rsid w:val="00B12FEA"/>
    <w:pPr>
      <w:ind w:left="708"/>
    </w:pPr>
    <w:rPr>
      <w:sz w:val="20"/>
      <w:szCs w:val="20"/>
      <w:lang w:val="es-ES"/>
    </w:rPr>
  </w:style>
  <w:style w:type="paragraph" w:styleId="Revisin">
    <w:name w:val="Revision"/>
    <w:hidden/>
    <w:uiPriority w:val="99"/>
    <w:semiHidden/>
    <w:rsid w:val="00B12FEA"/>
    <w:rPr>
      <w:sz w:val="24"/>
      <w:szCs w:val="24"/>
      <w:lang w:eastAsia="es-ES"/>
    </w:rPr>
  </w:style>
  <w:style w:type="numbering" w:customStyle="1" w:styleId="Sinlista1">
    <w:name w:val="Sin lista1"/>
    <w:next w:val="Sinlista"/>
    <w:uiPriority w:val="99"/>
    <w:semiHidden/>
    <w:unhideWhenUsed/>
    <w:rsid w:val="00DD7CBE"/>
  </w:style>
  <w:style w:type="table" w:customStyle="1" w:styleId="Tablaconcuadrcula2">
    <w:name w:val="Tabla con cuadrícula2"/>
    <w:basedOn w:val="Tablanormal"/>
    <w:next w:val="Tablaconcuadrcula"/>
    <w:rsid w:val="00DD7CBE"/>
    <w:rPr>
      <w:rFonts w:ascii="Cambria" w:eastAsia="MS Mincho" w:hAnsi="Cambria"/>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scripcin1">
    <w:name w:val="Descripción1"/>
    <w:basedOn w:val="Normal"/>
    <w:next w:val="Normal"/>
    <w:qFormat/>
    <w:rsid w:val="00DD7CBE"/>
    <w:pPr>
      <w:jc w:val="center"/>
    </w:pPr>
    <w:rPr>
      <w:rFonts w:ascii="Univers (W1)" w:hAnsi="Univers (W1)"/>
      <w:b/>
      <w:sz w:val="22"/>
      <w:szCs w:val="22"/>
      <w:lang w:val="es-ES_tradnl"/>
    </w:rPr>
  </w:style>
  <w:style w:type="paragraph" w:customStyle="1" w:styleId="Puesto1">
    <w:name w:val="Puesto1"/>
    <w:basedOn w:val="Normal"/>
    <w:qFormat/>
    <w:rsid w:val="00DD7CBE"/>
    <w:pPr>
      <w:jc w:val="center"/>
    </w:pPr>
    <w:rPr>
      <w:b/>
    </w:rPr>
  </w:style>
  <w:style w:type="table" w:customStyle="1" w:styleId="Tablaweb21">
    <w:name w:val="Tabla web 21"/>
    <w:basedOn w:val="Tablanormal"/>
    <w:next w:val="Tablaweb2"/>
    <w:rsid w:val="00DD7CBE"/>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aconcuadrcula11">
    <w:name w:val="Tabla con cuadrícula11"/>
    <w:basedOn w:val="Tablanormal"/>
    <w:next w:val="Tablaconcuadrcula"/>
    <w:rsid w:val="00DD7C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Sinlista"/>
    <w:next w:val="111111"/>
    <w:rsid w:val="00DD7CBE"/>
    <w:pPr>
      <w:numPr>
        <w:numId w:val="3"/>
      </w:numPr>
    </w:pPr>
  </w:style>
  <w:style w:type="paragraph" w:customStyle="1" w:styleId="NormalVerdana">
    <w:name w:val="Normal + Verdana"/>
    <w:aliases w:val="10 pt,Negrita,Justificado,Interlineado:  Mínimo 12 pto"/>
    <w:basedOn w:val="Normal"/>
    <w:uiPriority w:val="99"/>
    <w:rsid w:val="00631369"/>
    <w:pPr>
      <w:autoSpaceDE w:val="0"/>
      <w:autoSpaceDN w:val="0"/>
      <w:adjustRightInd w:val="0"/>
      <w:spacing w:line="240" w:lineRule="atLeast"/>
      <w:jc w:val="both"/>
    </w:pPr>
    <w:rPr>
      <w:rFonts w:ascii="Verdana" w:hAnsi="Verdana" w:cs="Verdana"/>
      <w:b/>
      <w:bCs/>
      <w:sz w:val="20"/>
      <w:szCs w:val="20"/>
      <w:lang w:eastAsia="es-MX"/>
    </w:rPr>
  </w:style>
  <w:style w:type="paragraph" w:customStyle="1" w:styleId="Bullets1">
    <w:name w:val="Bullets 1"/>
    <w:rsid w:val="002C08F1"/>
    <w:pPr>
      <w:tabs>
        <w:tab w:val="left" w:pos="2520"/>
      </w:tabs>
      <w:autoSpaceDE w:val="0"/>
      <w:autoSpaceDN w:val="0"/>
      <w:adjustRightInd w:val="0"/>
      <w:spacing w:before="28" w:after="56"/>
      <w:ind w:left="2520" w:hanging="360"/>
      <w:jc w:val="both"/>
    </w:pPr>
    <w:rPr>
      <w:rFonts w:ascii="Arial" w:hAnsi="Arial" w:cs="Arial"/>
      <w:sz w:val="24"/>
      <w:szCs w:val="24"/>
      <w:lang w:eastAsia="es-ES"/>
    </w:rPr>
  </w:style>
  <w:style w:type="paragraph" w:styleId="TtuloTDC">
    <w:name w:val="TOC Heading"/>
    <w:basedOn w:val="Ttulo1"/>
    <w:next w:val="Normal"/>
    <w:uiPriority w:val="39"/>
    <w:qFormat/>
    <w:rsid w:val="002C08F1"/>
    <w:pPr>
      <w:keepLines/>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480" w:line="276" w:lineRule="auto"/>
      <w:jc w:val="left"/>
      <w:outlineLvl w:val="9"/>
    </w:pPr>
    <w:rPr>
      <w:rFonts w:ascii="Cambria" w:hAnsi="Cambria"/>
      <w:bCs/>
      <w:color w:val="365F91"/>
      <w:sz w:val="28"/>
      <w:szCs w:val="28"/>
      <w:lang w:val="es-ES" w:eastAsia="en-US"/>
    </w:rPr>
  </w:style>
  <w:style w:type="paragraph" w:styleId="Sinespaciado">
    <w:name w:val="No Spacing"/>
    <w:uiPriority w:val="99"/>
    <w:qFormat/>
    <w:rsid w:val="002C08F1"/>
    <w:rPr>
      <w:rFonts w:ascii="Arial" w:hAnsi="Arial"/>
      <w:sz w:val="22"/>
      <w:szCs w:val="22"/>
      <w:lang w:val="en-US" w:eastAsia="en-US"/>
    </w:rPr>
  </w:style>
  <w:style w:type="paragraph" w:customStyle="1" w:styleId="footertext">
    <w:name w:val="footer text"/>
    <w:basedOn w:val="Normal"/>
    <w:uiPriority w:val="99"/>
    <w:rsid w:val="002C08F1"/>
    <w:pPr>
      <w:tabs>
        <w:tab w:val="left" w:pos="1530"/>
        <w:tab w:val="left" w:pos="2160"/>
        <w:tab w:val="right" w:pos="9360"/>
      </w:tabs>
    </w:pPr>
    <w:rPr>
      <w:rFonts w:ascii="Helvetica" w:hAnsi="Helvetica"/>
      <w:sz w:val="16"/>
      <w:lang w:val="es-ES"/>
    </w:rPr>
  </w:style>
  <w:style w:type="paragraph" w:customStyle="1" w:styleId="Listamediana2-nfasis2">
    <w:name w:val="Lista mediana 2 - Énfasis 2"/>
    <w:hidden/>
    <w:uiPriority w:val="99"/>
    <w:semiHidden/>
    <w:rsid w:val="002C08F1"/>
    <w:rPr>
      <w:sz w:val="24"/>
      <w:szCs w:val="24"/>
      <w:lang w:eastAsia="es-ES"/>
    </w:rPr>
  </w:style>
  <w:style w:type="paragraph" w:customStyle="1" w:styleId="Sombreadomediano1-nfasis1">
    <w:name w:val="Sombreado mediano 1 - Énfasis 1"/>
    <w:qFormat/>
    <w:rsid w:val="002C08F1"/>
    <w:rPr>
      <w:rFonts w:ascii="Arial" w:hAnsi="Arial"/>
      <w:sz w:val="22"/>
      <w:szCs w:val="22"/>
      <w:lang w:val="en-US" w:eastAsia="en-US"/>
    </w:rPr>
  </w:style>
  <w:style w:type="paragraph" w:customStyle="1" w:styleId="Listamulticolor-nfasis1">
    <w:name w:val="Lista multicolor - Énfasis 1"/>
    <w:basedOn w:val="Normal"/>
    <w:uiPriority w:val="34"/>
    <w:qFormat/>
    <w:rsid w:val="002C08F1"/>
    <w:pPr>
      <w:spacing w:after="200" w:line="276" w:lineRule="auto"/>
      <w:ind w:left="720"/>
      <w:contextualSpacing/>
    </w:pPr>
    <w:rPr>
      <w:rFonts w:ascii="Calibri" w:eastAsia="Calibri" w:hAnsi="Calibri"/>
      <w:sz w:val="22"/>
      <w:szCs w:val="22"/>
      <w:lang w:eastAsia="en-US"/>
    </w:rPr>
  </w:style>
  <w:style w:type="paragraph" w:customStyle="1" w:styleId="CharChar1">
    <w:name w:val="Char Char1"/>
    <w:basedOn w:val="Normal"/>
    <w:rsid w:val="002C08F1"/>
    <w:pPr>
      <w:spacing w:after="160" w:line="240" w:lineRule="exact"/>
    </w:pPr>
    <w:rPr>
      <w:rFonts w:ascii="Verdana" w:hAnsi="Verdana" w:cs="Verdana"/>
      <w:sz w:val="20"/>
      <w:szCs w:val="20"/>
      <w:lang w:val="en-US" w:eastAsia="en-US"/>
    </w:rPr>
  </w:style>
  <w:style w:type="paragraph" w:customStyle="1" w:styleId="Textodeglobo1">
    <w:name w:val="Texto de globo1"/>
    <w:basedOn w:val="Normal"/>
    <w:uiPriority w:val="99"/>
    <w:rsid w:val="002C08F1"/>
    <w:pPr>
      <w:jc w:val="both"/>
    </w:pPr>
    <w:rPr>
      <w:rFonts w:ascii="Tahoma" w:hAnsi="Tahoma"/>
      <w:sz w:val="16"/>
      <w:szCs w:val="16"/>
      <w:lang w:val="es-ES"/>
    </w:rPr>
  </w:style>
  <w:style w:type="paragraph" w:customStyle="1" w:styleId="StyleHeading212pt">
    <w:name w:val="Style Heading 2 + 12 pt"/>
    <w:basedOn w:val="Ttulo2"/>
    <w:rsid w:val="002C08F1"/>
    <w:pPr>
      <w:tabs>
        <w:tab w:val="clear" w:pos="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 w:val="clear" w:pos="19440"/>
        <w:tab w:val="clear" w:pos="20160"/>
        <w:tab w:val="clear" w:pos="20880"/>
        <w:tab w:val="clear" w:pos="21600"/>
        <w:tab w:val="clear" w:pos="22320"/>
        <w:tab w:val="clear" w:pos="23040"/>
        <w:tab w:val="clear" w:pos="23760"/>
        <w:tab w:val="clear" w:pos="24480"/>
        <w:tab w:val="clear" w:pos="25200"/>
        <w:tab w:val="clear" w:pos="25920"/>
        <w:tab w:val="clear" w:pos="26640"/>
      </w:tabs>
      <w:spacing w:before="240" w:after="60" w:line="240" w:lineRule="auto"/>
    </w:pPr>
    <w:rPr>
      <w:rFonts w:ascii="Tahoma" w:hAnsi="Tahoma" w:cs="Arial"/>
      <w:bCs/>
      <w:i/>
      <w:iCs/>
      <w:sz w:val="24"/>
      <w:szCs w:val="28"/>
      <w:lang w:val="es-MX" w:eastAsia="en-US"/>
    </w:rPr>
  </w:style>
  <w:style w:type="paragraph" w:customStyle="1" w:styleId="Car1CarCarCar">
    <w:name w:val="Car1 Car Car Car"/>
    <w:basedOn w:val="Normal"/>
    <w:rsid w:val="002C08F1"/>
    <w:pPr>
      <w:spacing w:after="160" w:line="240" w:lineRule="exact"/>
    </w:pPr>
    <w:rPr>
      <w:rFonts w:ascii="Verdana" w:hAnsi="Verdana" w:cs="Verdana"/>
      <w:sz w:val="20"/>
      <w:szCs w:val="20"/>
      <w:lang w:val="en-US" w:eastAsia="en-US"/>
    </w:rPr>
  </w:style>
  <w:style w:type="paragraph" w:customStyle="1" w:styleId="SangradetindependienteI">
    <w:name w:val="Sangría de t. independiente/I"/>
    <w:basedOn w:val="Normal"/>
    <w:rsid w:val="002C08F1"/>
    <w:pPr>
      <w:widowControl w:val="0"/>
      <w:ind w:left="2127" w:hanging="284"/>
      <w:jc w:val="both"/>
    </w:pPr>
    <w:rPr>
      <w:rFonts w:ascii="Arial" w:hAnsi="Arial"/>
      <w:snapToGrid w:val="0"/>
      <w:sz w:val="20"/>
      <w:szCs w:val="20"/>
      <w:lang w:val="es-ES"/>
    </w:rPr>
  </w:style>
  <w:style w:type="paragraph" w:customStyle="1" w:styleId="Bullets2">
    <w:name w:val="Bullets 2"/>
    <w:rsid w:val="002C08F1"/>
    <w:pPr>
      <w:autoSpaceDE w:val="0"/>
      <w:autoSpaceDN w:val="0"/>
      <w:adjustRightInd w:val="0"/>
      <w:spacing w:before="28" w:after="56"/>
      <w:ind w:left="3420" w:hanging="360"/>
      <w:jc w:val="both"/>
    </w:pPr>
    <w:rPr>
      <w:rFonts w:ascii="Arial" w:hAnsi="Arial" w:cs="Arial"/>
      <w:sz w:val="24"/>
      <w:szCs w:val="24"/>
      <w:lang w:eastAsia="es-ES"/>
    </w:rPr>
  </w:style>
  <w:style w:type="paragraph" w:customStyle="1" w:styleId="vietas">
    <w:name w:val="viñetas"/>
    <w:basedOn w:val="Normal"/>
    <w:rsid w:val="002C08F1"/>
    <w:pPr>
      <w:numPr>
        <w:numId w:val="37"/>
      </w:numPr>
      <w:autoSpaceDE w:val="0"/>
      <w:autoSpaceDN w:val="0"/>
    </w:pPr>
    <w:rPr>
      <w:sz w:val="20"/>
      <w:szCs w:val="20"/>
      <w:lang w:val="es-ES" w:eastAsia="es-MX"/>
    </w:rPr>
  </w:style>
  <w:style w:type="character" w:customStyle="1" w:styleId="EstiloCorreo701">
    <w:name w:val="EstiloCorreo701"/>
    <w:semiHidden/>
    <w:rsid w:val="002C08F1"/>
    <w:rPr>
      <w:rFonts w:ascii="Arial" w:hAnsi="Arial" w:cs="Arial"/>
      <w:color w:val="auto"/>
      <w:sz w:val="20"/>
      <w:szCs w:val="20"/>
    </w:rPr>
  </w:style>
  <w:style w:type="character" w:customStyle="1" w:styleId="EstiloCorreo711">
    <w:name w:val="EstiloCorreo711"/>
    <w:semiHidden/>
    <w:rsid w:val="002C08F1"/>
    <w:rPr>
      <w:rFonts w:ascii="Arial" w:hAnsi="Arial" w:cs="Arial" w:hint="default"/>
      <w:color w:val="auto"/>
      <w:sz w:val="20"/>
      <w:szCs w:val="20"/>
    </w:rPr>
  </w:style>
  <w:style w:type="character" w:customStyle="1" w:styleId="EstiloCorreo721">
    <w:name w:val="EstiloCorreo721"/>
    <w:semiHidden/>
    <w:rsid w:val="002C08F1"/>
    <w:rPr>
      <w:rFonts w:ascii="Arial" w:hAnsi="Arial" w:cs="Arial"/>
      <w:color w:val="auto"/>
      <w:sz w:val="20"/>
      <w:szCs w:val="20"/>
    </w:rPr>
  </w:style>
  <w:style w:type="character" w:customStyle="1" w:styleId="EstiloCorreo751">
    <w:name w:val="EstiloCorreo751"/>
    <w:semiHidden/>
    <w:rsid w:val="002C08F1"/>
    <w:rPr>
      <w:rFonts w:ascii="Arial" w:hAnsi="Arial" w:cs="Arial"/>
      <w:color w:val="auto"/>
      <w:sz w:val="20"/>
      <w:szCs w:val="20"/>
    </w:rPr>
  </w:style>
  <w:style w:type="character" w:customStyle="1" w:styleId="EstiloCorreo761">
    <w:name w:val="EstiloCorreo761"/>
    <w:semiHidden/>
    <w:rsid w:val="002C08F1"/>
    <w:rPr>
      <w:rFonts w:ascii="Arial" w:hAnsi="Arial" w:cs="Arial" w:hint="default"/>
      <w:color w:val="auto"/>
      <w:sz w:val="20"/>
      <w:szCs w:val="20"/>
    </w:rPr>
  </w:style>
  <w:style w:type="character" w:customStyle="1" w:styleId="EstiloCorreo771">
    <w:name w:val="EstiloCorreo771"/>
    <w:semiHidden/>
    <w:rsid w:val="002C08F1"/>
    <w:rPr>
      <w:rFonts w:ascii="Arial" w:hAnsi="Arial" w:cs="Arial"/>
      <w:color w:val="auto"/>
      <w:sz w:val="20"/>
      <w:szCs w:val="20"/>
    </w:rPr>
  </w:style>
  <w:style w:type="character" w:customStyle="1" w:styleId="EstiloCorreo70">
    <w:name w:val="EstiloCorreo70"/>
    <w:semiHidden/>
    <w:rsid w:val="002C08F1"/>
    <w:rPr>
      <w:rFonts w:ascii="Arial" w:hAnsi="Arial" w:cs="Arial"/>
      <w:color w:val="auto"/>
      <w:sz w:val="20"/>
      <w:szCs w:val="20"/>
    </w:rPr>
  </w:style>
  <w:style w:type="character" w:customStyle="1" w:styleId="EstiloCorreo71">
    <w:name w:val="EstiloCorreo71"/>
    <w:semiHidden/>
    <w:rsid w:val="002C08F1"/>
    <w:rPr>
      <w:rFonts w:ascii="Arial" w:hAnsi="Arial" w:cs="Arial" w:hint="default"/>
      <w:color w:val="auto"/>
      <w:sz w:val="20"/>
      <w:szCs w:val="20"/>
    </w:rPr>
  </w:style>
  <w:style w:type="character" w:customStyle="1" w:styleId="EstiloCorreo72">
    <w:name w:val="EstiloCorreo72"/>
    <w:semiHidden/>
    <w:rsid w:val="002C08F1"/>
    <w:rPr>
      <w:rFonts w:ascii="Arial" w:hAnsi="Arial" w:cs="Arial"/>
      <w:color w:val="auto"/>
      <w:sz w:val="20"/>
      <w:szCs w:val="20"/>
    </w:rPr>
  </w:style>
  <w:style w:type="paragraph" w:customStyle="1" w:styleId="SangradetindependienteI1">
    <w:name w:val="Sangría de t. independiente/I1"/>
    <w:basedOn w:val="Normal"/>
    <w:rsid w:val="002C08F1"/>
    <w:pPr>
      <w:widowControl w:val="0"/>
      <w:ind w:left="2127" w:hanging="284"/>
      <w:jc w:val="both"/>
    </w:pPr>
    <w:rPr>
      <w:rFonts w:ascii="Arial" w:hAnsi="Arial"/>
      <w:snapToGrid w:val="0"/>
      <w:sz w:val="20"/>
      <w:szCs w:val="20"/>
      <w:lang w:val="es-ES"/>
    </w:rPr>
  </w:style>
  <w:style w:type="character" w:customStyle="1" w:styleId="EstiloCorreo75">
    <w:name w:val="EstiloCorreo75"/>
    <w:semiHidden/>
    <w:rsid w:val="002C08F1"/>
    <w:rPr>
      <w:rFonts w:ascii="Arial" w:hAnsi="Arial" w:cs="Arial"/>
      <w:color w:val="auto"/>
      <w:sz w:val="20"/>
      <w:szCs w:val="20"/>
    </w:rPr>
  </w:style>
  <w:style w:type="character" w:customStyle="1" w:styleId="EstiloCorreo76">
    <w:name w:val="EstiloCorreo76"/>
    <w:semiHidden/>
    <w:rsid w:val="002C08F1"/>
    <w:rPr>
      <w:rFonts w:ascii="Arial" w:hAnsi="Arial" w:cs="Arial" w:hint="default"/>
      <w:color w:val="auto"/>
      <w:sz w:val="20"/>
      <w:szCs w:val="20"/>
    </w:rPr>
  </w:style>
  <w:style w:type="character" w:customStyle="1" w:styleId="EstiloCorreo77">
    <w:name w:val="EstiloCorreo77"/>
    <w:semiHidden/>
    <w:rsid w:val="002C08F1"/>
    <w:rPr>
      <w:rFonts w:ascii="Arial" w:hAnsi="Arial" w:cs="Arial"/>
      <w:color w:val="auto"/>
      <w:sz w:val="20"/>
      <w:szCs w:val="20"/>
    </w:rPr>
  </w:style>
  <w:style w:type="paragraph" w:customStyle="1" w:styleId="CharChar1CarCar">
    <w:name w:val="Char Char1 Car Car"/>
    <w:basedOn w:val="Normal"/>
    <w:rsid w:val="002C08F1"/>
    <w:pPr>
      <w:spacing w:after="160" w:line="240" w:lineRule="exact"/>
    </w:pPr>
    <w:rPr>
      <w:rFonts w:ascii="Verdana" w:hAnsi="Verdana" w:cs="Verdana"/>
      <w:sz w:val="20"/>
      <w:szCs w:val="20"/>
      <w:lang w:val="en-US" w:eastAsia="en-US"/>
    </w:rPr>
  </w:style>
  <w:style w:type="character" w:customStyle="1" w:styleId="MapadeldocumentoCar1">
    <w:name w:val="Mapa del documento Car1"/>
    <w:uiPriority w:val="99"/>
    <w:semiHidden/>
    <w:rsid w:val="005A050B"/>
    <w:rPr>
      <w:rFonts w:ascii="Tahoma" w:eastAsia="Times New Roman" w:hAnsi="Tahoma" w:cs="Tahoma"/>
      <w:sz w:val="16"/>
      <w:szCs w:val="16"/>
      <w:lang w:val="es-ES" w:eastAsia="es-ES"/>
    </w:rPr>
  </w:style>
  <w:style w:type="character" w:customStyle="1" w:styleId="PiedepginaCar1">
    <w:name w:val="Pie de página Car1"/>
    <w:aliases w:val="footer odd Car1,footer odd1 Car1,footer odd2 Car1,footer odd3 Car1,footer odd4 Car1,footer odd5 Car1,Pie de página1 Car1,footer Car1"/>
    <w:semiHidden/>
    <w:rsid w:val="005A050B"/>
    <w:rPr>
      <w:rFonts w:ascii="Arial" w:eastAsia="Times New Roman" w:hAnsi="Arial" w:cs="Arial"/>
      <w:lang w:val="es-ES" w:eastAsia="es-ES"/>
    </w:rPr>
  </w:style>
  <w:style w:type="numbering" w:customStyle="1" w:styleId="1111112">
    <w:name w:val="1 / 1.1 / 1.1.12"/>
    <w:basedOn w:val="Sinlista"/>
    <w:next w:val="111111"/>
    <w:rsid w:val="007F6D02"/>
  </w:style>
  <w:style w:type="numbering" w:customStyle="1" w:styleId="11111111">
    <w:name w:val="1 / 1.1 / 1.1.111"/>
    <w:basedOn w:val="Sinlista"/>
    <w:next w:val="111111"/>
    <w:rsid w:val="007F6D02"/>
  </w:style>
  <w:style w:type="paragraph" w:customStyle="1" w:styleId="msonormal0">
    <w:name w:val="msonormal"/>
    <w:basedOn w:val="Normal"/>
    <w:rsid w:val="00D55AD7"/>
    <w:pPr>
      <w:spacing w:before="100" w:beforeAutospacing="1" w:after="100" w:afterAutospacing="1"/>
    </w:pPr>
    <w:rPr>
      <w:lang w:eastAsia="es-MX"/>
    </w:rPr>
  </w:style>
  <w:style w:type="table" w:styleId="Sombreadomedio1">
    <w:name w:val="Medium Shading 1"/>
    <w:basedOn w:val="Tablanormal"/>
    <w:uiPriority w:val="63"/>
    <w:rsid w:val="005376B2"/>
    <w:rPr>
      <w:rFonts w:asciiTheme="minorHAnsi" w:eastAsiaTheme="minorHAnsi" w:hAnsiTheme="minorHAnsi" w:cstheme="minorBidi"/>
      <w:sz w:val="22"/>
      <w:szCs w:val="22"/>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staclara">
    <w:name w:val="Light List"/>
    <w:basedOn w:val="Tablanormal"/>
    <w:uiPriority w:val="61"/>
    <w:rsid w:val="005376B2"/>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xl91">
    <w:name w:val="xl91"/>
    <w:basedOn w:val="Normal"/>
    <w:rsid w:val="00DC064C"/>
    <w:pPr>
      <w:pBdr>
        <w:top w:val="single" w:sz="4" w:space="0" w:color="auto"/>
        <w:bottom w:val="single" w:sz="4" w:space="0" w:color="auto"/>
      </w:pBdr>
      <w:spacing w:before="100" w:beforeAutospacing="1" w:after="100" w:afterAutospacing="1"/>
      <w:jc w:val="center"/>
      <w:textAlignment w:val="center"/>
    </w:pPr>
    <w:rPr>
      <w:rFonts w:ascii="Arial Narrow" w:hAnsi="Arial Narrow"/>
      <w:color w:val="000000"/>
      <w:lang w:eastAsia="es-MX"/>
    </w:rPr>
  </w:style>
  <w:style w:type="paragraph" w:customStyle="1" w:styleId="xl92">
    <w:name w:val="xl92"/>
    <w:basedOn w:val="Normal"/>
    <w:rsid w:val="00DC064C"/>
    <w:pPr>
      <w:pBdr>
        <w:top w:val="single" w:sz="4" w:space="0" w:color="auto"/>
        <w:left w:val="single" w:sz="4" w:space="0" w:color="auto"/>
        <w:right w:val="single" w:sz="4" w:space="0" w:color="auto"/>
      </w:pBdr>
      <w:spacing w:before="100" w:beforeAutospacing="1" w:after="100" w:afterAutospacing="1"/>
      <w:textAlignment w:val="center"/>
    </w:pPr>
    <w:rPr>
      <w:rFonts w:ascii="Arial Narrow" w:hAnsi="Arial Narrow"/>
      <w:color w:val="000000"/>
      <w:lang w:eastAsia="es-MX"/>
    </w:rPr>
  </w:style>
  <w:style w:type="paragraph" w:customStyle="1" w:styleId="xl93">
    <w:name w:val="xl93"/>
    <w:basedOn w:val="Normal"/>
    <w:rsid w:val="00DC064C"/>
    <w:pPr>
      <w:pBdr>
        <w:top w:val="single" w:sz="4" w:space="0" w:color="auto"/>
        <w:left w:val="single" w:sz="4" w:space="0" w:color="auto"/>
        <w:right w:val="single" w:sz="4" w:space="0" w:color="auto"/>
      </w:pBdr>
      <w:spacing w:before="100" w:beforeAutospacing="1" w:after="100" w:afterAutospacing="1"/>
      <w:jc w:val="both"/>
      <w:textAlignment w:val="center"/>
    </w:pPr>
    <w:rPr>
      <w:rFonts w:ascii="Arial Narrow" w:hAnsi="Arial Narrow"/>
      <w:color w:val="000000"/>
      <w:lang w:eastAsia="es-MX"/>
    </w:rPr>
  </w:style>
  <w:style w:type="paragraph" w:customStyle="1" w:styleId="xl94">
    <w:name w:val="xl94"/>
    <w:basedOn w:val="Normal"/>
    <w:rsid w:val="00DC064C"/>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Narrow" w:hAnsi="Arial Narrow"/>
      <w:color w:val="000000"/>
      <w:lang w:eastAsia="es-MX"/>
    </w:rPr>
  </w:style>
  <w:style w:type="paragraph" w:customStyle="1" w:styleId="xl95">
    <w:name w:val="xl95"/>
    <w:basedOn w:val="Normal"/>
    <w:rsid w:val="00DC064C"/>
    <w:pPr>
      <w:pBdr>
        <w:top w:val="single" w:sz="4" w:space="0" w:color="auto"/>
        <w:left w:val="single" w:sz="4" w:space="0" w:color="auto"/>
        <w:right w:val="single" w:sz="8" w:space="0" w:color="auto"/>
      </w:pBdr>
      <w:spacing w:before="100" w:beforeAutospacing="1" w:after="100" w:afterAutospacing="1"/>
      <w:jc w:val="center"/>
      <w:textAlignment w:val="center"/>
    </w:pPr>
    <w:rPr>
      <w:rFonts w:ascii="Arial Narrow" w:hAnsi="Arial Narrow"/>
      <w:color w:val="000000"/>
      <w:lang w:eastAsia="es-MX"/>
    </w:rPr>
  </w:style>
  <w:style w:type="paragraph" w:customStyle="1" w:styleId="xl96">
    <w:name w:val="xl96"/>
    <w:basedOn w:val="Normal"/>
    <w:rsid w:val="00DC064C"/>
    <w:pPr>
      <w:pBdr>
        <w:top w:val="single" w:sz="4" w:space="0" w:color="auto"/>
        <w:bottom w:val="single" w:sz="4" w:space="0" w:color="auto"/>
        <w:right w:val="single" w:sz="8"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97">
    <w:name w:val="xl97"/>
    <w:basedOn w:val="Normal"/>
    <w:rsid w:val="00DC064C"/>
    <w:pPr>
      <w:spacing w:before="100" w:beforeAutospacing="1" w:after="100" w:afterAutospacing="1"/>
    </w:pPr>
    <w:rPr>
      <w:rFonts w:ascii="Arial Narrow" w:hAnsi="Arial Narrow"/>
      <w:lang w:eastAsia="es-MX"/>
    </w:rPr>
  </w:style>
  <w:style w:type="paragraph" w:customStyle="1" w:styleId="xl98">
    <w:name w:val="xl98"/>
    <w:basedOn w:val="Normal"/>
    <w:rsid w:val="00DC064C"/>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Arial Narrow" w:hAnsi="Arial Narrow"/>
      <w:b/>
      <w:bCs/>
      <w:lang w:eastAsia="es-MX"/>
    </w:rPr>
  </w:style>
  <w:style w:type="paragraph" w:customStyle="1" w:styleId="xl99">
    <w:name w:val="xl99"/>
    <w:basedOn w:val="Normal"/>
    <w:rsid w:val="00DC064C"/>
    <w:pPr>
      <w:pBdr>
        <w:top w:val="single" w:sz="4" w:space="0" w:color="auto"/>
        <w:left w:val="single" w:sz="8" w:space="0" w:color="auto"/>
        <w:bottom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0">
    <w:name w:val="xl100"/>
    <w:basedOn w:val="Normal"/>
    <w:rsid w:val="00DC064C"/>
    <w:pPr>
      <w:pBdr>
        <w:top w:val="single" w:sz="4" w:space="0" w:color="auto"/>
        <w:bottom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1">
    <w:name w:val="xl101"/>
    <w:basedOn w:val="Normal"/>
    <w:rsid w:val="00DC064C"/>
    <w:pPr>
      <w:pBdr>
        <w:left w:val="single" w:sz="8" w:space="0" w:color="auto"/>
        <w:bottom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2">
    <w:name w:val="xl102"/>
    <w:basedOn w:val="Normal"/>
    <w:rsid w:val="00DC064C"/>
    <w:pPr>
      <w:pBdr>
        <w:bottom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3">
    <w:name w:val="xl103"/>
    <w:basedOn w:val="Normal"/>
    <w:rsid w:val="00DC064C"/>
    <w:pPr>
      <w:pBdr>
        <w:bottom w:val="single" w:sz="4" w:space="0" w:color="auto"/>
        <w:right w:val="single" w:sz="8"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4">
    <w:name w:val="xl104"/>
    <w:basedOn w:val="Normal"/>
    <w:rsid w:val="00DC064C"/>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5">
    <w:name w:val="xl105"/>
    <w:basedOn w:val="Normal"/>
    <w:rsid w:val="00DC06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6">
    <w:name w:val="xl106"/>
    <w:basedOn w:val="Normal"/>
    <w:rsid w:val="00DC064C"/>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7">
    <w:name w:val="xl107"/>
    <w:basedOn w:val="Normal"/>
    <w:rsid w:val="00DC064C"/>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8">
    <w:name w:val="xl108"/>
    <w:basedOn w:val="Normal"/>
    <w:rsid w:val="00DC06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b/>
      <w:bCs/>
      <w:color w:val="000000"/>
      <w:lang w:eastAsia="es-MX"/>
    </w:rPr>
  </w:style>
  <w:style w:type="paragraph" w:customStyle="1" w:styleId="xl109">
    <w:name w:val="xl109"/>
    <w:basedOn w:val="Normal"/>
    <w:rsid w:val="00DC064C"/>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Arial Narrow" w:hAnsi="Arial Narrow"/>
      <w:b/>
      <w:bCs/>
      <w:color w:val="000000"/>
      <w:lang w:eastAsia="es-MX"/>
    </w:rPr>
  </w:style>
  <w:style w:type="table" w:styleId="Sombreadoclaro-nfasis4">
    <w:name w:val="Light Shading Accent 4"/>
    <w:basedOn w:val="Tablanormal"/>
    <w:uiPriority w:val="60"/>
    <w:rsid w:val="00DC064C"/>
    <w:rPr>
      <w:rFonts w:asciiTheme="minorHAnsi" w:eastAsiaTheme="minorHAnsi" w:hAnsiTheme="minorHAnsi" w:cstheme="minorBidi"/>
      <w:color w:val="BF8F00" w:themeColor="accent4" w:themeShade="BF"/>
      <w:sz w:val="22"/>
      <w:szCs w:val="22"/>
      <w:lang w:eastAsia="en-US"/>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Tabladecuadrcula1clara-nfasis1">
    <w:name w:val="Grid Table 1 Light Accent 1"/>
    <w:basedOn w:val="Tablanormal"/>
    <w:uiPriority w:val="46"/>
    <w:rsid w:val="00DC064C"/>
    <w:rPr>
      <w:rFonts w:asciiTheme="minorHAnsi" w:eastAsiaTheme="minorHAnsi" w:hAnsiTheme="minorHAnsi" w:cstheme="minorBidi"/>
      <w:sz w:val="22"/>
      <w:szCs w:val="22"/>
      <w:lang w:eastAsia="en-US"/>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Tabladecuadrcula1clara-nfasis3">
    <w:name w:val="Grid Table 1 Light Accent 3"/>
    <w:basedOn w:val="Tablanormal"/>
    <w:uiPriority w:val="46"/>
    <w:rsid w:val="00DC064C"/>
    <w:rPr>
      <w:rFonts w:asciiTheme="minorHAnsi" w:eastAsiaTheme="minorHAnsi" w:hAnsiTheme="minorHAnsi" w:cstheme="minorBidi"/>
      <w:sz w:val="22"/>
      <w:szCs w:val="22"/>
      <w:lang w:eastAsia="en-US"/>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adecuadrcula1clara-nfasis4">
    <w:name w:val="Grid Table 1 Light Accent 4"/>
    <w:basedOn w:val="Tablanormal"/>
    <w:uiPriority w:val="46"/>
    <w:rsid w:val="00DC064C"/>
    <w:rPr>
      <w:rFonts w:asciiTheme="minorHAnsi" w:eastAsiaTheme="minorHAnsi" w:hAnsiTheme="minorHAnsi" w:cstheme="minorBidi"/>
      <w:sz w:val="22"/>
      <w:szCs w:val="22"/>
      <w:lang w:eastAsia="en-US"/>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Tabladecuadrcula5oscura">
    <w:name w:val="Grid Table 5 Dark"/>
    <w:basedOn w:val="Tablanormal"/>
    <w:uiPriority w:val="50"/>
    <w:rsid w:val="00DC064C"/>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Tablanormal5">
    <w:name w:val="Plain Table 5"/>
    <w:basedOn w:val="Tablanormal"/>
    <w:uiPriority w:val="45"/>
    <w:rsid w:val="00DC064C"/>
    <w:rPr>
      <w:rFonts w:asciiTheme="minorHAnsi" w:eastAsiaTheme="minorHAnsi"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3">
    <w:name w:val="Tabla con cuadrícula3"/>
    <w:basedOn w:val="Tablanormal"/>
    <w:next w:val="Tablaconcuadrcula"/>
    <w:rsid w:val="00DC064C"/>
    <w:pPr>
      <w:widowControl w:val="0"/>
      <w:suppressAutoHyphens/>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rsid w:val="00CB48D8"/>
    <w:pPr>
      <w:widowControl w:val="0"/>
      <w:suppressAutoHyphens/>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1">
    <w:name w:val="Lista clara1"/>
    <w:basedOn w:val="Tablanormal"/>
    <w:next w:val="Listaclara"/>
    <w:uiPriority w:val="61"/>
    <w:rsid w:val="00CB48D8"/>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Sombreadomedio11">
    <w:name w:val="Sombreado medio 11"/>
    <w:basedOn w:val="Tablanormal"/>
    <w:next w:val="Sombreadomedio1"/>
    <w:uiPriority w:val="63"/>
    <w:rsid w:val="00CB48D8"/>
    <w:rPr>
      <w:rFonts w:asciiTheme="minorHAnsi" w:eastAsiaTheme="minorHAnsi" w:hAnsiTheme="minorHAnsi" w:cstheme="minorBidi"/>
      <w:sz w:val="22"/>
      <w:szCs w:val="22"/>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Listaclara2">
    <w:name w:val="Lista clara2"/>
    <w:basedOn w:val="Tablanormal"/>
    <w:next w:val="Listaclara"/>
    <w:uiPriority w:val="61"/>
    <w:rsid w:val="00CB48D8"/>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TextocomentarioCar1">
    <w:name w:val="Texto comentario Car1"/>
    <w:basedOn w:val="Fuentedeprrafopredeter"/>
    <w:uiPriority w:val="99"/>
    <w:semiHidden/>
    <w:rsid w:val="005D3BD9"/>
    <w:rPr>
      <w:sz w:val="20"/>
      <w:szCs w:val="20"/>
      <w:lang w:val="es-ES_tradnl" w:eastAsia="es-ES"/>
    </w:rPr>
  </w:style>
  <w:style w:type="character" w:customStyle="1" w:styleId="AsuntodelcomentarioCar1">
    <w:name w:val="Asunto del comentario Car1"/>
    <w:basedOn w:val="TextocomentarioCar1"/>
    <w:uiPriority w:val="99"/>
    <w:semiHidden/>
    <w:rsid w:val="005D3BD9"/>
    <w:rPr>
      <w:b/>
      <w:bCs/>
      <w:sz w:val="20"/>
      <w:szCs w:val="20"/>
      <w:lang w:val="es-ES_tradnl" w:eastAsia="es-ES"/>
    </w:rPr>
  </w:style>
  <w:style w:type="paragraph" w:customStyle="1" w:styleId="sangria2">
    <w:name w:val="sangria2"/>
    <w:basedOn w:val="Normal"/>
    <w:rsid w:val="005D3BD9"/>
    <w:pPr>
      <w:spacing w:before="100" w:beforeAutospacing="1" w:after="100" w:afterAutospacing="1"/>
    </w:pPr>
    <w:rPr>
      <w:lang w:eastAsia="es-MX"/>
    </w:rPr>
  </w:style>
  <w:style w:type="character" w:customStyle="1" w:styleId="nota">
    <w:name w:val="nota"/>
    <w:basedOn w:val="Fuentedeprrafopredeter"/>
    <w:rsid w:val="005D3BD9"/>
  </w:style>
  <w:style w:type="paragraph" w:customStyle="1" w:styleId="sangria3">
    <w:name w:val="sangria3"/>
    <w:basedOn w:val="Normal"/>
    <w:rsid w:val="005D3BD9"/>
    <w:pPr>
      <w:spacing w:before="100" w:beforeAutospacing="1" w:after="100" w:afterAutospacing="1"/>
    </w:pPr>
    <w:rPr>
      <w:lang w:eastAsia="es-MX"/>
    </w:rPr>
  </w:style>
  <w:style w:type="paragraph" w:customStyle="1" w:styleId="sangria1">
    <w:name w:val="sangria1"/>
    <w:basedOn w:val="Normal"/>
    <w:rsid w:val="005D3BD9"/>
    <w:pPr>
      <w:spacing w:before="100" w:beforeAutospacing="1" w:after="100" w:afterAutospacing="1"/>
    </w:pPr>
    <w:rPr>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33873">
      <w:marLeft w:val="0"/>
      <w:marRight w:val="0"/>
      <w:marTop w:val="0"/>
      <w:marBottom w:val="0"/>
      <w:divBdr>
        <w:top w:val="none" w:sz="0" w:space="0" w:color="auto"/>
        <w:left w:val="none" w:sz="0" w:space="0" w:color="auto"/>
        <w:bottom w:val="none" w:sz="0" w:space="0" w:color="auto"/>
        <w:right w:val="none" w:sz="0" w:space="0" w:color="auto"/>
      </w:divBdr>
    </w:div>
    <w:div w:id="15233874">
      <w:marLeft w:val="0"/>
      <w:marRight w:val="0"/>
      <w:marTop w:val="0"/>
      <w:marBottom w:val="0"/>
      <w:divBdr>
        <w:top w:val="none" w:sz="0" w:space="0" w:color="auto"/>
        <w:left w:val="none" w:sz="0" w:space="0" w:color="auto"/>
        <w:bottom w:val="none" w:sz="0" w:space="0" w:color="auto"/>
        <w:right w:val="none" w:sz="0" w:space="0" w:color="auto"/>
      </w:divBdr>
    </w:div>
    <w:div w:id="15233875">
      <w:marLeft w:val="0"/>
      <w:marRight w:val="0"/>
      <w:marTop w:val="0"/>
      <w:marBottom w:val="0"/>
      <w:divBdr>
        <w:top w:val="none" w:sz="0" w:space="0" w:color="auto"/>
        <w:left w:val="none" w:sz="0" w:space="0" w:color="auto"/>
        <w:bottom w:val="none" w:sz="0" w:space="0" w:color="auto"/>
        <w:right w:val="none" w:sz="0" w:space="0" w:color="auto"/>
      </w:divBdr>
    </w:div>
    <w:div w:id="15233876">
      <w:marLeft w:val="0"/>
      <w:marRight w:val="0"/>
      <w:marTop w:val="0"/>
      <w:marBottom w:val="0"/>
      <w:divBdr>
        <w:top w:val="none" w:sz="0" w:space="0" w:color="auto"/>
        <w:left w:val="none" w:sz="0" w:space="0" w:color="auto"/>
        <w:bottom w:val="none" w:sz="0" w:space="0" w:color="auto"/>
        <w:right w:val="none" w:sz="0" w:space="0" w:color="auto"/>
      </w:divBdr>
    </w:div>
    <w:div w:id="15233877">
      <w:marLeft w:val="0"/>
      <w:marRight w:val="0"/>
      <w:marTop w:val="0"/>
      <w:marBottom w:val="0"/>
      <w:divBdr>
        <w:top w:val="none" w:sz="0" w:space="0" w:color="auto"/>
        <w:left w:val="none" w:sz="0" w:space="0" w:color="auto"/>
        <w:bottom w:val="none" w:sz="0" w:space="0" w:color="auto"/>
        <w:right w:val="none" w:sz="0" w:space="0" w:color="auto"/>
      </w:divBdr>
    </w:div>
    <w:div w:id="133988148">
      <w:bodyDiv w:val="1"/>
      <w:marLeft w:val="0"/>
      <w:marRight w:val="0"/>
      <w:marTop w:val="0"/>
      <w:marBottom w:val="0"/>
      <w:divBdr>
        <w:top w:val="none" w:sz="0" w:space="0" w:color="auto"/>
        <w:left w:val="none" w:sz="0" w:space="0" w:color="auto"/>
        <w:bottom w:val="none" w:sz="0" w:space="0" w:color="auto"/>
        <w:right w:val="none" w:sz="0" w:space="0" w:color="auto"/>
      </w:divBdr>
    </w:div>
    <w:div w:id="145779709">
      <w:bodyDiv w:val="1"/>
      <w:marLeft w:val="0"/>
      <w:marRight w:val="0"/>
      <w:marTop w:val="0"/>
      <w:marBottom w:val="0"/>
      <w:divBdr>
        <w:top w:val="none" w:sz="0" w:space="0" w:color="auto"/>
        <w:left w:val="none" w:sz="0" w:space="0" w:color="auto"/>
        <w:bottom w:val="none" w:sz="0" w:space="0" w:color="auto"/>
        <w:right w:val="none" w:sz="0" w:space="0" w:color="auto"/>
      </w:divBdr>
    </w:div>
    <w:div w:id="231695573">
      <w:bodyDiv w:val="1"/>
      <w:marLeft w:val="0"/>
      <w:marRight w:val="0"/>
      <w:marTop w:val="0"/>
      <w:marBottom w:val="0"/>
      <w:divBdr>
        <w:top w:val="none" w:sz="0" w:space="0" w:color="auto"/>
        <w:left w:val="none" w:sz="0" w:space="0" w:color="auto"/>
        <w:bottom w:val="none" w:sz="0" w:space="0" w:color="auto"/>
        <w:right w:val="none" w:sz="0" w:space="0" w:color="auto"/>
      </w:divBdr>
    </w:div>
    <w:div w:id="256796374">
      <w:bodyDiv w:val="1"/>
      <w:marLeft w:val="0"/>
      <w:marRight w:val="0"/>
      <w:marTop w:val="0"/>
      <w:marBottom w:val="0"/>
      <w:divBdr>
        <w:top w:val="none" w:sz="0" w:space="0" w:color="auto"/>
        <w:left w:val="none" w:sz="0" w:space="0" w:color="auto"/>
        <w:bottom w:val="none" w:sz="0" w:space="0" w:color="auto"/>
        <w:right w:val="none" w:sz="0" w:space="0" w:color="auto"/>
      </w:divBdr>
    </w:div>
    <w:div w:id="273564838">
      <w:bodyDiv w:val="1"/>
      <w:marLeft w:val="0"/>
      <w:marRight w:val="0"/>
      <w:marTop w:val="0"/>
      <w:marBottom w:val="0"/>
      <w:divBdr>
        <w:top w:val="none" w:sz="0" w:space="0" w:color="auto"/>
        <w:left w:val="none" w:sz="0" w:space="0" w:color="auto"/>
        <w:bottom w:val="none" w:sz="0" w:space="0" w:color="auto"/>
        <w:right w:val="none" w:sz="0" w:space="0" w:color="auto"/>
      </w:divBdr>
    </w:div>
    <w:div w:id="362943116">
      <w:bodyDiv w:val="1"/>
      <w:marLeft w:val="0"/>
      <w:marRight w:val="0"/>
      <w:marTop w:val="0"/>
      <w:marBottom w:val="0"/>
      <w:divBdr>
        <w:top w:val="none" w:sz="0" w:space="0" w:color="auto"/>
        <w:left w:val="none" w:sz="0" w:space="0" w:color="auto"/>
        <w:bottom w:val="none" w:sz="0" w:space="0" w:color="auto"/>
        <w:right w:val="none" w:sz="0" w:space="0" w:color="auto"/>
      </w:divBdr>
    </w:div>
    <w:div w:id="372851927">
      <w:bodyDiv w:val="1"/>
      <w:marLeft w:val="0"/>
      <w:marRight w:val="0"/>
      <w:marTop w:val="0"/>
      <w:marBottom w:val="0"/>
      <w:divBdr>
        <w:top w:val="none" w:sz="0" w:space="0" w:color="auto"/>
        <w:left w:val="none" w:sz="0" w:space="0" w:color="auto"/>
        <w:bottom w:val="none" w:sz="0" w:space="0" w:color="auto"/>
        <w:right w:val="none" w:sz="0" w:space="0" w:color="auto"/>
      </w:divBdr>
    </w:div>
    <w:div w:id="401947946">
      <w:bodyDiv w:val="1"/>
      <w:marLeft w:val="0"/>
      <w:marRight w:val="0"/>
      <w:marTop w:val="0"/>
      <w:marBottom w:val="0"/>
      <w:divBdr>
        <w:top w:val="none" w:sz="0" w:space="0" w:color="auto"/>
        <w:left w:val="none" w:sz="0" w:space="0" w:color="auto"/>
        <w:bottom w:val="none" w:sz="0" w:space="0" w:color="auto"/>
        <w:right w:val="none" w:sz="0" w:space="0" w:color="auto"/>
      </w:divBdr>
    </w:div>
    <w:div w:id="459804601">
      <w:bodyDiv w:val="1"/>
      <w:marLeft w:val="0"/>
      <w:marRight w:val="0"/>
      <w:marTop w:val="0"/>
      <w:marBottom w:val="0"/>
      <w:divBdr>
        <w:top w:val="none" w:sz="0" w:space="0" w:color="auto"/>
        <w:left w:val="none" w:sz="0" w:space="0" w:color="auto"/>
        <w:bottom w:val="none" w:sz="0" w:space="0" w:color="auto"/>
        <w:right w:val="none" w:sz="0" w:space="0" w:color="auto"/>
      </w:divBdr>
    </w:div>
    <w:div w:id="562831651">
      <w:bodyDiv w:val="1"/>
      <w:marLeft w:val="0"/>
      <w:marRight w:val="0"/>
      <w:marTop w:val="0"/>
      <w:marBottom w:val="0"/>
      <w:divBdr>
        <w:top w:val="none" w:sz="0" w:space="0" w:color="auto"/>
        <w:left w:val="none" w:sz="0" w:space="0" w:color="auto"/>
        <w:bottom w:val="none" w:sz="0" w:space="0" w:color="auto"/>
        <w:right w:val="none" w:sz="0" w:space="0" w:color="auto"/>
      </w:divBdr>
    </w:div>
    <w:div w:id="570851160">
      <w:bodyDiv w:val="1"/>
      <w:marLeft w:val="0"/>
      <w:marRight w:val="0"/>
      <w:marTop w:val="0"/>
      <w:marBottom w:val="0"/>
      <w:divBdr>
        <w:top w:val="none" w:sz="0" w:space="0" w:color="auto"/>
        <w:left w:val="none" w:sz="0" w:space="0" w:color="auto"/>
        <w:bottom w:val="none" w:sz="0" w:space="0" w:color="auto"/>
        <w:right w:val="none" w:sz="0" w:space="0" w:color="auto"/>
      </w:divBdr>
    </w:div>
    <w:div w:id="683868506">
      <w:bodyDiv w:val="1"/>
      <w:marLeft w:val="0"/>
      <w:marRight w:val="0"/>
      <w:marTop w:val="0"/>
      <w:marBottom w:val="0"/>
      <w:divBdr>
        <w:top w:val="none" w:sz="0" w:space="0" w:color="auto"/>
        <w:left w:val="none" w:sz="0" w:space="0" w:color="auto"/>
        <w:bottom w:val="none" w:sz="0" w:space="0" w:color="auto"/>
        <w:right w:val="none" w:sz="0" w:space="0" w:color="auto"/>
      </w:divBdr>
    </w:div>
    <w:div w:id="687566232">
      <w:bodyDiv w:val="1"/>
      <w:marLeft w:val="0"/>
      <w:marRight w:val="0"/>
      <w:marTop w:val="0"/>
      <w:marBottom w:val="0"/>
      <w:divBdr>
        <w:top w:val="none" w:sz="0" w:space="0" w:color="auto"/>
        <w:left w:val="none" w:sz="0" w:space="0" w:color="auto"/>
        <w:bottom w:val="none" w:sz="0" w:space="0" w:color="auto"/>
        <w:right w:val="none" w:sz="0" w:space="0" w:color="auto"/>
      </w:divBdr>
    </w:div>
    <w:div w:id="718699524">
      <w:bodyDiv w:val="1"/>
      <w:marLeft w:val="0"/>
      <w:marRight w:val="0"/>
      <w:marTop w:val="0"/>
      <w:marBottom w:val="0"/>
      <w:divBdr>
        <w:top w:val="none" w:sz="0" w:space="0" w:color="auto"/>
        <w:left w:val="none" w:sz="0" w:space="0" w:color="auto"/>
        <w:bottom w:val="none" w:sz="0" w:space="0" w:color="auto"/>
        <w:right w:val="none" w:sz="0" w:space="0" w:color="auto"/>
      </w:divBdr>
      <w:divsChild>
        <w:div w:id="1423527562">
          <w:marLeft w:val="0"/>
          <w:marRight w:val="0"/>
          <w:marTop w:val="0"/>
          <w:marBottom w:val="0"/>
          <w:divBdr>
            <w:top w:val="none" w:sz="0" w:space="0" w:color="auto"/>
            <w:left w:val="none" w:sz="0" w:space="0" w:color="auto"/>
            <w:bottom w:val="none" w:sz="0" w:space="0" w:color="auto"/>
            <w:right w:val="none" w:sz="0" w:space="0" w:color="auto"/>
          </w:divBdr>
          <w:divsChild>
            <w:div w:id="1846167933">
              <w:marLeft w:val="0"/>
              <w:marRight w:val="0"/>
              <w:marTop w:val="0"/>
              <w:marBottom w:val="0"/>
              <w:divBdr>
                <w:top w:val="none" w:sz="0" w:space="0" w:color="auto"/>
                <w:left w:val="none" w:sz="0" w:space="0" w:color="auto"/>
                <w:bottom w:val="none" w:sz="0" w:space="0" w:color="auto"/>
                <w:right w:val="none" w:sz="0" w:space="0" w:color="auto"/>
              </w:divBdr>
              <w:divsChild>
                <w:div w:id="727848509">
                  <w:marLeft w:val="1296"/>
                  <w:marRight w:val="0"/>
                  <w:marTop w:val="0"/>
                  <w:marBottom w:val="101"/>
                  <w:divBdr>
                    <w:top w:val="none" w:sz="0" w:space="0" w:color="auto"/>
                    <w:left w:val="none" w:sz="0" w:space="0" w:color="auto"/>
                    <w:bottom w:val="none" w:sz="0" w:space="0" w:color="auto"/>
                    <w:right w:val="none" w:sz="0" w:space="0" w:color="auto"/>
                  </w:divBdr>
                </w:div>
                <w:div w:id="900142400">
                  <w:marLeft w:val="1296"/>
                  <w:marRight w:val="0"/>
                  <w:marTop w:val="0"/>
                  <w:marBottom w:val="101"/>
                  <w:divBdr>
                    <w:top w:val="none" w:sz="0" w:space="0" w:color="auto"/>
                    <w:left w:val="none" w:sz="0" w:space="0" w:color="auto"/>
                    <w:bottom w:val="none" w:sz="0" w:space="0" w:color="auto"/>
                    <w:right w:val="none" w:sz="0" w:space="0" w:color="auto"/>
                  </w:divBdr>
                </w:div>
                <w:div w:id="1356343378">
                  <w:marLeft w:val="1296"/>
                  <w:marRight w:val="0"/>
                  <w:marTop w:val="0"/>
                  <w:marBottom w:val="101"/>
                  <w:divBdr>
                    <w:top w:val="none" w:sz="0" w:space="0" w:color="auto"/>
                    <w:left w:val="none" w:sz="0" w:space="0" w:color="auto"/>
                    <w:bottom w:val="none" w:sz="0" w:space="0" w:color="auto"/>
                    <w:right w:val="none" w:sz="0" w:space="0" w:color="auto"/>
                  </w:divBdr>
                </w:div>
                <w:div w:id="1474059350">
                  <w:marLeft w:val="1296"/>
                  <w:marRight w:val="0"/>
                  <w:marTop w:val="0"/>
                  <w:marBottom w:val="101"/>
                  <w:divBdr>
                    <w:top w:val="none" w:sz="0" w:space="0" w:color="auto"/>
                    <w:left w:val="none" w:sz="0" w:space="0" w:color="auto"/>
                    <w:bottom w:val="none" w:sz="0" w:space="0" w:color="auto"/>
                    <w:right w:val="none" w:sz="0" w:space="0" w:color="auto"/>
                  </w:divBdr>
                </w:div>
                <w:div w:id="1487822997">
                  <w:marLeft w:val="1296"/>
                  <w:marRight w:val="0"/>
                  <w:marTop w:val="0"/>
                  <w:marBottom w:val="101"/>
                  <w:divBdr>
                    <w:top w:val="none" w:sz="0" w:space="0" w:color="auto"/>
                    <w:left w:val="none" w:sz="0" w:space="0" w:color="auto"/>
                    <w:bottom w:val="none" w:sz="0" w:space="0" w:color="auto"/>
                    <w:right w:val="none" w:sz="0" w:space="0" w:color="auto"/>
                  </w:divBdr>
                </w:div>
                <w:div w:id="1980762654">
                  <w:marLeft w:val="1296"/>
                  <w:marRight w:val="0"/>
                  <w:marTop w:val="0"/>
                  <w:marBottom w:val="101"/>
                  <w:divBdr>
                    <w:top w:val="none" w:sz="0" w:space="0" w:color="auto"/>
                    <w:left w:val="none" w:sz="0" w:space="0" w:color="auto"/>
                    <w:bottom w:val="none" w:sz="0" w:space="0" w:color="auto"/>
                    <w:right w:val="none" w:sz="0" w:space="0" w:color="auto"/>
                  </w:divBdr>
                </w:div>
              </w:divsChild>
            </w:div>
          </w:divsChild>
        </w:div>
      </w:divsChild>
    </w:div>
    <w:div w:id="761685058">
      <w:bodyDiv w:val="1"/>
      <w:marLeft w:val="0"/>
      <w:marRight w:val="0"/>
      <w:marTop w:val="0"/>
      <w:marBottom w:val="0"/>
      <w:divBdr>
        <w:top w:val="none" w:sz="0" w:space="0" w:color="auto"/>
        <w:left w:val="none" w:sz="0" w:space="0" w:color="auto"/>
        <w:bottom w:val="none" w:sz="0" w:space="0" w:color="auto"/>
        <w:right w:val="none" w:sz="0" w:space="0" w:color="auto"/>
      </w:divBdr>
    </w:div>
    <w:div w:id="798181745">
      <w:bodyDiv w:val="1"/>
      <w:marLeft w:val="0"/>
      <w:marRight w:val="0"/>
      <w:marTop w:val="0"/>
      <w:marBottom w:val="0"/>
      <w:divBdr>
        <w:top w:val="none" w:sz="0" w:space="0" w:color="auto"/>
        <w:left w:val="none" w:sz="0" w:space="0" w:color="auto"/>
        <w:bottom w:val="none" w:sz="0" w:space="0" w:color="auto"/>
        <w:right w:val="none" w:sz="0" w:space="0" w:color="auto"/>
      </w:divBdr>
    </w:div>
    <w:div w:id="849762624">
      <w:bodyDiv w:val="1"/>
      <w:marLeft w:val="0"/>
      <w:marRight w:val="0"/>
      <w:marTop w:val="0"/>
      <w:marBottom w:val="0"/>
      <w:divBdr>
        <w:top w:val="none" w:sz="0" w:space="0" w:color="auto"/>
        <w:left w:val="none" w:sz="0" w:space="0" w:color="auto"/>
        <w:bottom w:val="none" w:sz="0" w:space="0" w:color="auto"/>
        <w:right w:val="none" w:sz="0" w:space="0" w:color="auto"/>
      </w:divBdr>
    </w:div>
    <w:div w:id="912471130">
      <w:bodyDiv w:val="1"/>
      <w:marLeft w:val="0"/>
      <w:marRight w:val="0"/>
      <w:marTop w:val="0"/>
      <w:marBottom w:val="0"/>
      <w:divBdr>
        <w:top w:val="none" w:sz="0" w:space="0" w:color="auto"/>
        <w:left w:val="none" w:sz="0" w:space="0" w:color="auto"/>
        <w:bottom w:val="none" w:sz="0" w:space="0" w:color="auto"/>
        <w:right w:val="none" w:sz="0" w:space="0" w:color="auto"/>
      </w:divBdr>
    </w:div>
    <w:div w:id="929629787">
      <w:bodyDiv w:val="1"/>
      <w:marLeft w:val="0"/>
      <w:marRight w:val="0"/>
      <w:marTop w:val="0"/>
      <w:marBottom w:val="0"/>
      <w:divBdr>
        <w:top w:val="none" w:sz="0" w:space="0" w:color="auto"/>
        <w:left w:val="none" w:sz="0" w:space="0" w:color="auto"/>
        <w:bottom w:val="none" w:sz="0" w:space="0" w:color="auto"/>
        <w:right w:val="none" w:sz="0" w:space="0" w:color="auto"/>
      </w:divBdr>
    </w:div>
    <w:div w:id="948898204">
      <w:bodyDiv w:val="1"/>
      <w:marLeft w:val="0"/>
      <w:marRight w:val="0"/>
      <w:marTop w:val="0"/>
      <w:marBottom w:val="0"/>
      <w:divBdr>
        <w:top w:val="none" w:sz="0" w:space="0" w:color="auto"/>
        <w:left w:val="none" w:sz="0" w:space="0" w:color="auto"/>
        <w:bottom w:val="none" w:sz="0" w:space="0" w:color="auto"/>
        <w:right w:val="none" w:sz="0" w:space="0" w:color="auto"/>
      </w:divBdr>
    </w:div>
    <w:div w:id="965039362">
      <w:bodyDiv w:val="1"/>
      <w:marLeft w:val="0"/>
      <w:marRight w:val="0"/>
      <w:marTop w:val="0"/>
      <w:marBottom w:val="0"/>
      <w:divBdr>
        <w:top w:val="none" w:sz="0" w:space="0" w:color="auto"/>
        <w:left w:val="none" w:sz="0" w:space="0" w:color="auto"/>
        <w:bottom w:val="none" w:sz="0" w:space="0" w:color="auto"/>
        <w:right w:val="none" w:sz="0" w:space="0" w:color="auto"/>
      </w:divBdr>
    </w:div>
    <w:div w:id="1046222844">
      <w:bodyDiv w:val="1"/>
      <w:marLeft w:val="0"/>
      <w:marRight w:val="0"/>
      <w:marTop w:val="0"/>
      <w:marBottom w:val="0"/>
      <w:divBdr>
        <w:top w:val="none" w:sz="0" w:space="0" w:color="auto"/>
        <w:left w:val="none" w:sz="0" w:space="0" w:color="auto"/>
        <w:bottom w:val="none" w:sz="0" w:space="0" w:color="auto"/>
        <w:right w:val="none" w:sz="0" w:space="0" w:color="auto"/>
      </w:divBdr>
    </w:div>
    <w:div w:id="1051150887">
      <w:bodyDiv w:val="1"/>
      <w:marLeft w:val="0"/>
      <w:marRight w:val="0"/>
      <w:marTop w:val="0"/>
      <w:marBottom w:val="0"/>
      <w:divBdr>
        <w:top w:val="none" w:sz="0" w:space="0" w:color="auto"/>
        <w:left w:val="none" w:sz="0" w:space="0" w:color="auto"/>
        <w:bottom w:val="none" w:sz="0" w:space="0" w:color="auto"/>
        <w:right w:val="none" w:sz="0" w:space="0" w:color="auto"/>
      </w:divBdr>
    </w:div>
    <w:div w:id="1095058347">
      <w:bodyDiv w:val="1"/>
      <w:marLeft w:val="0"/>
      <w:marRight w:val="0"/>
      <w:marTop w:val="0"/>
      <w:marBottom w:val="0"/>
      <w:divBdr>
        <w:top w:val="none" w:sz="0" w:space="0" w:color="auto"/>
        <w:left w:val="none" w:sz="0" w:space="0" w:color="auto"/>
        <w:bottom w:val="none" w:sz="0" w:space="0" w:color="auto"/>
        <w:right w:val="none" w:sz="0" w:space="0" w:color="auto"/>
      </w:divBdr>
    </w:div>
    <w:div w:id="1102990558">
      <w:bodyDiv w:val="1"/>
      <w:marLeft w:val="0"/>
      <w:marRight w:val="0"/>
      <w:marTop w:val="0"/>
      <w:marBottom w:val="0"/>
      <w:divBdr>
        <w:top w:val="none" w:sz="0" w:space="0" w:color="auto"/>
        <w:left w:val="none" w:sz="0" w:space="0" w:color="auto"/>
        <w:bottom w:val="none" w:sz="0" w:space="0" w:color="auto"/>
        <w:right w:val="none" w:sz="0" w:space="0" w:color="auto"/>
      </w:divBdr>
    </w:div>
    <w:div w:id="1157300820">
      <w:bodyDiv w:val="1"/>
      <w:marLeft w:val="0"/>
      <w:marRight w:val="0"/>
      <w:marTop w:val="0"/>
      <w:marBottom w:val="0"/>
      <w:divBdr>
        <w:top w:val="none" w:sz="0" w:space="0" w:color="auto"/>
        <w:left w:val="none" w:sz="0" w:space="0" w:color="auto"/>
        <w:bottom w:val="none" w:sz="0" w:space="0" w:color="auto"/>
        <w:right w:val="none" w:sz="0" w:space="0" w:color="auto"/>
      </w:divBdr>
    </w:div>
    <w:div w:id="1229148317">
      <w:bodyDiv w:val="1"/>
      <w:marLeft w:val="0"/>
      <w:marRight w:val="0"/>
      <w:marTop w:val="0"/>
      <w:marBottom w:val="0"/>
      <w:divBdr>
        <w:top w:val="none" w:sz="0" w:space="0" w:color="auto"/>
        <w:left w:val="none" w:sz="0" w:space="0" w:color="auto"/>
        <w:bottom w:val="none" w:sz="0" w:space="0" w:color="auto"/>
        <w:right w:val="none" w:sz="0" w:space="0" w:color="auto"/>
      </w:divBdr>
    </w:div>
    <w:div w:id="1292587671">
      <w:bodyDiv w:val="1"/>
      <w:marLeft w:val="0"/>
      <w:marRight w:val="0"/>
      <w:marTop w:val="0"/>
      <w:marBottom w:val="0"/>
      <w:divBdr>
        <w:top w:val="none" w:sz="0" w:space="0" w:color="auto"/>
        <w:left w:val="none" w:sz="0" w:space="0" w:color="auto"/>
        <w:bottom w:val="none" w:sz="0" w:space="0" w:color="auto"/>
        <w:right w:val="none" w:sz="0" w:space="0" w:color="auto"/>
      </w:divBdr>
    </w:div>
    <w:div w:id="1320692280">
      <w:bodyDiv w:val="1"/>
      <w:marLeft w:val="0"/>
      <w:marRight w:val="0"/>
      <w:marTop w:val="0"/>
      <w:marBottom w:val="0"/>
      <w:divBdr>
        <w:top w:val="none" w:sz="0" w:space="0" w:color="auto"/>
        <w:left w:val="none" w:sz="0" w:space="0" w:color="auto"/>
        <w:bottom w:val="none" w:sz="0" w:space="0" w:color="auto"/>
        <w:right w:val="none" w:sz="0" w:space="0" w:color="auto"/>
      </w:divBdr>
    </w:div>
    <w:div w:id="1349914660">
      <w:bodyDiv w:val="1"/>
      <w:marLeft w:val="0"/>
      <w:marRight w:val="0"/>
      <w:marTop w:val="0"/>
      <w:marBottom w:val="0"/>
      <w:divBdr>
        <w:top w:val="none" w:sz="0" w:space="0" w:color="auto"/>
        <w:left w:val="none" w:sz="0" w:space="0" w:color="auto"/>
        <w:bottom w:val="none" w:sz="0" w:space="0" w:color="auto"/>
        <w:right w:val="none" w:sz="0" w:space="0" w:color="auto"/>
      </w:divBdr>
    </w:div>
    <w:div w:id="1430005608">
      <w:bodyDiv w:val="1"/>
      <w:marLeft w:val="0"/>
      <w:marRight w:val="0"/>
      <w:marTop w:val="0"/>
      <w:marBottom w:val="0"/>
      <w:divBdr>
        <w:top w:val="none" w:sz="0" w:space="0" w:color="auto"/>
        <w:left w:val="none" w:sz="0" w:space="0" w:color="auto"/>
        <w:bottom w:val="none" w:sz="0" w:space="0" w:color="auto"/>
        <w:right w:val="none" w:sz="0" w:space="0" w:color="auto"/>
      </w:divBdr>
    </w:div>
    <w:div w:id="1448085067">
      <w:bodyDiv w:val="1"/>
      <w:marLeft w:val="0"/>
      <w:marRight w:val="0"/>
      <w:marTop w:val="0"/>
      <w:marBottom w:val="0"/>
      <w:divBdr>
        <w:top w:val="none" w:sz="0" w:space="0" w:color="auto"/>
        <w:left w:val="none" w:sz="0" w:space="0" w:color="auto"/>
        <w:bottom w:val="none" w:sz="0" w:space="0" w:color="auto"/>
        <w:right w:val="none" w:sz="0" w:space="0" w:color="auto"/>
      </w:divBdr>
    </w:div>
    <w:div w:id="1485388044">
      <w:bodyDiv w:val="1"/>
      <w:marLeft w:val="0"/>
      <w:marRight w:val="0"/>
      <w:marTop w:val="0"/>
      <w:marBottom w:val="0"/>
      <w:divBdr>
        <w:top w:val="none" w:sz="0" w:space="0" w:color="auto"/>
        <w:left w:val="none" w:sz="0" w:space="0" w:color="auto"/>
        <w:bottom w:val="none" w:sz="0" w:space="0" w:color="auto"/>
        <w:right w:val="none" w:sz="0" w:space="0" w:color="auto"/>
      </w:divBdr>
    </w:div>
    <w:div w:id="1560751446">
      <w:bodyDiv w:val="1"/>
      <w:marLeft w:val="0"/>
      <w:marRight w:val="0"/>
      <w:marTop w:val="0"/>
      <w:marBottom w:val="0"/>
      <w:divBdr>
        <w:top w:val="none" w:sz="0" w:space="0" w:color="auto"/>
        <w:left w:val="none" w:sz="0" w:space="0" w:color="auto"/>
        <w:bottom w:val="none" w:sz="0" w:space="0" w:color="auto"/>
        <w:right w:val="none" w:sz="0" w:space="0" w:color="auto"/>
      </w:divBdr>
    </w:div>
    <w:div w:id="1816528797">
      <w:bodyDiv w:val="1"/>
      <w:marLeft w:val="0"/>
      <w:marRight w:val="0"/>
      <w:marTop w:val="0"/>
      <w:marBottom w:val="0"/>
      <w:divBdr>
        <w:top w:val="none" w:sz="0" w:space="0" w:color="auto"/>
        <w:left w:val="none" w:sz="0" w:space="0" w:color="auto"/>
        <w:bottom w:val="none" w:sz="0" w:space="0" w:color="auto"/>
        <w:right w:val="none" w:sz="0" w:space="0" w:color="auto"/>
      </w:divBdr>
    </w:div>
    <w:div w:id="1825464447">
      <w:bodyDiv w:val="1"/>
      <w:marLeft w:val="0"/>
      <w:marRight w:val="0"/>
      <w:marTop w:val="0"/>
      <w:marBottom w:val="0"/>
      <w:divBdr>
        <w:top w:val="none" w:sz="0" w:space="0" w:color="auto"/>
        <w:left w:val="none" w:sz="0" w:space="0" w:color="auto"/>
        <w:bottom w:val="none" w:sz="0" w:space="0" w:color="auto"/>
        <w:right w:val="none" w:sz="0" w:space="0" w:color="auto"/>
      </w:divBdr>
    </w:div>
    <w:div w:id="1881433917">
      <w:bodyDiv w:val="1"/>
      <w:marLeft w:val="0"/>
      <w:marRight w:val="0"/>
      <w:marTop w:val="0"/>
      <w:marBottom w:val="0"/>
      <w:divBdr>
        <w:top w:val="none" w:sz="0" w:space="0" w:color="auto"/>
        <w:left w:val="none" w:sz="0" w:space="0" w:color="auto"/>
        <w:bottom w:val="none" w:sz="0" w:space="0" w:color="auto"/>
        <w:right w:val="none" w:sz="0" w:space="0" w:color="auto"/>
      </w:divBdr>
    </w:div>
    <w:div w:id="1940067537">
      <w:bodyDiv w:val="1"/>
      <w:marLeft w:val="0"/>
      <w:marRight w:val="0"/>
      <w:marTop w:val="0"/>
      <w:marBottom w:val="0"/>
      <w:divBdr>
        <w:top w:val="none" w:sz="0" w:space="0" w:color="auto"/>
        <w:left w:val="none" w:sz="0" w:space="0" w:color="auto"/>
        <w:bottom w:val="none" w:sz="0" w:space="0" w:color="auto"/>
        <w:right w:val="none" w:sz="0" w:space="0" w:color="auto"/>
      </w:divBdr>
    </w:div>
    <w:div w:id="1943604384">
      <w:bodyDiv w:val="1"/>
      <w:marLeft w:val="0"/>
      <w:marRight w:val="0"/>
      <w:marTop w:val="0"/>
      <w:marBottom w:val="0"/>
      <w:divBdr>
        <w:top w:val="none" w:sz="0" w:space="0" w:color="auto"/>
        <w:left w:val="none" w:sz="0" w:space="0" w:color="auto"/>
        <w:bottom w:val="none" w:sz="0" w:space="0" w:color="auto"/>
        <w:right w:val="none" w:sz="0" w:space="0" w:color="auto"/>
      </w:divBdr>
    </w:div>
    <w:div w:id="1965311688">
      <w:bodyDiv w:val="1"/>
      <w:marLeft w:val="0"/>
      <w:marRight w:val="0"/>
      <w:marTop w:val="0"/>
      <w:marBottom w:val="0"/>
      <w:divBdr>
        <w:top w:val="none" w:sz="0" w:space="0" w:color="auto"/>
        <w:left w:val="none" w:sz="0" w:space="0" w:color="auto"/>
        <w:bottom w:val="none" w:sz="0" w:space="0" w:color="auto"/>
        <w:right w:val="none" w:sz="0" w:space="0" w:color="auto"/>
      </w:divBdr>
    </w:div>
    <w:div w:id="1967085026">
      <w:bodyDiv w:val="1"/>
      <w:marLeft w:val="0"/>
      <w:marRight w:val="0"/>
      <w:marTop w:val="0"/>
      <w:marBottom w:val="0"/>
      <w:divBdr>
        <w:top w:val="none" w:sz="0" w:space="0" w:color="auto"/>
        <w:left w:val="none" w:sz="0" w:space="0" w:color="auto"/>
        <w:bottom w:val="none" w:sz="0" w:space="0" w:color="auto"/>
        <w:right w:val="none" w:sz="0" w:space="0" w:color="auto"/>
      </w:divBdr>
      <w:divsChild>
        <w:div w:id="604918970">
          <w:marLeft w:val="0"/>
          <w:marRight w:val="0"/>
          <w:marTop w:val="0"/>
          <w:marBottom w:val="0"/>
          <w:divBdr>
            <w:top w:val="none" w:sz="0" w:space="0" w:color="auto"/>
            <w:left w:val="none" w:sz="0" w:space="0" w:color="auto"/>
            <w:bottom w:val="none" w:sz="0" w:space="0" w:color="auto"/>
            <w:right w:val="none" w:sz="0" w:space="0" w:color="auto"/>
          </w:divBdr>
          <w:divsChild>
            <w:div w:id="1335572138">
              <w:marLeft w:val="0"/>
              <w:marRight w:val="0"/>
              <w:marTop w:val="0"/>
              <w:marBottom w:val="0"/>
              <w:divBdr>
                <w:top w:val="none" w:sz="0" w:space="0" w:color="auto"/>
                <w:left w:val="none" w:sz="0" w:space="0" w:color="auto"/>
                <w:bottom w:val="none" w:sz="0" w:space="0" w:color="auto"/>
                <w:right w:val="none" w:sz="0" w:space="0" w:color="auto"/>
              </w:divBdr>
              <w:divsChild>
                <w:div w:id="195971036">
                  <w:marLeft w:val="0"/>
                  <w:marRight w:val="0"/>
                  <w:marTop w:val="0"/>
                  <w:marBottom w:val="0"/>
                  <w:divBdr>
                    <w:top w:val="none" w:sz="0" w:space="0" w:color="auto"/>
                    <w:left w:val="none" w:sz="0" w:space="0" w:color="auto"/>
                    <w:bottom w:val="none" w:sz="0" w:space="0" w:color="auto"/>
                    <w:right w:val="none" w:sz="0" w:space="0" w:color="auto"/>
                  </w:divBdr>
                  <w:divsChild>
                    <w:div w:id="236400463">
                      <w:marLeft w:val="0"/>
                      <w:marRight w:val="0"/>
                      <w:marTop w:val="0"/>
                      <w:marBottom w:val="0"/>
                      <w:divBdr>
                        <w:top w:val="none" w:sz="0" w:space="0" w:color="auto"/>
                        <w:left w:val="none" w:sz="0" w:space="0" w:color="auto"/>
                        <w:bottom w:val="none" w:sz="0" w:space="0" w:color="auto"/>
                        <w:right w:val="none" w:sz="0" w:space="0" w:color="auto"/>
                      </w:divBdr>
                      <w:divsChild>
                        <w:div w:id="1920824025">
                          <w:marLeft w:val="0"/>
                          <w:marRight w:val="0"/>
                          <w:marTop w:val="0"/>
                          <w:marBottom w:val="0"/>
                          <w:divBdr>
                            <w:top w:val="none" w:sz="0" w:space="0" w:color="auto"/>
                            <w:left w:val="none" w:sz="0" w:space="0" w:color="auto"/>
                            <w:bottom w:val="none" w:sz="0" w:space="0" w:color="auto"/>
                            <w:right w:val="none" w:sz="0" w:space="0" w:color="auto"/>
                          </w:divBdr>
                          <w:divsChild>
                            <w:div w:id="210471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4259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header" Target="header4.xml"/><Relationship Id="rId21" Type="http://schemas.openxmlformats.org/officeDocument/2006/relationships/image" Target="media/image7.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header" Target="header1.xml"/><Relationship Id="rId16" Type="http://schemas.openxmlformats.org/officeDocument/2006/relationships/image" Target="media/image3.png"/><Relationship Id="rId107" Type="http://schemas.openxmlformats.org/officeDocument/2006/relationships/image" Target="media/image85.emf"/><Relationship Id="rId11" Type="http://schemas.openxmlformats.org/officeDocument/2006/relationships/hyperlink" Target="mailto:lcasas@fnd.gob.mx" TargetMode="External"/><Relationship Id="rId32" Type="http://schemas.openxmlformats.org/officeDocument/2006/relationships/image" Target="media/image18.jpeg"/><Relationship Id="rId37" Type="http://schemas.openxmlformats.org/officeDocument/2006/relationships/image" Target="media/image18.jp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png"/><Relationship Id="rId79" Type="http://schemas.openxmlformats.org/officeDocument/2006/relationships/image" Target="media/image58.png"/><Relationship Id="rId102" Type="http://schemas.openxmlformats.org/officeDocument/2006/relationships/image" Target="media/image80.png"/><Relationship Id="rId123" Type="http://schemas.openxmlformats.org/officeDocument/2006/relationships/hyperlink" Target="mailto:ocalvo@fnd.gob.mx" TargetMode="External"/><Relationship Id="rId5" Type="http://schemas.openxmlformats.org/officeDocument/2006/relationships/webSettings" Target="webSettings.xml"/><Relationship Id="rId90" Type="http://schemas.openxmlformats.org/officeDocument/2006/relationships/image" Target="media/image69.emf"/><Relationship Id="rId95" Type="http://schemas.openxmlformats.org/officeDocument/2006/relationships/image" Target="media/image73.png"/><Relationship Id="rId22" Type="http://schemas.openxmlformats.org/officeDocument/2006/relationships/image" Target="media/image8.png"/><Relationship Id="rId27" Type="http://schemas.openxmlformats.org/officeDocument/2006/relationships/image" Target="media/image12.emf"/><Relationship Id="rId43" Type="http://schemas.openxmlformats.org/officeDocument/2006/relationships/image" Target="media/image22.emf"/><Relationship Id="rId48" Type="http://schemas.openxmlformats.org/officeDocument/2006/relationships/image" Target="media/image27.emf"/><Relationship Id="rId64" Type="http://schemas.openxmlformats.org/officeDocument/2006/relationships/image" Target="media/image43.png"/><Relationship Id="rId69" Type="http://schemas.openxmlformats.org/officeDocument/2006/relationships/image" Target="media/image48.png"/><Relationship Id="rId113" Type="http://schemas.openxmlformats.org/officeDocument/2006/relationships/footer" Target="footer1.xml"/><Relationship Id="rId118" Type="http://schemas.openxmlformats.org/officeDocument/2006/relationships/image" Target="media/image92.emf"/><Relationship Id="rId80" Type="http://schemas.openxmlformats.org/officeDocument/2006/relationships/image" Target="media/image59.png"/><Relationship Id="rId85" Type="http://schemas.openxmlformats.org/officeDocument/2006/relationships/image" Target="media/image64.png"/><Relationship Id="rId12" Type="http://schemas.openxmlformats.org/officeDocument/2006/relationships/hyperlink" Target="http://www.gob.mx/sfp" TargetMode="External"/><Relationship Id="rId33" Type="http://schemas.openxmlformats.org/officeDocument/2006/relationships/image" Target="media/image16.jpg"/><Relationship Id="rId38" Type="http://schemas.openxmlformats.org/officeDocument/2006/relationships/image" Target="media/image24.jpeg"/><Relationship Id="rId59" Type="http://schemas.openxmlformats.org/officeDocument/2006/relationships/image" Target="media/image38.png"/><Relationship Id="rId103" Type="http://schemas.openxmlformats.org/officeDocument/2006/relationships/image" Target="media/image81.png"/><Relationship Id="rId108" Type="http://schemas.openxmlformats.org/officeDocument/2006/relationships/image" Target="media/image86.png"/><Relationship Id="rId124" Type="http://schemas.openxmlformats.org/officeDocument/2006/relationships/fontTable" Target="fontTable.xml"/><Relationship Id="rId54" Type="http://schemas.openxmlformats.org/officeDocument/2006/relationships/image" Target="media/image33.pn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3.jpg"/><Relationship Id="rId49" Type="http://schemas.openxmlformats.org/officeDocument/2006/relationships/image" Target="media/image28.png"/><Relationship Id="rId114" Type="http://schemas.openxmlformats.org/officeDocument/2006/relationships/header" Target="header2.xml"/><Relationship Id="rId119" Type="http://schemas.openxmlformats.org/officeDocument/2006/relationships/header" Target="header5.xml"/><Relationship Id="rId44" Type="http://schemas.openxmlformats.org/officeDocument/2006/relationships/image" Target="media/image23.emf"/><Relationship Id="rId60" Type="http://schemas.openxmlformats.org/officeDocument/2006/relationships/image" Target="media/image39.png"/><Relationship Id="rId65" Type="http://schemas.openxmlformats.org/officeDocument/2006/relationships/image" Target="media/image44.png"/><Relationship Id="rId81" Type="http://schemas.openxmlformats.org/officeDocument/2006/relationships/image" Target="media/image60.png"/><Relationship Id="rId86"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hyperlink" Target="https://compranet.funcionpublica.gob.mx" TargetMode="External"/><Relationship Id="rId13" Type="http://schemas.openxmlformats.org/officeDocument/2006/relationships/hyperlink" Target="https://compranet.funcionpublica.gob.mx" TargetMode="External"/><Relationship Id="rId18" Type="http://schemas.openxmlformats.org/officeDocument/2006/relationships/image" Target="media/image4.png"/><Relationship Id="rId39" Type="http://schemas.openxmlformats.org/officeDocument/2006/relationships/image" Target="media/image19.JPG"/><Relationship Id="rId109" Type="http://schemas.openxmlformats.org/officeDocument/2006/relationships/image" Target="media/image87.png"/><Relationship Id="rId34" Type="http://schemas.openxmlformats.org/officeDocument/2006/relationships/image" Target="media/image20.jpe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5.png"/><Relationship Id="rId104" Type="http://schemas.openxmlformats.org/officeDocument/2006/relationships/image" Target="media/image82.png"/><Relationship Id="rId120" Type="http://schemas.openxmlformats.org/officeDocument/2006/relationships/header" Target="header6.xm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JP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8.png"/><Relationship Id="rId115" Type="http://schemas.openxmlformats.org/officeDocument/2006/relationships/header" Target="header3.xml"/><Relationship Id="rId61" Type="http://schemas.openxmlformats.org/officeDocument/2006/relationships/image" Target="media/image40.emf"/><Relationship Id="rId82" Type="http://schemas.openxmlformats.org/officeDocument/2006/relationships/image" Target="media/image61.png"/><Relationship Id="rId19" Type="http://schemas.openxmlformats.org/officeDocument/2006/relationships/image" Target="media/image5.png"/><Relationship Id="rId14" Type="http://schemas.openxmlformats.org/officeDocument/2006/relationships/image" Target="media/image1.png"/><Relationship Id="rId30" Type="http://schemas.openxmlformats.org/officeDocument/2006/relationships/image" Target="media/image14.png"/><Relationship Id="rId35" Type="http://schemas.openxmlformats.org/officeDocument/2006/relationships/image" Target="media/image17.pn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8.png"/><Relationship Id="rId105" Type="http://schemas.openxmlformats.org/officeDocument/2006/relationships/image" Target="media/image83.png"/><Relationship Id="rId8" Type="http://schemas.openxmlformats.org/officeDocument/2006/relationships/hyperlink" Target="https://compranet.funcionpublica.gob.mx" TargetMode="External"/><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9.jpeg"/><Relationship Id="rId98" Type="http://schemas.openxmlformats.org/officeDocument/2006/relationships/image" Target="media/image76.png"/><Relationship Id="rId121" Type="http://schemas.openxmlformats.org/officeDocument/2006/relationships/header" Target="header7.xml"/><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footer" Target="footer2.xml"/><Relationship Id="rId20" Type="http://schemas.openxmlformats.org/officeDocument/2006/relationships/image" Target="media/image6.png"/><Relationship Id="rId41" Type="http://schemas.openxmlformats.org/officeDocument/2006/relationships/image" Target="media/image20.png"/><Relationship Id="rId62" Type="http://schemas.openxmlformats.org/officeDocument/2006/relationships/image" Target="media/image41.emf"/><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89.emf"/><Relationship Id="rId15" Type="http://schemas.openxmlformats.org/officeDocument/2006/relationships/image" Target="media/image2.png"/><Relationship Id="rId36" Type="http://schemas.openxmlformats.org/officeDocument/2006/relationships/image" Target="media/image22.png"/><Relationship Id="rId57" Type="http://schemas.openxmlformats.org/officeDocument/2006/relationships/image" Target="media/image36.emf"/><Relationship Id="rId106" Type="http://schemas.openxmlformats.org/officeDocument/2006/relationships/image" Target="media/image84.png"/><Relationship Id="rId10" Type="http://schemas.openxmlformats.org/officeDocument/2006/relationships/hyperlink" Target="mailto:aarellano@fnd.gob.mx" TargetMode="External"/><Relationship Id="rId31" Type="http://schemas.openxmlformats.org/officeDocument/2006/relationships/image" Target="media/image15.JPG"/><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7.emf"/><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hyperlink" Target="http://www.comprasdegobierno.gob.mx/calculadora"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91.png"/><Relationship Id="rId1" Type="http://schemas.openxmlformats.org/officeDocument/2006/relationships/image" Target="media/image90.png"/></Relationships>
</file>

<file path=word/_rels/header3.xml.rels><?xml version="1.0" encoding="UTF-8" standalone="yes"?>
<Relationships xmlns="http://schemas.openxmlformats.org/package/2006/relationships"><Relationship Id="rId2" Type="http://schemas.openxmlformats.org/officeDocument/2006/relationships/image" Target="media/image91.png"/><Relationship Id="rId1" Type="http://schemas.openxmlformats.org/officeDocument/2006/relationships/image" Target="media/image90.png"/></Relationships>
</file>

<file path=word/_rels/header6.xml.rels><?xml version="1.0" encoding="UTF-8" standalone="yes"?>
<Relationships xmlns="http://schemas.openxmlformats.org/package/2006/relationships"><Relationship Id="rId2" Type="http://schemas.openxmlformats.org/officeDocument/2006/relationships/image" Target="media/image91.png"/><Relationship Id="rId1" Type="http://schemas.openxmlformats.org/officeDocument/2006/relationships/image" Target="media/image9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65399B-74C4-4CAF-94A2-AAE215D6C3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172</Pages>
  <Words>48696</Words>
  <Characters>267829</Characters>
  <Application>Microsoft Office Word</Application>
  <DocSecurity>0</DocSecurity>
  <Lines>2231</Lines>
  <Paragraphs>631</Paragraphs>
  <ScaleCrop>false</ScaleCrop>
  <HeadingPairs>
    <vt:vector size="2" baseType="variant">
      <vt:variant>
        <vt:lpstr>Título</vt:lpstr>
      </vt:variant>
      <vt:variant>
        <vt:i4>1</vt:i4>
      </vt:variant>
    </vt:vector>
  </HeadingPairs>
  <TitlesOfParts>
    <vt:vector size="1" baseType="lpstr">
      <vt:lpstr>SECRETARÍA DE DESARROLLO SOCIAL</vt:lpstr>
    </vt:vector>
  </TitlesOfParts>
  <Company/>
  <LinksUpToDate>false</LinksUpToDate>
  <CharactersWithSpaces>315894</CharactersWithSpaces>
  <SharedDoc>false</SharedDoc>
  <HLinks>
    <vt:vector size="630" baseType="variant">
      <vt:variant>
        <vt:i4>6094895</vt:i4>
      </vt:variant>
      <vt:variant>
        <vt:i4>606</vt:i4>
      </vt:variant>
      <vt:variant>
        <vt:i4>0</vt:i4>
      </vt:variant>
      <vt:variant>
        <vt:i4>5</vt:i4>
      </vt:variant>
      <vt:variant>
        <vt:lpwstr>mailto:asanchez@fnd.gob.mx</vt:lpwstr>
      </vt:variant>
      <vt:variant>
        <vt:lpwstr/>
      </vt:variant>
      <vt:variant>
        <vt:i4>6619175</vt:i4>
      </vt:variant>
      <vt:variant>
        <vt:i4>603</vt:i4>
      </vt:variant>
      <vt:variant>
        <vt:i4>0</vt:i4>
      </vt:variant>
      <vt:variant>
        <vt:i4>5</vt:i4>
      </vt:variant>
      <vt:variant>
        <vt:lpwstr>http://www.comprasdegobierno.gob.mx/calculadora</vt:lpwstr>
      </vt:variant>
      <vt:variant>
        <vt:lpwstr/>
      </vt:variant>
      <vt:variant>
        <vt:i4>68</vt:i4>
      </vt:variant>
      <vt:variant>
        <vt:i4>600</vt:i4>
      </vt:variant>
      <vt:variant>
        <vt:i4>0</vt:i4>
      </vt:variant>
      <vt:variant>
        <vt:i4>5</vt:i4>
      </vt:variant>
      <vt:variant>
        <vt:lpwstr>https://compranet.funcionpublica.gob.mx/</vt:lpwstr>
      </vt:variant>
      <vt:variant>
        <vt:lpwstr/>
      </vt:variant>
      <vt:variant>
        <vt:i4>6094895</vt:i4>
      </vt:variant>
      <vt:variant>
        <vt:i4>597</vt:i4>
      </vt:variant>
      <vt:variant>
        <vt:i4>0</vt:i4>
      </vt:variant>
      <vt:variant>
        <vt:i4>5</vt:i4>
      </vt:variant>
      <vt:variant>
        <vt:lpwstr>mailto:asanchez@fnd.gob.mx</vt:lpwstr>
      </vt:variant>
      <vt:variant>
        <vt:lpwstr/>
      </vt:variant>
      <vt:variant>
        <vt:i4>7929869</vt:i4>
      </vt:variant>
      <vt:variant>
        <vt:i4>594</vt:i4>
      </vt:variant>
      <vt:variant>
        <vt:i4>0</vt:i4>
      </vt:variant>
      <vt:variant>
        <vt:i4>5</vt:i4>
      </vt:variant>
      <vt:variant>
        <vt:lpwstr>mailto:aarellano@fnd.gob.mx</vt:lpwstr>
      </vt:variant>
      <vt:variant>
        <vt:lpwstr/>
      </vt:variant>
      <vt:variant>
        <vt:i4>327780</vt:i4>
      </vt:variant>
      <vt:variant>
        <vt:i4>591</vt:i4>
      </vt:variant>
      <vt:variant>
        <vt:i4>0</vt:i4>
      </vt:variant>
      <vt:variant>
        <vt:i4>5</vt:i4>
      </vt:variant>
      <vt:variant>
        <vt:lpwstr>mailto:jmolina@fnd.gob.mx</vt:lpwstr>
      </vt:variant>
      <vt:variant>
        <vt:lpwstr/>
      </vt:variant>
      <vt:variant>
        <vt:i4>68</vt:i4>
      </vt:variant>
      <vt:variant>
        <vt:i4>588</vt:i4>
      </vt:variant>
      <vt:variant>
        <vt:i4>0</vt:i4>
      </vt:variant>
      <vt:variant>
        <vt:i4>5</vt:i4>
      </vt:variant>
      <vt:variant>
        <vt:lpwstr>https://compranet.funcionpublica.gob.mx/</vt:lpwstr>
      </vt:variant>
      <vt:variant>
        <vt:lpwstr/>
      </vt:variant>
      <vt:variant>
        <vt:i4>68</vt:i4>
      </vt:variant>
      <vt:variant>
        <vt:i4>585</vt:i4>
      </vt:variant>
      <vt:variant>
        <vt:i4>0</vt:i4>
      </vt:variant>
      <vt:variant>
        <vt:i4>5</vt:i4>
      </vt:variant>
      <vt:variant>
        <vt:lpwstr>https://compranet.funcionpublica.gob.mx/</vt:lpwstr>
      </vt:variant>
      <vt:variant>
        <vt:lpwstr/>
      </vt:variant>
      <vt:variant>
        <vt:i4>1507376</vt:i4>
      </vt:variant>
      <vt:variant>
        <vt:i4>578</vt:i4>
      </vt:variant>
      <vt:variant>
        <vt:i4>0</vt:i4>
      </vt:variant>
      <vt:variant>
        <vt:i4>5</vt:i4>
      </vt:variant>
      <vt:variant>
        <vt:lpwstr/>
      </vt:variant>
      <vt:variant>
        <vt:lpwstr>_Toc424144472</vt:lpwstr>
      </vt:variant>
      <vt:variant>
        <vt:i4>1507376</vt:i4>
      </vt:variant>
      <vt:variant>
        <vt:i4>572</vt:i4>
      </vt:variant>
      <vt:variant>
        <vt:i4>0</vt:i4>
      </vt:variant>
      <vt:variant>
        <vt:i4>5</vt:i4>
      </vt:variant>
      <vt:variant>
        <vt:lpwstr/>
      </vt:variant>
      <vt:variant>
        <vt:lpwstr>_Toc424144472</vt:lpwstr>
      </vt:variant>
      <vt:variant>
        <vt:i4>1507376</vt:i4>
      </vt:variant>
      <vt:variant>
        <vt:i4>566</vt:i4>
      </vt:variant>
      <vt:variant>
        <vt:i4>0</vt:i4>
      </vt:variant>
      <vt:variant>
        <vt:i4>5</vt:i4>
      </vt:variant>
      <vt:variant>
        <vt:lpwstr/>
      </vt:variant>
      <vt:variant>
        <vt:lpwstr>_Toc424144472</vt:lpwstr>
      </vt:variant>
      <vt:variant>
        <vt:i4>1507376</vt:i4>
      </vt:variant>
      <vt:variant>
        <vt:i4>560</vt:i4>
      </vt:variant>
      <vt:variant>
        <vt:i4>0</vt:i4>
      </vt:variant>
      <vt:variant>
        <vt:i4>5</vt:i4>
      </vt:variant>
      <vt:variant>
        <vt:lpwstr/>
      </vt:variant>
      <vt:variant>
        <vt:lpwstr>_Toc424144472</vt:lpwstr>
      </vt:variant>
      <vt:variant>
        <vt:i4>1507376</vt:i4>
      </vt:variant>
      <vt:variant>
        <vt:i4>554</vt:i4>
      </vt:variant>
      <vt:variant>
        <vt:i4>0</vt:i4>
      </vt:variant>
      <vt:variant>
        <vt:i4>5</vt:i4>
      </vt:variant>
      <vt:variant>
        <vt:lpwstr/>
      </vt:variant>
      <vt:variant>
        <vt:lpwstr>_Toc424144471</vt:lpwstr>
      </vt:variant>
      <vt:variant>
        <vt:i4>1507376</vt:i4>
      </vt:variant>
      <vt:variant>
        <vt:i4>548</vt:i4>
      </vt:variant>
      <vt:variant>
        <vt:i4>0</vt:i4>
      </vt:variant>
      <vt:variant>
        <vt:i4>5</vt:i4>
      </vt:variant>
      <vt:variant>
        <vt:lpwstr/>
      </vt:variant>
      <vt:variant>
        <vt:lpwstr>_Toc424144470</vt:lpwstr>
      </vt:variant>
      <vt:variant>
        <vt:i4>1441840</vt:i4>
      </vt:variant>
      <vt:variant>
        <vt:i4>542</vt:i4>
      </vt:variant>
      <vt:variant>
        <vt:i4>0</vt:i4>
      </vt:variant>
      <vt:variant>
        <vt:i4>5</vt:i4>
      </vt:variant>
      <vt:variant>
        <vt:lpwstr/>
      </vt:variant>
      <vt:variant>
        <vt:lpwstr>_Toc424144468</vt:lpwstr>
      </vt:variant>
      <vt:variant>
        <vt:i4>1441840</vt:i4>
      </vt:variant>
      <vt:variant>
        <vt:i4>536</vt:i4>
      </vt:variant>
      <vt:variant>
        <vt:i4>0</vt:i4>
      </vt:variant>
      <vt:variant>
        <vt:i4>5</vt:i4>
      </vt:variant>
      <vt:variant>
        <vt:lpwstr/>
      </vt:variant>
      <vt:variant>
        <vt:lpwstr>_Toc424144467</vt:lpwstr>
      </vt:variant>
      <vt:variant>
        <vt:i4>1441840</vt:i4>
      </vt:variant>
      <vt:variant>
        <vt:i4>530</vt:i4>
      </vt:variant>
      <vt:variant>
        <vt:i4>0</vt:i4>
      </vt:variant>
      <vt:variant>
        <vt:i4>5</vt:i4>
      </vt:variant>
      <vt:variant>
        <vt:lpwstr/>
      </vt:variant>
      <vt:variant>
        <vt:lpwstr>_Toc424144466</vt:lpwstr>
      </vt:variant>
      <vt:variant>
        <vt:i4>1441840</vt:i4>
      </vt:variant>
      <vt:variant>
        <vt:i4>524</vt:i4>
      </vt:variant>
      <vt:variant>
        <vt:i4>0</vt:i4>
      </vt:variant>
      <vt:variant>
        <vt:i4>5</vt:i4>
      </vt:variant>
      <vt:variant>
        <vt:lpwstr/>
      </vt:variant>
      <vt:variant>
        <vt:lpwstr>_Toc424144465</vt:lpwstr>
      </vt:variant>
      <vt:variant>
        <vt:i4>1441840</vt:i4>
      </vt:variant>
      <vt:variant>
        <vt:i4>518</vt:i4>
      </vt:variant>
      <vt:variant>
        <vt:i4>0</vt:i4>
      </vt:variant>
      <vt:variant>
        <vt:i4>5</vt:i4>
      </vt:variant>
      <vt:variant>
        <vt:lpwstr/>
      </vt:variant>
      <vt:variant>
        <vt:lpwstr>_Toc424144464</vt:lpwstr>
      </vt:variant>
      <vt:variant>
        <vt:i4>1441840</vt:i4>
      </vt:variant>
      <vt:variant>
        <vt:i4>512</vt:i4>
      </vt:variant>
      <vt:variant>
        <vt:i4>0</vt:i4>
      </vt:variant>
      <vt:variant>
        <vt:i4>5</vt:i4>
      </vt:variant>
      <vt:variant>
        <vt:lpwstr/>
      </vt:variant>
      <vt:variant>
        <vt:lpwstr>_Toc424144463</vt:lpwstr>
      </vt:variant>
      <vt:variant>
        <vt:i4>1441840</vt:i4>
      </vt:variant>
      <vt:variant>
        <vt:i4>506</vt:i4>
      </vt:variant>
      <vt:variant>
        <vt:i4>0</vt:i4>
      </vt:variant>
      <vt:variant>
        <vt:i4>5</vt:i4>
      </vt:variant>
      <vt:variant>
        <vt:lpwstr/>
      </vt:variant>
      <vt:variant>
        <vt:lpwstr>_Toc424144462</vt:lpwstr>
      </vt:variant>
      <vt:variant>
        <vt:i4>1441840</vt:i4>
      </vt:variant>
      <vt:variant>
        <vt:i4>500</vt:i4>
      </vt:variant>
      <vt:variant>
        <vt:i4>0</vt:i4>
      </vt:variant>
      <vt:variant>
        <vt:i4>5</vt:i4>
      </vt:variant>
      <vt:variant>
        <vt:lpwstr/>
      </vt:variant>
      <vt:variant>
        <vt:lpwstr>_Toc424144461</vt:lpwstr>
      </vt:variant>
      <vt:variant>
        <vt:i4>1441840</vt:i4>
      </vt:variant>
      <vt:variant>
        <vt:i4>494</vt:i4>
      </vt:variant>
      <vt:variant>
        <vt:i4>0</vt:i4>
      </vt:variant>
      <vt:variant>
        <vt:i4>5</vt:i4>
      </vt:variant>
      <vt:variant>
        <vt:lpwstr/>
      </vt:variant>
      <vt:variant>
        <vt:lpwstr>_Toc424144460</vt:lpwstr>
      </vt:variant>
      <vt:variant>
        <vt:i4>1376304</vt:i4>
      </vt:variant>
      <vt:variant>
        <vt:i4>488</vt:i4>
      </vt:variant>
      <vt:variant>
        <vt:i4>0</vt:i4>
      </vt:variant>
      <vt:variant>
        <vt:i4>5</vt:i4>
      </vt:variant>
      <vt:variant>
        <vt:lpwstr/>
      </vt:variant>
      <vt:variant>
        <vt:lpwstr>_Toc424144459</vt:lpwstr>
      </vt:variant>
      <vt:variant>
        <vt:i4>1376304</vt:i4>
      </vt:variant>
      <vt:variant>
        <vt:i4>482</vt:i4>
      </vt:variant>
      <vt:variant>
        <vt:i4>0</vt:i4>
      </vt:variant>
      <vt:variant>
        <vt:i4>5</vt:i4>
      </vt:variant>
      <vt:variant>
        <vt:lpwstr/>
      </vt:variant>
      <vt:variant>
        <vt:lpwstr>_Toc424144458</vt:lpwstr>
      </vt:variant>
      <vt:variant>
        <vt:i4>1376304</vt:i4>
      </vt:variant>
      <vt:variant>
        <vt:i4>476</vt:i4>
      </vt:variant>
      <vt:variant>
        <vt:i4>0</vt:i4>
      </vt:variant>
      <vt:variant>
        <vt:i4>5</vt:i4>
      </vt:variant>
      <vt:variant>
        <vt:lpwstr/>
      </vt:variant>
      <vt:variant>
        <vt:lpwstr>_Toc424144457</vt:lpwstr>
      </vt:variant>
      <vt:variant>
        <vt:i4>1376304</vt:i4>
      </vt:variant>
      <vt:variant>
        <vt:i4>470</vt:i4>
      </vt:variant>
      <vt:variant>
        <vt:i4>0</vt:i4>
      </vt:variant>
      <vt:variant>
        <vt:i4>5</vt:i4>
      </vt:variant>
      <vt:variant>
        <vt:lpwstr/>
      </vt:variant>
      <vt:variant>
        <vt:lpwstr>_Toc424144456</vt:lpwstr>
      </vt:variant>
      <vt:variant>
        <vt:i4>1376304</vt:i4>
      </vt:variant>
      <vt:variant>
        <vt:i4>464</vt:i4>
      </vt:variant>
      <vt:variant>
        <vt:i4>0</vt:i4>
      </vt:variant>
      <vt:variant>
        <vt:i4>5</vt:i4>
      </vt:variant>
      <vt:variant>
        <vt:lpwstr/>
      </vt:variant>
      <vt:variant>
        <vt:lpwstr>_Toc424144455</vt:lpwstr>
      </vt:variant>
      <vt:variant>
        <vt:i4>1376304</vt:i4>
      </vt:variant>
      <vt:variant>
        <vt:i4>458</vt:i4>
      </vt:variant>
      <vt:variant>
        <vt:i4>0</vt:i4>
      </vt:variant>
      <vt:variant>
        <vt:i4>5</vt:i4>
      </vt:variant>
      <vt:variant>
        <vt:lpwstr/>
      </vt:variant>
      <vt:variant>
        <vt:lpwstr>_Toc424144454</vt:lpwstr>
      </vt:variant>
      <vt:variant>
        <vt:i4>1376304</vt:i4>
      </vt:variant>
      <vt:variant>
        <vt:i4>452</vt:i4>
      </vt:variant>
      <vt:variant>
        <vt:i4>0</vt:i4>
      </vt:variant>
      <vt:variant>
        <vt:i4>5</vt:i4>
      </vt:variant>
      <vt:variant>
        <vt:lpwstr/>
      </vt:variant>
      <vt:variant>
        <vt:lpwstr>_Toc424144453</vt:lpwstr>
      </vt:variant>
      <vt:variant>
        <vt:i4>1376304</vt:i4>
      </vt:variant>
      <vt:variant>
        <vt:i4>446</vt:i4>
      </vt:variant>
      <vt:variant>
        <vt:i4>0</vt:i4>
      </vt:variant>
      <vt:variant>
        <vt:i4>5</vt:i4>
      </vt:variant>
      <vt:variant>
        <vt:lpwstr/>
      </vt:variant>
      <vt:variant>
        <vt:lpwstr>_Toc424144452</vt:lpwstr>
      </vt:variant>
      <vt:variant>
        <vt:i4>1376304</vt:i4>
      </vt:variant>
      <vt:variant>
        <vt:i4>440</vt:i4>
      </vt:variant>
      <vt:variant>
        <vt:i4>0</vt:i4>
      </vt:variant>
      <vt:variant>
        <vt:i4>5</vt:i4>
      </vt:variant>
      <vt:variant>
        <vt:lpwstr/>
      </vt:variant>
      <vt:variant>
        <vt:lpwstr>_Toc424144451</vt:lpwstr>
      </vt:variant>
      <vt:variant>
        <vt:i4>1376304</vt:i4>
      </vt:variant>
      <vt:variant>
        <vt:i4>434</vt:i4>
      </vt:variant>
      <vt:variant>
        <vt:i4>0</vt:i4>
      </vt:variant>
      <vt:variant>
        <vt:i4>5</vt:i4>
      </vt:variant>
      <vt:variant>
        <vt:lpwstr/>
      </vt:variant>
      <vt:variant>
        <vt:lpwstr>_Toc424144450</vt:lpwstr>
      </vt:variant>
      <vt:variant>
        <vt:i4>1310768</vt:i4>
      </vt:variant>
      <vt:variant>
        <vt:i4>428</vt:i4>
      </vt:variant>
      <vt:variant>
        <vt:i4>0</vt:i4>
      </vt:variant>
      <vt:variant>
        <vt:i4>5</vt:i4>
      </vt:variant>
      <vt:variant>
        <vt:lpwstr/>
      </vt:variant>
      <vt:variant>
        <vt:lpwstr>_Toc424144449</vt:lpwstr>
      </vt:variant>
      <vt:variant>
        <vt:i4>1310768</vt:i4>
      </vt:variant>
      <vt:variant>
        <vt:i4>422</vt:i4>
      </vt:variant>
      <vt:variant>
        <vt:i4>0</vt:i4>
      </vt:variant>
      <vt:variant>
        <vt:i4>5</vt:i4>
      </vt:variant>
      <vt:variant>
        <vt:lpwstr/>
      </vt:variant>
      <vt:variant>
        <vt:lpwstr>_Toc424144448</vt:lpwstr>
      </vt:variant>
      <vt:variant>
        <vt:i4>1310768</vt:i4>
      </vt:variant>
      <vt:variant>
        <vt:i4>416</vt:i4>
      </vt:variant>
      <vt:variant>
        <vt:i4>0</vt:i4>
      </vt:variant>
      <vt:variant>
        <vt:i4>5</vt:i4>
      </vt:variant>
      <vt:variant>
        <vt:lpwstr/>
      </vt:variant>
      <vt:variant>
        <vt:lpwstr>_Toc424144447</vt:lpwstr>
      </vt:variant>
      <vt:variant>
        <vt:i4>1310768</vt:i4>
      </vt:variant>
      <vt:variant>
        <vt:i4>410</vt:i4>
      </vt:variant>
      <vt:variant>
        <vt:i4>0</vt:i4>
      </vt:variant>
      <vt:variant>
        <vt:i4>5</vt:i4>
      </vt:variant>
      <vt:variant>
        <vt:lpwstr/>
      </vt:variant>
      <vt:variant>
        <vt:lpwstr>_Toc424144446</vt:lpwstr>
      </vt:variant>
      <vt:variant>
        <vt:i4>1310768</vt:i4>
      </vt:variant>
      <vt:variant>
        <vt:i4>404</vt:i4>
      </vt:variant>
      <vt:variant>
        <vt:i4>0</vt:i4>
      </vt:variant>
      <vt:variant>
        <vt:i4>5</vt:i4>
      </vt:variant>
      <vt:variant>
        <vt:lpwstr/>
      </vt:variant>
      <vt:variant>
        <vt:lpwstr>_Toc424144445</vt:lpwstr>
      </vt:variant>
      <vt:variant>
        <vt:i4>1310768</vt:i4>
      </vt:variant>
      <vt:variant>
        <vt:i4>398</vt:i4>
      </vt:variant>
      <vt:variant>
        <vt:i4>0</vt:i4>
      </vt:variant>
      <vt:variant>
        <vt:i4>5</vt:i4>
      </vt:variant>
      <vt:variant>
        <vt:lpwstr/>
      </vt:variant>
      <vt:variant>
        <vt:lpwstr>_Toc424144444</vt:lpwstr>
      </vt:variant>
      <vt:variant>
        <vt:i4>1310768</vt:i4>
      </vt:variant>
      <vt:variant>
        <vt:i4>392</vt:i4>
      </vt:variant>
      <vt:variant>
        <vt:i4>0</vt:i4>
      </vt:variant>
      <vt:variant>
        <vt:i4>5</vt:i4>
      </vt:variant>
      <vt:variant>
        <vt:lpwstr/>
      </vt:variant>
      <vt:variant>
        <vt:lpwstr>_Toc424144443</vt:lpwstr>
      </vt:variant>
      <vt:variant>
        <vt:i4>1310768</vt:i4>
      </vt:variant>
      <vt:variant>
        <vt:i4>386</vt:i4>
      </vt:variant>
      <vt:variant>
        <vt:i4>0</vt:i4>
      </vt:variant>
      <vt:variant>
        <vt:i4>5</vt:i4>
      </vt:variant>
      <vt:variant>
        <vt:lpwstr/>
      </vt:variant>
      <vt:variant>
        <vt:lpwstr>_Toc424144442</vt:lpwstr>
      </vt:variant>
      <vt:variant>
        <vt:i4>1310768</vt:i4>
      </vt:variant>
      <vt:variant>
        <vt:i4>380</vt:i4>
      </vt:variant>
      <vt:variant>
        <vt:i4>0</vt:i4>
      </vt:variant>
      <vt:variant>
        <vt:i4>5</vt:i4>
      </vt:variant>
      <vt:variant>
        <vt:lpwstr/>
      </vt:variant>
      <vt:variant>
        <vt:lpwstr>_Toc424144441</vt:lpwstr>
      </vt:variant>
      <vt:variant>
        <vt:i4>1310768</vt:i4>
      </vt:variant>
      <vt:variant>
        <vt:i4>374</vt:i4>
      </vt:variant>
      <vt:variant>
        <vt:i4>0</vt:i4>
      </vt:variant>
      <vt:variant>
        <vt:i4>5</vt:i4>
      </vt:variant>
      <vt:variant>
        <vt:lpwstr/>
      </vt:variant>
      <vt:variant>
        <vt:lpwstr>_Toc424144440</vt:lpwstr>
      </vt:variant>
      <vt:variant>
        <vt:i4>1245232</vt:i4>
      </vt:variant>
      <vt:variant>
        <vt:i4>368</vt:i4>
      </vt:variant>
      <vt:variant>
        <vt:i4>0</vt:i4>
      </vt:variant>
      <vt:variant>
        <vt:i4>5</vt:i4>
      </vt:variant>
      <vt:variant>
        <vt:lpwstr/>
      </vt:variant>
      <vt:variant>
        <vt:lpwstr>_Toc424144439</vt:lpwstr>
      </vt:variant>
      <vt:variant>
        <vt:i4>1245232</vt:i4>
      </vt:variant>
      <vt:variant>
        <vt:i4>362</vt:i4>
      </vt:variant>
      <vt:variant>
        <vt:i4>0</vt:i4>
      </vt:variant>
      <vt:variant>
        <vt:i4>5</vt:i4>
      </vt:variant>
      <vt:variant>
        <vt:lpwstr/>
      </vt:variant>
      <vt:variant>
        <vt:lpwstr>_Toc424144438</vt:lpwstr>
      </vt:variant>
      <vt:variant>
        <vt:i4>1245232</vt:i4>
      </vt:variant>
      <vt:variant>
        <vt:i4>356</vt:i4>
      </vt:variant>
      <vt:variant>
        <vt:i4>0</vt:i4>
      </vt:variant>
      <vt:variant>
        <vt:i4>5</vt:i4>
      </vt:variant>
      <vt:variant>
        <vt:lpwstr/>
      </vt:variant>
      <vt:variant>
        <vt:lpwstr>_Toc424144437</vt:lpwstr>
      </vt:variant>
      <vt:variant>
        <vt:i4>1245232</vt:i4>
      </vt:variant>
      <vt:variant>
        <vt:i4>350</vt:i4>
      </vt:variant>
      <vt:variant>
        <vt:i4>0</vt:i4>
      </vt:variant>
      <vt:variant>
        <vt:i4>5</vt:i4>
      </vt:variant>
      <vt:variant>
        <vt:lpwstr/>
      </vt:variant>
      <vt:variant>
        <vt:lpwstr>_Toc424144436</vt:lpwstr>
      </vt:variant>
      <vt:variant>
        <vt:i4>1245232</vt:i4>
      </vt:variant>
      <vt:variant>
        <vt:i4>344</vt:i4>
      </vt:variant>
      <vt:variant>
        <vt:i4>0</vt:i4>
      </vt:variant>
      <vt:variant>
        <vt:i4>5</vt:i4>
      </vt:variant>
      <vt:variant>
        <vt:lpwstr/>
      </vt:variant>
      <vt:variant>
        <vt:lpwstr>_Toc424144435</vt:lpwstr>
      </vt:variant>
      <vt:variant>
        <vt:i4>1245232</vt:i4>
      </vt:variant>
      <vt:variant>
        <vt:i4>338</vt:i4>
      </vt:variant>
      <vt:variant>
        <vt:i4>0</vt:i4>
      </vt:variant>
      <vt:variant>
        <vt:i4>5</vt:i4>
      </vt:variant>
      <vt:variant>
        <vt:lpwstr/>
      </vt:variant>
      <vt:variant>
        <vt:lpwstr>_Toc424144434</vt:lpwstr>
      </vt:variant>
      <vt:variant>
        <vt:i4>1245232</vt:i4>
      </vt:variant>
      <vt:variant>
        <vt:i4>332</vt:i4>
      </vt:variant>
      <vt:variant>
        <vt:i4>0</vt:i4>
      </vt:variant>
      <vt:variant>
        <vt:i4>5</vt:i4>
      </vt:variant>
      <vt:variant>
        <vt:lpwstr/>
      </vt:variant>
      <vt:variant>
        <vt:lpwstr>_Toc424144433</vt:lpwstr>
      </vt:variant>
      <vt:variant>
        <vt:i4>1245232</vt:i4>
      </vt:variant>
      <vt:variant>
        <vt:i4>326</vt:i4>
      </vt:variant>
      <vt:variant>
        <vt:i4>0</vt:i4>
      </vt:variant>
      <vt:variant>
        <vt:i4>5</vt:i4>
      </vt:variant>
      <vt:variant>
        <vt:lpwstr/>
      </vt:variant>
      <vt:variant>
        <vt:lpwstr>_Toc424144432</vt:lpwstr>
      </vt:variant>
      <vt:variant>
        <vt:i4>1245232</vt:i4>
      </vt:variant>
      <vt:variant>
        <vt:i4>320</vt:i4>
      </vt:variant>
      <vt:variant>
        <vt:i4>0</vt:i4>
      </vt:variant>
      <vt:variant>
        <vt:i4>5</vt:i4>
      </vt:variant>
      <vt:variant>
        <vt:lpwstr/>
      </vt:variant>
      <vt:variant>
        <vt:lpwstr>_Toc424144431</vt:lpwstr>
      </vt:variant>
      <vt:variant>
        <vt:i4>1245232</vt:i4>
      </vt:variant>
      <vt:variant>
        <vt:i4>314</vt:i4>
      </vt:variant>
      <vt:variant>
        <vt:i4>0</vt:i4>
      </vt:variant>
      <vt:variant>
        <vt:i4>5</vt:i4>
      </vt:variant>
      <vt:variant>
        <vt:lpwstr/>
      </vt:variant>
      <vt:variant>
        <vt:lpwstr>_Toc424144430</vt:lpwstr>
      </vt:variant>
      <vt:variant>
        <vt:i4>1179696</vt:i4>
      </vt:variant>
      <vt:variant>
        <vt:i4>308</vt:i4>
      </vt:variant>
      <vt:variant>
        <vt:i4>0</vt:i4>
      </vt:variant>
      <vt:variant>
        <vt:i4>5</vt:i4>
      </vt:variant>
      <vt:variant>
        <vt:lpwstr/>
      </vt:variant>
      <vt:variant>
        <vt:lpwstr>_Toc424144429</vt:lpwstr>
      </vt:variant>
      <vt:variant>
        <vt:i4>1179696</vt:i4>
      </vt:variant>
      <vt:variant>
        <vt:i4>302</vt:i4>
      </vt:variant>
      <vt:variant>
        <vt:i4>0</vt:i4>
      </vt:variant>
      <vt:variant>
        <vt:i4>5</vt:i4>
      </vt:variant>
      <vt:variant>
        <vt:lpwstr/>
      </vt:variant>
      <vt:variant>
        <vt:lpwstr>_Toc424144428</vt:lpwstr>
      </vt:variant>
      <vt:variant>
        <vt:i4>1179696</vt:i4>
      </vt:variant>
      <vt:variant>
        <vt:i4>296</vt:i4>
      </vt:variant>
      <vt:variant>
        <vt:i4>0</vt:i4>
      </vt:variant>
      <vt:variant>
        <vt:i4>5</vt:i4>
      </vt:variant>
      <vt:variant>
        <vt:lpwstr/>
      </vt:variant>
      <vt:variant>
        <vt:lpwstr>_Toc424144427</vt:lpwstr>
      </vt:variant>
      <vt:variant>
        <vt:i4>1179696</vt:i4>
      </vt:variant>
      <vt:variant>
        <vt:i4>290</vt:i4>
      </vt:variant>
      <vt:variant>
        <vt:i4>0</vt:i4>
      </vt:variant>
      <vt:variant>
        <vt:i4>5</vt:i4>
      </vt:variant>
      <vt:variant>
        <vt:lpwstr/>
      </vt:variant>
      <vt:variant>
        <vt:lpwstr>_Toc424144426</vt:lpwstr>
      </vt:variant>
      <vt:variant>
        <vt:i4>1179696</vt:i4>
      </vt:variant>
      <vt:variant>
        <vt:i4>284</vt:i4>
      </vt:variant>
      <vt:variant>
        <vt:i4>0</vt:i4>
      </vt:variant>
      <vt:variant>
        <vt:i4>5</vt:i4>
      </vt:variant>
      <vt:variant>
        <vt:lpwstr/>
      </vt:variant>
      <vt:variant>
        <vt:lpwstr>_Toc424144424</vt:lpwstr>
      </vt:variant>
      <vt:variant>
        <vt:i4>1179696</vt:i4>
      </vt:variant>
      <vt:variant>
        <vt:i4>278</vt:i4>
      </vt:variant>
      <vt:variant>
        <vt:i4>0</vt:i4>
      </vt:variant>
      <vt:variant>
        <vt:i4>5</vt:i4>
      </vt:variant>
      <vt:variant>
        <vt:lpwstr/>
      </vt:variant>
      <vt:variant>
        <vt:lpwstr>_Toc424144423</vt:lpwstr>
      </vt:variant>
      <vt:variant>
        <vt:i4>1179696</vt:i4>
      </vt:variant>
      <vt:variant>
        <vt:i4>272</vt:i4>
      </vt:variant>
      <vt:variant>
        <vt:i4>0</vt:i4>
      </vt:variant>
      <vt:variant>
        <vt:i4>5</vt:i4>
      </vt:variant>
      <vt:variant>
        <vt:lpwstr/>
      </vt:variant>
      <vt:variant>
        <vt:lpwstr>_Toc424144422</vt:lpwstr>
      </vt:variant>
      <vt:variant>
        <vt:i4>1179696</vt:i4>
      </vt:variant>
      <vt:variant>
        <vt:i4>266</vt:i4>
      </vt:variant>
      <vt:variant>
        <vt:i4>0</vt:i4>
      </vt:variant>
      <vt:variant>
        <vt:i4>5</vt:i4>
      </vt:variant>
      <vt:variant>
        <vt:lpwstr/>
      </vt:variant>
      <vt:variant>
        <vt:lpwstr>_Toc424144421</vt:lpwstr>
      </vt:variant>
      <vt:variant>
        <vt:i4>1179696</vt:i4>
      </vt:variant>
      <vt:variant>
        <vt:i4>260</vt:i4>
      </vt:variant>
      <vt:variant>
        <vt:i4>0</vt:i4>
      </vt:variant>
      <vt:variant>
        <vt:i4>5</vt:i4>
      </vt:variant>
      <vt:variant>
        <vt:lpwstr/>
      </vt:variant>
      <vt:variant>
        <vt:lpwstr>_Toc424144420</vt:lpwstr>
      </vt:variant>
      <vt:variant>
        <vt:i4>1114160</vt:i4>
      </vt:variant>
      <vt:variant>
        <vt:i4>254</vt:i4>
      </vt:variant>
      <vt:variant>
        <vt:i4>0</vt:i4>
      </vt:variant>
      <vt:variant>
        <vt:i4>5</vt:i4>
      </vt:variant>
      <vt:variant>
        <vt:lpwstr/>
      </vt:variant>
      <vt:variant>
        <vt:lpwstr>_Toc424144419</vt:lpwstr>
      </vt:variant>
      <vt:variant>
        <vt:i4>1114160</vt:i4>
      </vt:variant>
      <vt:variant>
        <vt:i4>248</vt:i4>
      </vt:variant>
      <vt:variant>
        <vt:i4>0</vt:i4>
      </vt:variant>
      <vt:variant>
        <vt:i4>5</vt:i4>
      </vt:variant>
      <vt:variant>
        <vt:lpwstr/>
      </vt:variant>
      <vt:variant>
        <vt:lpwstr>_Toc424144418</vt:lpwstr>
      </vt:variant>
      <vt:variant>
        <vt:i4>1114160</vt:i4>
      </vt:variant>
      <vt:variant>
        <vt:i4>242</vt:i4>
      </vt:variant>
      <vt:variant>
        <vt:i4>0</vt:i4>
      </vt:variant>
      <vt:variant>
        <vt:i4>5</vt:i4>
      </vt:variant>
      <vt:variant>
        <vt:lpwstr/>
      </vt:variant>
      <vt:variant>
        <vt:lpwstr>_Toc424144417</vt:lpwstr>
      </vt:variant>
      <vt:variant>
        <vt:i4>1114160</vt:i4>
      </vt:variant>
      <vt:variant>
        <vt:i4>236</vt:i4>
      </vt:variant>
      <vt:variant>
        <vt:i4>0</vt:i4>
      </vt:variant>
      <vt:variant>
        <vt:i4>5</vt:i4>
      </vt:variant>
      <vt:variant>
        <vt:lpwstr/>
      </vt:variant>
      <vt:variant>
        <vt:lpwstr>_Toc424144416</vt:lpwstr>
      </vt:variant>
      <vt:variant>
        <vt:i4>1114160</vt:i4>
      </vt:variant>
      <vt:variant>
        <vt:i4>230</vt:i4>
      </vt:variant>
      <vt:variant>
        <vt:i4>0</vt:i4>
      </vt:variant>
      <vt:variant>
        <vt:i4>5</vt:i4>
      </vt:variant>
      <vt:variant>
        <vt:lpwstr/>
      </vt:variant>
      <vt:variant>
        <vt:lpwstr>_Toc424144415</vt:lpwstr>
      </vt:variant>
      <vt:variant>
        <vt:i4>1114160</vt:i4>
      </vt:variant>
      <vt:variant>
        <vt:i4>224</vt:i4>
      </vt:variant>
      <vt:variant>
        <vt:i4>0</vt:i4>
      </vt:variant>
      <vt:variant>
        <vt:i4>5</vt:i4>
      </vt:variant>
      <vt:variant>
        <vt:lpwstr/>
      </vt:variant>
      <vt:variant>
        <vt:lpwstr>_Toc424144414</vt:lpwstr>
      </vt:variant>
      <vt:variant>
        <vt:i4>1114160</vt:i4>
      </vt:variant>
      <vt:variant>
        <vt:i4>218</vt:i4>
      </vt:variant>
      <vt:variant>
        <vt:i4>0</vt:i4>
      </vt:variant>
      <vt:variant>
        <vt:i4>5</vt:i4>
      </vt:variant>
      <vt:variant>
        <vt:lpwstr/>
      </vt:variant>
      <vt:variant>
        <vt:lpwstr>_Toc424144413</vt:lpwstr>
      </vt:variant>
      <vt:variant>
        <vt:i4>1114160</vt:i4>
      </vt:variant>
      <vt:variant>
        <vt:i4>212</vt:i4>
      </vt:variant>
      <vt:variant>
        <vt:i4>0</vt:i4>
      </vt:variant>
      <vt:variant>
        <vt:i4>5</vt:i4>
      </vt:variant>
      <vt:variant>
        <vt:lpwstr/>
      </vt:variant>
      <vt:variant>
        <vt:lpwstr>_Toc424144412</vt:lpwstr>
      </vt:variant>
      <vt:variant>
        <vt:i4>1114160</vt:i4>
      </vt:variant>
      <vt:variant>
        <vt:i4>206</vt:i4>
      </vt:variant>
      <vt:variant>
        <vt:i4>0</vt:i4>
      </vt:variant>
      <vt:variant>
        <vt:i4>5</vt:i4>
      </vt:variant>
      <vt:variant>
        <vt:lpwstr/>
      </vt:variant>
      <vt:variant>
        <vt:lpwstr>_Toc424144411</vt:lpwstr>
      </vt:variant>
      <vt:variant>
        <vt:i4>1114160</vt:i4>
      </vt:variant>
      <vt:variant>
        <vt:i4>200</vt:i4>
      </vt:variant>
      <vt:variant>
        <vt:i4>0</vt:i4>
      </vt:variant>
      <vt:variant>
        <vt:i4>5</vt:i4>
      </vt:variant>
      <vt:variant>
        <vt:lpwstr/>
      </vt:variant>
      <vt:variant>
        <vt:lpwstr>_Toc424144410</vt:lpwstr>
      </vt:variant>
      <vt:variant>
        <vt:i4>1048624</vt:i4>
      </vt:variant>
      <vt:variant>
        <vt:i4>194</vt:i4>
      </vt:variant>
      <vt:variant>
        <vt:i4>0</vt:i4>
      </vt:variant>
      <vt:variant>
        <vt:i4>5</vt:i4>
      </vt:variant>
      <vt:variant>
        <vt:lpwstr/>
      </vt:variant>
      <vt:variant>
        <vt:lpwstr>_Toc424144409</vt:lpwstr>
      </vt:variant>
      <vt:variant>
        <vt:i4>1048624</vt:i4>
      </vt:variant>
      <vt:variant>
        <vt:i4>188</vt:i4>
      </vt:variant>
      <vt:variant>
        <vt:i4>0</vt:i4>
      </vt:variant>
      <vt:variant>
        <vt:i4>5</vt:i4>
      </vt:variant>
      <vt:variant>
        <vt:lpwstr/>
      </vt:variant>
      <vt:variant>
        <vt:lpwstr>_Toc424144408</vt:lpwstr>
      </vt:variant>
      <vt:variant>
        <vt:i4>1048624</vt:i4>
      </vt:variant>
      <vt:variant>
        <vt:i4>182</vt:i4>
      </vt:variant>
      <vt:variant>
        <vt:i4>0</vt:i4>
      </vt:variant>
      <vt:variant>
        <vt:i4>5</vt:i4>
      </vt:variant>
      <vt:variant>
        <vt:lpwstr/>
      </vt:variant>
      <vt:variant>
        <vt:lpwstr>_Toc424144407</vt:lpwstr>
      </vt:variant>
      <vt:variant>
        <vt:i4>1048624</vt:i4>
      </vt:variant>
      <vt:variant>
        <vt:i4>176</vt:i4>
      </vt:variant>
      <vt:variant>
        <vt:i4>0</vt:i4>
      </vt:variant>
      <vt:variant>
        <vt:i4>5</vt:i4>
      </vt:variant>
      <vt:variant>
        <vt:lpwstr/>
      </vt:variant>
      <vt:variant>
        <vt:lpwstr>_Toc424144406</vt:lpwstr>
      </vt:variant>
      <vt:variant>
        <vt:i4>1048624</vt:i4>
      </vt:variant>
      <vt:variant>
        <vt:i4>170</vt:i4>
      </vt:variant>
      <vt:variant>
        <vt:i4>0</vt:i4>
      </vt:variant>
      <vt:variant>
        <vt:i4>5</vt:i4>
      </vt:variant>
      <vt:variant>
        <vt:lpwstr/>
      </vt:variant>
      <vt:variant>
        <vt:lpwstr>_Toc424144405</vt:lpwstr>
      </vt:variant>
      <vt:variant>
        <vt:i4>1048624</vt:i4>
      </vt:variant>
      <vt:variant>
        <vt:i4>164</vt:i4>
      </vt:variant>
      <vt:variant>
        <vt:i4>0</vt:i4>
      </vt:variant>
      <vt:variant>
        <vt:i4>5</vt:i4>
      </vt:variant>
      <vt:variant>
        <vt:lpwstr/>
      </vt:variant>
      <vt:variant>
        <vt:lpwstr>_Toc424144404</vt:lpwstr>
      </vt:variant>
      <vt:variant>
        <vt:i4>1048624</vt:i4>
      </vt:variant>
      <vt:variant>
        <vt:i4>158</vt:i4>
      </vt:variant>
      <vt:variant>
        <vt:i4>0</vt:i4>
      </vt:variant>
      <vt:variant>
        <vt:i4>5</vt:i4>
      </vt:variant>
      <vt:variant>
        <vt:lpwstr/>
      </vt:variant>
      <vt:variant>
        <vt:lpwstr>_Toc424144403</vt:lpwstr>
      </vt:variant>
      <vt:variant>
        <vt:i4>1048624</vt:i4>
      </vt:variant>
      <vt:variant>
        <vt:i4>152</vt:i4>
      </vt:variant>
      <vt:variant>
        <vt:i4>0</vt:i4>
      </vt:variant>
      <vt:variant>
        <vt:i4>5</vt:i4>
      </vt:variant>
      <vt:variant>
        <vt:lpwstr/>
      </vt:variant>
      <vt:variant>
        <vt:lpwstr>_Toc424144402</vt:lpwstr>
      </vt:variant>
      <vt:variant>
        <vt:i4>1048624</vt:i4>
      </vt:variant>
      <vt:variant>
        <vt:i4>146</vt:i4>
      </vt:variant>
      <vt:variant>
        <vt:i4>0</vt:i4>
      </vt:variant>
      <vt:variant>
        <vt:i4>5</vt:i4>
      </vt:variant>
      <vt:variant>
        <vt:lpwstr/>
      </vt:variant>
      <vt:variant>
        <vt:lpwstr>_Toc424144401</vt:lpwstr>
      </vt:variant>
      <vt:variant>
        <vt:i4>1048624</vt:i4>
      </vt:variant>
      <vt:variant>
        <vt:i4>140</vt:i4>
      </vt:variant>
      <vt:variant>
        <vt:i4>0</vt:i4>
      </vt:variant>
      <vt:variant>
        <vt:i4>5</vt:i4>
      </vt:variant>
      <vt:variant>
        <vt:lpwstr/>
      </vt:variant>
      <vt:variant>
        <vt:lpwstr>_Toc424144400</vt:lpwstr>
      </vt:variant>
      <vt:variant>
        <vt:i4>1638455</vt:i4>
      </vt:variant>
      <vt:variant>
        <vt:i4>134</vt:i4>
      </vt:variant>
      <vt:variant>
        <vt:i4>0</vt:i4>
      </vt:variant>
      <vt:variant>
        <vt:i4>5</vt:i4>
      </vt:variant>
      <vt:variant>
        <vt:lpwstr/>
      </vt:variant>
      <vt:variant>
        <vt:lpwstr>_Toc424144399</vt:lpwstr>
      </vt:variant>
      <vt:variant>
        <vt:i4>1638455</vt:i4>
      </vt:variant>
      <vt:variant>
        <vt:i4>128</vt:i4>
      </vt:variant>
      <vt:variant>
        <vt:i4>0</vt:i4>
      </vt:variant>
      <vt:variant>
        <vt:i4>5</vt:i4>
      </vt:variant>
      <vt:variant>
        <vt:lpwstr/>
      </vt:variant>
      <vt:variant>
        <vt:lpwstr>_Toc424144398</vt:lpwstr>
      </vt:variant>
      <vt:variant>
        <vt:i4>1638455</vt:i4>
      </vt:variant>
      <vt:variant>
        <vt:i4>122</vt:i4>
      </vt:variant>
      <vt:variant>
        <vt:i4>0</vt:i4>
      </vt:variant>
      <vt:variant>
        <vt:i4>5</vt:i4>
      </vt:variant>
      <vt:variant>
        <vt:lpwstr/>
      </vt:variant>
      <vt:variant>
        <vt:lpwstr>_Toc424144397</vt:lpwstr>
      </vt:variant>
      <vt:variant>
        <vt:i4>1638455</vt:i4>
      </vt:variant>
      <vt:variant>
        <vt:i4>116</vt:i4>
      </vt:variant>
      <vt:variant>
        <vt:i4>0</vt:i4>
      </vt:variant>
      <vt:variant>
        <vt:i4>5</vt:i4>
      </vt:variant>
      <vt:variant>
        <vt:lpwstr/>
      </vt:variant>
      <vt:variant>
        <vt:lpwstr>_Toc424144396</vt:lpwstr>
      </vt:variant>
      <vt:variant>
        <vt:i4>1638455</vt:i4>
      </vt:variant>
      <vt:variant>
        <vt:i4>110</vt:i4>
      </vt:variant>
      <vt:variant>
        <vt:i4>0</vt:i4>
      </vt:variant>
      <vt:variant>
        <vt:i4>5</vt:i4>
      </vt:variant>
      <vt:variant>
        <vt:lpwstr/>
      </vt:variant>
      <vt:variant>
        <vt:lpwstr>_Toc424144395</vt:lpwstr>
      </vt:variant>
      <vt:variant>
        <vt:i4>1638455</vt:i4>
      </vt:variant>
      <vt:variant>
        <vt:i4>104</vt:i4>
      </vt:variant>
      <vt:variant>
        <vt:i4>0</vt:i4>
      </vt:variant>
      <vt:variant>
        <vt:i4>5</vt:i4>
      </vt:variant>
      <vt:variant>
        <vt:lpwstr/>
      </vt:variant>
      <vt:variant>
        <vt:lpwstr>_Toc424144394</vt:lpwstr>
      </vt:variant>
      <vt:variant>
        <vt:i4>1638455</vt:i4>
      </vt:variant>
      <vt:variant>
        <vt:i4>98</vt:i4>
      </vt:variant>
      <vt:variant>
        <vt:i4>0</vt:i4>
      </vt:variant>
      <vt:variant>
        <vt:i4>5</vt:i4>
      </vt:variant>
      <vt:variant>
        <vt:lpwstr/>
      </vt:variant>
      <vt:variant>
        <vt:lpwstr>_Toc424144393</vt:lpwstr>
      </vt:variant>
      <vt:variant>
        <vt:i4>1638455</vt:i4>
      </vt:variant>
      <vt:variant>
        <vt:i4>92</vt:i4>
      </vt:variant>
      <vt:variant>
        <vt:i4>0</vt:i4>
      </vt:variant>
      <vt:variant>
        <vt:i4>5</vt:i4>
      </vt:variant>
      <vt:variant>
        <vt:lpwstr/>
      </vt:variant>
      <vt:variant>
        <vt:lpwstr>_Toc424144392</vt:lpwstr>
      </vt:variant>
      <vt:variant>
        <vt:i4>1638455</vt:i4>
      </vt:variant>
      <vt:variant>
        <vt:i4>86</vt:i4>
      </vt:variant>
      <vt:variant>
        <vt:i4>0</vt:i4>
      </vt:variant>
      <vt:variant>
        <vt:i4>5</vt:i4>
      </vt:variant>
      <vt:variant>
        <vt:lpwstr/>
      </vt:variant>
      <vt:variant>
        <vt:lpwstr>_Toc424144391</vt:lpwstr>
      </vt:variant>
      <vt:variant>
        <vt:i4>1638455</vt:i4>
      </vt:variant>
      <vt:variant>
        <vt:i4>80</vt:i4>
      </vt:variant>
      <vt:variant>
        <vt:i4>0</vt:i4>
      </vt:variant>
      <vt:variant>
        <vt:i4>5</vt:i4>
      </vt:variant>
      <vt:variant>
        <vt:lpwstr/>
      </vt:variant>
      <vt:variant>
        <vt:lpwstr>_Toc424144390</vt:lpwstr>
      </vt:variant>
      <vt:variant>
        <vt:i4>1572919</vt:i4>
      </vt:variant>
      <vt:variant>
        <vt:i4>74</vt:i4>
      </vt:variant>
      <vt:variant>
        <vt:i4>0</vt:i4>
      </vt:variant>
      <vt:variant>
        <vt:i4>5</vt:i4>
      </vt:variant>
      <vt:variant>
        <vt:lpwstr/>
      </vt:variant>
      <vt:variant>
        <vt:lpwstr>_Toc424144389</vt:lpwstr>
      </vt:variant>
      <vt:variant>
        <vt:i4>1572919</vt:i4>
      </vt:variant>
      <vt:variant>
        <vt:i4>68</vt:i4>
      </vt:variant>
      <vt:variant>
        <vt:i4>0</vt:i4>
      </vt:variant>
      <vt:variant>
        <vt:i4>5</vt:i4>
      </vt:variant>
      <vt:variant>
        <vt:lpwstr/>
      </vt:variant>
      <vt:variant>
        <vt:lpwstr>_Toc424144388</vt:lpwstr>
      </vt:variant>
      <vt:variant>
        <vt:i4>1572919</vt:i4>
      </vt:variant>
      <vt:variant>
        <vt:i4>62</vt:i4>
      </vt:variant>
      <vt:variant>
        <vt:i4>0</vt:i4>
      </vt:variant>
      <vt:variant>
        <vt:i4>5</vt:i4>
      </vt:variant>
      <vt:variant>
        <vt:lpwstr/>
      </vt:variant>
      <vt:variant>
        <vt:lpwstr>_Toc424144387</vt:lpwstr>
      </vt:variant>
      <vt:variant>
        <vt:i4>1572919</vt:i4>
      </vt:variant>
      <vt:variant>
        <vt:i4>56</vt:i4>
      </vt:variant>
      <vt:variant>
        <vt:i4>0</vt:i4>
      </vt:variant>
      <vt:variant>
        <vt:i4>5</vt:i4>
      </vt:variant>
      <vt:variant>
        <vt:lpwstr/>
      </vt:variant>
      <vt:variant>
        <vt:lpwstr>_Toc424144386</vt:lpwstr>
      </vt:variant>
      <vt:variant>
        <vt:i4>1572919</vt:i4>
      </vt:variant>
      <vt:variant>
        <vt:i4>50</vt:i4>
      </vt:variant>
      <vt:variant>
        <vt:i4>0</vt:i4>
      </vt:variant>
      <vt:variant>
        <vt:i4>5</vt:i4>
      </vt:variant>
      <vt:variant>
        <vt:lpwstr/>
      </vt:variant>
      <vt:variant>
        <vt:lpwstr>_Toc424144385</vt:lpwstr>
      </vt:variant>
      <vt:variant>
        <vt:i4>1572919</vt:i4>
      </vt:variant>
      <vt:variant>
        <vt:i4>44</vt:i4>
      </vt:variant>
      <vt:variant>
        <vt:i4>0</vt:i4>
      </vt:variant>
      <vt:variant>
        <vt:i4>5</vt:i4>
      </vt:variant>
      <vt:variant>
        <vt:lpwstr/>
      </vt:variant>
      <vt:variant>
        <vt:lpwstr>_Toc424144384</vt:lpwstr>
      </vt:variant>
      <vt:variant>
        <vt:i4>1572919</vt:i4>
      </vt:variant>
      <vt:variant>
        <vt:i4>38</vt:i4>
      </vt:variant>
      <vt:variant>
        <vt:i4>0</vt:i4>
      </vt:variant>
      <vt:variant>
        <vt:i4>5</vt:i4>
      </vt:variant>
      <vt:variant>
        <vt:lpwstr/>
      </vt:variant>
      <vt:variant>
        <vt:lpwstr>_Toc424144383</vt:lpwstr>
      </vt:variant>
      <vt:variant>
        <vt:i4>1572919</vt:i4>
      </vt:variant>
      <vt:variant>
        <vt:i4>32</vt:i4>
      </vt:variant>
      <vt:variant>
        <vt:i4>0</vt:i4>
      </vt:variant>
      <vt:variant>
        <vt:i4>5</vt:i4>
      </vt:variant>
      <vt:variant>
        <vt:lpwstr/>
      </vt:variant>
      <vt:variant>
        <vt:lpwstr>_Toc424144382</vt:lpwstr>
      </vt:variant>
      <vt:variant>
        <vt:i4>1572919</vt:i4>
      </vt:variant>
      <vt:variant>
        <vt:i4>26</vt:i4>
      </vt:variant>
      <vt:variant>
        <vt:i4>0</vt:i4>
      </vt:variant>
      <vt:variant>
        <vt:i4>5</vt:i4>
      </vt:variant>
      <vt:variant>
        <vt:lpwstr/>
      </vt:variant>
      <vt:variant>
        <vt:lpwstr>_Toc424144381</vt:lpwstr>
      </vt:variant>
      <vt:variant>
        <vt:i4>1572919</vt:i4>
      </vt:variant>
      <vt:variant>
        <vt:i4>20</vt:i4>
      </vt:variant>
      <vt:variant>
        <vt:i4>0</vt:i4>
      </vt:variant>
      <vt:variant>
        <vt:i4>5</vt:i4>
      </vt:variant>
      <vt:variant>
        <vt:lpwstr/>
      </vt:variant>
      <vt:variant>
        <vt:lpwstr>_Toc424144380</vt:lpwstr>
      </vt:variant>
      <vt:variant>
        <vt:i4>1507383</vt:i4>
      </vt:variant>
      <vt:variant>
        <vt:i4>14</vt:i4>
      </vt:variant>
      <vt:variant>
        <vt:i4>0</vt:i4>
      </vt:variant>
      <vt:variant>
        <vt:i4>5</vt:i4>
      </vt:variant>
      <vt:variant>
        <vt:lpwstr/>
      </vt:variant>
      <vt:variant>
        <vt:lpwstr>_Toc424144379</vt:lpwstr>
      </vt:variant>
      <vt:variant>
        <vt:i4>1507383</vt:i4>
      </vt:variant>
      <vt:variant>
        <vt:i4>8</vt:i4>
      </vt:variant>
      <vt:variant>
        <vt:i4>0</vt:i4>
      </vt:variant>
      <vt:variant>
        <vt:i4>5</vt:i4>
      </vt:variant>
      <vt:variant>
        <vt:lpwstr/>
      </vt:variant>
      <vt:variant>
        <vt:lpwstr>_Toc424144378</vt:lpwstr>
      </vt:variant>
      <vt:variant>
        <vt:i4>1507383</vt:i4>
      </vt:variant>
      <vt:variant>
        <vt:i4>2</vt:i4>
      </vt:variant>
      <vt:variant>
        <vt:i4>0</vt:i4>
      </vt:variant>
      <vt:variant>
        <vt:i4>5</vt:i4>
      </vt:variant>
      <vt:variant>
        <vt:lpwstr/>
      </vt:variant>
      <vt:variant>
        <vt:lpwstr>_Toc424144377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SECRETARÍA DE DESARROLLO SOCIAL</dc:title>
  <dc:subject/>
  <dc:creator>luis javier alvarez</dc:creator>
  <cp:keywords/>
  <dc:description/>
  <cp:lastModifiedBy>Antonio Arellano Villafán</cp:lastModifiedBy>
  <cp:revision>14</cp:revision>
  <cp:lastPrinted>2017-03-03T15:35:00Z</cp:lastPrinted>
  <dcterms:created xsi:type="dcterms:W3CDTF">2017-04-25T19:40:00Z</dcterms:created>
  <dcterms:modified xsi:type="dcterms:W3CDTF">2017-04-27T18:50:00Z</dcterms:modified>
</cp:coreProperties>
</file>