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bookmarkStart w:id="0" w:name="_GoBack"/>
      <w:bookmarkEnd w:id="0"/>
    </w:p>
    <w:p w:rsidR="00C2686E" w:rsidRPr="009A77C7" w:rsidRDefault="00A72E36" w:rsidP="00A72E36">
      <w:pPr>
        <w:tabs>
          <w:tab w:val="center" w:pos="4961"/>
          <w:tab w:val="right" w:pos="9923"/>
        </w:tabs>
        <w:rPr>
          <w:rFonts w:ascii="Arial" w:hAnsi="Arial"/>
          <w:b/>
          <w:sz w:val="20"/>
        </w:rPr>
      </w:pPr>
      <w:r>
        <w:rPr>
          <w:rFonts w:ascii="Arial" w:hAnsi="Arial"/>
          <w:b/>
          <w:sz w:val="20"/>
        </w:rPr>
        <w:tab/>
      </w:r>
      <w:r w:rsidR="00AC56C7" w:rsidRPr="009A77C7">
        <w:rPr>
          <w:rFonts w:ascii="Arial" w:hAnsi="Arial"/>
          <w:b/>
          <w:sz w:val="20"/>
        </w:rPr>
        <w:t>DIRECCIÓN EJECUTIVA DE RECURSOS MATERIALES Y SERVICIOS</w:t>
      </w:r>
      <w:r>
        <w:rPr>
          <w:rFonts w:ascii="Arial" w:hAnsi="Arial"/>
          <w:b/>
          <w:sz w:val="20"/>
        </w:rPr>
        <w:tab/>
      </w:r>
    </w:p>
    <w:p w:rsidR="00C2686E" w:rsidRPr="009A77C7" w:rsidRDefault="00C2686E" w:rsidP="00A72E36">
      <w:pPr>
        <w:jc w:val="right"/>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2F63C9">
        <w:rPr>
          <w:rFonts w:ascii="Arial" w:hAnsi="Arial"/>
          <w:b/>
          <w:sz w:val="20"/>
        </w:rPr>
        <w:t>31-</w:t>
      </w:r>
      <w:r w:rsidR="006D5238">
        <w:rPr>
          <w:rFonts w:ascii="Arial" w:hAnsi="Arial"/>
          <w:b/>
          <w:sz w:val="20"/>
        </w:rPr>
        <w:t>201</w:t>
      </w:r>
      <w:r w:rsidR="00CA174D">
        <w:rPr>
          <w:rFonts w:ascii="Arial" w:hAnsi="Arial"/>
          <w:b/>
          <w:sz w:val="20"/>
        </w:rPr>
        <w:t>7</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A120A2" w:rsidP="00EC28F6">
      <w:pPr>
        <w:pStyle w:val="Textoindependiente2"/>
        <w:spacing w:before="240"/>
        <w:rPr>
          <w:rFonts w:ascii="Arial" w:hAnsi="Arial" w:cs="Arial"/>
          <w:b/>
          <w:i/>
          <w:lang w:val="es-MX"/>
        </w:rPr>
      </w:pPr>
      <w:r w:rsidRPr="009A77C7">
        <w:rPr>
          <w:rFonts w:ascii="Arial" w:hAnsi="Arial" w:cs="Arial"/>
          <w:b/>
          <w:i/>
          <w:lang w:val="es-MX"/>
        </w:rPr>
        <w:t xml:space="preserve">CONTRATACIÓN </w:t>
      </w:r>
      <w:r w:rsidR="00782A94" w:rsidRPr="009A77C7">
        <w:rPr>
          <w:rFonts w:ascii="Arial" w:hAnsi="Arial" w:cs="Arial"/>
          <w:b/>
          <w:i/>
          <w:lang w:val="es-MX"/>
        </w:rPr>
        <w:t>DEL</w:t>
      </w:r>
      <w:r w:rsidR="00782A94">
        <w:rPr>
          <w:rFonts w:ascii="Arial" w:hAnsi="Arial" w:cs="Arial"/>
          <w:b/>
          <w:i/>
          <w:lang w:val="es-MX"/>
        </w:rPr>
        <w:t xml:space="preserve"> </w:t>
      </w:r>
      <w:r w:rsidR="00782A94" w:rsidRPr="00B5668E">
        <w:rPr>
          <w:rFonts w:ascii="Arial" w:hAnsi="Arial" w:cs="Arial"/>
          <w:b/>
          <w:i/>
          <w:lang w:val="es-MX"/>
        </w:rPr>
        <w:t>SERVICIO DE SEGURIDAD Y VIGILANCIA EN LAS OFICINAS DE LA FINANCIERA NACIONAL DE DESARROLLO AGROPECUARIO, RURAL, FORESTAL Y PESQUERO A NIVEL NACIONAL</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887BCF">
      <w:pPr>
        <w:pStyle w:val="Textoindependiente2"/>
        <w:tabs>
          <w:tab w:val="left" w:pos="993"/>
        </w:tabs>
        <w:ind w:right="5810"/>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2F63C9">
        <w:rPr>
          <w:rFonts w:ascii="Arial" w:hAnsi="Arial" w:cs="Arial"/>
          <w:sz w:val="20"/>
          <w:szCs w:val="20"/>
          <w:lang w:val="es-MX"/>
        </w:rPr>
        <w:t xml:space="preserve">Cuarta </w:t>
      </w:r>
      <w:r w:rsidR="00887BCF">
        <w:rPr>
          <w:rFonts w:ascii="Arial" w:hAnsi="Arial" w:cs="Arial"/>
          <w:sz w:val="20"/>
          <w:szCs w:val="20"/>
          <w:lang w:val="es-MX"/>
        </w:rPr>
        <w:t>Sesión Ordinaria 2017</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2F63C9">
        <w:rPr>
          <w:rFonts w:ascii="Arial" w:hAnsi="Arial" w:cs="Arial"/>
          <w:sz w:val="20"/>
          <w:szCs w:val="20"/>
          <w:lang w:val="es-MX"/>
        </w:rPr>
        <w:t xml:space="preserve">27 </w:t>
      </w:r>
      <w:r>
        <w:rPr>
          <w:rFonts w:ascii="Arial" w:hAnsi="Arial" w:cs="Arial"/>
          <w:sz w:val="20"/>
          <w:szCs w:val="20"/>
          <w:lang w:val="es-MX"/>
        </w:rPr>
        <w:t xml:space="preserve">de </w:t>
      </w:r>
      <w:r w:rsidR="002F63C9">
        <w:rPr>
          <w:rFonts w:ascii="Arial" w:hAnsi="Arial" w:cs="Arial"/>
          <w:sz w:val="20"/>
          <w:szCs w:val="20"/>
          <w:lang w:val="es-MX"/>
        </w:rPr>
        <w:t xml:space="preserve">marzo </w:t>
      </w:r>
      <w:r>
        <w:rPr>
          <w:rFonts w:ascii="Arial" w:hAnsi="Arial" w:cs="Arial"/>
          <w:sz w:val="20"/>
          <w:szCs w:val="20"/>
          <w:lang w:val="es-MX"/>
        </w:rPr>
        <w:t>de 201</w:t>
      </w:r>
      <w:r w:rsidR="00CA174D">
        <w:rPr>
          <w:rFonts w:ascii="Arial" w:hAnsi="Arial" w:cs="Arial"/>
          <w:sz w:val="20"/>
          <w:szCs w:val="20"/>
          <w:lang w:val="es-MX"/>
        </w:rPr>
        <w:t>7</w:t>
      </w:r>
      <w:r>
        <w:rPr>
          <w:rFonts w:ascii="Arial" w:hAnsi="Arial" w:cs="Arial"/>
          <w:sz w:val="20"/>
          <w:szCs w:val="20"/>
          <w:lang w:val="es-MX"/>
        </w:rPr>
        <w:t>.</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2F63C9">
        <w:rPr>
          <w:rFonts w:ascii="Arial" w:hAnsi="Arial" w:cs="Arial"/>
          <w:b/>
          <w:i/>
          <w:sz w:val="20"/>
          <w:lang w:val="es-MX"/>
        </w:rPr>
        <w:t xml:space="preserve">28 </w:t>
      </w:r>
      <w:r w:rsidRPr="009A77C7">
        <w:rPr>
          <w:rFonts w:ascii="Arial" w:hAnsi="Arial" w:cs="Arial"/>
          <w:b/>
          <w:i/>
          <w:sz w:val="20"/>
          <w:lang w:val="es-MX"/>
        </w:rPr>
        <w:t>de</w:t>
      </w:r>
      <w:r>
        <w:rPr>
          <w:rFonts w:ascii="Arial" w:hAnsi="Arial" w:cs="Arial"/>
          <w:b/>
          <w:i/>
          <w:sz w:val="20"/>
          <w:lang w:val="es-MX"/>
        </w:rPr>
        <w:t xml:space="preserve"> </w:t>
      </w:r>
      <w:r w:rsidR="002F63C9">
        <w:rPr>
          <w:rFonts w:ascii="Arial" w:hAnsi="Arial" w:cs="Arial"/>
          <w:b/>
          <w:i/>
          <w:sz w:val="20"/>
          <w:lang w:val="es-MX"/>
        </w:rPr>
        <w:t xml:space="preserve">marzo </w:t>
      </w:r>
      <w:r w:rsidRPr="009A77C7">
        <w:rPr>
          <w:rFonts w:ascii="Arial" w:hAnsi="Arial" w:cs="Arial"/>
          <w:b/>
          <w:i/>
          <w:sz w:val="20"/>
          <w:lang w:val="es-MX"/>
        </w:rPr>
        <w:t>de 201</w:t>
      </w:r>
      <w:r w:rsidR="00CA174D">
        <w:rPr>
          <w:rFonts w:ascii="Arial" w:hAnsi="Arial" w:cs="Arial"/>
          <w:b/>
          <w:i/>
          <w:sz w:val="20"/>
          <w:lang w:val="es-MX"/>
        </w:rPr>
        <w:t>7</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proofErr w:type="gramStart"/>
      <w:r w:rsidRPr="009A77C7">
        <w:rPr>
          <w:rFonts w:ascii="Arial" w:hAnsi="Arial" w:cs="Arial"/>
          <w:b/>
          <w:bCs/>
          <w:sz w:val="20"/>
          <w:szCs w:val="20"/>
          <w:u w:val="single"/>
        </w:rPr>
        <w:lastRenderedPageBreak/>
        <w:t>I  N</w:t>
      </w:r>
      <w:proofErr w:type="gramEnd"/>
      <w:r w:rsidRPr="009A77C7">
        <w:rPr>
          <w:rFonts w:ascii="Arial" w:hAnsi="Arial" w:cs="Arial"/>
          <w:b/>
          <w:bCs/>
          <w:sz w:val="20"/>
          <w:szCs w:val="20"/>
          <w:u w:val="single"/>
        </w:rPr>
        <w:t xml:space="preserve">  D  I  C  E</w:t>
      </w:r>
    </w:p>
    <w:p w:rsidR="00574C0F" w:rsidRPr="009A77C7" w:rsidRDefault="00574C0F" w:rsidP="00574C0F">
      <w:pPr>
        <w:jc w:val="center"/>
        <w:rPr>
          <w:rFonts w:ascii="Arial" w:hAnsi="Arial" w:cs="Arial"/>
          <w:b/>
          <w:bCs/>
          <w:sz w:val="20"/>
          <w:szCs w:val="20"/>
          <w:u w:val="single"/>
        </w:rPr>
      </w:pPr>
      <w:bookmarkStart w:id="1" w:name="OLE_LINK1"/>
      <w:bookmarkStart w:id="2" w:name="OLE_LINK2"/>
    </w:p>
    <w:p w:rsidR="00AE3101"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76569013" w:history="1">
        <w:r w:rsidR="00AE3101" w:rsidRPr="009D01E7">
          <w:rPr>
            <w:rStyle w:val="Hipervnculo"/>
          </w:rPr>
          <w:t>GLOSARIO</w:t>
        </w:r>
        <w:r w:rsidR="00AE3101">
          <w:rPr>
            <w:webHidden/>
          </w:rPr>
          <w:tab/>
        </w:r>
        <w:r w:rsidR="00AE3101">
          <w:rPr>
            <w:webHidden/>
          </w:rPr>
          <w:fldChar w:fldCharType="begin"/>
        </w:r>
        <w:r w:rsidR="00AE3101">
          <w:rPr>
            <w:webHidden/>
          </w:rPr>
          <w:instrText xml:space="preserve"> PAGEREF _Toc476569013 \h </w:instrText>
        </w:r>
        <w:r w:rsidR="00AE3101">
          <w:rPr>
            <w:webHidden/>
          </w:rPr>
        </w:r>
        <w:r w:rsidR="00AE3101">
          <w:rPr>
            <w:webHidden/>
          </w:rPr>
          <w:fldChar w:fldCharType="separate"/>
        </w:r>
        <w:r w:rsidR="003374C9">
          <w:rPr>
            <w:webHidden/>
          </w:rPr>
          <w:t>4</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14" w:history="1">
        <w:r w:rsidR="00AE3101" w:rsidRPr="009D01E7">
          <w:rPr>
            <w:rStyle w:val="Hipervnculo"/>
          </w:rPr>
          <w:t>1.- DATOS GENERALES DE LA LICITACIÓN PÚBLICA.</w:t>
        </w:r>
        <w:r w:rsidR="00AE3101">
          <w:rPr>
            <w:webHidden/>
          </w:rPr>
          <w:tab/>
        </w:r>
        <w:r w:rsidR="00AE3101">
          <w:rPr>
            <w:webHidden/>
          </w:rPr>
          <w:fldChar w:fldCharType="begin"/>
        </w:r>
        <w:r w:rsidR="00AE3101">
          <w:rPr>
            <w:webHidden/>
          </w:rPr>
          <w:instrText xml:space="preserve"> PAGEREF _Toc476569014 \h </w:instrText>
        </w:r>
        <w:r w:rsidR="00AE3101">
          <w:rPr>
            <w:webHidden/>
          </w:rPr>
        </w:r>
        <w:r w:rsidR="00AE3101">
          <w:rPr>
            <w:webHidden/>
          </w:rPr>
          <w:fldChar w:fldCharType="separate"/>
        </w:r>
        <w:r w:rsidR="003374C9">
          <w:rPr>
            <w:webHidden/>
          </w:rPr>
          <w:t>6</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15" w:history="1">
        <w:r w:rsidR="00AE3101" w:rsidRPr="009D01E7">
          <w:rPr>
            <w:rStyle w:val="Hipervnculo"/>
          </w:rPr>
          <w:t>1.1</w:t>
        </w:r>
        <w:r w:rsidR="00AE3101">
          <w:rPr>
            <w:rFonts w:asciiTheme="minorHAnsi" w:eastAsiaTheme="minorEastAsia" w:hAnsiTheme="minorHAnsi" w:cstheme="minorBidi"/>
            <w:sz w:val="22"/>
            <w:szCs w:val="22"/>
            <w:lang w:eastAsia="es-MX"/>
          </w:rPr>
          <w:tab/>
        </w:r>
        <w:r w:rsidR="00AE3101" w:rsidRPr="009D01E7">
          <w:rPr>
            <w:rStyle w:val="Hipervnculo"/>
          </w:rPr>
          <w:t>Convocante, Área Contratante y Domicilio.</w:t>
        </w:r>
        <w:r w:rsidR="00AE3101">
          <w:rPr>
            <w:webHidden/>
          </w:rPr>
          <w:tab/>
        </w:r>
        <w:r w:rsidR="00AE3101">
          <w:rPr>
            <w:webHidden/>
          </w:rPr>
          <w:fldChar w:fldCharType="begin"/>
        </w:r>
        <w:r w:rsidR="00AE3101">
          <w:rPr>
            <w:webHidden/>
          </w:rPr>
          <w:instrText xml:space="preserve"> PAGEREF _Toc476569015 \h </w:instrText>
        </w:r>
        <w:r w:rsidR="00AE3101">
          <w:rPr>
            <w:webHidden/>
          </w:rPr>
        </w:r>
        <w:r w:rsidR="00AE3101">
          <w:rPr>
            <w:webHidden/>
          </w:rPr>
          <w:fldChar w:fldCharType="separate"/>
        </w:r>
        <w:r w:rsidR="003374C9">
          <w:rPr>
            <w:webHidden/>
          </w:rPr>
          <w:t>6</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16" w:history="1">
        <w:r w:rsidR="00AE3101" w:rsidRPr="009D01E7">
          <w:rPr>
            <w:rStyle w:val="Hipervnculo"/>
          </w:rPr>
          <w:t>1.2</w:t>
        </w:r>
        <w:r w:rsidR="00AE3101">
          <w:rPr>
            <w:rFonts w:asciiTheme="minorHAnsi" w:eastAsiaTheme="minorEastAsia" w:hAnsiTheme="minorHAnsi" w:cstheme="minorBidi"/>
            <w:sz w:val="22"/>
            <w:szCs w:val="22"/>
            <w:lang w:eastAsia="es-MX"/>
          </w:rPr>
          <w:tab/>
        </w:r>
        <w:r w:rsidR="00AE3101" w:rsidRPr="009D01E7">
          <w:rPr>
            <w:rStyle w:val="Hipervnculo"/>
          </w:rPr>
          <w:t>Carácter de la Licitación, Medio y Forma de Participación.</w:t>
        </w:r>
        <w:r w:rsidR="00AE3101">
          <w:rPr>
            <w:webHidden/>
          </w:rPr>
          <w:tab/>
        </w:r>
        <w:r w:rsidR="00AE3101">
          <w:rPr>
            <w:webHidden/>
          </w:rPr>
          <w:fldChar w:fldCharType="begin"/>
        </w:r>
        <w:r w:rsidR="00AE3101">
          <w:rPr>
            <w:webHidden/>
          </w:rPr>
          <w:instrText xml:space="preserve"> PAGEREF _Toc476569016 \h </w:instrText>
        </w:r>
        <w:r w:rsidR="00AE3101">
          <w:rPr>
            <w:webHidden/>
          </w:rPr>
        </w:r>
        <w:r w:rsidR="00AE3101">
          <w:rPr>
            <w:webHidden/>
          </w:rPr>
          <w:fldChar w:fldCharType="separate"/>
        </w:r>
        <w:r w:rsidR="003374C9">
          <w:rPr>
            <w:webHidden/>
          </w:rPr>
          <w:t>6</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17" w:history="1">
        <w:r w:rsidR="00AE3101" w:rsidRPr="009D01E7">
          <w:rPr>
            <w:rStyle w:val="Hipervnculo"/>
          </w:rPr>
          <w:t>1.3</w:t>
        </w:r>
        <w:r w:rsidR="00AE3101">
          <w:rPr>
            <w:rFonts w:asciiTheme="minorHAnsi" w:eastAsiaTheme="minorEastAsia" w:hAnsiTheme="minorHAnsi" w:cstheme="minorBidi"/>
            <w:sz w:val="22"/>
            <w:szCs w:val="22"/>
            <w:lang w:eastAsia="es-MX"/>
          </w:rPr>
          <w:tab/>
        </w:r>
        <w:r w:rsidR="00AE3101" w:rsidRPr="009D01E7">
          <w:rPr>
            <w:rStyle w:val="Hipervnculo"/>
          </w:rPr>
          <w:t>Número de Identificación de la Convocatoria.</w:t>
        </w:r>
        <w:r w:rsidR="00AE3101">
          <w:rPr>
            <w:webHidden/>
          </w:rPr>
          <w:tab/>
        </w:r>
        <w:r w:rsidR="00AE3101">
          <w:rPr>
            <w:webHidden/>
          </w:rPr>
          <w:fldChar w:fldCharType="begin"/>
        </w:r>
        <w:r w:rsidR="00AE3101">
          <w:rPr>
            <w:webHidden/>
          </w:rPr>
          <w:instrText xml:space="preserve"> PAGEREF _Toc476569017 \h </w:instrText>
        </w:r>
        <w:r w:rsidR="00AE3101">
          <w:rPr>
            <w:webHidden/>
          </w:rPr>
        </w:r>
        <w:r w:rsidR="00AE3101">
          <w:rPr>
            <w:webHidden/>
          </w:rPr>
          <w:fldChar w:fldCharType="separate"/>
        </w:r>
        <w:r w:rsidR="003374C9">
          <w:rPr>
            <w:webHidden/>
          </w:rPr>
          <w:t>6</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18" w:history="1">
        <w:r w:rsidR="00AE3101" w:rsidRPr="009D01E7">
          <w:rPr>
            <w:rStyle w:val="Hipervnculo"/>
          </w:rPr>
          <w:t>1.4</w:t>
        </w:r>
        <w:r w:rsidR="00AE3101">
          <w:rPr>
            <w:rFonts w:asciiTheme="minorHAnsi" w:eastAsiaTheme="minorEastAsia" w:hAnsiTheme="minorHAnsi" w:cstheme="minorBidi"/>
            <w:sz w:val="22"/>
            <w:szCs w:val="22"/>
            <w:lang w:eastAsia="es-MX"/>
          </w:rPr>
          <w:tab/>
        </w:r>
        <w:r w:rsidR="00AE3101" w:rsidRPr="009D01E7">
          <w:rPr>
            <w:rStyle w:val="Hipervnculo"/>
          </w:rPr>
          <w:t>Periodo de Contratación.</w:t>
        </w:r>
        <w:r w:rsidR="00AE3101">
          <w:rPr>
            <w:webHidden/>
          </w:rPr>
          <w:tab/>
        </w:r>
        <w:r w:rsidR="00AE3101">
          <w:rPr>
            <w:webHidden/>
          </w:rPr>
          <w:fldChar w:fldCharType="begin"/>
        </w:r>
        <w:r w:rsidR="00AE3101">
          <w:rPr>
            <w:webHidden/>
          </w:rPr>
          <w:instrText xml:space="preserve"> PAGEREF _Toc476569018 \h </w:instrText>
        </w:r>
        <w:r w:rsidR="00AE3101">
          <w:rPr>
            <w:webHidden/>
          </w:rPr>
        </w:r>
        <w:r w:rsidR="00AE3101">
          <w:rPr>
            <w:webHidden/>
          </w:rPr>
          <w:fldChar w:fldCharType="separate"/>
        </w:r>
        <w:r w:rsidR="003374C9">
          <w:rPr>
            <w:webHidden/>
          </w:rPr>
          <w:t>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19" w:history="1">
        <w:r w:rsidR="00AE3101" w:rsidRPr="009D01E7">
          <w:rPr>
            <w:rStyle w:val="Hipervnculo"/>
          </w:rPr>
          <w:t>1.5</w:t>
        </w:r>
        <w:r w:rsidR="00AE3101">
          <w:rPr>
            <w:rFonts w:asciiTheme="minorHAnsi" w:eastAsiaTheme="minorEastAsia" w:hAnsiTheme="minorHAnsi" w:cstheme="minorBidi"/>
            <w:sz w:val="22"/>
            <w:szCs w:val="22"/>
            <w:lang w:eastAsia="es-MX"/>
          </w:rPr>
          <w:tab/>
        </w:r>
        <w:r w:rsidR="00AE3101" w:rsidRPr="009D01E7">
          <w:rPr>
            <w:rStyle w:val="Hipervnculo"/>
          </w:rPr>
          <w:t>Idiomas.</w:t>
        </w:r>
        <w:r w:rsidR="00AE3101">
          <w:rPr>
            <w:webHidden/>
          </w:rPr>
          <w:tab/>
        </w:r>
        <w:r w:rsidR="00AE3101">
          <w:rPr>
            <w:webHidden/>
          </w:rPr>
          <w:fldChar w:fldCharType="begin"/>
        </w:r>
        <w:r w:rsidR="00AE3101">
          <w:rPr>
            <w:webHidden/>
          </w:rPr>
          <w:instrText xml:space="preserve"> PAGEREF _Toc476569019 \h </w:instrText>
        </w:r>
        <w:r w:rsidR="00AE3101">
          <w:rPr>
            <w:webHidden/>
          </w:rPr>
        </w:r>
        <w:r w:rsidR="00AE3101">
          <w:rPr>
            <w:webHidden/>
          </w:rPr>
          <w:fldChar w:fldCharType="separate"/>
        </w:r>
        <w:r w:rsidR="003374C9">
          <w:rPr>
            <w:webHidden/>
          </w:rPr>
          <w:t>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0" w:history="1">
        <w:r w:rsidR="00AE3101" w:rsidRPr="009D01E7">
          <w:rPr>
            <w:rStyle w:val="Hipervnculo"/>
          </w:rPr>
          <w:t>1.6</w:t>
        </w:r>
        <w:r w:rsidR="00AE3101">
          <w:rPr>
            <w:rFonts w:asciiTheme="minorHAnsi" w:eastAsiaTheme="minorEastAsia" w:hAnsiTheme="minorHAnsi" w:cstheme="minorBidi"/>
            <w:sz w:val="22"/>
            <w:szCs w:val="22"/>
            <w:lang w:eastAsia="es-MX"/>
          </w:rPr>
          <w:tab/>
        </w:r>
        <w:r w:rsidR="00AE3101" w:rsidRPr="009D01E7">
          <w:rPr>
            <w:rStyle w:val="Hipervnculo"/>
          </w:rPr>
          <w:t>Disponibilidad Presupuestaria.</w:t>
        </w:r>
        <w:r w:rsidR="00AE3101">
          <w:rPr>
            <w:webHidden/>
          </w:rPr>
          <w:tab/>
        </w:r>
        <w:r w:rsidR="00AE3101">
          <w:rPr>
            <w:webHidden/>
          </w:rPr>
          <w:fldChar w:fldCharType="begin"/>
        </w:r>
        <w:r w:rsidR="00AE3101">
          <w:rPr>
            <w:webHidden/>
          </w:rPr>
          <w:instrText xml:space="preserve"> PAGEREF _Toc476569020 \h </w:instrText>
        </w:r>
        <w:r w:rsidR="00AE3101">
          <w:rPr>
            <w:webHidden/>
          </w:rPr>
        </w:r>
        <w:r w:rsidR="00AE3101">
          <w:rPr>
            <w:webHidden/>
          </w:rPr>
          <w:fldChar w:fldCharType="separate"/>
        </w:r>
        <w:r w:rsidR="003374C9">
          <w:rPr>
            <w:webHidden/>
          </w:rPr>
          <w:t>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1" w:history="1">
        <w:r w:rsidR="00AE3101" w:rsidRPr="009D01E7">
          <w:rPr>
            <w:rStyle w:val="Hipervnculo"/>
          </w:rPr>
          <w:t>1.7</w:t>
        </w:r>
        <w:r w:rsidR="00AE3101">
          <w:rPr>
            <w:rFonts w:asciiTheme="minorHAnsi" w:eastAsiaTheme="minorEastAsia" w:hAnsiTheme="minorHAnsi" w:cstheme="minorBidi"/>
            <w:sz w:val="22"/>
            <w:szCs w:val="22"/>
            <w:lang w:eastAsia="es-MX"/>
          </w:rPr>
          <w:tab/>
        </w:r>
        <w:r w:rsidR="00AE3101" w:rsidRPr="009D01E7">
          <w:rPr>
            <w:rStyle w:val="Hipervnculo"/>
          </w:rPr>
          <w:t>Fondos Provenientes de Créditos Externos.</w:t>
        </w:r>
        <w:r w:rsidR="00AE3101">
          <w:rPr>
            <w:webHidden/>
          </w:rPr>
          <w:tab/>
        </w:r>
        <w:r w:rsidR="00AE3101">
          <w:rPr>
            <w:webHidden/>
          </w:rPr>
          <w:fldChar w:fldCharType="begin"/>
        </w:r>
        <w:r w:rsidR="00AE3101">
          <w:rPr>
            <w:webHidden/>
          </w:rPr>
          <w:instrText xml:space="preserve"> PAGEREF _Toc476569021 \h </w:instrText>
        </w:r>
        <w:r w:rsidR="00AE3101">
          <w:rPr>
            <w:webHidden/>
          </w:rPr>
        </w:r>
        <w:r w:rsidR="00AE3101">
          <w:rPr>
            <w:webHidden/>
          </w:rPr>
          <w:fldChar w:fldCharType="separate"/>
        </w:r>
        <w:r w:rsidR="003374C9">
          <w:rPr>
            <w:webHidden/>
          </w:rPr>
          <w:t>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2" w:history="1">
        <w:r w:rsidR="00AE3101" w:rsidRPr="009D01E7">
          <w:rPr>
            <w:rStyle w:val="Hipervnculo"/>
          </w:rPr>
          <w:t>1.8</w:t>
        </w:r>
        <w:r w:rsidR="00AE3101">
          <w:rPr>
            <w:rFonts w:asciiTheme="minorHAnsi" w:eastAsiaTheme="minorEastAsia" w:hAnsiTheme="minorHAnsi" w:cstheme="minorBidi"/>
            <w:sz w:val="22"/>
            <w:szCs w:val="22"/>
            <w:lang w:eastAsia="es-MX"/>
          </w:rPr>
          <w:tab/>
        </w:r>
        <w:r w:rsidR="00AE3101" w:rsidRPr="009D01E7">
          <w:rPr>
            <w:rStyle w:val="Hipervnculo"/>
          </w:rPr>
          <w:t>Testigos Sociales</w:t>
        </w:r>
        <w:r w:rsidR="00AE3101">
          <w:rPr>
            <w:webHidden/>
          </w:rPr>
          <w:tab/>
        </w:r>
        <w:r w:rsidR="00AE3101">
          <w:rPr>
            <w:webHidden/>
          </w:rPr>
          <w:fldChar w:fldCharType="begin"/>
        </w:r>
        <w:r w:rsidR="00AE3101">
          <w:rPr>
            <w:webHidden/>
          </w:rPr>
          <w:instrText xml:space="preserve"> PAGEREF _Toc476569022 \h </w:instrText>
        </w:r>
        <w:r w:rsidR="00AE3101">
          <w:rPr>
            <w:webHidden/>
          </w:rPr>
        </w:r>
        <w:r w:rsidR="00AE3101">
          <w:rPr>
            <w:webHidden/>
          </w:rPr>
          <w:fldChar w:fldCharType="separate"/>
        </w:r>
        <w:r w:rsidR="003374C9">
          <w:rPr>
            <w:webHidden/>
          </w:rPr>
          <w:t>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3" w:history="1">
        <w:r w:rsidR="00AE3101" w:rsidRPr="009D01E7">
          <w:rPr>
            <w:rStyle w:val="Hipervnculo"/>
          </w:rPr>
          <w:t>2. OBJETO Y ALCANCE DE LA LICITACIÓN PÚBLICA.</w:t>
        </w:r>
        <w:r w:rsidR="00AE3101">
          <w:rPr>
            <w:webHidden/>
          </w:rPr>
          <w:tab/>
        </w:r>
        <w:r w:rsidR="00AE3101">
          <w:rPr>
            <w:webHidden/>
          </w:rPr>
          <w:fldChar w:fldCharType="begin"/>
        </w:r>
        <w:r w:rsidR="00AE3101">
          <w:rPr>
            <w:webHidden/>
          </w:rPr>
          <w:instrText xml:space="preserve"> PAGEREF _Toc476569023 \h </w:instrText>
        </w:r>
        <w:r w:rsidR="00AE3101">
          <w:rPr>
            <w:webHidden/>
          </w:rPr>
        </w:r>
        <w:r w:rsidR="00AE3101">
          <w:rPr>
            <w:webHidden/>
          </w:rPr>
          <w:fldChar w:fldCharType="separate"/>
        </w:r>
        <w:r w:rsidR="003374C9">
          <w:rPr>
            <w:webHidden/>
          </w:rPr>
          <w:t>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4" w:history="1">
        <w:r w:rsidR="00AE3101" w:rsidRPr="009D01E7">
          <w:rPr>
            <w:rStyle w:val="Hipervnculo"/>
          </w:rPr>
          <w:t>2.1</w:t>
        </w:r>
        <w:r w:rsidR="00AE3101">
          <w:rPr>
            <w:rFonts w:asciiTheme="minorHAnsi" w:eastAsiaTheme="minorEastAsia" w:hAnsiTheme="minorHAnsi" w:cstheme="minorBidi"/>
            <w:sz w:val="22"/>
            <w:szCs w:val="22"/>
            <w:lang w:eastAsia="es-MX"/>
          </w:rPr>
          <w:tab/>
        </w:r>
        <w:r w:rsidR="00AE3101" w:rsidRPr="009D01E7">
          <w:rPr>
            <w:rStyle w:val="Hipervnculo"/>
          </w:rPr>
          <w:t>Objeto de la Licitación.</w:t>
        </w:r>
        <w:r w:rsidR="00AE3101">
          <w:rPr>
            <w:webHidden/>
          </w:rPr>
          <w:tab/>
        </w:r>
        <w:r w:rsidR="00AE3101">
          <w:rPr>
            <w:webHidden/>
          </w:rPr>
          <w:fldChar w:fldCharType="begin"/>
        </w:r>
        <w:r w:rsidR="00AE3101">
          <w:rPr>
            <w:webHidden/>
          </w:rPr>
          <w:instrText xml:space="preserve"> PAGEREF _Toc476569024 \h </w:instrText>
        </w:r>
        <w:r w:rsidR="00AE3101">
          <w:rPr>
            <w:webHidden/>
          </w:rPr>
        </w:r>
        <w:r w:rsidR="00AE3101">
          <w:rPr>
            <w:webHidden/>
          </w:rPr>
          <w:fldChar w:fldCharType="separate"/>
        </w:r>
        <w:r w:rsidR="003374C9">
          <w:rPr>
            <w:webHidden/>
          </w:rPr>
          <w:t>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5" w:history="1">
        <w:r w:rsidR="00AE3101" w:rsidRPr="009D01E7">
          <w:rPr>
            <w:rStyle w:val="Hipervnculo"/>
          </w:rPr>
          <w:t>2.2</w:t>
        </w:r>
        <w:r w:rsidR="00AE3101">
          <w:rPr>
            <w:rFonts w:asciiTheme="minorHAnsi" w:eastAsiaTheme="minorEastAsia" w:hAnsiTheme="minorHAnsi" w:cstheme="minorBidi"/>
            <w:sz w:val="22"/>
            <w:szCs w:val="22"/>
            <w:lang w:eastAsia="es-MX"/>
          </w:rPr>
          <w:tab/>
        </w:r>
        <w:r w:rsidR="00AE3101" w:rsidRPr="009D01E7">
          <w:rPr>
            <w:rStyle w:val="Hipervnculo"/>
          </w:rPr>
          <w:t>Agrupación de Partidas.</w:t>
        </w:r>
        <w:r w:rsidR="00AE3101">
          <w:rPr>
            <w:webHidden/>
          </w:rPr>
          <w:tab/>
        </w:r>
        <w:r w:rsidR="00AE3101">
          <w:rPr>
            <w:webHidden/>
          </w:rPr>
          <w:fldChar w:fldCharType="begin"/>
        </w:r>
        <w:r w:rsidR="00AE3101">
          <w:rPr>
            <w:webHidden/>
          </w:rPr>
          <w:instrText xml:space="preserve"> PAGEREF _Toc476569025 \h </w:instrText>
        </w:r>
        <w:r w:rsidR="00AE3101">
          <w:rPr>
            <w:webHidden/>
          </w:rPr>
        </w:r>
        <w:r w:rsidR="00AE3101">
          <w:rPr>
            <w:webHidden/>
          </w:rPr>
          <w:fldChar w:fldCharType="separate"/>
        </w:r>
        <w:r w:rsidR="003374C9">
          <w:rPr>
            <w:webHidden/>
          </w:rPr>
          <w:t>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6" w:history="1">
        <w:r w:rsidR="00AE3101" w:rsidRPr="009D01E7">
          <w:rPr>
            <w:rStyle w:val="Hipervnculo"/>
          </w:rPr>
          <w:t>2.3</w:t>
        </w:r>
        <w:r w:rsidR="00AE3101">
          <w:rPr>
            <w:rFonts w:asciiTheme="minorHAnsi" w:eastAsiaTheme="minorEastAsia" w:hAnsiTheme="minorHAnsi" w:cstheme="minorBidi"/>
            <w:sz w:val="22"/>
            <w:szCs w:val="22"/>
            <w:lang w:eastAsia="es-MX"/>
          </w:rPr>
          <w:tab/>
        </w:r>
        <w:r w:rsidR="00AE3101" w:rsidRPr="009D01E7">
          <w:rPr>
            <w:rStyle w:val="Hipervnculo"/>
          </w:rPr>
          <w:t>Precio Máximo de Referencia.</w:t>
        </w:r>
        <w:r w:rsidR="00AE3101">
          <w:rPr>
            <w:webHidden/>
          </w:rPr>
          <w:tab/>
        </w:r>
        <w:r w:rsidR="00AE3101">
          <w:rPr>
            <w:webHidden/>
          </w:rPr>
          <w:fldChar w:fldCharType="begin"/>
        </w:r>
        <w:r w:rsidR="00AE3101">
          <w:rPr>
            <w:webHidden/>
          </w:rPr>
          <w:instrText xml:space="preserve"> PAGEREF _Toc476569026 \h </w:instrText>
        </w:r>
        <w:r w:rsidR="00AE3101">
          <w:rPr>
            <w:webHidden/>
          </w:rPr>
        </w:r>
        <w:r w:rsidR="00AE3101">
          <w:rPr>
            <w:webHidden/>
          </w:rPr>
          <w:fldChar w:fldCharType="separate"/>
        </w:r>
        <w:r w:rsidR="003374C9">
          <w:rPr>
            <w:webHidden/>
          </w:rPr>
          <w:t>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7" w:history="1">
        <w:r w:rsidR="00AE3101" w:rsidRPr="009D01E7">
          <w:rPr>
            <w:rStyle w:val="Hipervnculo"/>
          </w:rPr>
          <w:t>2.4</w:t>
        </w:r>
        <w:r w:rsidR="00AE3101">
          <w:rPr>
            <w:rFonts w:asciiTheme="minorHAnsi" w:eastAsiaTheme="minorEastAsia" w:hAnsiTheme="minorHAnsi" w:cstheme="minorBidi"/>
            <w:sz w:val="22"/>
            <w:szCs w:val="22"/>
            <w:lang w:eastAsia="es-MX"/>
          </w:rPr>
          <w:tab/>
        </w:r>
        <w:r w:rsidR="00AE3101" w:rsidRPr="009D01E7">
          <w:rPr>
            <w:rStyle w:val="Hipervnculo"/>
          </w:rPr>
          <w:t>Normas Oficiales.</w:t>
        </w:r>
        <w:r w:rsidR="00AE3101">
          <w:rPr>
            <w:webHidden/>
          </w:rPr>
          <w:tab/>
        </w:r>
        <w:r w:rsidR="00AE3101">
          <w:rPr>
            <w:webHidden/>
          </w:rPr>
          <w:fldChar w:fldCharType="begin"/>
        </w:r>
        <w:r w:rsidR="00AE3101">
          <w:rPr>
            <w:webHidden/>
          </w:rPr>
          <w:instrText xml:space="preserve"> PAGEREF _Toc476569027 \h </w:instrText>
        </w:r>
        <w:r w:rsidR="00AE3101">
          <w:rPr>
            <w:webHidden/>
          </w:rPr>
        </w:r>
        <w:r w:rsidR="00AE3101">
          <w:rPr>
            <w:webHidden/>
          </w:rPr>
          <w:fldChar w:fldCharType="separate"/>
        </w:r>
        <w:r w:rsidR="003374C9">
          <w:rPr>
            <w:webHidden/>
          </w:rPr>
          <w:t>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8" w:history="1">
        <w:r w:rsidR="00AE3101" w:rsidRPr="009D01E7">
          <w:rPr>
            <w:rStyle w:val="Hipervnculo"/>
          </w:rPr>
          <w:t>2.5</w:t>
        </w:r>
        <w:r w:rsidR="00AE3101">
          <w:rPr>
            <w:rFonts w:asciiTheme="minorHAnsi" w:eastAsiaTheme="minorEastAsia" w:hAnsiTheme="minorHAnsi" w:cstheme="minorBidi"/>
            <w:sz w:val="22"/>
            <w:szCs w:val="22"/>
            <w:lang w:eastAsia="es-MX"/>
          </w:rPr>
          <w:tab/>
        </w:r>
        <w:r w:rsidR="00AE3101" w:rsidRPr="009D01E7">
          <w:rPr>
            <w:rStyle w:val="Hipervnculo"/>
          </w:rPr>
          <w:t>Método de Pruebas.</w:t>
        </w:r>
        <w:r w:rsidR="00AE3101">
          <w:rPr>
            <w:webHidden/>
          </w:rPr>
          <w:tab/>
        </w:r>
        <w:r w:rsidR="00AE3101">
          <w:rPr>
            <w:webHidden/>
          </w:rPr>
          <w:fldChar w:fldCharType="begin"/>
        </w:r>
        <w:r w:rsidR="00AE3101">
          <w:rPr>
            <w:webHidden/>
          </w:rPr>
          <w:instrText xml:space="preserve"> PAGEREF _Toc476569028 \h </w:instrText>
        </w:r>
        <w:r w:rsidR="00AE3101">
          <w:rPr>
            <w:webHidden/>
          </w:rPr>
        </w:r>
        <w:r w:rsidR="00AE3101">
          <w:rPr>
            <w:webHidden/>
          </w:rPr>
          <w:fldChar w:fldCharType="separate"/>
        </w:r>
        <w:r w:rsidR="003374C9">
          <w:rPr>
            <w:webHidden/>
          </w:rPr>
          <w:t>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29" w:history="1">
        <w:r w:rsidR="00AE3101" w:rsidRPr="009D01E7">
          <w:rPr>
            <w:rStyle w:val="Hipervnculo"/>
          </w:rPr>
          <w:t>2.6</w:t>
        </w:r>
        <w:r w:rsidR="00AE3101">
          <w:rPr>
            <w:rFonts w:asciiTheme="minorHAnsi" w:eastAsiaTheme="minorEastAsia" w:hAnsiTheme="minorHAnsi" w:cstheme="minorBidi"/>
            <w:sz w:val="22"/>
            <w:szCs w:val="22"/>
            <w:lang w:eastAsia="es-MX"/>
          </w:rPr>
          <w:tab/>
        </w:r>
        <w:r w:rsidR="00AE3101" w:rsidRPr="009D01E7">
          <w:rPr>
            <w:rStyle w:val="Hipervnculo"/>
          </w:rPr>
          <w:t>Tipo de Contrato.</w:t>
        </w:r>
        <w:r w:rsidR="00AE3101">
          <w:rPr>
            <w:webHidden/>
          </w:rPr>
          <w:tab/>
        </w:r>
        <w:r w:rsidR="00AE3101">
          <w:rPr>
            <w:webHidden/>
          </w:rPr>
          <w:fldChar w:fldCharType="begin"/>
        </w:r>
        <w:r w:rsidR="00AE3101">
          <w:rPr>
            <w:webHidden/>
          </w:rPr>
          <w:instrText xml:space="preserve"> PAGEREF _Toc476569029 \h </w:instrText>
        </w:r>
        <w:r w:rsidR="00AE3101">
          <w:rPr>
            <w:webHidden/>
          </w:rPr>
        </w:r>
        <w:r w:rsidR="00AE3101">
          <w:rPr>
            <w:webHidden/>
          </w:rPr>
          <w:fldChar w:fldCharType="separate"/>
        </w:r>
        <w:r w:rsidR="003374C9">
          <w:rPr>
            <w:webHidden/>
          </w:rPr>
          <w:t>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0" w:history="1">
        <w:r w:rsidR="00AE3101" w:rsidRPr="009D01E7">
          <w:rPr>
            <w:rStyle w:val="Hipervnculo"/>
          </w:rPr>
          <w:t>2.7</w:t>
        </w:r>
        <w:r w:rsidR="00AE3101">
          <w:rPr>
            <w:rFonts w:asciiTheme="minorHAnsi" w:eastAsiaTheme="minorEastAsia" w:hAnsiTheme="minorHAnsi" w:cstheme="minorBidi"/>
            <w:sz w:val="22"/>
            <w:szCs w:val="22"/>
            <w:lang w:eastAsia="es-MX"/>
          </w:rPr>
          <w:tab/>
        </w:r>
        <w:r w:rsidR="00AE3101" w:rsidRPr="009D01E7">
          <w:rPr>
            <w:rStyle w:val="Hipervnculo"/>
          </w:rPr>
          <w:t>Modalidades de Contratación.</w:t>
        </w:r>
        <w:r w:rsidR="00AE3101">
          <w:rPr>
            <w:webHidden/>
          </w:rPr>
          <w:tab/>
        </w:r>
        <w:r w:rsidR="00AE3101">
          <w:rPr>
            <w:webHidden/>
          </w:rPr>
          <w:fldChar w:fldCharType="begin"/>
        </w:r>
        <w:r w:rsidR="00AE3101">
          <w:rPr>
            <w:webHidden/>
          </w:rPr>
          <w:instrText xml:space="preserve"> PAGEREF _Toc476569030 \h </w:instrText>
        </w:r>
        <w:r w:rsidR="00AE3101">
          <w:rPr>
            <w:webHidden/>
          </w:rPr>
        </w:r>
        <w:r w:rsidR="00AE3101">
          <w:rPr>
            <w:webHidden/>
          </w:rPr>
          <w:fldChar w:fldCharType="separate"/>
        </w:r>
        <w:r w:rsidR="003374C9">
          <w:rPr>
            <w:webHidden/>
          </w:rPr>
          <w:t>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1" w:history="1">
        <w:r w:rsidR="00AE3101" w:rsidRPr="009D01E7">
          <w:rPr>
            <w:rStyle w:val="Hipervnculo"/>
          </w:rPr>
          <w:t>2.8</w:t>
        </w:r>
        <w:r w:rsidR="00AE3101">
          <w:rPr>
            <w:rFonts w:asciiTheme="minorHAnsi" w:eastAsiaTheme="minorEastAsia" w:hAnsiTheme="minorHAnsi" w:cstheme="minorBidi"/>
            <w:sz w:val="22"/>
            <w:szCs w:val="22"/>
            <w:lang w:eastAsia="es-MX"/>
          </w:rPr>
          <w:tab/>
        </w:r>
        <w:r w:rsidR="00AE3101" w:rsidRPr="009D01E7">
          <w:rPr>
            <w:rStyle w:val="Hipervnculo"/>
          </w:rPr>
          <w:t>Modelo de Contrato.</w:t>
        </w:r>
        <w:r w:rsidR="00AE3101">
          <w:rPr>
            <w:webHidden/>
          </w:rPr>
          <w:tab/>
        </w:r>
        <w:r w:rsidR="00AE3101">
          <w:rPr>
            <w:webHidden/>
          </w:rPr>
          <w:fldChar w:fldCharType="begin"/>
        </w:r>
        <w:r w:rsidR="00AE3101">
          <w:rPr>
            <w:webHidden/>
          </w:rPr>
          <w:instrText xml:space="preserve"> PAGEREF _Toc476569031 \h </w:instrText>
        </w:r>
        <w:r w:rsidR="00AE3101">
          <w:rPr>
            <w:webHidden/>
          </w:rPr>
        </w:r>
        <w:r w:rsidR="00AE3101">
          <w:rPr>
            <w:webHidden/>
          </w:rPr>
          <w:fldChar w:fldCharType="separate"/>
        </w:r>
        <w:r w:rsidR="003374C9">
          <w:rPr>
            <w:webHidden/>
          </w:rPr>
          <w:t>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2" w:history="1">
        <w:r w:rsidR="00AE3101" w:rsidRPr="009D01E7">
          <w:rPr>
            <w:rStyle w:val="Hipervnculo"/>
          </w:rPr>
          <w:t>3. FORMA Y TÉRMINOS QUE REGIRÁN LOS ACTOS DEL PROCEDIMIENTO DE LICITACIÓN PÚBLICA.</w:t>
        </w:r>
        <w:r w:rsidR="00AE3101">
          <w:rPr>
            <w:webHidden/>
          </w:rPr>
          <w:tab/>
        </w:r>
        <w:r w:rsidR="00AE3101">
          <w:rPr>
            <w:webHidden/>
          </w:rPr>
          <w:fldChar w:fldCharType="begin"/>
        </w:r>
        <w:r w:rsidR="00AE3101">
          <w:rPr>
            <w:webHidden/>
          </w:rPr>
          <w:instrText xml:space="preserve"> PAGEREF _Toc476569032 \h </w:instrText>
        </w:r>
        <w:r w:rsidR="00AE3101">
          <w:rPr>
            <w:webHidden/>
          </w:rPr>
        </w:r>
        <w:r w:rsidR="00AE3101">
          <w:rPr>
            <w:webHidden/>
          </w:rPr>
          <w:fldChar w:fldCharType="separate"/>
        </w:r>
        <w:r w:rsidR="003374C9">
          <w:rPr>
            <w:webHidden/>
          </w:rPr>
          <w:t>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3" w:history="1">
        <w:r w:rsidR="00AE3101" w:rsidRPr="009D01E7">
          <w:rPr>
            <w:rStyle w:val="Hipervnculo"/>
          </w:rPr>
          <w:t>3.1</w:t>
        </w:r>
        <w:r w:rsidR="00AE3101">
          <w:rPr>
            <w:rFonts w:asciiTheme="minorHAnsi" w:eastAsiaTheme="minorEastAsia" w:hAnsiTheme="minorHAnsi" w:cstheme="minorBidi"/>
            <w:sz w:val="22"/>
            <w:szCs w:val="22"/>
            <w:lang w:eastAsia="es-MX"/>
          </w:rPr>
          <w:tab/>
        </w:r>
        <w:r w:rsidR="00AE3101" w:rsidRPr="009D01E7">
          <w:rPr>
            <w:rStyle w:val="Hipervnculo"/>
          </w:rPr>
          <w:t>Reducción de Plazos.</w:t>
        </w:r>
        <w:r w:rsidR="00AE3101">
          <w:rPr>
            <w:webHidden/>
          </w:rPr>
          <w:tab/>
        </w:r>
        <w:r w:rsidR="00AE3101">
          <w:rPr>
            <w:webHidden/>
          </w:rPr>
          <w:fldChar w:fldCharType="begin"/>
        </w:r>
        <w:r w:rsidR="00AE3101">
          <w:rPr>
            <w:webHidden/>
          </w:rPr>
          <w:instrText xml:space="preserve"> PAGEREF _Toc476569033 \h </w:instrText>
        </w:r>
        <w:r w:rsidR="00AE3101">
          <w:rPr>
            <w:webHidden/>
          </w:rPr>
        </w:r>
        <w:r w:rsidR="00AE3101">
          <w:rPr>
            <w:webHidden/>
          </w:rPr>
          <w:fldChar w:fldCharType="separate"/>
        </w:r>
        <w:r w:rsidR="003374C9">
          <w:rPr>
            <w:webHidden/>
          </w:rPr>
          <w:t>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4" w:history="1">
        <w:r w:rsidR="00AE3101" w:rsidRPr="009D01E7">
          <w:rPr>
            <w:rStyle w:val="Hipervnculo"/>
          </w:rPr>
          <w:t>3.2</w:t>
        </w:r>
        <w:r w:rsidR="00AE3101">
          <w:rPr>
            <w:rFonts w:asciiTheme="minorHAnsi" w:eastAsiaTheme="minorEastAsia" w:hAnsiTheme="minorHAnsi" w:cstheme="minorBidi"/>
            <w:sz w:val="22"/>
            <w:szCs w:val="22"/>
            <w:lang w:eastAsia="es-MX"/>
          </w:rPr>
          <w:tab/>
        </w:r>
        <w:r w:rsidR="00AE3101" w:rsidRPr="009D01E7">
          <w:rPr>
            <w:rStyle w:val="Hipervnculo"/>
          </w:rPr>
          <w:t>Calendario y Lugar de los Actos del Procedimiento de Licitación Pública.</w:t>
        </w:r>
        <w:r w:rsidR="00AE3101">
          <w:rPr>
            <w:webHidden/>
          </w:rPr>
          <w:tab/>
        </w:r>
        <w:r w:rsidR="00AE3101">
          <w:rPr>
            <w:webHidden/>
          </w:rPr>
          <w:fldChar w:fldCharType="begin"/>
        </w:r>
        <w:r w:rsidR="00AE3101">
          <w:rPr>
            <w:webHidden/>
          </w:rPr>
          <w:instrText xml:space="preserve"> PAGEREF _Toc476569034 \h </w:instrText>
        </w:r>
        <w:r w:rsidR="00AE3101">
          <w:rPr>
            <w:webHidden/>
          </w:rPr>
        </w:r>
        <w:r w:rsidR="00AE3101">
          <w:rPr>
            <w:webHidden/>
          </w:rPr>
          <w:fldChar w:fldCharType="separate"/>
        </w:r>
        <w:r w:rsidR="003374C9">
          <w:rPr>
            <w:webHidden/>
          </w:rPr>
          <w:t>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5" w:history="1">
        <w:r w:rsidR="00AE3101" w:rsidRPr="009D01E7">
          <w:rPr>
            <w:rStyle w:val="Hipervnculo"/>
          </w:rPr>
          <w:t>3.2.1</w:t>
        </w:r>
        <w:r w:rsidR="00AE3101">
          <w:rPr>
            <w:rFonts w:asciiTheme="minorHAnsi" w:eastAsiaTheme="minorEastAsia" w:hAnsiTheme="minorHAnsi" w:cstheme="minorBidi"/>
            <w:sz w:val="22"/>
            <w:szCs w:val="22"/>
            <w:lang w:eastAsia="es-MX"/>
          </w:rPr>
          <w:tab/>
        </w:r>
        <w:r w:rsidR="00AE3101" w:rsidRPr="009D01E7">
          <w:rPr>
            <w:rStyle w:val="Hipervnculo"/>
          </w:rPr>
          <w:t>Solicitudes para Aclaración al Contenido de la Convocatoria.</w:t>
        </w:r>
        <w:r w:rsidR="00AE3101">
          <w:rPr>
            <w:webHidden/>
          </w:rPr>
          <w:tab/>
        </w:r>
        <w:r w:rsidR="00AE3101">
          <w:rPr>
            <w:webHidden/>
          </w:rPr>
          <w:fldChar w:fldCharType="begin"/>
        </w:r>
        <w:r w:rsidR="00AE3101">
          <w:rPr>
            <w:webHidden/>
          </w:rPr>
          <w:instrText xml:space="preserve"> PAGEREF _Toc476569035 \h </w:instrText>
        </w:r>
        <w:r w:rsidR="00AE3101">
          <w:rPr>
            <w:webHidden/>
          </w:rPr>
        </w:r>
        <w:r w:rsidR="00AE3101">
          <w:rPr>
            <w:webHidden/>
          </w:rPr>
          <w:fldChar w:fldCharType="separate"/>
        </w:r>
        <w:r w:rsidR="003374C9">
          <w:rPr>
            <w:webHidden/>
          </w:rPr>
          <w:t>10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6" w:history="1">
        <w:r w:rsidR="00AE3101" w:rsidRPr="009D01E7">
          <w:rPr>
            <w:rStyle w:val="Hipervnculo"/>
          </w:rPr>
          <w:t>3.2.2</w:t>
        </w:r>
        <w:r w:rsidR="00AE3101">
          <w:rPr>
            <w:rFonts w:asciiTheme="minorHAnsi" w:eastAsiaTheme="minorEastAsia" w:hAnsiTheme="minorHAnsi" w:cstheme="minorBidi"/>
            <w:sz w:val="22"/>
            <w:szCs w:val="22"/>
            <w:lang w:eastAsia="es-MX"/>
          </w:rPr>
          <w:tab/>
        </w:r>
        <w:r w:rsidR="00AE3101" w:rsidRPr="009D01E7">
          <w:rPr>
            <w:rStyle w:val="Hipervnculo"/>
          </w:rPr>
          <w:t>Junta para la Aclaración del Contenido de la Convocatoria.</w:t>
        </w:r>
        <w:r w:rsidR="00AE3101">
          <w:rPr>
            <w:webHidden/>
          </w:rPr>
          <w:tab/>
        </w:r>
        <w:r w:rsidR="00AE3101">
          <w:rPr>
            <w:webHidden/>
          </w:rPr>
          <w:fldChar w:fldCharType="begin"/>
        </w:r>
        <w:r w:rsidR="00AE3101">
          <w:rPr>
            <w:webHidden/>
          </w:rPr>
          <w:instrText xml:space="preserve"> PAGEREF _Toc476569036 \h </w:instrText>
        </w:r>
        <w:r w:rsidR="00AE3101">
          <w:rPr>
            <w:webHidden/>
          </w:rPr>
        </w:r>
        <w:r w:rsidR="00AE3101">
          <w:rPr>
            <w:webHidden/>
          </w:rPr>
          <w:fldChar w:fldCharType="separate"/>
        </w:r>
        <w:r w:rsidR="003374C9">
          <w:rPr>
            <w:webHidden/>
          </w:rPr>
          <w:t>10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7" w:history="1">
        <w:r w:rsidR="00AE3101" w:rsidRPr="009D01E7">
          <w:rPr>
            <w:rStyle w:val="Hipervnculo"/>
          </w:rPr>
          <w:t>3.3</w:t>
        </w:r>
        <w:r w:rsidR="00AE3101">
          <w:rPr>
            <w:rFonts w:asciiTheme="minorHAnsi" w:eastAsiaTheme="minorEastAsia" w:hAnsiTheme="minorHAnsi" w:cstheme="minorBidi"/>
            <w:sz w:val="22"/>
            <w:szCs w:val="22"/>
            <w:lang w:eastAsia="es-MX"/>
          </w:rPr>
          <w:tab/>
        </w:r>
        <w:r w:rsidR="00AE3101" w:rsidRPr="009D01E7">
          <w:rPr>
            <w:rStyle w:val="Hipervnculo"/>
          </w:rPr>
          <w:t>Proposiciones enviadas a través de servicio postal o mensajería.</w:t>
        </w:r>
        <w:r w:rsidR="00AE3101">
          <w:rPr>
            <w:webHidden/>
          </w:rPr>
          <w:tab/>
        </w:r>
        <w:r w:rsidR="00AE3101">
          <w:rPr>
            <w:webHidden/>
          </w:rPr>
          <w:fldChar w:fldCharType="begin"/>
        </w:r>
        <w:r w:rsidR="00AE3101">
          <w:rPr>
            <w:webHidden/>
          </w:rPr>
          <w:instrText xml:space="preserve"> PAGEREF _Toc476569037 \h </w:instrText>
        </w:r>
        <w:r w:rsidR="00AE3101">
          <w:rPr>
            <w:webHidden/>
          </w:rPr>
        </w:r>
        <w:r w:rsidR="00AE3101">
          <w:rPr>
            <w:webHidden/>
          </w:rPr>
          <w:fldChar w:fldCharType="separate"/>
        </w:r>
        <w:r w:rsidR="003374C9">
          <w:rPr>
            <w:webHidden/>
          </w:rPr>
          <w:t>11</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8" w:history="1">
        <w:r w:rsidR="00AE3101" w:rsidRPr="009D01E7">
          <w:rPr>
            <w:rStyle w:val="Hipervnculo"/>
          </w:rPr>
          <w:t>3.4</w:t>
        </w:r>
        <w:r w:rsidR="00AE3101">
          <w:rPr>
            <w:rFonts w:asciiTheme="minorHAnsi" w:eastAsiaTheme="minorEastAsia" w:hAnsiTheme="minorHAnsi" w:cstheme="minorBidi"/>
            <w:sz w:val="22"/>
            <w:szCs w:val="22"/>
            <w:lang w:eastAsia="es-MX"/>
          </w:rPr>
          <w:tab/>
        </w:r>
        <w:r w:rsidR="00AE3101" w:rsidRPr="009D01E7">
          <w:rPr>
            <w:rStyle w:val="Hipervnculo"/>
          </w:rPr>
          <w:t>Entrega de Proposiciones.</w:t>
        </w:r>
        <w:r w:rsidR="00AE3101">
          <w:rPr>
            <w:webHidden/>
          </w:rPr>
          <w:tab/>
        </w:r>
        <w:r w:rsidR="00AE3101">
          <w:rPr>
            <w:webHidden/>
          </w:rPr>
          <w:fldChar w:fldCharType="begin"/>
        </w:r>
        <w:r w:rsidR="00AE3101">
          <w:rPr>
            <w:webHidden/>
          </w:rPr>
          <w:instrText xml:space="preserve"> PAGEREF _Toc476569038 \h </w:instrText>
        </w:r>
        <w:r w:rsidR="00AE3101">
          <w:rPr>
            <w:webHidden/>
          </w:rPr>
        </w:r>
        <w:r w:rsidR="00AE3101">
          <w:rPr>
            <w:webHidden/>
          </w:rPr>
          <w:fldChar w:fldCharType="separate"/>
        </w:r>
        <w:r w:rsidR="003374C9">
          <w:rPr>
            <w:webHidden/>
          </w:rPr>
          <w:t>11</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39" w:history="1">
        <w:r w:rsidR="00AE3101" w:rsidRPr="009D01E7">
          <w:rPr>
            <w:rStyle w:val="Hipervnculo"/>
          </w:rPr>
          <w:t>3.4.1</w:t>
        </w:r>
        <w:r w:rsidR="00AE3101">
          <w:rPr>
            <w:rFonts w:asciiTheme="minorHAnsi" w:eastAsiaTheme="minorEastAsia" w:hAnsiTheme="minorHAnsi" w:cstheme="minorBidi"/>
            <w:sz w:val="22"/>
            <w:szCs w:val="22"/>
            <w:lang w:eastAsia="es-MX"/>
          </w:rPr>
          <w:tab/>
        </w:r>
        <w:r w:rsidR="00AE3101" w:rsidRPr="009D01E7">
          <w:rPr>
            <w:rStyle w:val="Hipervnculo"/>
          </w:rPr>
          <w:t>Acto de Presentación y Apertura de Proposiciones.</w:t>
        </w:r>
        <w:r w:rsidR="00AE3101">
          <w:rPr>
            <w:webHidden/>
          </w:rPr>
          <w:tab/>
        </w:r>
        <w:r w:rsidR="00AE3101">
          <w:rPr>
            <w:webHidden/>
          </w:rPr>
          <w:fldChar w:fldCharType="begin"/>
        </w:r>
        <w:r w:rsidR="00AE3101">
          <w:rPr>
            <w:webHidden/>
          </w:rPr>
          <w:instrText xml:space="preserve"> PAGEREF _Toc476569039 \h </w:instrText>
        </w:r>
        <w:r w:rsidR="00AE3101">
          <w:rPr>
            <w:webHidden/>
          </w:rPr>
        </w:r>
        <w:r w:rsidR="00AE3101">
          <w:rPr>
            <w:webHidden/>
          </w:rPr>
          <w:fldChar w:fldCharType="separate"/>
        </w:r>
        <w:r w:rsidR="003374C9">
          <w:rPr>
            <w:webHidden/>
          </w:rPr>
          <w:t>13</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0" w:history="1">
        <w:r w:rsidR="00AE3101" w:rsidRPr="009D01E7">
          <w:rPr>
            <w:rStyle w:val="Hipervnculo"/>
          </w:rPr>
          <w:t>3.4.2</w:t>
        </w:r>
        <w:r w:rsidR="00AE3101">
          <w:rPr>
            <w:rFonts w:asciiTheme="minorHAnsi" w:eastAsiaTheme="minorEastAsia" w:hAnsiTheme="minorHAnsi" w:cstheme="minorBidi"/>
            <w:sz w:val="22"/>
            <w:szCs w:val="22"/>
            <w:lang w:eastAsia="es-MX"/>
          </w:rPr>
          <w:tab/>
        </w:r>
        <w:r w:rsidR="00AE3101" w:rsidRPr="009D01E7">
          <w:rPr>
            <w:rStyle w:val="Hipervnculo"/>
          </w:rPr>
          <w:t>Forma de Acreditación de la Personalidad Jurídica.</w:t>
        </w:r>
        <w:r w:rsidR="00AE3101">
          <w:rPr>
            <w:webHidden/>
          </w:rPr>
          <w:tab/>
        </w:r>
        <w:r w:rsidR="00AE3101">
          <w:rPr>
            <w:webHidden/>
          </w:rPr>
          <w:fldChar w:fldCharType="begin"/>
        </w:r>
        <w:r w:rsidR="00AE3101">
          <w:rPr>
            <w:webHidden/>
          </w:rPr>
          <w:instrText xml:space="preserve"> PAGEREF _Toc476569040 \h </w:instrText>
        </w:r>
        <w:r w:rsidR="00AE3101">
          <w:rPr>
            <w:webHidden/>
          </w:rPr>
        </w:r>
        <w:r w:rsidR="00AE3101">
          <w:rPr>
            <w:webHidden/>
          </w:rPr>
          <w:fldChar w:fldCharType="separate"/>
        </w:r>
        <w:r w:rsidR="003374C9">
          <w:rPr>
            <w:webHidden/>
          </w:rPr>
          <w:t>14</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1" w:history="1">
        <w:r w:rsidR="00AE3101" w:rsidRPr="009D01E7">
          <w:rPr>
            <w:rStyle w:val="Hipervnculo"/>
          </w:rPr>
          <w:t>3.4.3</w:t>
        </w:r>
        <w:r w:rsidR="00AE3101">
          <w:rPr>
            <w:rFonts w:asciiTheme="minorHAnsi" w:eastAsiaTheme="minorEastAsia" w:hAnsiTheme="minorHAnsi" w:cstheme="minorBidi"/>
            <w:sz w:val="22"/>
            <w:szCs w:val="22"/>
            <w:lang w:eastAsia="es-MX"/>
          </w:rPr>
          <w:tab/>
        </w:r>
        <w:r w:rsidR="00AE3101" w:rsidRPr="009D01E7">
          <w:rPr>
            <w:rStyle w:val="Hipervnculo"/>
          </w:rPr>
          <w:t>Visitas a las Instalaciones de los Licitantes.</w:t>
        </w:r>
        <w:r w:rsidR="00AE3101">
          <w:rPr>
            <w:webHidden/>
          </w:rPr>
          <w:tab/>
        </w:r>
        <w:r w:rsidR="00AE3101">
          <w:rPr>
            <w:webHidden/>
          </w:rPr>
          <w:fldChar w:fldCharType="begin"/>
        </w:r>
        <w:r w:rsidR="00AE3101">
          <w:rPr>
            <w:webHidden/>
          </w:rPr>
          <w:instrText xml:space="preserve"> PAGEREF _Toc476569041 \h </w:instrText>
        </w:r>
        <w:r w:rsidR="00AE3101">
          <w:rPr>
            <w:webHidden/>
          </w:rPr>
        </w:r>
        <w:r w:rsidR="00AE3101">
          <w:rPr>
            <w:webHidden/>
          </w:rPr>
          <w:fldChar w:fldCharType="separate"/>
        </w:r>
        <w:r w:rsidR="003374C9">
          <w:rPr>
            <w:webHidden/>
          </w:rPr>
          <w:t>15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2" w:history="1">
        <w:r w:rsidR="00AE3101" w:rsidRPr="009D01E7">
          <w:rPr>
            <w:rStyle w:val="Hipervnculo"/>
          </w:rPr>
          <w:t>3.5</w:t>
        </w:r>
        <w:r w:rsidR="00AE3101">
          <w:rPr>
            <w:rFonts w:asciiTheme="minorHAnsi" w:eastAsiaTheme="minorEastAsia" w:hAnsiTheme="minorHAnsi" w:cstheme="minorBidi"/>
            <w:sz w:val="22"/>
            <w:szCs w:val="22"/>
            <w:lang w:eastAsia="es-MX"/>
          </w:rPr>
          <w:tab/>
        </w:r>
        <w:r w:rsidR="00AE3101" w:rsidRPr="009D01E7">
          <w:rPr>
            <w:rStyle w:val="Hipervnculo"/>
          </w:rPr>
          <w:t>Vigencia de las Proposiciones Recibidas.</w:t>
        </w:r>
        <w:r w:rsidR="00AE3101">
          <w:rPr>
            <w:webHidden/>
          </w:rPr>
          <w:tab/>
        </w:r>
        <w:r w:rsidR="00AE3101">
          <w:rPr>
            <w:webHidden/>
          </w:rPr>
          <w:fldChar w:fldCharType="begin"/>
        </w:r>
        <w:r w:rsidR="00AE3101">
          <w:rPr>
            <w:webHidden/>
          </w:rPr>
          <w:instrText xml:space="preserve"> PAGEREF _Toc476569042 \h </w:instrText>
        </w:r>
        <w:r w:rsidR="00AE3101">
          <w:rPr>
            <w:webHidden/>
          </w:rPr>
        </w:r>
        <w:r w:rsidR="00AE3101">
          <w:rPr>
            <w:webHidden/>
          </w:rPr>
          <w:fldChar w:fldCharType="separate"/>
        </w:r>
        <w:r w:rsidR="003374C9">
          <w:rPr>
            <w:webHidden/>
          </w:rPr>
          <w:t>15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3" w:history="1">
        <w:r w:rsidR="00AE3101" w:rsidRPr="009D01E7">
          <w:rPr>
            <w:rStyle w:val="Hipervnculo"/>
          </w:rPr>
          <w:t>3.6</w:t>
        </w:r>
        <w:r w:rsidR="00AE3101">
          <w:rPr>
            <w:rFonts w:asciiTheme="minorHAnsi" w:eastAsiaTheme="minorEastAsia" w:hAnsiTheme="minorHAnsi" w:cstheme="minorBidi"/>
            <w:sz w:val="22"/>
            <w:szCs w:val="22"/>
            <w:lang w:eastAsia="es-MX"/>
          </w:rPr>
          <w:tab/>
        </w:r>
        <w:r w:rsidR="00AE3101" w:rsidRPr="009D01E7">
          <w:rPr>
            <w:rStyle w:val="Hipervnculo"/>
          </w:rPr>
          <w:t>Proposiciones Conjuntas.</w:t>
        </w:r>
        <w:r w:rsidR="00AE3101">
          <w:rPr>
            <w:webHidden/>
          </w:rPr>
          <w:tab/>
        </w:r>
        <w:r w:rsidR="00AE3101">
          <w:rPr>
            <w:webHidden/>
          </w:rPr>
          <w:fldChar w:fldCharType="begin"/>
        </w:r>
        <w:r w:rsidR="00AE3101">
          <w:rPr>
            <w:webHidden/>
          </w:rPr>
          <w:instrText xml:space="preserve"> PAGEREF _Toc476569043 \h </w:instrText>
        </w:r>
        <w:r w:rsidR="00AE3101">
          <w:rPr>
            <w:webHidden/>
          </w:rPr>
        </w:r>
        <w:r w:rsidR="00AE3101">
          <w:rPr>
            <w:webHidden/>
          </w:rPr>
          <w:fldChar w:fldCharType="separate"/>
        </w:r>
        <w:r w:rsidR="003374C9">
          <w:rPr>
            <w:webHidden/>
          </w:rPr>
          <w:t>15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4" w:history="1">
        <w:r w:rsidR="00AE3101" w:rsidRPr="009D01E7">
          <w:rPr>
            <w:rStyle w:val="Hipervnculo"/>
          </w:rPr>
          <w:t>3.7</w:t>
        </w:r>
        <w:r w:rsidR="00AE3101">
          <w:rPr>
            <w:rFonts w:asciiTheme="minorHAnsi" w:eastAsiaTheme="minorEastAsia" w:hAnsiTheme="minorHAnsi" w:cstheme="minorBidi"/>
            <w:sz w:val="22"/>
            <w:szCs w:val="22"/>
            <w:lang w:eastAsia="es-MX"/>
          </w:rPr>
          <w:tab/>
        </w:r>
        <w:r w:rsidR="00AE3101" w:rsidRPr="009D01E7">
          <w:rPr>
            <w:rStyle w:val="Hipervnculo"/>
          </w:rPr>
          <w:t>Entrega de una sola Proposición.</w:t>
        </w:r>
        <w:r w:rsidR="00AE3101">
          <w:rPr>
            <w:webHidden/>
          </w:rPr>
          <w:tab/>
        </w:r>
        <w:r w:rsidR="00AE3101">
          <w:rPr>
            <w:webHidden/>
          </w:rPr>
          <w:fldChar w:fldCharType="begin"/>
        </w:r>
        <w:r w:rsidR="00AE3101">
          <w:rPr>
            <w:webHidden/>
          </w:rPr>
          <w:instrText xml:space="preserve"> PAGEREF _Toc476569044 \h </w:instrText>
        </w:r>
        <w:r w:rsidR="00AE3101">
          <w:rPr>
            <w:webHidden/>
          </w:rPr>
        </w:r>
        <w:r w:rsidR="00AE3101">
          <w:rPr>
            <w:webHidden/>
          </w:rPr>
          <w:fldChar w:fldCharType="separate"/>
        </w:r>
        <w:r w:rsidR="003374C9">
          <w:rPr>
            <w:webHidden/>
          </w:rPr>
          <w:t>17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5" w:history="1">
        <w:r w:rsidR="00AE3101" w:rsidRPr="009D01E7">
          <w:rPr>
            <w:rStyle w:val="Hipervnculo"/>
          </w:rPr>
          <w:t>3.8</w:t>
        </w:r>
        <w:r w:rsidR="00AE3101">
          <w:rPr>
            <w:rFonts w:asciiTheme="minorHAnsi" w:eastAsiaTheme="minorEastAsia" w:hAnsiTheme="minorHAnsi" w:cstheme="minorBidi"/>
            <w:sz w:val="22"/>
            <w:szCs w:val="22"/>
            <w:lang w:eastAsia="es-MX"/>
          </w:rPr>
          <w:tab/>
        </w:r>
        <w:r w:rsidR="00AE3101" w:rsidRPr="009D01E7">
          <w:rPr>
            <w:rStyle w:val="Hipervnculo"/>
          </w:rPr>
          <w:t>Fecha y Hora para Revisión de Documentación Complementaria.</w:t>
        </w:r>
        <w:r w:rsidR="00AE3101">
          <w:rPr>
            <w:webHidden/>
          </w:rPr>
          <w:tab/>
        </w:r>
        <w:r w:rsidR="00AE3101">
          <w:rPr>
            <w:webHidden/>
          </w:rPr>
          <w:fldChar w:fldCharType="begin"/>
        </w:r>
        <w:r w:rsidR="00AE3101">
          <w:rPr>
            <w:webHidden/>
          </w:rPr>
          <w:instrText xml:space="preserve"> PAGEREF _Toc476569045 \h </w:instrText>
        </w:r>
        <w:r w:rsidR="00AE3101">
          <w:rPr>
            <w:webHidden/>
          </w:rPr>
        </w:r>
        <w:r w:rsidR="00AE3101">
          <w:rPr>
            <w:webHidden/>
          </w:rPr>
          <w:fldChar w:fldCharType="separate"/>
        </w:r>
        <w:r w:rsidR="003374C9">
          <w:rPr>
            <w:webHidden/>
          </w:rPr>
          <w:t>17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6" w:history="1">
        <w:r w:rsidR="00AE3101" w:rsidRPr="009D01E7">
          <w:rPr>
            <w:rStyle w:val="Hipervnculo"/>
          </w:rPr>
          <w:t>3.9</w:t>
        </w:r>
        <w:r w:rsidR="00AE3101">
          <w:rPr>
            <w:rFonts w:asciiTheme="minorHAnsi" w:eastAsiaTheme="minorEastAsia" w:hAnsiTheme="minorHAnsi" w:cstheme="minorBidi"/>
            <w:sz w:val="22"/>
            <w:szCs w:val="22"/>
            <w:lang w:eastAsia="es-MX"/>
          </w:rPr>
          <w:tab/>
        </w:r>
        <w:r w:rsidR="00AE3101" w:rsidRPr="009D01E7">
          <w:rPr>
            <w:rStyle w:val="Hipervnculo"/>
          </w:rPr>
          <w:t>De quien Rubricará las Proposiciones.</w:t>
        </w:r>
        <w:r w:rsidR="00AE3101">
          <w:rPr>
            <w:webHidden/>
          </w:rPr>
          <w:tab/>
        </w:r>
        <w:r w:rsidR="00AE3101">
          <w:rPr>
            <w:webHidden/>
          </w:rPr>
          <w:fldChar w:fldCharType="begin"/>
        </w:r>
        <w:r w:rsidR="00AE3101">
          <w:rPr>
            <w:webHidden/>
          </w:rPr>
          <w:instrText xml:space="preserve"> PAGEREF _Toc476569046 \h </w:instrText>
        </w:r>
        <w:r w:rsidR="00AE3101">
          <w:rPr>
            <w:webHidden/>
          </w:rPr>
        </w:r>
        <w:r w:rsidR="00AE3101">
          <w:rPr>
            <w:webHidden/>
          </w:rPr>
          <w:fldChar w:fldCharType="separate"/>
        </w:r>
        <w:r w:rsidR="003374C9">
          <w:rPr>
            <w:webHidden/>
          </w:rPr>
          <w:t>17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7" w:history="1">
        <w:r w:rsidR="00AE3101" w:rsidRPr="009D01E7">
          <w:rPr>
            <w:rStyle w:val="Hipervnculo"/>
          </w:rPr>
          <w:t>3.10</w:t>
        </w:r>
        <w:r w:rsidR="00AE3101">
          <w:rPr>
            <w:rFonts w:asciiTheme="minorHAnsi" w:eastAsiaTheme="minorEastAsia" w:hAnsiTheme="minorHAnsi" w:cstheme="minorBidi"/>
            <w:sz w:val="22"/>
            <w:szCs w:val="22"/>
            <w:lang w:eastAsia="es-MX"/>
          </w:rPr>
          <w:tab/>
        </w:r>
        <w:r w:rsidR="00AE3101" w:rsidRPr="009D01E7">
          <w:rPr>
            <w:rStyle w:val="Hipervnculo"/>
          </w:rPr>
          <w:t>Fallo y Firma del Contrato.</w:t>
        </w:r>
        <w:r w:rsidR="00AE3101">
          <w:rPr>
            <w:webHidden/>
          </w:rPr>
          <w:tab/>
        </w:r>
        <w:r w:rsidR="00AE3101">
          <w:rPr>
            <w:webHidden/>
          </w:rPr>
          <w:fldChar w:fldCharType="begin"/>
        </w:r>
        <w:r w:rsidR="00AE3101">
          <w:rPr>
            <w:webHidden/>
          </w:rPr>
          <w:instrText xml:space="preserve"> PAGEREF _Toc476569047 \h </w:instrText>
        </w:r>
        <w:r w:rsidR="00AE3101">
          <w:rPr>
            <w:webHidden/>
          </w:rPr>
        </w:r>
        <w:r w:rsidR="00AE3101">
          <w:rPr>
            <w:webHidden/>
          </w:rPr>
          <w:fldChar w:fldCharType="separate"/>
        </w:r>
        <w:r w:rsidR="003374C9">
          <w:rPr>
            <w:webHidden/>
          </w:rPr>
          <w:t>17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8" w:history="1">
        <w:r w:rsidR="00AE3101" w:rsidRPr="009D01E7">
          <w:rPr>
            <w:rStyle w:val="Hipervnculo"/>
          </w:rPr>
          <w:t>3.10.1</w:t>
        </w:r>
        <w:r w:rsidR="00AE3101">
          <w:rPr>
            <w:rFonts w:asciiTheme="minorHAnsi" w:eastAsiaTheme="minorEastAsia" w:hAnsiTheme="minorHAnsi" w:cstheme="minorBidi"/>
            <w:sz w:val="22"/>
            <w:szCs w:val="22"/>
            <w:lang w:eastAsia="es-MX"/>
          </w:rPr>
          <w:tab/>
        </w:r>
        <w:r w:rsidR="00AE3101" w:rsidRPr="009D01E7">
          <w:rPr>
            <w:rStyle w:val="Hipervnculo"/>
          </w:rPr>
          <w:t>Acto de Fallo.</w:t>
        </w:r>
        <w:r w:rsidR="00AE3101">
          <w:rPr>
            <w:webHidden/>
          </w:rPr>
          <w:tab/>
        </w:r>
        <w:r w:rsidR="00AE3101">
          <w:rPr>
            <w:webHidden/>
          </w:rPr>
          <w:fldChar w:fldCharType="begin"/>
        </w:r>
        <w:r w:rsidR="00AE3101">
          <w:rPr>
            <w:webHidden/>
          </w:rPr>
          <w:instrText xml:space="preserve"> PAGEREF _Toc476569048 \h </w:instrText>
        </w:r>
        <w:r w:rsidR="00AE3101">
          <w:rPr>
            <w:webHidden/>
          </w:rPr>
        </w:r>
        <w:r w:rsidR="00AE3101">
          <w:rPr>
            <w:webHidden/>
          </w:rPr>
          <w:fldChar w:fldCharType="separate"/>
        </w:r>
        <w:r w:rsidR="003374C9">
          <w:rPr>
            <w:webHidden/>
          </w:rPr>
          <w:t>17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49" w:history="1">
        <w:r w:rsidR="00AE3101" w:rsidRPr="009D01E7">
          <w:rPr>
            <w:rStyle w:val="Hipervnculo"/>
          </w:rPr>
          <w:t>3.10.2</w:t>
        </w:r>
        <w:r w:rsidR="00AE3101">
          <w:rPr>
            <w:rFonts w:asciiTheme="minorHAnsi" w:eastAsiaTheme="minorEastAsia" w:hAnsiTheme="minorHAnsi" w:cstheme="minorBidi"/>
            <w:sz w:val="22"/>
            <w:szCs w:val="22"/>
            <w:lang w:eastAsia="es-MX"/>
          </w:rPr>
          <w:tab/>
        </w:r>
        <w:r w:rsidR="00AE3101" w:rsidRPr="009D01E7">
          <w:rPr>
            <w:rStyle w:val="Hipervnculo"/>
          </w:rPr>
          <w:t>Firma del Contrato.</w:t>
        </w:r>
        <w:r w:rsidR="00AE3101">
          <w:rPr>
            <w:webHidden/>
          </w:rPr>
          <w:tab/>
        </w:r>
        <w:r w:rsidR="00AE3101">
          <w:rPr>
            <w:webHidden/>
          </w:rPr>
          <w:fldChar w:fldCharType="begin"/>
        </w:r>
        <w:r w:rsidR="00AE3101">
          <w:rPr>
            <w:webHidden/>
          </w:rPr>
          <w:instrText xml:space="preserve"> PAGEREF _Toc476569049 \h </w:instrText>
        </w:r>
        <w:r w:rsidR="00AE3101">
          <w:rPr>
            <w:webHidden/>
          </w:rPr>
        </w:r>
        <w:r w:rsidR="00AE3101">
          <w:rPr>
            <w:webHidden/>
          </w:rPr>
          <w:fldChar w:fldCharType="separate"/>
        </w:r>
        <w:r w:rsidR="003374C9">
          <w:rPr>
            <w:webHidden/>
          </w:rPr>
          <w:t>18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0" w:history="1">
        <w:r w:rsidR="00AE3101" w:rsidRPr="009D01E7">
          <w:rPr>
            <w:rStyle w:val="Hipervnculo"/>
          </w:rPr>
          <w:t>3.10.3</w:t>
        </w:r>
        <w:r w:rsidR="00AE3101">
          <w:rPr>
            <w:rFonts w:asciiTheme="minorHAnsi" w:eastAsiaTheme="minorEastAsia" w:hAnsiTheme="minorHAnsi" w:cstheme="minorBidi"/>
            <w:sz w:val="22"/>
            <w:szCs w:val="22"/>
            <w:lang w:eastAsia="es-MX"/>
          </w:rPr>
          <w:tab/>
        </w:r>
        <w:r w:rsidR="00AE3101" w:rsidRPr="009D01E7">
          <w:rPr>
            <w:rStyle w:val="Hipervnculo"/>
          </w:rPr>
          <w:t>Adjudicación del Contrato.</w:t>
        </w:r>
        <w:r w:rsidR="00AE3101">
          <w:rPr>
            <w:webHidden/>
          </w:rPr>
          <w:tab/>
        </w:r>
        <w:r w:rsidR="00AE3101">
          <w:rPr>
            <w:webHidden/>
          </w:rPr>
          <w:fldChar w:fldCharType="begin"/>
        </w:r>
        <w:r w:rsidR="00AE3101">
          <w:rPr>
            <w:webHidden/>
          </w:rPr>
          <w:instrText xml:space="preserve"> PAGEREF _Toc476569050 \h </w:instrText>
        </w:r>
        <w:r w:rsidR="00AE3101">
          <w:rPr>
            <w:webHidden/>
          </w:rPr>
        </w:r>
        <w:r w:rsidR="00AE3101">
          <w:rPr>
            <w:webHidden/>
          </w:rPr>
          <w:fldChar w:fldCharType="separate"/>
        </w:r>
        <w:r w:rsidR="003374C9">
          <w:rPr>
            <w:webHidden/>
          </w:rPr>
          <w:t>19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1" w:history="1">
        <w:r w:rsidR="00AE3101" w:rsidRPr="009D01E7">
          <w:rPr>
            <w:rStyle w:val="Hipervnculo"/>
          </w:rPr>
          <w:t>3.11</w:t>
        </w:r>
        <w:r w:rsidR="00AE3101">
          <w:rPr>
            <w:rFonts w:asciiTheme="minorHAnsi" w:eastAsiaTheme="minorEastAsia" w:hAnsiTheme="minorHAnsi" w:cstheme="minorBidi"/>
            <w:sz w:val="22"/>
            <w:szCs w:val="22"/>
            <w:lang w:eastAsia="es-MX"/>
          </w:rPr>
          <w:tab/>
        </w:r>
        <w:r w:rsidR="00AE3101" w:rsidRPr="009D01E7">
          <w:rPr>
            <w:rStyle w:val="Hipervnculo"/>
          </w:rPr>
          <w:t>Sanciones.</w:t>
        </w:r>
        <w:r w:rsidR="00AE3101">
          <w:rPr>
            <w:webHidden/>
          </w:rPr>
          <w:tab/>
        </w:r>
        <w:r w:rsidR="00AE3101">
          <w:rPr>
            <w:webHidden/>
          </w:rPr>
          <w:fldChar w:fldCharType="begin"/>
        </w:r>
        <w:r w:rsidR="00AE3101">
          <w:rPr>
            <w:webHidden/>
          </w:rPr>
          <w:instrText xml:space="preserve"> PAGEREF _Toc476569051 \h </w:instrText>
        </w:r>
        <w:r w:rsidR="00AE3101">
          <w:rPr>
            <w:webHidden/>
          </w:rPr>
        </w:r>
        <w:r w:rsidR="00AE3101">
          <w:rPr>
            <w:webHidden/>
          </w:rPr>
          <w:fldChar w:fldCharType="separate"/>
        </w:r>
        <w:r w:rsidR="003374C9">
          <w:rPr>
            <w:webHidden/>
          </w:rPr>
          <w:t>19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2" w:history="1">
        <w:r w:rsidR="00AE3101" w:rsidRPr="009D01E7">
          <w:rPr>
            <w:rStyle w:val="Hipervnculo"/>
          </w:rPr>
          <w:t>3.11.1</w:t>
        </w:r>
        <w:r w:rsidR="00AE3101">
          <w:rPr>
            <w:rFonts w:asciiTheme="minorHAnsi" w:eastAsiaTheme="minorEastAsia" w:hAnsiTheme="minorHAnsi" w:cstheme="minorBidi"/>
            <w:sz w:val="22"/>
            <w:szCs w:val="22"/>
            <w:lang w:eastAsia="es-MX"/>
          </w:rPr>
          <w:tab/>
        </w:r>
        <w:r w:rsidR="00AE3101" w:rsidRPr="009D01E7">
          <w:rPr>
            <w:rStyle w:val="Hipervnculo"/>
          </w:rPr>
          <w:t>Deducciones.</w:t>
        </w:r>
        <w:r w:rsidR="00AE3101">
          <w:rPr>
            <w:webHidden/>
          </w:rPr>
          <w:tab/>
        </w:r>
        <w:r w:rsidR="00AE3101">
          <w:rPr>
            <w:webHidden/>
          </w:rPr>
          <w:fldChar w:fldCharType="begin"/>
        </w:r>
        <w:r w:rsidR="00AE3101">
          <w:rPr>
            <w:webHidden/>
          </w:rPr>
          <w:instrText xml:space="preserve"> PAGEREF _Toc476569052 \h </w:instrText>
        </w:r>
        <w:r w:rsidR="00AE3101">
          <w:rPr>
            <w:webHidden/>
          </w:rPr>
        </w:r>
        <w:r w:rsidR="00AE3101">
          <w:rPr>
            <w:webHidden/>
          </w:rPr>
          <w:fldChar w:fldCharType="separate"/>
        </w:r>
        <w:r w:rsidR="003374C9">
          <w:rPr>
            <w:webHidden/>
          </w:rPr>
          <w:t>19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3" w:history="1">
        <w:r w:rsidR="00AE3101" w:rsidRPr="009D01E7">
          <w:rPr>
            <w:rStyle w:val="Hipervnculo"/>
          </w:rPr>
          <w:t>3.11.2</w:t>
        </w:r>
        <w:r w:rsidR="00AE3101">
          <w:rPr>
            <w:rFonts w:asciiTheme="minorHAnsi" w:eastAsiaTheme="minorEastAsia" w:hAnsiTheme="minorHAnsi" w:cstheme="minorBidi"/>
            <w:sz w:val="22"/>
            <w:szCs w:val="22"/>
            <w:lang w:eastAsia="es-MX"/>
          </w:rPr>
          <w:tab/>
        </w:r>
        <w:r w:rsidR="00AE3101" w:rsidRPr="009D01E7">
          <w:rPr>
            <w:rStyle w:val="Hipervnculo"/>
          </w:rPr>
          <w:t>Pena Convencional.</w:t>
        </w:r>
        <w:r w:rsidR="00AE3101">
          <w:rPr>
            <w:webHidden/>
          </w:rPr>
          <w:tab/>
        </w:r>
        <w:r w:rsidR="00AE3101">
          <w:rPr>
            <w:webHidden/>
          </w:rPr>
          <w:fldChar w:fldCharType="begin"/>
        </w:r>
        <w:r w:rsidR="00AE3101">
          <w:rPr>
            <w:webHidden/>
          </w:rPr>
          <w:instrText xml:space="preserve"> PAGEREF _Toc476569053 \h </w:instrText>
        </w:r>
        <w:r w:rsidR="00AE3101">
          <w:rPr>
            <w:webHidden/>
          </w:rPr>
        </w:r>
        <w:r w:rsidR="00AE3101">
          <w:rPr>
            <w:webHidden/>
          </w:rPr>
          <w:fldChar w:fldCharType="separate"/>
        </w:r>
        <w:r w:rsidR="003374C9">
          <w:rPr>
            <w:webHidden/>
          </w:rPr>
          <w:t>20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4" w:history="1">
        <w:r w:rsidR="00AE3101" w:rsidRPr="009D01E7">
          <w:rPr>
            <w:rStyle w:val="Hipervnculo"/>
          </w:rPr>
          <w:t>3.11.3</w:t>
        </w:r>
        <w:r w:rsidR="00AE3101">
          <w:rPr>
            <w:rFonts w:asciiTheme="minorHAnsi" w:eastAsiaTheme="minorEastAsia" w:hAnsiTheme="minorHAnsi" w:cstheme="minorBidi"/>
            <w:sz w:val="22"/>
            <w:szCs w:val="22"/>
            <w:lang w:eastAsia="es-MX"/>
          </w:rPr>
          <w:tab/>
        </w:r>
        <w:r w:rsidR="00AE3101" w:rsidRPr="009D01E7">
          <w:rPr>
            <w:rStyle w:val="Hipervnculo"/>
          </w:rPr>
          <w:t>Por Incumplimiento al Contrato.</w:t>
        </w:r>
        <w:r w:rsidR="00AE3101">
          <w:rPr>
            <w:webHidden/>
          </w:rPr>
          <w:tab/>
        </w:r>
        <w:r w:rsidR="00AE3101">
          <w:rPr>
            <w:webHidden/>
          </w:rPr>
          <w:fldChar w:fldCharType="begin"/>
        </w:r>
        <w:r w:rsidR="00AE3101">
          <w:rPr>
            <w:webHidden/>
          </w:rPr>
          <w:instrText xml:space="preserve"> PAGEREF _Toc476569054 \h </w:instrText>
        </w:r>
        <w:r w:rsidR="00AE3101">
          <w:rPr>
            <w:webHidden/>
          </w:rPr>
        </w:r>
        <w:r w:rsidR="00AE3101">
          <w:rPr>
            <w:webHidden/>
          </w:rPr>
          <w:fldChar w:fldCharType="separate"/>
        </w:r>
        <w:r w:rsidR="003374C9">
          <w:rPr>
            <w:webHidden/>
          </w:rPr>
          <w:t>20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5" w:history="1">
        <w:r w:rsidR="00AE3101" w:rsidRPr="009D01E7">
          <w:rPr>
            <w:rStyle w:val="Hipervnculo"/>
          </w:rPr>
          <w:t>3.11.4</w:t>
        </w:r>
        <w:r w:rsidR="00AE3101">
          <w:rPr>
            <w:rFonts w:asciiTheme="minorHAnsi" w:eastAsiaTheme="minorEastAsia" w:hAnsiTheme="minorHAnsi" w:cstheme="minorBidi"/>
            <w:sz w:val="22"/>
            <w:szCs w:val="22"/>
            <w:lang w:eastAsia="es-MX"/>
          </w:rPr>
          <w:tab/>
        </w:r>
        <w:r w:rsidR="00AE3101" w:rsidRPr="009D01E7">
          <w:rPr>
            <w:rStyle w:val="Hipervnculo"/>
          </w:rPr>
          <w:t>Rescisión del Contrato.</w:t>
        </w:r>
        <w:r w:rsidR="00AE3101">
          <w:rPr>
            <w:webHidden/>
          </w:rPr>
          <w:tab/>
        </w:r>
        <w:r w:rsidR="00AE3101">
          <w:rPr>
            <w:webHidden/>
          </w:rPr>
          <w:fldChar w:fldCharType="begin"/>
        </w:r>
        <w:r w:rsidR="00AE3101">
          <w:rPr>
            <w:webHidden/>
          </w:rPr>
          <w:instrText xml:space="preserve"> PAGEREF _Toc476569055 \h </w:instrText>
        </w:r>
        <w:r w:rsidR="00AE3101">
          <w:rPr>
            <w:webHidden/>
          </w:rPr>
        </w:r>
        <w:r w:rsidR="00AE3101">
          <w:rPr>
            <w:webHidden/>
          </w:rPr>
          <w:fldChar w:fldCharType="separate"/>
        </w:r>
        <w:r w:rsidR="003374C9">
          <w:rPr>
            <w:webHidden/>
          </w:rPr>
          <w:t>20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6" w:history="1">
        <w:r w:rsidR="00AE3101" w:rsidRPr="009D01E7">
          <w:rPr>
            <w:rStyle w:val="Hipervnculo"/>
          </w:rPr>
          <w:t>3.11.5</w:t>
        </w:r>
        <w:r w:rsidR="00AE3101">
          <w:rPr>
            <w:rFonts w:asciiTheme="minorHAnsi" w:eastAsiaTheme="minorEastAsia" w:hAnsiTheme="minorHAnsi" w:cstheme="minorBidi"/>
            <w:sz w:val="22"/>
            <w:szCs w:val="22"/>
            <w:lang w:eastAsia="es-MX"/>
          </w:rPr>
          <w:tab/>
        </w:r>
        <w:r w:rsidR="00AE3101" w:rsidRPr="009D01E7">
          <w:rPr>
            <w:rStyle w:val="Hipervnculo"/>
          </w:rPr>
          <w:t>Terminación Anticipada.</w:t>
        </w:r>
        <w:r w:rsidR="00AE3101">
          <w:rPr>
            <w:webHidden/>
          </w:rPr>
          <w:tab/>
        </w:r>
        <w:r w:rsidR="00AE3101">
          <w:rPr>
            <w:webHidden/>
          </w:rPr>
          <w:fldChar w:fldCharType="begin"/>
        </w:r>
        <w:r w:rsidR="00AE3101">
          <w:rPr>
            <w:webHidden/>
          </w:rPr>
          <w:instrText xml:space="preserve"> PAGEREF _Toc476569056 \h </w:instrText>
        </w:r>
        <w:r w:rsidR="00AE3101">
          <w:rPr>
            <w:webHidden/>
          </w:rPr>
        </w:r>
        <w:r w:rsidR="00AE3101">
          <w:rPr>
            <w:webHidden/>
          </w:rPr>
          <w:fldChar w:fldCharType="separate"/>
        </w:r>
        <w:r w:rsidR="003374C9">
          <w:rPr>
            <w:webHidden/>
          </w:rPr>
          <w:t>22</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7" w:history="1">
        <w:r w:rsidR="00AE3101" w:rsidRPr="009D01E7">
          <w:rPr>
            <w:rStyle w:val="Hipervnculo"/>
          </w:rPr>
          <w:t>4. REQUISITOS QUE LOS LICITANTES DEBEN CUMPLIR.</w:t>
        </w:r>
        <w:r w:rsidR="00AE3101">
          <w:rPr>
            <w:webHidden/>
          </w:rPr>
          <w:tab/>
        </w:r>
        <w:r w:rsidR="00AE3101">
          <w:rPr>
            <w:webHidden/>
          </w:rPr>
          <w:fldChar w:fldCharType="begin"/>
        </w:r>
        <w:r w:rsidR="00AE3101">
          <w:rPr>
            <w:webHidden/>
          </w:rPr>
          <w:instrText xml:space="preserve"> PAGEREF _Toc476569057 \h </w:instrText>
        </w:r>
        <w:r w:rsidR="00AE3101">
          <w:rPr>
            <w:webHidden/>
          </w:rPr>
        </w:r>
        <w:r w:rsidR="00AE3101">
          <w:rPr>
            <w:webHidden/>
          </w:rPr>
          <w:fldChar w:fldCharType="separate"/>
        </w:r>
        <w:r w:rsidR="003374C9">
          <w:rPr>
            <w:webHidden/>
          </w:rPr>
          <w:t>23</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8" w:history="1">
        <w:r w:rsidR="00AE3101" w:rsidRPr="009D01E7">
          <w:rPr>
            <w:rStyle w:val="Hipervnculo"/>
          </w:rPr>
          <w:t>4.1</w:t>
        </w:r>
        <w:r w:rsidR="00AE3101">
          <w:rPr>
            <w:rFonts w:asciiTheme="minorHAnsi" w:eastAsiaTheme="minorEastAsia" w:hAnsiTheme="minorHAnsi" w:cstheme="minorBidi"/>
            <w:sz w:val="22"/>
            <w:szCs w:val="22"/>
            <w:lang w:eastAsia="es-MX"/>
          </w:rPr>
          <w:tab/>
        </w:r>
        <w:r w:rsidR="00AE3101" w:rsidRPr="009D01E7">
          <w:rPr>
            <w:rStyle w:val="Hipervnculo"/>
          </w:rPr>
          <w:t>Documentación Complementaria.</w:t>
        </w:r>
        <w:r w:rsidR="00AE3101">
          <w:rPr>
            <w:webHidden/>
          </w:rPr>
          <w:tab/>
        </w:r>
        <w:r w:rsidR="00AE3101">
          <w:rPr>
            <w:webHidden/>
          </w:rPr>
          <w:fldChar w:fldCharType="begin"/>
        </w:r>
        <w:r w:rsidR="00AE3101">
          <w:rPr>
            <w:webHidden/>
          </w:rPr>
          <w:instrText xml:space="preserve"> PAGEREF _Toc476569058 \h </w:instrText>
        </w:r>
        <w:r w:rsidR="00AE3101">
          <w:rPr>
            <w:webHidden/>
          </w:rPr>
        </w:r>
        <w:r w:rsidR="00AE3101">
          <w:rPr>
            <w:webHidden/>
          </w:rPr>
          <w:fldChar w:fldCharType="separate"/>
        </w:r>
        <w:r w:rsidR="003374C9">
          <w:rPr>
            <w:webHidden/>
          </w:rPr>
          <w:t>23</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59" w:history="1">
        <w:r w:rsidR="00AE3101" w:rsidRPr="009D01E7">
          <w:rPr>
            <w:rStyle w:val="Hipervnculo"/>
          </w:rPr>
          <w:t>4.2</w:t>
        </w:r>
        <w:r w:rsidR="00AE3101">
          <w:rPr>
            <w:rFonts w:asciiTheme="minorHAnsi" w:eastAsiaTheme="minorEastAsia" w:hAnsiTheme="minorHAnsi" w:cstheme="minorBidi"/>
            <w:sz w:val="22"/>
            <w:szCs w:val="22"/>
            <w:lang w:eastAsia="es-MX"/>
          </w:rPr>
          <w:tab/>
        </w:r>
        <w:r w:rsidR="00AE3101" w:rsidRPr="009D01E7">
          <w:rPr>
            <w:rStyle w:val="Hipervnculo"/>
          </w:rPr>
          <w:t>Proposición Técnica.</w:t>
        </w:r>
        <w:r w:rsidR="00AE3101">
          <w:rPr>
            <w:webHidden/>
          </w:rPr>
          <w:tab/>
        </w:r>
        <w:r w:rsidR="00AE3101">
          <w:rPr>
            <w:webHidden/>
          </w:rPr>
          <w:fldChar w:fldCharType="begin"/>
        </w:r>
        <w:r w:rsidR="00AE3101">
          <w:rPr>
            <w:webHidden/>
          </w:rPr>
          <w:instrText xml:space="preserve"> PAGEREF _Toc476569059 \h </w:instrText>
        </w:r>
        <w:r w:rsidR="00AE3101">
          <w:rPr>
            <w:webHidden/>
          </w:rPr>
        </w:r>
        <w:r w:rsidR="00AE3101">
          <w:rPr>
            <w:webHidden/>
          </w:rPr>
          <w:fldChar w:fldCharType="separate"/>
        </w:r>
        <w:r w:rsidR="003374C9">
          <w:rPr>
            <w:webHidden/>
          </w:rPr>
          <w:t>25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60" w:history="1">
        <w:r w:rsidR="00AE3101" w:rsidRPr="009D01E7">
          <w:rPr>
            <w:rStyle w:val="Hipervnculo"/>
          </w:rPr>
          <w:t>4. 3</w:t>
        </w:r>
        <w:r w:rsidR="00AE3101">
          <w:rPr>
            <w:rFonts w:asciiTheme="minorHAnsi" w:eastAsiaTheme="minorEastAsia" w:hAnsiTheme="minorHAnsi" w:cstheme="minorBidi"/>
            <w:sz w:val="22"/>
            <w:szCs w:val="22"/>
            <w:lang w:eastAsia="es-MX"/>
          </w:rPr>
          <w:tab/>
        </w:r>
        <w:r w:rsidR="00AE3101" w:rsidRPr="009D01E7">
          <w:rPr>
            <w:rStyle w:val="Hipervnculo"/>
          </w:rPr>
          <w:t>Proposición Económica.</w:t>
        </w:r>
        <w:r w:rsidR="00AE3101">
          <w:rPr>
            <w:webHidden/>
          </w:rPr>
          <w:tab/>
        </w:r>
        <w:r w:rsidR="00AE3101">
          <w:rPr>
            <w:webHidden/>
          </w:rPr>
          <w:fldChar w:fldCharType="begin"/>
        </w:r>
        <w:r w:rsidR="00AE3101">
          <w:rPr>
            <w:webHidden/>
          </w:rPr>
          <w:instrText xml:space="preserve"> PAGEREF _Toc476569060 \h </w:instrText>
        </w:r>
        <w:r w:rsidR="00AE3101">
          <w:rPr>
            <w:webHidden/>
          </w:rPr>
        </w:r>
        <w:r w:rsidR="00AE3101">
          <w:rPr>
            <w:webHidden/>
          </w:rPr>
          <w:fldChar w:fldCharType="separate"/>
        </w:r>
        <w:r w:rsidR="003374C9">
          <w:rPr>
            <w:webHidden/>
          </w:rPr>
          <w:t>25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63" w:history="1">
        <w:r w:rsidR="00AE3101" w:rsidRPr="009D01E7">
          <w:rPr>
            <w:rStyle w:val="Hipervnculo"/>
          </w:rPr>
          <w:t>5. CRITERIOS DE EVALUACIÓN Y ADJUDICACIÓN</w:t>
        </w:r>
        <w:r w:rsidR="00AE3101">
          <w:rPr>
            <w:webHidden/>
          </w:rPr>
          <w:tab/>
        </w:r>
        <w:r w:rsidR="00AE3101">
          <w:rPr>
            <w:webHidden/>
          </w:rPr>
          <w:fldChar w:fldCharType="begin"/>
        </w:r>
        <w:r w:rsidR="00AE3101">
          <w:rPr>
            <w:webHidden/>
          </w:rPr>
          <w:instrText xml:space="preserve"> PAGEREF _Toc476569063 \h </w:instrText>
        </w:r>
        <w:r w:rsidR="00AE3101">
          <w:rPr>
            <w:webHidden/>
          </w:rPr>
        </w:r>
        <w:r w:rsidR="00AE3101">
          <w:rPr>
            <w:webHidden/>
          </w:rPr>
          <w:fldChar w:fldCharType="separate"/>
        </w:r>
        <w:r w:rsidR="003374C9">
          <w:rPr>
            <w:webHidden/>
          </w:rPr>
          <w:t>35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64" w:history="1">
        <w:r w:rsidR="00AE3101" w:rsidRPr="00AE3101">
          <w:rPr>
            <w:rStyle w:val="Hipervnculo"/>
          </w:rPr>
          <w:t>5.1</w:t>
        </w:r>
        <w:r w:rsidR="00AE3101" w:rsidRPr="00AE3101">
          <w:rPr>
            <w:rFonts w:asciiTheme="minorHAnsi" w:eastAsiaTheme="minorEastAsia" w:hAnsiTheme="minorHAnsi" w:cstheme="minorBidi"/>
            <w:sz w:val="22"/>
            <w:szCs w:val="22"/>
            <w:lang w:eastAsia="es-MX"/>
          </w:rPr>
          <w:tab/>
        </w:r>
        <w:r w:rsidR="00AE3101" w:rsidRPr="00AE3101">
          <w:rPr>
            <w:rStyle w:val="Hipervnculo"/>
          </w:rPr>
          <w:t>Evaluación de las Proposiciones.</w:t>
        </w:r>
        <w:r w:rsidR="00AE3101">
          <w:rPr>
            <w:webHidden/>
          </w:rPr>
          <w:tab/>
        </w:r>
        <w:r w:rsidR="00AE3101">
          <w:rPr>
            <w:webHidden/>
          </w:rPr>
          <w:fldChar w:fldCharType="begin"/>
        </w:r>
        <w:r w:rsidR="00AE3101">
          <w:rPr>
            <w:webHidden/>
          </w:rPr>
          <w:instrText xml:space="preserve"> PAGEREF _Toc476569064 \h </w:instrText>
        </w:r>
        <w:r w:rsidR="00AE3101">
          <w:rPr>
            <w:webHidden/>
          </w:rPr>
        </w:r>
        <w:r w:rsidR="00AE3101">
          <w:rPr>
            <w:webHidden/>
          </w:rPr>
          <w:fldChar w:fldCharType="separate"/>
        </w:r>
        <w:r w:rsidR="003374C9">
          <w:rPr>
            <w:webHidden/>
          </w:rPr>
          <w:t>35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65" w:history="1">
        <w:r w:rsidR="00AE3101" w:rsidRPr="009D01E7">
          <w:rPr>
            <w:rStyle w:val="Hipervnculo"/>
          </w:rPr>
          <w:t>5.2</w:t>
        </w:r>
        <w:r w:rsidR="00AE3101">
          <w:rPr>
            <w:rFonts w:asciiTheme="minorHAnsi" w:eastAsiaTheme="minorEastAsia" w:hAnsiTheme="minorHAnsi" w:cstheme="minorBidi"/>
            <w:sz w:val="22"/>
            <w:szCs w:val="22"/>
            <w:lang w:eastAsia="es-MX"/>
          </w:rPr>
          <w:tab/>
        </w:r>
        <w:r w:rsidR="00AE3101" w:rsidRPr="009D01E7">
          <w:rPr>
            <w:rStyle w:val="Hipervnculo"/>
          </w:rPr>
          <w:t>Sistema de Evaluación de las Proposiciones.</w:t>
        </w:r>
        <w:r w:rsidR="00AE3101">
          <w:rPr>
            <w:webHidden/>
          </w:rPr>
          <w:tab/>
        </w:r>
        <w:r w:rsidR="00AE3101">
          <w:rPr>
            <w:webHidden/>
          </w:rPr>
          <w:fldChar w:fldCharType="begin"/>
        </w:r>
        <w:r w:rsidR="00AE3101">
          <w:rPr>
            <w:webHidden/>
          </w:rPr>
          <w:instrText xml:space="preserve"> PAGEREF _Toc476569065 \h </w:instrText>
        </w:r>
        <w:r w:rsidR="00AE3101">
          <w:rPr>
            <w:webHidden/>
          </w:rPr>
        </w:r>
        <w:r w:rsidR="00AE3101">
          <w:rPr>
            <w:webHidden/>
          </w:rPr>
          <w:fldChar w:fldCharType="separate"/>
        </w:r>
        <w:r w:rsidR="003374C9">
          <w:rPr>
            <w:webHidden/>
          </w:rPr>
          <w:t>35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66" w:history="1">
        <w:r w:rsidR="00AE3101" w:rsidRPr="009D01E7">
          <w:rPr>
            <w:rStyle w:val="Hipervnculo"/>
          </w:rPr>
          <w:t>5.3.</w:t>
        </w:r>
        <w:r w:rsidR="00AE3101">
          <w:rPr>
            <w:rFonts w:asciiTheme="minorHAnsi" w:eastAsiaTheme="minorEastAsia" w:hAnsiTheme="minorHAnsi" w:cstheme="minorBidi"/>
            <w:sz w:val="22"/>
            <w:szCs w:val="22"/>
            <w:lang w:eastAsia="es-MX"/>
          </w:rPr>
          <w:tab/>
        </w:r>
        <w:r w:rsidR="00AE3101" w:rsidRPr="009D01E7">
          <w:rPr>
            <w:rStyle w:val="Hipervnculo"/>
          </w:rPr>
          <w:t>Requisitos de Cumplimiento Obligatorio.</w:t>
        </w:r>
        <w:r w:rsidR="00AE3101">
          <w:rPr>
            <w:webHidden/>
          </w:rPr>
          <w:tab/>
        </w:r>
        <w:r w:rsidR="00AE3101">
          <w:rPr>
            <w:webHidden/>
          </w:rPr>
          <w:fldChar w:fldCharType="begin"/>
        </w:r>
        <w:r w:rsidR="00AE3101">
          <w:rPr>
            <w:webHidden/>
          </w:rPr>
          <w:instrText xml:space="preserve"> PAGEREF _Toc476569066 \h </w:instrText>
        </w:r>
        <w:r w:rsidR="00AE3101">
          <w:rPr>
            <w:webHidden/>
          </w:rPr>
        </w:r>
        <w:r w:rsidR="00AE3101">
          <w:rPr>
            <w:webHidden/>
          </w:rPr>
          <w:fldChar w:fldCharType="separate"/>
        </w:r>
        <w:r w:rsidR="003374C9">
          <w:rPr>
            <w:webHidden/>
          </w:rPr>
          <w:t>36</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67" w:history="1">
        <w:r w:rsidR="00AE3101" w:rsidRPr="009D01E7">
          <w:rPr>
            <w:rStyle w:val="Hipervnculo"/>
          </w:rPr>
          <w:t>5.4</w:t>
        </w:r>
        <w:r w:rsidR="00AE3101">
          <w:rPr>
            <w:rFonts w:asciiTheme="minorHAnsi" w:eastAsiaTheme="minorEastAsia" w:hAnsiTheme="minorHAnsi" w:cstheme="minorBidi"/>
            <w:sz w:val="22"/>
            <w:szCs w:val="22"/>
            <w:lang w:eastAsia="es-MX"/>
          </w:rPr>
          <w:tab/>
        </w:r>
        <w:r w:rsidR="00AE3101" w:rsidRPr="009D01E7">
          <w:rPr>
            <w:rStyle w:val="Hipervnculo"/>
          </w:rPr>
          <w:t>Causas de Desechamiento de las Proposiciones.</w:t>
        </w:r>
        <w:r w:rsidR="00AE3101">
          <w:rPr>
            <w:webHidden/>
          </w:rPr>
          <w:tab/>
        </w:r>
        <w:r w:rsidR="00AE3101">
          <w:rPr>
            <w:webHidden/>
          </w:rPr>
          <w:fldChar w:fldCharType="begin"/>
        </w:r>
        <w:r w:rsidR="00AE3101">
          <w:rPr>
            <w:webHidden/>
          </w:rPr>
          <w:instrText xml:space="preserve"> PAGEREF _Toc476569067 \h </w:instrText>
        </w:r>
        <w:r w:rsidR="00AE3101">
          <w:rPr>
            <w:webHidden/>
          </w:rPr>
        </w:r>
        <w:r w:rsidR="00AE3101">
          <w:rPr>
            <w:webHidden/>
          </w:rPr>
          <w:fldChar w:fldCharType="separate"/>
        </w:r>
        <w:r w:rsidR="003374C9">
          <w:rPr>
            <w:webHidden/>
          </w:rPr>
          <w:t>36</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68" w:history="1">
        <w:r w:rsidR="00AE3101" w:rsidRPr="009D01E7">
          <w:rPr>
            <w:rStyle w:val="Hipervnculo"/>
          </w:rPr>
          <w:t>6. DOCUMENTOS QUE DEBERÁ PRESENTAR EL LICITANTE ADJUDICADO.</w:t>
        </w:r>
        <w:r w:rsidR="00AE3101">
          <w:rPr>
            <w:webHidden/>
          </w:rPr>
          <w:tab/>
        </w:r>
        <w:r w:rsidR="00AE3101">
          <w:rPr>
            <w:webHidden/>
          </w:rPr>
          <w:fldChar w:fldCharType="begin"/>
        </w:r>
        <w:r w:rsidR="00AE3101">
          <w:rPr>
            <w:webHidden/>
          </w:rPr>
          <w:instrText xml:space="preserve"> PAGEREF _Toc476569068 \h </w:instrText>
        </w:r>
        <w:r w:rsidR="00AE3101">
          <w:rPr>
            <w:webHidden/>
          </w:rPr>
        </w:r>
        <w:r w:rsidR="00AE3101">
          <w:rPr>
            <w:webHidden/>
          </w:rPr>
          <w:fldChar w:fldCharType="separate"/>
        </w:r>
        <w:r w:rsidR="003374C9">
          <w:rPr>
            <w:webHidden/>
          </w:rPr>
          <w:t>40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69" w:history="1">
        <w:r w:rsidR="00AE3101" w:rsidRPr="009D01E7">
          <w:rPr>
            <w:rStyle w:val="Hipervnculo"/>
          </w:rPr>
          <w:t>6.1</w:t>
        </w:r>
        <w:r w:rsidR="00AE3101">
          <w:rPr>
            <w:rFonts w:asciiTheme="minorHAnsi" w:eastAsiaTheme="minorEastAsia" w:hAnsiTheme="minorHAnsi" w:cstheme="minorBidi"/>
            <w:sz w:val="22"/>
            <w:szCs w:val="22"/>
            <w:lang w:eastAsia="es-MX"/>
          </w:rPr>
          <w:tab/>
        </w:r>
        <w:r w:rsidR="00AE3101" w:rsidRPr="009D01E7">
          <w:rPr>
            <w:rStyle w:val="Hipervnculo"/>
          </w:rPr>
          <w:t>Acreditación del Licitante que Resulte con Adjudicación a su Favor, de Encontrarse al Corriente en el Cumplimiento de sus Obligaciones Fiscales.</w:t>
        </w:r>
        <w:r w:rsidR="00AE3101">
          <w:rPr>
            <w:webHidden/>
          </w:rPr>
          <w:tab/>
        </w:r>
        <w:r w:rsidR="00AE3101">
          <w:rPr>
            <w:webHidden/>
          </w:rPr>
          <w:fldChar w:fldCharType="begin"/>
        </w:r>
        <w:r w:rsidR="00AE3101">
          <w:rPr>
            <w:webHidden/>
          </w:rPr>
          <w:instrText xml:space="preserve"> PAGEREF _Toc476569069 \h </w:instrText>
        </w:r>
        <w:r w:rsidR="00AE3101">
          <w:rPr>
            <w:webHidden/>
          </w:rPr>
        </w:r>
        <w:r w:rsidR="00AE3101">
          <w:rPr>
            <w:webHidden/>
          </w:rPr>
          <w:fldChar w:fldCharType="separate"/>
        </w:r>
        <w:r w:rsidR="003374C9">
          <w:rPr>
            <w:webHidden/>
          </w:rPr>
          <w:t>40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0" w:history="1">
        <w:r w:rsidR="00AE3101" w:rsidRPr="009D01E7">
          <w:rPr>
            <w:rStyle w:val="Hipervnculo"/>
          </w:rPr>
          <w:t>6.2</w:t>
        </w:r>
        <w:r w:rsidR="00AE3101">
          <w:rPr>
            <w:rFonts w:asciiTheme="minorHAnsi" w:eastAsiaTheme="minorEastAsia" w:hAnsiTheme="minorHAnsi" w:cstheme="minorBidi"/>
            <w:sz w:val="22"/>
            <w:szCs w:val="22"/>
            <w:lang w:eastAsia="es-MX"/>
          </w:rPr>
          <w:tab/>
        </w:r>
        <w:r w:rsidR="00AE3101" w:rsidRPr="009D01E7">
          <w:rPr>
            <w:rStyle w:val="Hipervnculo"/>
          </w:rPr>
          <w:t>Responsabilidades.</w:t>
        </w:r>
        <w:r w:rsidR="00AE3101">
          <w:rPr>
            <w:webHidden/>
          </w:rPr>
          <w:tab/>
        </w:r>
        <w:r w:rsidR="00AE3101">
          <w:rPr>
            <w:webHidden/>
          </w:rPr>
          <w:fldChar w:fldCharType="begin"/>
        </w:r>
        <w:r w:rsidR="00AE3101">
          <w:rPr>
            <w:webHidden/>
          </w:rPr>
          <w:instrText xml:space="preserve"> PAGEREF _Toc476569070 \h </w:instrText>
        </w:r>
        <w:r w:rsidR="00AE3101">
          <w:rPr>
            <w:webHidden/>
          </w:rPr>
        </w:r>
        <w:r w:rsidR="00AE3101">
          <w:rPr>
            <w:webHidden/>
          </w:rPr>
          <w:fldChar w:fldCharType="separate"/>
        </w:r>
        <w:r w:rsidR="003374C9">
          <w:rPr>
            <w:webHidden/>
          </w:rPr>
          <w:t>40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1" w:history="1">
        <w:r w:rsidR="00AE3101" w:rsidRPr="009D01E7">
          <w:rPr>
            <w:rStyle w:val="Hipervnculo"/>
          </w:rPr>
          <w:t>6.3</w:t>
        </w:r>
        <w:r w:rsidR="00AE3101">
          <w:rPr>
            <w:rFonts w:asciiTheme="minorHAnsi" w:eastAsiaTheme="minorEastAsia" w:hAnsiTheme="minorHAnsi" w:cstheme="minorBidi"/>
            <w:sz w:val="22"/>
            <w:szCs w:val="22"/>
            <w:lang w:eastAsia="es-MX"/>
          </w:rPr>
          <w:tab/>
        </w:r>
        <w:r w:rsidR="00AE3101" w:rsidRPr="009D01E7">
          <w:rPr>
            <w:rStyle w:val="Hipervnculo"/>
          </w:rPr>
          <w:t>Confidencialidad.</w:t>
        </w:r>
        <w:r w:rsidR="00AE3101">
          <w:rPr>
            <w:webHidden/>
          </w:rPr>
          <w:tab/>
        </w:r>
        <w:r w:rsidR="00AE3101">
          <w:rPr>
            <w:webHidden/>
          </w:rPr>
          <w:fldChar w:fldCharType="begin"/>
        </w:r>
        <w:r w:rsidR="00AE3101">
          <w:rPr>
            <w:webHidden/>
          </w:rPr>
          <w:instrText xml:space="preserve"> PAGEREF _Toc476569071 \h </w:instrText>
        </w:r>
        <w:r w:rsidR="00AE3101">
          <w:rPr>
            <w:webHidden/>
          </w:rPr>
        </w:r>
        <w:r w:rsidR="00AE3101">
          <w:rPr>
            <w:webHidden/>
          </w:rPr>
          <w:fldChar w:fldCharType="separate"/>
        </w:r>
        <w:r w:rsidR="003374C9">
          <w:rPr>
            <w:webHidden/>
          </w:rPr>
          <w:t>41</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2" w:history="1">
        <w:r w:rsidR="00AE3101" w:rsidRPr="009D01E7">
          <w:rPr>
            <w:rStyle w:val="Hipervnculo"/>
          </w:rPr>
          <w:t>6.4</w:t>
        </w:r>
        <w:r w:rsidR="00AE3101">
          <w:rPr>
            <w:rFonts w:asciiTheme="minorHAnsi" w:eastAsiaTheme="minorEastAsia" w:hAnsiTheme="minorHAnsi" w:cstheme="minorBidi"/>
            <w:sz w:val="22"/>
            <w:szCs w:val="22"/>
            <w:lang w:eastAsia="es-MX"/>
          </w:rPr>
          <w:tab/>
        </w:r>
        <w:r w:rsidR="00AE3101" w:rsidRPr="009D01E7">
          <w:rPr>
            <w:rStyle w:val="Hipervnculo"/>
          </w:rPr>
          <w:t>No Negociación de Condiciones.</w:t>
        </w:r>
        <w:r w:rsidR="00AE3101">
          <w:rPr>
            <w:webHidden/>
          </w:rPr>
          <w:tab/>
        </w:r>
        <w:r w:rsidR="00AE3101">
          <w:rPr>
            <w:webHidden/>
          </w:rPr>
          <w:fldChar w:fldCharType="begin"/>
        </w:r>
        <w:r w:rsidR="00AE3101">
          <w:rPr>
            <w:webHidden/>
          </w:rPr>
          <w:instrText xml:space="preserve"> PAGEREF _Toc476569072 \h </w:instrText>
        </w:r>
        <w:r w:rsidR="00AE3101">
          <w:rPr>
            <w:webHidden/>
          </w:rPr>
        </w:r>
        <w:r w:rsidR="00AE3101">
          <w:rPr>
            <w:webHidden/>
          </w:rPr>
          <w:fldChar w:fldCharType="separate"/>
        </w:r>
        <w:r w:rsidR="003374C9">
          <w:rPr>
            <w:webHidden/>
          </w:rPr>
          <w:t>42</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3" w:history="1">
        <w:r w:rsidR="00AE3101" w:rsidRPr="009D01E7">
          <w:rPr>
            <w:rStyle w:val="Hipervnculo"/>
          </w:rPr>
          <w:t>6.5</w:t>
        </w:r>
        <w:r w:rsidR="00AE3101">
          <w:rPr>
            <w:rFonts w:asciiTheme="minorHAnsi" w:eastAsiaTheme="minorEastAsia" w:hAnsiTheme="minorHAnsi" w:cstheme="minorBidi"/>
            <w:sz w:val="22"/>
            <w:szCs w:val="22"/>
            <w:lang w:eastAsia="es-MX"/>
          </w:rPr>
          <w:tab/>
        </w:r>
        <w:r w:rsidR="00AE3101" w:rsidRPr="009D01E7">
          <w:rPr>
            <w:rStyle w:val="Hipervnculo"/>
          </w:rPr>
          <w:t>Garantía de Cumplimiento del Contrato.</w:t>
        </w:r>
        <w:r w:rsidR="00AE3101">
          <w:rPr>
            <w:webHidden/>
          </w:rPr>
          <w:tab/>
        </w:r>
        <w:r w:rsidR="00AE3101">
          <w:rPr>
            <w:webHidden/>
          </w:rPr>
          <w:fldChar w:fldCharType="begin"/>
        </w:r>
        <w:r w:rsidR="00AE3101">
          <w:rPr>
            <w:webHidden/>
          </w:rPr>
          <w:instrText xml:space="preserve"> PAGEREF _Toc476569073 \h </w:instrText>
        </w:r>
        <w:r w:rsidR="00AE3101">
          <w:rPr>
            <w:webHidden/>
          </w:rPr>
        </w:r>
        <w:r w:rsidR="00AE3101">
          <w:rPr>
            <w:webHidden/>
          </w:rPr>
          <w:fldChar w:fldCharType="separate"/>
        </w:r>
        <w:r w:rsidR="003374C9">
          <w:rPr>
            <w:webHidden/>
          </w:rPr>
          <w:t>42</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4" w:history="1">
        <w:r w:rsidR="00AE3101" w:rsidRPr="009D01E7">
          <w:rPr>
            <w:rStyle w:val="Hipervnculo"/>
          </w:rPr>
          <w:t>6.5.1</w:t>
        </w:r>
        <w:r w:rsidR="00AE3101">
          <w:rPr>
            <w:rFonts w:asciiTheme="minorHAnsi" w:eastAsiaTheme="minorEastAsia" w:hAnsiTheme="minorHAnsi" w:cstheme="minorBidi"/>
            <w:sz w:val="22"/>
            <w:szCs w:val="22"/>
            <w:lang w:eastAsia="es-MX"/>
          </w:rPr>
          <w:tab/>
        </w:r>
        <w:r w:rsidR="00AE3101" w:rsidRPr="009D01E7">
          <w:rPr>
            <w:rStyle w:val="Hipervnculo"/>
          </w:rPr>
          <w:t>Devolución de la Garantía.</w:t>
        </w:r>
        <w:r w:rsidR="00AE3101">
          <w:rPr>
            <w:webHidden/>
          </w:rPr>
          <w:tab/>
        </w:r>
        <w:r w:rsidR="00AE3101">
          <w:rPr>
            <w:webHidden/>
          </w:rPr>
          <w:fldChar w:fldCharType="begin"/>
        </w:r>
        <w:r w:rsidR="00AE3101">
          <w:rPr>
            <w:webHidden/>
          </w:rPr>
          <w:instrText xml:space="preserve"> PAGEREF _Toc476569074 \h </w:instrText>
        </w:r>
        <w:r w:rsidR="00AE3101">
          <w:rPr>
            <w:webHidden/>
          </w:rPr>
        </w:r>
        <w:r w:rsidR="00AE3101">
          <w:rPr>
            <w:webHidden/>
          </w:rPr>
          <w:fldChar w:fldCharType="separate"/>
        </w:r>
        <w:r w:rsidR="003374C9">
          <w:rPr>
            <w:webHidden/>
          </w:rPr>
          <w:t>45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5" w:history="1">
        <w:r w:rsidR="00AE3101" w:rsidRPr="009D01E7">
          <w:rPr>
            <w:rStyle w:val="Hipervnculo"/>
          </w:rPr>
          <w:t>6.6</w:t>
        </w:r>
        <w:r w:rsidR="00AE3101">
          <w:rPr>
            <w:rFonts w:asciiTheme="minorHAnsi" w:eastAsiaTheme="minorEastAsia" w:hAnsiTheme="minorHAnsi" w:cstheme="minorBidi"/>
            <w:sz w:val="22"/>
            <w:szCs w:val="22"/>
            <w:lang w:eastAsia="es-MX"/>
          </w:rPr>
          <w:tab/>
        </w:r>
        <w:r w:rsidR="00AE3101" w:rsidRPr="009D01E7">
          <w:rPr>
            <w:rStyle w:val="Hipervnculo"/>
          </w:rPr>
          <w:t>Verificación y Aceptación de los Servicios Objeto de la Licitación.</w:t>
        </w:r>
        <w:r w:rsidR="00AE3101">
          <w:rPr>
            <w:webHidden/>
          </w:rPr>
          <w:tab/>
        </w:r>
        <w:r w:rsidR="00AE3101">
          <w:rPr>
            <w:webHidden/>
          </w:rPr>
          <w:fldChar w:fldCharType="begin"/>
        </w:r>
        <w:r w:rsidR="00AE3101">
          <w:rPr>
            <w:webHidden/>
          </w:rPr>
          <w:instrText xml:space="preserve"> PAGEREF _Toc476569075 \h </w:instrText>
        </w:r>
        <w:r w:rsidR="00AE3101">
          <w:rPr>
            <w:webHidden/>
          </w:rPr>
        </w:r>
        <w:r w:rsidR="00AE3101">
          <w:rPr>
            <w:webHidden/>
          </w:rPr>
          <w:fldChar w:fldCharType="separate"/>
        </w:r>
        <w:r w:rsidR="003374C9">
          <w:rPr>
            <w:webHidden/>
          </w:rPr>
          <w:t>45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6" w:history="1">
        <w:r w:rsidR="00AE3101" w:rsidRPr="009D01E7">
          <w:rPr>
            <w:rStyle w:val="Hipervnculo"/>
          </w:rPr>
          <w:t>6.7</w:t>
        </w:r>
        <w:r w:rsidR="00AE3101">
          <w:rPr>
            <w:rFonts w:asciiTheme="minorHAnsi" w:eastAsiaTheme="minorEastAsia" w:hAnsiTheme="minorHAnsi" w:cstheme="minorBidi"/>
            <w:sz w:val="22"/>
            <w:szCs w:val="22"/>
            <w:lang w:eastAsia="es-MX"/>
          </w:rPr>
          <w:tab/>
        </w:r>
        <w:r w:rsidR="00AE3101" w:rsidRPr="009D01E7">
          <w:rPr>
            <w:rStyle w:val="Hipervnculo"/>
          </w:rPr>
          <w:t>Condiciones de Precio y Pago.</w:t>
        </w:r>
        <w:r w:rsidR="00AE3101">
          <w:rPr>
            <w:webHidden/>
          </w:rPr>
          <w:tab/>
        </w:r>
        <w:r w:rsidR="00AE3101">
          <w:rPr>
            <w:webHidden/>
          </w:rPr>
          <w:fldChar w:fldCharType="begin"/>
        </w:r>
        <w:r w:rsidR="00AE3101">
          <w:rPr>
            <w:webHidden/>
          </w:rPr>
          <w:instrText xml:space="preserve"> PAGEREF _Toc476569076 \h </w:instrText>
        </w:r>
        <w:r w:rsidR="00AE3101">
          <w:rPr>
            <w:webHidden/>
          </w:rPr>
        </w:r>
        <w:r w:rsidR="00AE3101">
          <w:rPr>
            <w:webHidden/>
          </w:rPr>
          <w:fldChar w:fldCharType="separate"/>
        </w:r>
        <w:r w:rsidR="003374C9">
          <w:rPr>
            <w:webHidden/>
          </w:rPr>
          <w:t>45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7" w:history="1">
        <w:r w:rsidR="00AE3101" w:rsidRPr="009D01E7">
          <w:rPr>
            <w:rStyle w:val="Hipervnculo"/>
          </w:rPr>
          <w:t>6.7.1</w:t>
        </w:r>
        <w:r w:rsidR="00AE3101">
          <w:rPr>
            <w:rFonts w:asciiTheme="minorHAnsi" w:eastAsiaTheme="minorEastAsia" w:hAnsiTheme="minorHAnsi" w:cstheme="minorBidi"/>
            <w:sz w:val="22"/>
            <w:szCs w:val="22"/>
            <w:lang w:eastAsia="es-MX"/>
          </w:rPr>
          <w:tab/>
        </w:r>
        <w:r w:rsidR="00AE3101" w:rsidRPr="009D01E7">
          <w:rPr>
            <w:rStyle w:val="Hipervnculo"/>
          </w:rPr>
          <w:t>Condiciones de Precio.</w:t>
        </w:r>
        <w:r w:rsidR="00AE3101">
          <w:rPr>
            <w:webHidden/>
          </w:rPr>
          <w:tab/>
        </w:r>
        <w:r w:rsidR="00AE3101">
          <w:rPr>
            <w:webHidden/>
          </w:rPr>
          <w:fldChar w:fldCharType="begin"/>
        </w:r>
        <w:r w:rsidR="00AE3101">
          <w:rPr>
            <w:webHidden/>
          </w:rPr>
          <w:instrText xml:space="preserve"> PAGEREF _Toc476569077 \h </w:instrText>
        </w:r>
        <w:r w:rsidR="00AE3101">
          <w:rPr>
            <w:webHidden/>
          </w:rPr>
        </w:r>
        <w:r w:rsidR="00AE3101">
          <w:rPr>
            <w:webHidden/>
          </w:rPr>
          <w:fldChar w:fldCharType="separate"/>
        </w:r>
        <w:r w:rsidR="003374C9">
          <w:rPr>
            <w:webHidden/>
          </w:rPr>
          <w:t>45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8" w:history="1">
        <w:r w:rsidR="00AE3101" w:rsidRPr="009D01E7">
          <w:rPr>
            <w:rStyle w:val="Hipervnculo"/>
          </w:rPr>
          <w:t>6.7.2. Condiciones de Pago.</w:t>
        </w:r>
        <w:r w:rsidR="00AE3101">
          <w:rPr>
            <w:webHidden/>
          </w:rPr>
          <w:tab/>
        </w:r>
        <w:r w:rsidR="00AE3101">
          <w:rPr>
            <w:webHidden/>
          </w:rPr>
          <w:fldChar w:fldCharType="begin"/>
        </w:r>
        <w:r w:rsidR="00AE3101">
          <w:rPr>
            <w:webHidden/>
          </w:rPr>
          <w:instrText xml:space="preserve"> PAGEREF _Toc476569078 \h </w:instrText>
        </w:r>
        <w:r w:rsidR="00AE3101">
          <w:rPr>
            <w:webHidden/>
          </w:rPr>
        </w:r>
        <w:r w:rsidR="00AE3101">
          <w:rPr>
            <w:webHidden/>
          </w:rPr>
          <w:fldChar w:fldCharType="separate"/>
        </w:r>
        <w:r w:rsidR="003374C9">
          <w:rPr>
            <w:webHidden/>
          </w:rPr>
          <w:t>45</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79" w:history="1">
        <w:r w:rsidR="00AE3101" w:rsidRPr="009D01E7">
          <w:rPr>
            <w:rStyle w:val="Hipervnculo"/>
          </w:rPr>
          <w:t>6.8</w:t>
        </w:r>
        <w:r w:rsidR="00AE3101">
          <w:rPr>
            <w:rFonts w:asciiTheme="minorHAnsi" w:eastAsiaTheme="minorEastAsia" w:hAnsiTheme="minorHAnsi" w:cstheme="minorBidi"/>
            <w:sz w:val="22"/>
            <w:szCs w:val="22"/>
            <w:lang w:eastAsia="es-MX"/>
          </w:rPr>
          <w:tab/>
        </w:r>
        <w:r w:rsidR="00AE3101" w:rsidRPr="009D01E7">
          <w:rPr>
            <w:rStyle w:val="Hipervnculo"/>
          </w:rPr>
          <w:t>Impuestos y Derechos.</w:t>
        </w:r>
        <w:r w:rsidR="00AE3101">
          <w:rPr>
            <w:webHidden/>
          </w:rPr>
          <w:tab/>
        </w:r>
        <w:r w:rsidR="00AE3101">
          <w:rPr>
            <w:webHidden/>
          </w:rPr>
          <w:fldChar w:fldCharType="begin"/>
        </w:r>
        <w:r w:rsidR="00AE3101">
          <w:rPr>
            <w:webHidden/>
          </w:rPr>
          <w:instrText xml:space="preserve"> PAGEREF _Toc476569079 \h </w:instrText>
        </w:r>
        <w:r w:rsidR="00AE3101">
          <w:rPr>
            <w:webHidden/>
          </w:rPr>
        </w:r>
        <w:r w:rsidR="00AE3101">
          <w:rPr>
            <w:webHidden/>
          </w:rPr>
          <w:fldChar w:fldCharType="separate"/>
        </w:r>
        <w:r w:rsidR="003374C9">
          <w:rPr>
            <w:webHidden/>
          </w:rPr>
          <w:t>46</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0" w:history="1">
        <w:r w:rsidR="00AE3101" w:rsidRPr="009D01E7">
          <w:rPr>
            <w:rStyle w:val="Hipervnculo"/>
          </w:rPr>
          <w:t>6.9</w:t>
        </w:r>
        <w:r w:rsidR="00AE3101">
          <w:rPr>
            <w:rFonts w:asciiTheme="minorHAnsi" w:eastAsiaTheme="minorEastAsia" w:hAnsiTheme="minorHAnsi" w:cstheme="minorBidi"/>
            <w:sz w:val="22"/>
            <w:szCs w:val="22"/>
            <w:lang w:eastAsia="es-MX"/>
          </w:rPr>
          <w:tab/>
        </w:r>
        <w:r w:rsidR="00AE3101" w:rsidRPr="009D01E7">
          <w:rPr>
            <w:rStyle w:val="Hipervnculo"/>
          </w:rPr>
          <w:t>Derechos de Autor, Marcas Registradas, Patentes y/o Derechos de Propiedad Intelectual.</w:t>
        </w:r>
        <w:r w:rsidR="00AE3101">
          <w:rPr>
            <w:webHidden/>
          </w:rPr>
          <w:tab/>
        </w:r>
        <w:r w:rsidR="00AE3101">
          <w:rPr>
            <w:webHidden/>
          </w:rPr>
          <w:fldChar w:fldCharType="begin"/>
        </w:r>
        <w:r w:rsidR="00AE3101">
          <w:rPr>
            <w:webHidden/>
          </w:rPr>
          <w:instrText xml:space="preserve"> PAGEREF _Toc476569080 \h </w:instrText>
        </w:r>
        <w:r w:rsidR="00AE3101">
          <w:rPr>
            <w:webHidden/>
          </w:rPr>
        </w:r>
        <w:r w:rsidR="00AE3101">
          <w:rPr>
            <w:webHidden/>
          </w:rPr>
          <w:fldChar w:fldCharType="separate"/>
        </w:r>
        <w:r w:rsidR="003374C9">
          <w:rPr>
            <w:webHidden/>
          </w:rPr>
          <w:t>46</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1" w:history="1">
        <w:r w:rsidR="00AE3101" w:rsidRPr="009D01E7">
          <w:rPr>
            <w:rStyle w:val="Hipervnculo"/>
          </w:rPr>
          <w:t>6.10</w:t>
        </w:r>
        <w:r w:rsidR="00AE3101">
          <w:rPr>
            <w:rFonts w:asciiTheme="minorHAnsi" w:eastAsiaTheme="minorEastAsia" w:hAnsiTheme="minorHAnsi" w:cstheme="minorBidi"/>
            <w:sz w:val="22"/>
            <w:szCs w:val="22"/>
            <w:lang w:eastAsia="es-MX"/>
          </w:rPr>
          <w:tab/>
        </w:r>
        <w:r w:rsidR="00AE3101" w:rsidRPr="009D01E7">
          <w:rPr>
            <w:rStyle w:val="Hipervnculo"/>
          </w:rPr>
          <w:t>Defectos y Vicios Ocultos.</w:t>
        </w:r>
        <w:r w:rsidR="00AE3101">
          <w:rPr>
            <w:webHidden/>
          </w:rPr>
          <w:tab/>
        </w:r>
        <w:r w:rsidR="00AE3101">
          <w:rPr>
            <w:webHidden/>
          </w:rPr>
          <w:fldChar w:fldCharType="begin"/>
        </w:r>
        <w:r w:rsidR="00AE3101">
          <w:rPr>
            <w:webHidden/>
          </w:rPr>
          <w:instrText xml:space="preserve"> PAGEREF _Toc476569081 \h </w:instrText>
        </w:r>
        <w:r w:rsidR="00AE3101">
          <w:rPr>
            <w:webHidden/>
          </w:rPr>
        </w:r>
        <w:r w:rsidR="00AE3101">
          <w:rPr>
            <w:webHidden/>
          </w:rPr>
          <w:fldChar w:fldCharType="separate"/>
        </w:r>
        <w:r w:rsidR="003374C9">
          <w:rPr>
            <w:webHidden/>
          </w:rPr>
          <w:t>47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2" w:history="1">
        <w:r w:rsidR="00AE3101" w:rsidRPr="009D01E7">
          <w:rPr>
            <w:rStyle w:val="Hipervnculo"/>
          </w:rPr>
          <w:t>6.11</w:t>
        </w:r>
        <w:r w:rsidR="00AE3101">
          <w:rPr>
            <w:rFonts w:asciiTheme="minorHAnsi" w:eastAsiaTheme="minorEastAsia" w:hAnsiTheme="minorHAnsi" w:cstheme="minorBidi"/>
            <w:sz w:val="22"/>
            <w:szCs w:val="22"/>
            <w:lang w:eastAsia="es-MX"/>
          </w:rPr>
          <w:tab/>
        </w:r>
        <w:r w:rsidR="00AE3101" w:rsidRPr="009D01E7">
          <w:rPr>
            <w:rStyle w:val="Hipervnculo"/>
          </w:rPr>
          <w:t>Cancelación de la Licitación.</w:t>
        </w:r>
        <w:r w:rsidR="00AE3101">
          <w:rPr>
            <w:webHidden/>
          </w:rPr>
          <w:tab/>
        </w:r>
        <w:r w:rsidR="00AE3101">
          <w:rPr>
            <w:webHidden/>
          </w:rPr>
          <w:fldChar w:fldCharType="begin"/>
        </w:r>
        <w:r w:rsidR="00AE3101">
          <w:rPr>
            <w:webHidden/>
          </w:rPr>
          <w:instrText xml:space="preserve"> PAGEREF _Toc476569082 \h </w:instrText>
        </w:r>
        <w:r w:rsidR="00AE3101">
          <w:rPr>
            <w:webHidden/>
          </w:rPr>
        </w:r>
        <w:r w:rsidR="00AE3101">
          <w:rPr>
            <w:webHidden/>
          </w:rPr>
          <w:fldChar w:fldCharType="separate"/>
        </w:r>
        <w:r w:rsidR="003374C9">
          <w:rPr>
            <w:webHidden/>
          </w:rPr>
          <w:t>47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3" w:history="1">
        <w:r w:rsidR="00AE3101" w:rsidRPr="009D01E7">
          <w:rPr>
            <w:rStyle w:val="Hipervnculo"/>
          </w:rPr>
          <w:t>6.12</w:t>
        </w:r>
        <w:r w:rsidR="00AE3101">
          <w:rPr>
            <w:rFonts w:asciiTheme="minorHAnsi" w:eastAsiaTheme="minorEastAsia" w:hAnsiTheme="minorHAnsi" w:cstheme="minorBidi"/>
            <w:sz w:val="22"/>
            <w:szCs w:val="22"/>
            <w:lang w:eastAsia="es-MX"/>
          </w:rPr>
          <w:tab/>
        </w:r>
        <w:r w:rsidR="00AE3101" w:rsidRPr="009D01E7">
          <w:rPr>
            <w:rStyle w:val="Hipervnculo"/>
          </w:rPr>
          <w:t>Declaración de Licitación Desierta.</w:t>
        </w:r>
        <w:r w:rsidR="00AE3101">
          <w:rPr>
            <w:webHidden/>
          </w:rPr>
          <w:tab/>
        </w:r>
        <w:r w:rsidR="00AE3101">
          <w:rPr>
            <w:webHidden/>
          </w:rPr>
          <w:fldChar w:fldCharType="begin"/>
        </w:r>
        <w:r w:rsidR="00AE3101">
          <w:rPr>
            <w:webHidden/>
          </w:rPr>
          <w:instrText xml:space="preserve"> PAGEREF _Toc476569083 \h </w:instrText>
        </w:r>
        <w:r w:rsidR="00AE3101">
          <w:rPr>
            <w:webHidden/>
          </w:rPr>
        </w:r>
        <w:r w:rsidR="00AE3101">
          <w:rPr>
            <w:webHidden/>
          </w:rPr>
          <w:fldChar w:fldCharType="separate"/>
        </w:r>
        <w:r w:rsidR="003374C9">
          <w:rPr>
            <w:webHidden/>
          </w:rPr>
          <w:t>48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4" w:history="1">
        <w:r w:rsidR="00AE3101" w:rsidRPr="009D01E7">
          <w:rPr>
            <w:rStyle w:val="Hipervnculo"/>
          </w:rPr>
          <w:t>6.13</w:t>
        </w:r>
        <w:r w:rsidR="00AE3101">
          <w:rPr>
            <w:rFonts w:asciiTheme="minorHAnsi" w:eastAsiaTheme="minorEastAsia" w:hAnsiTheme="minorHAnsi" w:cstheme="minorBidi"/>
            <w:sz w:val="22"/>
            <w:szCs w:val="22"/>
            <w:lang w:eastAsia="es-MX"/>
          </w:rPr>
          <w:tab/>
        </w:r>
        <w:r w:rsidR="00AE3101" w:rsidRPr="009D01E7">
          <w:rPr>
            <w:rStyle w:val="Hipervnculo"/>
          </w:rPr>
          <w:t>Modificaciones que Podrán Efectuarse.</w:t>
        </w:r>
        <w:r w:rsidR="00AE3101">
          <w:rPr>
            <w:webHidden/>
          </w:rPr>
          <w:tab/>
        </w:r>
        <w:r w:rsidR="00AE3101">
          <w:rPr>
            <w:webHidden/>
          </w:rPr>
          <w:fldChar w:fldCharType="begin"/>
        </w:r>
        <w:r w:rsidR="00AE3101">
          <w:rPr>
            <w:webHidden/>
          </w:rPr>
          <w:instrText xml:space="preserve"> PAGEREF _Toc476569084 \h </w:instrText>
        </w:r>
        <w:r w:rsidR="00AE3101">
          <w:rPr>
            <w:webHidden/>
          </w:rPr>
        </w:r>
        <w:r w:rsidR="00AE3101">
          <w:rPr>
            <w:webHidden/>
          </w:rPr>
          <w:fldChar w:fldCharType="separate"/>
        </w:r>
        <w:r w:rsidR="003374C9">
          <w:rPr>
            <w:webHidden/>
          </w:rPr>
          <w:t>48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5" w:history="1">
        <w:r w:rsidR="00AE3101" w:rsidRPr="009D01E7">
          <w:rPr>
            <w:rStyle w:val="Hipervnculo"/>
          </w:rPr>
          <w:t>6.13.1</w:t>
        </w:r>
        <w:r w:rsidR="00AE3101">
          <w:rPr>
            <w:rFonts w:asciiTheme="minorHAnsi" w:eastAsiaTheme="minorEastAsia" w:hAnsiTheme="minorHAnsi" w:cstheme="minorBidi"/>
            <w:sz w:val="22"/>
            <w:szCs w:val="22"/>
            <w:lang w:eastAsia="es-MX"/>
          </w:rPr>
          <w:tab/>
        </w:r>
        <w:r w:rsidR="00AE3101" w:rsidRPr="009D01E7">
          <w:rPr>
            <w:rStyle w:val="Hipervnculo"/>
          </w:rPr>
          <w:t>A la Convocatoria a la Licitación.</w:t>
        </w:r>
        <w:r w:rsidR="00AE3101">
          <w:rPr>
            <w:webHidden/>
          </w:rPr>
          <w:tab/>
        </w:r>
        <w:r w:rsidR="00AE3101">
          <w:rPr>
            <w:webHidden/>
          </w:rPr>
          <w:fldChar w:fldCharType="begin"/>
        </w:r>
        <w:r w:rsidR="00AE3101">
          <w:rPr>
            <w:webHidden/>
          </w:rPr>
          <w:instrText xml:space="preserve"> PAGEREF _Toc476569085 \h </w:instrText>
        </w:r>
        <w:r w:rsidR="00AE3101">
          <w:rPr>
            <w:webHidden/>
          </w:rPr>
        </w:r>
        <w:r w:rsidR="00AE3101">
          <w:rPr>
            <w:webHidden/>
          </w:rPr>
          <w:fldChar w:fldCharType="separate"/>
        </w:r>
        <w:r w:rsidR="003374C9">
          <w:rPr>
            <w:webHidden/>
          </w:rPr>
          <w:t>48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6" w:history="1">
        <w:r w:rsidR="00AE3101" w:rsidRPr="009D01E7">
          <w:rPr>
            <w:rStyle w:val="Hipervnculo"/>
          </w:rPr>
          <w:t>6.13.2</w:t>
        </w:r>
        <w:r w:rsidR="00AE3101">
          <w:rPr>
            <w:rFonts w:asciiTheme="minorHAnsi" w:eastAsiaTheme="minorEastAsia" w:hAnsiTheme="minorHAnsi" w:cstheme="minorBidi"/>
            <w:sz w:val="22"/>
            <w:szCs w:val="22"/>
            <w:lang w:eastAsia="es-MX"/>
          </w:rPr>
          <w:tab/>
        </w:r>
        <w:r w:rsidR="00AE3101" w:rsidRPr="009D01E7">
          <w:rPr>
            <w:rStyle w:val="Hipervnculo"/>
          </w:rPr>
          <w:t>Al Contrato.</w:t>
        </w:r>
        <w:r w:rsidR="00AE3101">
          <w:rPr>
            <w:webHidden/>
          </w:rPr>
          <w:tab/>
        </w:r>
        <w:r w:rsidR="00AE3101">
          <w:rPr>
            <w:webHidden/>
          </w:rPr>
          <w:fldChar w:fldCharType="begin"/>
        </w:r>
        <w:r w:rsidR="00AE3101">
          <w:rPr>
            <w:webHidden/>
          </w:rPr>
          <w:instrText xml:space="preserve"> PAGEREF _Toc476569086 \h </w:instrText>
        </w:r>
        <w:r w:rsidR="00AE3101">
          <w:rPr>
            <w:webHidden/>
          </w:rPr>
        </w:r>
        <w:r w:rsidR="00AE3101">
          <w:rPr>
            <w:webHidden/>
          </w:rPr>
          <w:fldChar w:fldCharType="separate"/>
        </w:r>
        <w:r w:rsidR="003374C9">
          <w:rPr>
            <w:webHidden/>
          </w:rPr>
          <w:t>48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7" w:history="1">
        <w:r w:rsidR="00AE3101" w:rsidRPr="009D01E7">
          <w:rPr>
            <w:rStyle w:val="Hipervnculo"/>
            <w:bCs/>
          </w:rPr>
          <w:t>6</w:t>
        </w:r>
        <w:r w:rsidR="00AE3101" w:rsidRPr="009D01E7">
          <w:rPr>
            <w:rStyle w:val="Hipervnculo"/>
          </w:rPr>
          <w:t>.14</w:t>
        </w:r>
        <w:r w:rsidR="00AE3101">
          <w:rPr>
            <w:rFonts w:asciiTheme="minorHAnsi" w:eastAsiaTheme="minorEastAsia" w:hAnsiTheme="minorHAnsi" w:cstheme="minorBidi"/>
            <w:sz w:val="22"/>
            <w:szCs w:val="22"/>
            <w:lang w:eastAsia="es-MX"/>
          </w:rPr>
          <w:tab/>
        </w:r>
        <w:r w:rsidR="00AE3101" w:rsidRPr="009D01E7">
          <w:rPr>
            <w:rStyle w:val="Hipervnculo"/>
          </w:rPr>
          <w:t>Suspensión del Servicio.</w:t>
        </w:r>
        <w:r w:rsidR="00AE3101">
          <w:rPr>
            <w:webHidden/>
          </w:rPr>
          <w:tab/>
        </w:r>
        <w:r w:rsidR="00AE3101">
          <w:rPr>
            <w:webHidden/>
          </w:rPr>
          <w:fldChar w:fldCharType="begin"/>
        </w:r>
        <w:r w:rsidR="00AE3101">
          <w:rPr>
            <w:webHidden/>
          </w:rPr>
          <w:instrText xml:space="preserve"> PAGEREF _Toc476569087 \h </w:instrText>
        </w:r>
        <w:r w:rsidR="00AE3101">
          <w:rPr>
            <w:webHidden/>
          </w:rPr>
        </w:r>
        <w:r w:rsidR="00AE3101">
          <w:rPr>
            <w:webHidden/>
          </w:rPr>
          <w:fldChar w:fldCharType="separate"/>
        </w:r>
        <w:r w:rsidR="003374C9">
          <w:rPr>
            <w:webHidden/>
          </w:rPr>
          <w:t>48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8" w:history="1">
        <w:r w:rsidR="00AE3101" w:rsidRPr="009D01E7">
          <w:rPr>
            <w:rStyle w:val="Hipervnculo"/>
          </w:rPr>
          <w:t>6.15</w:t>
        </w:r>
        <w:r w:rsidR="00AE3101">
          <w:rPr>
            <w:rFonts w:asciiTheme="minorHAnsi" w:eastAsiaTheme="minorEastAsia" w:hAnsiTheme="minorHAnsi" w:cstheme="minorBidi"/>
            <w:sz w:val="22"/>
            <w:szCs w:val="22"/>
            <w:lang w:eastAsia="es-MX"/>
          </w:rPr>
          <w:tab/>
        </w:r>
        <w:r w:rsidR="00AE3101" w:rsidRPr="009D01E7">
          <w:rPr>
            <w:rStyle w:val="Hipervnculo"/>
          </w:rPr>
          <w:t>Controversias.</w:t>
        </w:r>
        <w:r w:rsidR="00AE3101">
          <w:rPr>
            <w:webHidden/>
          </w:rPr>
          <w:tab/>
        </w:r>
        <w:r w:rsidR="00AE3101">
          <w:rPr>
            <w:webHidden/>
          </w:rPr>
          <w:fldChar w:fldCharType="begin"/>
        </w:r>
        <w:r w:rsidR="00AE3101">
          <w:rPr>
            <w:webHidden/>
          </w:rPr>
          <w:instrText xml:space="preserve"> PAGEREF _Toc476569088 \h </w:instrText>
        </w:r>
        <w:r w:rsidR="00AE3101">
          <w:rPr>
            <w:webHidden/>
          </w:rPr>
        </w:r>
        <w:r w:rsidR="00AE3101">
          <w:rPr>
            <w:webHidden/>
          </w:rPr>
          <w:fldChar w:fldCharType="separate"/>
        </w:r>
        <w:r w:rsidR="003374C9">
          <w:rPr>
            <w:webHidden/>
          </w:rPr>
          <w:t>49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89" w:history="1">
        <w:r w:rsidR="00AE3101" w:rsidRPr="009D01E7">
          <w:rPr>
            <w:rStyle w:val="Hipervnculo"/>
          </w:rPr>
          <w:t>6.16</w:t>
        </w:r>
        <w:r w:rsidR="00AE3101">
          <w:rPr>
            <w:rFonts w:asciiTheme="minorHAnsi" w:eastAsiaTheme="minorEastAsia" w:hAnsiTheme="minorHAnsi" w:cstheme="minorBidi"/>
            <w:sz w:val="22"/>
            <w:szCs w:val="22"/>
            <w:lang w:eastAsia="es-MX"/>
          </w:rPr>
          <w:tab/>
        </w:r>
        <w:r w:rsidR="00AE3101" w:rsidRPr="009D01E7">
          <w:rPr>
            <w:rStyle w:val="Hipervnculo"/>
          </w:rPr>
          <w:t>Situaciones no Previstas en esta Convocatoria a la Licitación.</w:t>
        </w:r>
        <w:r w:rsidR="00AE3101">
          <w:rPr>
            <w:webHidden/>
          </w:rPr>
          <w:tab/>
        </w:r>
        <w:r w:rsidR="00AE3101">
          <w:rPr>
            <w:webHidden/>
          </w:rPr>
          <w:fldChar w:fldCharType="begin"/>
        </w:r>
        <w:r w:rsidR="00AE3101">
          <w:rPr>
            <w:webHidden/>
          </w:rPr>
          <w:instrText xml:space="preserve"> PAGEREF _Toc476569089 \h </w:instrText>
        </w:r>
        <w:r w:rsidR="00AE3101">
          <w:rPr>
            <w:webHidden/>
          </w:rPr>
        </w:r>
        <w:r w:rsidR="00AE3101">
          <w:rPr>
            <w:webHidden/>
          </w:rPr>
          <w:fldChar w:fldCharType="separate"/>
        </w:r>
        <w:r w:rsidR="003374C9">
          <w:rPr>
            <w:webHidden/>
          </w:rPr>
          <w:t>49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90" w:history="1">
        <w:r w:rsidR="00AE3101" w:rsidRPr="009D01E7">
          <w:rPr>
            <w:rStyle w:val="Hipervnculo"/>
          </w:rPr>
          <w:t>6.17</w:t>
        </w:r>
        <w:r w:rsidR="00AE3101">
          <w:rPr>
            <w:rFonts w:asciiTheme="minorHAnsi" w:eastAsiaTheme="minorEastAsia" w:hAnsiTheme="minorHAnsi" w:cstheme="minorBidi"/>
            <w:sz w:val="22"/>
            <w:szCs w:val="22"/>
            <w:lang w:eastAsia="es-MX"/>
          </w:rPr>
          <w:tab/>
        </w:r>
        <w:r w:rsidR="00AE3101" w:rsidRPr="009D01E7">
          <w:rPr>
            <w:rStyle w:val="Hipervnculo"/>
          </w:rPr>
          <w:t>Transparencia y Combate a la Corrupción.</w:t>
        </w:r>
        <w:r w:rsidR="00AE3101">
          <w:rPr>
            <w:webHidden/>
          </w:rPr>
          <w:tab/>
        </w:r>
        <w:r w:rsidR="00AE3101">
          <w:rPr>
            <w:webHidden/>
          </w:rPr>
          <w:fldChar w:fldCharType="begin"/>
        </w:r>
        <w:r w:rsidR="00AE3101">
          <w:rPr>
            <w:webHidden/>
          </w:rPr>
          <w:instrText xml:space="preserve"> PAGEREF _Toc476569090 \h </w:instrText>
        </w:r>
        <w:r w:rsidR="00AE3101">
          <w:rPr>
            <w:webHidden/>
          </w:rPr>
        </w:r>
        <w:r w:rsidR="00AE3101">
          <w:rPr>
            <w:webHidden/>
          </w:rPr>
          <w:fldChar w:fldCharType="separate"/>
        </w:r>
        <w:r w:rsidR="003374C9">
          <w:rPr>
            <w:webHidden/>
          </w:rPr>
          <w:t>49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91" w:history="1">
        <w:r w:rsidR="00AE3101" w:rsidRPr="009D01E7">
          <w:rPr>
            <w:rStyle w:val="Hipervnculo"/>
          </w:rPr>
          <w:t>7. DOMICILIO PARA PRESENTACIÓN DE INCONFORMIDADES.</w:t>
        </w:r>
        <w:r w:rsidR="00AE3101">
          <w:rPr>
            <w:webHidden/>
          </w:rPr>
          <w:tab/>
        </w:r>
        <w:r w:rsidR="00AE3101">
          <w:rPr>
            <w:webHidden/>
          </w:rPr>
          <w:fldChar w:fldCharType="begin"/>
        </w:r>
        <w:r w:rsidR="00AE3101">
          <w:rPr>
            <w:webHidden/>
          </w:rPr>
          <w:instrText xml:space="preserve"> PAGEREF _Toc476569091 \h </w:instrText>
        </w:r>
        <w:r w:rsidR="00AE3101">
          <w:rPr>
            <w:webHidden/>
          </w:rPr>
        </w:r>
        <w:r w:rsidR="00AE3101">
          <w:rPr>
            <w:webHidden/>
          </w:rPr>
          <w:fldChar w:fldCharType="separate"/>
        </w:r>
        <w:r w:rsidR="003374C9">
          <w:rPr>
            <w:webHidden/>
          </w:rPr>
          <w:t>49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92" w:history="1">
        <w:r w:rsidR="00AE3101" w:rsidRPr="009D01E7">
          <w:rPr>
            <w:rStyle w:val="Hipervnculo"/>
          </w:rPr>
          <w:t>7.1</w:t>
        </w:r>
        <w:r w:rsidR="00AE3101">
          <w:rPr>
            <w:rFonts w:asciiTheme="minorHAnsi" w:eastAsiaTheme="minorEastAsia" w:hAnsiTheme="minorHAnsi" w:cstheme="minorBidi"/>
            <w:sz w:val="22"/>
            <w:szCs w:val="22"/>
            <w:lang w:eastAsia="es-MX"/>
          </w:rPr>
          <w:tab/>
        </w:r>
        <w:r w:rsidR="00AE3101" w:rsidRPr="009D01E7">
          <w:rPr>
            <w:rStyle w:val="Hipervnculo"/>
          </w:rPr>
          <w:t>Restricciones.</w:t>
        </w:r>
        <w:r w:rsidR="00AE3101">
          <w:rPr>
            <w:webHidden/>
          </w:rPr>
          <w:tab/>
        </w:r>
        <w:r w:rsidR="00AE3101">
          <w:rPr>
            <w:webHidden/>
          </w:rPr>
          <w:fldChar w:fldCharType="begin"/>
        </w:r>
        <w:r w:rsidR="00AE3101">
          <w:rPr>
            <w:webHidden/>
          </w:rPr>
          <w:instrText xml:space="preserve"> PAGEREF _Toc476569092 \h </w:instrText>
        </w:r>
        <w:r w:rsidR="00AE3101">
          <w:rPr>
            <w:webHidden/>
          </w:rPr>
        </w:r>
        <w:r w:rsidR="00AE3101">
          <w:rPr>
            <w:webHidden/>
          </w:rPr>
          <w:fldChar w:fldCharType="separate"/>
        </w:r>
        <w:r w:rsidR="003374C9">
          <w:rPr>
            <w:webHidden/>
          </w:rPr>
          <w:t>50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93" w:history="1">
        <w:r w:rsidR="00AE3101" w:rsidRPr="00AE3101">
          <w:rPr>
            <w:rStyle w:val="Hipervnculo"/>
          </w:rPr>
          <w:t>8. FORMATOS ANEXOS.</w:t>
        </w:r>
        <w:r w:rsidR="00AE3101">
          <w:rPr>
            <w:webHidden/>
          </w:rPr>
          <w:tab/>
        </w:r>
        <w:r w:rsidR="00AE3101">
          <w:rPr>
            <w:webHidden/>
          </w:rPr>
          <w:fldChar w:fldCharType="begin"/>
        </w:r>
        <w:r w:rsidR="00AE3101">
          <w:rPr>
            <w:webHidden/>
          </w:rPr>
          <w:instrText xml:space="preserve"> PAGEREF _Toc476569093 \h </w:instrText>
        </w:r>
        <w:r w:rsidR="00AE3101">
          <w:rPr>
            <w:webHidden/>
          </w:rPr>
        </w:r>
        <w:r w:rsidR="00AE3101">
          <w:rPr>
            <w:webHidden/>
          </w:rPr>
          <w:fldChar w:fldCharType="separate"/>
        </w:r>
        <w:r w:rsidR="003374C9">
          <w:rPr>
            <w:webHidden/>
          </w:rPr>
          <w:t>50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094" w:history="1">
        <w:r w:rsidR="00AE3101" w:rsidRPr="00AE3101">
          <w:rPr>
            <w:rStyle w:val="Hipervnculo"/>
            <w:rFonts w:ascii="Univers (W1)" w:hAnsi="Univers (W1)"/>
          </w:rPr>
          <w:t>ANEXO No. 1</w:t>
        </w:r>
        <w:r w:rsidR="00AE3101">
          <w:rPr>
            <w:webHidden/>
          </w:rPr>
          <w:tab/>
        </w:r>
        <w:r w:rsidR="00AE3101">
          <w:rPr>
            <w:webHidden/>
          </w:rPr>
          <w:fldChar w:fldCharType="begin"/>
        </w:r>
        <w:r w:rsidR="00AE3101">
          <w:rPr>
            <w:webHidden/>
          </w:rPr>
          <w:instrText xml:space="preserve"> PAGEREF _Toc476569094 \h </w:instrText>
        </w:r>
        <w:r w:rsidR="00AE3101">
          <w:rPr>
            <w:webHidden/>
          </w:rPr>
        </w:r>
        <w:r w:rsidR="00AE3101">
          <w:rPr>
            <w:webHidden/>
          </w:rPr>
          <w:fldChar w:fldCharType="separate"/>
        </w:r>
        <w:r w:rsidR="003374C9">
          <w:rPr>
            <w:webHidden/>
          </w:rPr>
          <w:t>51</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05" w:history="1">
        <w:r w:rsidR="00AE3101" w:rsidRPr="00AE3101">
          <w:rPr>
            <w:rStyle w:val="Hipervnculo"/>
            <w:rFonts w:ascii="Univers (W1)" w:hAnsi="Univers (W1)"/>
            <w:lang w:val="es-ES_tradnl"/>
          </w:rPr>
          <w:t>ANEXO No. 2</w:t>
        </w:r>
        <w:r w:rsidR="00AE3101">
          <w:rPr>
            <w:webHidden/>
          </w:rPr>
          <w:tab/>
        </w:r>
        <w:r w:rsidR="00AE3101">
          <w:rPr>
            <w:webHidden/>
          </w:rPr>
          <w:fldChar w:fldCharType="begin"/>
        </w:r>
        <w:r w:rsidR="00AE3101">
          <w:rPr>
            <w:webHidden/>
          </w:rPr>
          <w:instrText xml:space="preserve"> PAGEREF _Toc476569105 \h </w:instrText>
        </w:r>
        <w:r w:rsidR="00AE3101">
          <w:rPr>
            <w:webHidden/>
          </w:rPr>
        </w:r>
        <w:r w:rsidR="00AE3101">
          <w:rPr>
            <w:webHidden/>
          </w:rPr>
          <w:fldChar w:fldCharType="separate"/>
        </w:r>
        <w:r w:rsidR="003374C9">
          <w:rPr>
            <w:webHidden/>
          </w:rPr>
          <w:t>79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06" w:history="1">
        <w:r w:rsidR="00AE3101" w:rsidRPr="009D01E7">
          <w:rPr>
            <w:rStyle w:val="Hipervnculo"/>
          </w:rPr>
          <w:t>ANEXO No. 3</w:t>
        </w:r>
        <w:r w:rsidR="00AE3101">
          <w:rPr>
            <w:webHidden/>
          </w:rPr>
          <w:tab/>
        </w:r>
        <w:r w:rsidR="00AE3101">
          <w:rPr>
            <w:webHidden/>
          </w:rPr>
          <w:fldChar w:fldCharType="begin"/>
        </w:r>
        <w:r w:rsidR="00AE3101">
          <w:rPr>
            <w:webHidden/>
          </w:rPr>
          <w:instrText xml:space="preserve"> PAGEREF _Toc476569106 \h </w:instrText>
        </w:r>
        <w:r w:rsidR="00AE3101">
          <w:rPr>
            <w:webHidden/>
          </w:rPr>
        </w:r>
        <w:r w:rsidR="00AE3101">
          <w:rPr>
            <w:webHidden/>
          </w:rPr>
          <w:fldChar w:fldCharType="separate"/>
        </w:r>
        <w:r w:rsidR="003374C9">
          <w:rPr>
            <w:webHidden/>
          </w:rPr>
          <w:t>80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08" w:history="1">
        <w:r w:rsidR="00AE3101" w:rsidRPr="009D01E7">
          <w:rPr>
            <w:rStyle w:val="Hipervnculo"/>
          </w:rPr>
          <w:t>ANEXO No. 4</w:t>
        </w:r>
        <w:r w:rsidR="00AE3101">
          <w:rPr>
            <w:webHidden/>
          </w:rPr>
          <w:tab/>
        </w:r>
        <w:r w:rsidR="00AE3101">
          <w:rPr>
            <w:webHidden/>
          </w:rPr>
          <w:fldChar w:fldCharType="begin"/>
        </w:r>
        <w:r w:rsidR="00AE3101">
          <w:rPr>
            <w:webHidden/>
          </w:rPr>
          <w:instrText xml:space="preserve"> PAGEREF _Toc476569108 \h </w:instrText>
        </w:r>
        <w:r w:rsidR="00AE3101">
          <w:rPr>
            <w:webHidden/>
          </w:rPr>
        </w:r>
        <w:r w:rsidR="00AE3101">
          <w:rPr>
            <w:webHidden/>
          </w:rPr>
          <w:fldChar w:fldCharType="separate"/>
        </w:r>
        <w:r w:rsidR="003374C9">
          <w:rPr>
            <w:webHidden/>
          </w:rPr>
          <w:t>83</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09" w:history="1">
        <w:r w:rsidR="00AE3101" w:rsidRPr="009D01E7">
          <w:rPr>
            <w:rStyle w:val="Hipervnculo"/>
          </w:rPr>
          <w:t>ANEXO No. 5</w:t>
        </w:r>
        <w:r w:rsidR="00AE3101">
          <w:rPr>
            <w:webHidden/>
          </w:rPr>
          <w:tab/>
        </w:r>
        <w:r w:rsidR="00AE3101">
          <w:rPr>
            <w:webHidden/>
          </w:rPr>
          <w:fldChar w:fldCharType="begin"/>
        </w:r>
        <w:r w:rsidR="00AE3101">
          <w:rPr>
            <w:webHidden/>
          </w:rPr>
          <w:instrText xml:space="preserve"> PAGEREF _Toc476569109 \h </w:instrText>
        </w:r>
        <w:r w:rsidR="00AE3101">
          <w:rPr>
            <w:webHidden/>
          </w:rPr>
        </w:r>
        <w:r w:rsidR="00AE3101">
          <w:rPr>
            <w:webHidden/>
          </w:rPr>
          <w:fldChar w:fldCharType="separate"/>
        </w:r>
        <w:r w:rsidR="003374C9">
          <w:rPr>
            <w:webHidden/>
          </w:rPr>
          <w:t>84</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10" w:history="1">
        <w:r w:rsidR="00AE3101" w:rsidRPr="009D01E7">
          <w:rPr>
            <w:rStyle w:val="Hipervnculo"/>
          </w:rPr>
          <w:t>ANEXO No. 6</w:t>
        </w:r>
        <w:r w:rsidR="00AE3101">
          <w:rPr>
            <w:webHidden/>
          </w:rPr>
          <w:tab/>
        </w:r>
        <w:r w:rsidR="00AE3101">
          <w:rPr>
            <w:webHidden/>
          </w:rPr>
          <w:fldChar w:fldCharType="begin"/>
        </w:r>
        <w:r w:rsidR="00AE3101">
          <w:rPr>
            <w:webHidden/>
          </w:rPr>
          <w:instrText xml:space="preserve"> PAGEREF _Toc476569110 \h </w:instrText>
        </w:r>
        <w:r w:rsidR="00AE3101">
          <w:rPr>
            <w:webHidden/>
          </w:rPr>
        </w:r>
        <w:r w:rsidR="00AE3101">
          <w:rPr>
            <w:webHidden/>
          </w:rPr>
          <w:fldChar w:fldCharType="separate"/>
        </w:r>
        <w:r w:rsidR="003374C9">
          <w:rPr>
            <w:webHidden/>
          </w:rPr>
          <w:t>86</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11" w:history="1">
        <w:r w:rsidR="00AE3101" w:rsidRPr="009D01E7">
          <w:rPr>
            <w:rStyle w:val="Hipervnculo"/>
          </w:rPr>
          <w:t>ANEXO No. 7</w:t>
        </w:r>
        <w:r w:rsidR="00AE3101">
          <w:rPr>
            <w:webHidden/>
          </w:rPr>
          <w:tab/>
        </w:r>
        <w:r w:rsidR="00AE3101">
          <w:rPr>
            <w:webHidden/>
          </w:rPr>
          <w:fldChar w:fldCharType="begin"/>
        </w:r>
        <w:r w:rsidR="00AE3101">
          <w:rPr>
            <w:webHidden/>
          </w:rPr>
          <w:instrText xml:space="preserve"> PAGEREF _Toc476569111 \h </w:instrText>
        </w:r>
        <w:r w:rsidR="00AE3101">
          <w:rPr>
            <w:webHidden/>
          </w:rPr>
        </w:r>
        <w:r w:rsidR="00AE3101">
          <w:rPr>
            <w:webHidden/>
          </w:rPr>
          <w:fldChar w:fldCharType="separate"/>
        </w:r>
        <w:r w:rsidR="003374C9">
          <w:rPr>
            <w:webHidden/>
          </w:rPr>
          <w:t>87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12" w:history="1">
        <w:r w:rsidR="00AE3101" w:rsidRPr="009D01E7">
          <w:rPr>
            <w:rStyle w:val="Hipervnculo"/>
          </w:rPr>
          <w:t>ANEXO No. 8</w:t>
        </w:r>
        <w:r w:rsidR="00AE3101">
          <w:rPr>
            <w:webHidden/>
          </w:rPr>
          <w:tab/>
        </w:r>
        <w:r w:rsidR="00AE3101">
          <w:rPr>
            <w:webHidden/>
          </w:rPr>
          <w:fldChar w:fldCharType="begin"/>
        </w:r>
        <w:r w:rsidR="00AE3101">
          <w:rPr>
            <w:webHidden/>
          </w:rPr>
          <w:instrText xml:space="preserve"> PAGEREF _Toc476569112 \h </w:instrText>
        </w:r>
        <w:r w:rsidR="00AE3101">
          <w:rPr>
            <w:webHidden/>
          </w:rPr>
        </w:r>
        <w:r w:rsidR="00AE3101">
          <w:rPr>
            <w:webHidden/>
          </w:rPr>
          <w:fldChar w:fldCharType="separate"/>
        </w:r>
        <w:r w:rsidR="003374C9">
          <w:rPr>
            <w:webHidden/>
          </w:rPr>
          <w:t>110</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13" w:history="1">
        <w:r w:rsidR="00AE3101" w:rsidRPr="009D01E7">
          <w:rPr>
            <w:rStyle w:val="Hipervnculo"/>
          </w:rPr>
          <w:t>ANEXO No. 9</w:t>
        </w:r>
        <w:r w:rsidR="00AE3101">
          <w:rPr>
            <w:webHidden/>
          </w:rPr>
          <w:tab/>
        </w:r>
        <w:r w:rsidR="00AE3101">
          <w:rPr>
            <w:webHidden/>
          </w:rPr>
          <w:fldChar w:fldCharType="begin"/>
        </w:r>
        <w:r w:rsidR="00AE3101">
          <w:rPr>
            <w:webHidden/>
          </w:rPr>
          <w:instrText xml:space="preserve"> PAGEREF _Toc476569113 \h </w:instrText>
        </w:r>
        <w:r w:rsidR="00AE3101">
          <w:rPr>
            <w:webHidden/>
          </w:rPr>
        </w:r>
        <w:r w:rsidR="00AE3101">
          <w:rPr>
            <w:webHidden/>
          </w:rPr>
          <w:fldChar w:fldCharType="separate"/>
        </w:r>
        <w:r w:rsidR="003374C9">
          <w:rPr>
            <w:webHidden/>
          </w:rPr>
          <w:t>111</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14" w:history="1">
        <w:r w:rsidR="00AE3101" w:rsidRPr="009D01E7">
          <w:rPr>
            <w:rStyle w:val="Hipervnculo"/>
          </w:rPr>
          <w:t>ANEXO No. 10</w:t>
        </w:r>
        <w:r w:rsidR="00AE3101">
          <w:rPr>
            <w:webHidden/>
          </w:rPr>
          <w:tab/>
        </w:r>
        <w:r w:rsidR="00AE3101">
          <w:rPr>
            <w:webHidden/>
          </w:rPr>
          <w:fldChar w:fldCharType="begin"/>
        </w:r>
        <w:r w:rsidR="00AE3101">
          <w:rPr>
            <w:webHidden/>
          </w:rPr>
          <w:instrText xml:space="preserve"> PAGEREF _Toc476569114 \h </w:instrText>
        </w:r>
        <w:r w:rsidR="00AE3101">
          <w:rPr>
            <w:webHidden/>
          </w:rPr>
        </w:r>
        <w:r w:rsidR="00AE3101">
          <w:rPr>
            <w:webHidden/>
          </w:rPr>
          <w:fldChar w:fldCharType="separate"/>
        </w:r>
        <w:r w:rsidR="003374C9">
          <w:rPr>
            <w:webHidden/>
          </w:rPr>
          <w:t>117</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15" w:history="1">
        <w:r w:rsidR="00AE3101" w:rsidRPr="009D01E7">
          <w:rPr>
            <w:rStyle w:val="Hipervnculo"/>
          </w:rPr>
          <w:t>ANEXO No. 11</w:t>
        </w:r>
        <w:r w:rsidR="00AE3101">
          <w:rPr>
            <w:webHidden/>
          </w:rPr>
          <w:tab/>
        </w:r>
        <w:r w:rsidR="00AE3101">
          <w:rPr>
            <w:webHidden/>
          </w:rPr>
          <w:fldChar w:fldCharType="begin"/>
        </w:r>
        <w:r w:rsidR="00AE3101">
          <w:rPr>
            <w:webHidden/>
          </w:rPr>
          <w:instrText xml:space="preserve"> PAGEREF _Toc476569115 \h </w:instrText>
        </w:r>
        <w:r w:rsidR="00AE3101">
          <w:rPr>
            <w:webHidden/>
          </w:rPr>
        </w:r>
        <w:r w:rsidR="00AE3101">
          <w:rPr>
            <w:webHidden/>
          </w:rPr>
          <w:fldChar w:fldCharType="separate"/>
        </w:r>
        <w:r w:rsidR="003374C9">
          <w:rPr>
            <w:webHidden/>
          </w:rPr>
          <w:t>118</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16" w:history="1">
        <w:r w:rsidR="00AE3101" w:rsidRPr="009D01E7">
          <w:rPr>
            <w:rStyle w:val="Hipervnculo"/>
          </w:rPr>
          <w:t>ANEXO No. 12</w:t>
        </w:r>
        <w:r w:rsidR="00AE3101">
          <w:rPr>
            <w:webHidden/>
          </w:rPr>
          <w:tab/>
        </w:r>
        <w:r w:rsidR="00AE3101">
          <w:rPr>
            <w:webHidden/>
          </w:rPr>
          <w:fldChar w:fldCharType="begin"/>
        </w:r>
        <w:r w:rsidR="00AE3101">
          <w:rPr>
            <w:webHidden/>
          </w:rPr>
          <w:instrText xml:space="preserve"> PAGEREF _Toc476569116 \h </w:instrText>
        </w:r>
        <w:r w:rsidR="00AE3101">
          <w:rPr>
            <w:webHidden/>
          </w:rPr>
        </w:r>
        <w:r w:rsidR="00AE3101">
          <w:rPr>
            <w:webHidden/>
          </w:rPr>
          <w:fldChar w:fldCharType="separate"/>
        </w:r>
        <w:r w:rsidR="003374C9">
          <w:rPr>
            <w:webHidden/>
          </w:rPr>
          <w:t>119</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18" w:history="1">
        <w:r w:rsidR="00AE3101" w:rsidRPr="009D01E7">
          <w:rPr>
            <w:rStyle w:val="Hipervnculo"/>
          </w:rPr>
          <w:t>ANEXO No. 13</w:t>
        </w:r>
        <w:r w:rsidR="00AE3101">
          <w:rPr>
            <w:webHidden/>
          </w:rPr>
          <w:tab/>
        </w:r>
        <w:r w:rsidR="00AE3101">
          <w:rPr>
            <w:webHidden/>
          </w:rPr>
          <w:fldChar w:fldCharType="begin"/>
        </w:r>
        <w:r w:rsidR="00AE3101">
          <w:rPr>
            <w:webHidden/>
          </w:rPr>
          <w:instrText xml:space="preserve"> PAGEREF _Toc476569118 \h </w:instrText>
        </w:r>
        <w:r w:rsidR="00AE3101">
          <w:rPr>
            <w:webHidden/>
          </w:rPr>
        </w:r>
        <w:r w:rsidR="00AE3101">
          <w:rPr>
            <w:webHidden/>
          </w:rPr>
          <w:fldChar w:fldCharType="separate"/>
        </w:r>
        <w:r w:rsidR="003374C9">
          <w:rPr>
            <w:webHidden/>
          </w:rPr>
          <w:t>121</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19" w:history="1">
        <w:r w:rsidR="00AE3101" w:rsidRPr="009D01E7">
          <w:rPr>
            <w:rStyle w:val="Hipervnculo"/>
          </w:rPr>
          <w:t>ANEXO No. 14</w:t>
        </w:r>
        <w:r w:rsidR="00AE3101">
          <w:rPr>
            <w:webHidden/>
          </w:rPr>
          <w:tab/>
        </w:r>
        <w:r w:rsidR="00AE3101">
          <w:rPr>
            <w:webHidden/>
          </w:rPr>
          <w:fldChar w:fldCharType="begin"/>
        </w:r>
        <w:r w:rsidR="00AE3101">
          <w:rPr>
            <w:webHidden/>
          </w:rPr>
          <w:instrText xml:space="preserve"> PAGEREF _Toc476569119 \h </w:instrText>
        </w:r>
        <w:r w:rsidR="00AE3101">
          <w:rPr>
            <w:webHidden/>
          </w:rPr>
        </w:r>
        <w:r w:rsidR="00AE3101">
          <w:rPr>
            <w:webHidden/>
          </w:rPr>
          <w:fldChar w:fldCharType="separate"/>
        </w:r>
        <w:r w:rsidR="003374C9">
          <w:rPr>
            <w:webHidden/>
          </w:rPr>
          <w:t>122</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21" w:history="1">
        <w:r w:rsidR="00AE3101" w:rsidRPr="009D01E7">
          <w:rPr>
            <w:rStyle w:val="Hipervnculo"/>
          </w:rPr>
          <w:t>ANEXO No. 15</w:t>
        </w:r>
        <w:r w:rsidR="00AE3101">
          <w:rPr>
            <w:webHidden/>
          </w:rPr>
          <w:tab/>
        </w:r>
        <w:r w:rsidR="00AE3101">
          <w:rPr>
            <w:webHidden/>
          </w:rPr>
          <w:fldChar w:fldCharType="begin"/>
        </w:r>
        <w:r w:rsidR="00AE3101">
          <w:rPr>
            <w:webHidden/>
          </w:rPr>
          <w:instrText xml:space="preserve"> PAGEREF _Toc476569121 \h </w:instrText>
        </w:r>
        <w:r w:rsidR="00AE3101">
          <w:rPr>
            <w:webHidden/>
          </w:rPr>
        </w:r>
        <w:r w:rsidR="00AE3101">
          <w:rPr>
            <w:webHidden/>
          </w:rPr>
          <w:fldChar w:fldCharType="separate"/>
        </w:r>
        <w:r w:rsidR="003374C9">
          <w:rPr>
            <w:webHidden/>
          </w:rPr>
          <w:t>124</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23" w:history="1">
        <w:r w:rsidR="00AE3101" w:rsidRPr="009D01E7">
          <w:rPr>
            <w:rStyle w:val="Hipervnculo"/>
          </w:rPr>
          <w:t>ANEXO No. 16</w:t>
        </w:r>
        <w:r w:rsidR="00AE3101">
          <w:rPr>
            <w:webHidden/>
          </w:rPr>
          <w:tab/>
        </w:r>
        <w:r w:rsidR="00AE3101">
          <w:rPr>
            <w:webHidden/>
          </w:rPr>
          <w:fldChar w:fldCharType="begin"/>
        </w:r>
        <w:r w:rsidR="00AE3101">
          <w:rPr>
            <w:webHidden/>
          </w:rPr>
          <w:instrText xml:space="preserve"> PAGEREF _Toc476569123 \h </w:instrText>
        </w:r>
        <w:r w:rsidR="00AE3101">
          <w:rPr>
            <w:webHidden/>
          </w:rPr>
        </w:r>
        <w:r w:rsidR="00AE3101">
          <w:rPr>
            <w:webHidden/>
          </w:rPr>
          <w:fldChar w:fldCharType="separate"/>
        </w:r>
        <w:r w:rsidR="003374C9">
          <w:rPr>
            <w:webHidden/>
          </w:rPr>
          <w:t>131</w:t>
        </w:r>
        <w:r w:rsidR="00AE3101">
          <w:rPr>
            <w:webHidden/>
          </w:rPr>
          <w:fldChar w:fldCharType="end"/>
        </w:r>
      </w:hyperlink>
    </w:p>
    <w:p w:rsidR="00AE3101" w:rsidRDefault="00A16821">
      <w:pPr>
        <w:pStyle w:val="TDC1"/>
        <w:rPr>
          <w:rFonts w:asciiTheme="minorHAnsi" w:eastAsiaTheme="minorEastAsia" w:hAnsiTheme="minorHAnsi" w:cstheme="minorBidi"/>
          <w:sz w:val="22"/>
          <w:szCs w:val="22"/>
          <w:lang w:eastAsia="es-MX"/>
        </w:rPr>
      </w:pPr>
      <w:hyperlink w:anchor="_Toc476569124" w:history="1">
        <w:r w:rsidR="00AE3101" w:rsidRPr="009D01E7">
          <w:rPr>
            <w:rStyle w:val="Hipervnculo"/>
          </w:rPr>
          <w:t>ANEXO No. 17</w:t>
        </w:r>
        <w:r w:rsidR="00AE3101">
          <w:rPr>
            <w:webHidden/>
          </w:rPr>
          <w:tab/>
        </w:r>
        <w:r w:rsidR="00AE3101">
          <w:rPr>
            <w:webHidden/>
          </w:rPr>
          <w:fldChar w:fldCharType="begin"/>
        </w:r>
        <w:r w:rsidR="00AE3101">
          <w:rPr>
            <w:webHidden/>
          </w:rPr>
          <w:instrText xml:space="preserve"> PAGEREF _Toc476569124 \h </w:instrText>
        </w:r>
        <w:r w:rsidR="00AE3101">
          <w:rPr>
            <w:webHidden/>
          </w:rPr>
        </w:r>
        <w:r w:rsidR="00AE3101">
          <w:rPr>
            <w:webHidden/>
          </w:rPr>
          <w:fldChar w:fldCharType="separate"/>
        </w:r>
        <w:r w:rsidR="003374C9">
          <w:rPr>
            <w:webHidden/>
          </w:rPr>
          <w:t>133</w:t>
        </w:r>
        <w:r w:rsidR="00AE3101">
          <w:rPr>
            <w:webHidden/>
          </w:rPr>
          <w:fldChar w:fldCharType="end"/>
        </w:r>
      </w:hyperlink>
    </w:p>
    <w:p w:rsidR="00526272" w:rsidRPr="009A77C7" w:rsidRDefault="00D46B6E" w:rsidP="00FE113A">
      <w:pPr>
        <w:jc w:val="center"/>
        <w:rPr>
          <w:rFonts w:ascii="Arial" w:hAnsi="Arial" w:cs="Arial"/>
          <w:b/>
          <w:bCs/>
          <w:sz w:val="20"/>
          <w:szCs w:val="20"/>
          <w:u w:val="single"/>
        </w:rPr>
      </w:pPr>
      <w:r w:rsidRPr="009A77C7">
        <w:rPr>
          <w:rFonts w:ascii="Arial" w:hAnsi="Arial" w:cs="Arial"/>
          <w:sz w:val="18"/>
          <w:szCs w:val="18"/>
        </w:rPr>
        <w:fldChar w:fldCharType="end"/>
      </w:r>
    </w:p>
    <w:bookmarkEnd w:id="1"/>
    <w:bookmarkEnd w:id="2"/>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3" w:name="_Toc282510920"/>
      <w:bookmarkStart w:id="4" w:name="_Toc346039874"/>
      <w:bookmarkStart w:id="5" w:name="_Toc476569013"/>
      <w:r w:rsidRPr="009A77C7">
        <w:rPr>
          <w:rFonts w:ascii="Arial" w:hAnsi="Arial"/>
          <w:sz w:val="20"/>
          <w:lang w:val="es-MX"/>
        </w:rPr>
        <w:lastRenderedPageBreak/>
        <w:t>GLOSARIO</w:t>
      </w:r>
      <w:bookmarkEnd w:id="3"/>
      <w:bookmarkEnd w:id="4"/>
      <w:bookmarkEnd w:id="5"/>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rsidTr="00782A94">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rsidR="006E36D2" w:rsidRPr="00177CD0" w:rsidRDefault="00AC56C7" w:rsidP="009D5455">
            <w:pPr>
              <w:jc w:val="both"/>
              <w:rPr>
                <w:rFonts w:ascii="Arial" w:hAnsi="Arial"/>
                <w:sz w:val="20"/>
                <w:szCs w:val="20"/>
              </w:rPr>
            </w:pPr>
            <w:r w:rsidRPr="00177CD0">
              <w:rPr>
                <w:rFonts w:ascii="Arial" w:hAnsi="Arial"/>
                <w:sz w:val="20"/>
                <w:szCs w:val="20"/>
              </w:rPr>
              <w:t>El Acuerdo por el que se establecen las disposiciones que se deberán observar para la utilización del Sistema Electrónico de Información Pública Gubernamental denominado CompraNet (D.O.F. 28-junio-2011).</w:t>
            </w:r>
          </w:p>
          <w:p w:rsidR="009D5455" w:rsidRPr="006F534F" w:rsidRDefault="009D5455" w:rsidP="006E36D2">
            <w:pPr>
              <w:jc w:val="center"/>
              <w:rPr>
                <w:rFonts w:ascii="Arial" w:hAnsi="Arial"/>
                <w:sz w:val="20"/>
                <w:szCs w:val="20"/>
              </w:rPr>
            </w:pPr>
          </w:p>
        </w:tc>
      </w:tr>
      <w:tr w:rsidR="00B74060" w:rsidRPr="004C605F" w:rsidTr="00782A94">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3"/>
          </w:tcPr>
          <w:p w:rsidR="006F534F" w:rsidRPr="006F534F" w:rsidRDefault="005D650B" w:rsidP="00B2318F">
            <w:pPr>
              <w:pStyle w:val="Default"/>
              <w:jc w:val="both"/>
              <w:rPr>
                <w:sz w:val="20"/>
                <w:szCs w:val="20"/>
              </w:rPr>
            </w:pPr>
            <w:r w:rsidRPr="007A4715">
              <w:rPr>
                <w:sz w:val="20"/>
                <w:szCs w:val="20"/>
              </w:rPr>
              <w:t xml:space="preserve">La </w:t>
            </w:r>
            <w:r w:rsidR="00A120A2">
              <w:rPr>
                <w:sz w:val="20"/>
                <w:szCs w:val="20"/>
              </w:rPr>
              <w:t>Gerencia de Servicios Generales, Mantenimiento y Obra Pública</w:t>
            </w:r>
            <w:r>
              <w:rPr>
                <w:sz w:val="20"/>
                <w:szCs w:val="20"/>
              </w:rPr>
              <w:t>, en la cual</w:t>
            </w:r>
            <w:r w:rsidRPr="00D31A55">
              <w:rPr>
                <w:sz w:val="20"/>
                <w:szCs w:val="20"/>
              </w:rPr>
              <w:t xml:space="preserve"> recae la responsabilidad de dar seguimiento y verificar el cumplimiento de los derechos y obligaciones establecidas en el contrato</w:t>
            </w:r>
            <w:r w:rsidR="00D46B6E" w:rsidRPr="00D31A55">
              <w:rPr>
                <w:sz w:val="20"/>
                <w:szCs w:val="20"/>
              </w:rPr>
              <w:t xml:space="preserve">. </w:t>
            </w:r>
          </w:p>
          <w:p w:rsidR="00B74060" w:rsidRPr="006F534F" w:rsidRDefault="00B74060" w:rsidP="006F534F">
            <w:pPr>
              <w:jc w:val="both"/>
              <w:rPr>
                <w:rFonts w:ascii="Arial" w:hAnsi="Arial"/>
                <w:sz w:val="20"/>
                <w:szCs w:val="20"/>
              </w:rPr>
            </w:pPr>
          </w:p>
        </w:tc>
      </w:tr>
      <w:tr w:rsidR="00B74060" w:rsidRPr="004C605F" w:rsidTr="00782A94">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3"/>
          </w:tcPr>
          <w:p w:rsidR="00B74060" w:rsidRPr="004C605F" w:rsidRDefault="005D650B" w:rsidP="00031DD3">
            <w:pPr>
              <w:jc w:val="both"/>
              <w:rPr>
                <w:rFonts w:ascii="Arial" w:hAnsi="Arial"/>
                <w:sz w:val="20"/>
              </w:rPr>
            </w:pPr>
            <w:r w:rsidRPr="007A4715">
              <w:rPr>
                <w:rFonts w:ascii="Arial" w:hAnsi="Arial"/>
                <w:sz w:val="20"/>
                <w:szCs w:val="20"/>
              </w:rPr>
              <w:t xml:space="preserve">La </w:t>
            </w:r>
            <w:r w:rsidR="00A120A2">
              <w:rPr>
                <w:rFonts w:ascii="Arial" w:hAnsi="Arial"/>
                <w:sz w:val="20"/>
                <w:szCs w:val="20"/>
              </w:rPr>
              <w:t>Gerencia de Servicios Generales, Mantenimiento y Obra Pública</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782A94">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rsidR="00B74060" w:rsidRDefault="00834449" w:rsidP="009D33F5">
            <w:pPr>
              <w:jc w:val="both"/>
              <w:rPr>
                <w:rFonts w:ascii="Arial" w:hAnsi="Arial"/>
                <w:sz w:val="20"/>
              </w:rPr>
            </w:pPr>
            <w:r w:rsidRPr="007A4715">
              <w:rPr>
                <w:rFonts w:ascii="Arial" w:hAnsi="Arial"/>
                <w:sz w:val="20"/>
                <w:szCs w:val="20"/>
              </w:rPr>
              <w:t xml:space="preserve">La </w:t>
            </w:r>
            <w:r w:rsidR="00A120A2">
              <w:rPr>
                <w:rFonts w:ascii="Arial" w:hAnsi="Arial"/>
                <w:sz w:val="20"/>
                <w:szCs w:val="20"/>
              </w:rPr>
              <w:t>Dirección Ejecutiva de Recursos Materiales y Servicios</w:t>
            </w:r>
            <w:r>
              <w:rPr>
                <w:rFonts w:ascii="Arial" w:hAnsi="Arial"/>
                <w:sz w:val="20"/>
                <w:szCs w:val="20"/>
              </w:rPr>
              <w:t xml:space="preserve"> </w:t>
            </w:r>
            <w:r w:rsidRPr="009A77C7">
              <w:rPr>
                <w:rFonts w:ascii="Arial" w:hAnsi="Arial"/>
                <w:sz w:val="20"/>
              </w:rPr>
              <w:t>de la Financiera</w:t>
            </w:r>
            <w:r w:rsidRPr="004C605F">
              <w:rPr>
                <w:rFonts w:ascii="Arial" w:hAnsi="Arial"/>
                <w:sz w:val="20"/>
              </w:rPr>
              <w:t>.</w:t>
            </w:r>
          </w:p>
          <w:p w:rsidR="00834449" w:rsidRPr="009A77C7" w:rsidRDefault="00834449" w:rsidP="009D33F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CompraNet:</w:t>
            </w:r>
          </w:p>
        </w:tc>
        <w:tc>
          <w:tcPr>
            <w:tcW w:w="7796" w:type="dxa"/>
            <w:gridSpan w:val="3"/>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782A94">
        <w:trPr>
          <w:gridBefore w:val="1"/>
          <w:wBefore w:w="70" w:type="dxa"/>
        </w:trPr>
        <w:tc>
          <w:tcPr>
            <w:tcW w:w="2197" w:type="dxa"/>
            <w:gridSpan w:val="2"/>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1B486D">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00EB5F4C">
              <w:rPr>
                <w:rFonts w:ascii="Arial" w:hAnsi="Arial" w:cs="Arial"/>
                <w:color w:val="000000"/>
                <w:sz w:val="20"/>
                <w:szCs w:val="20"/>
                <w:lang w:eastAsia="es-MX"/>
              </w:rPr>
              <w:br/>
              <w:t>- Cédula profesional.</w:t>
            </w: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782A94">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3"/>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LICITACIÓN:</w:t>
            </w:r>
          </w:p>
        </w:tc>
        <w:tc>
          <w:tcPr>
            <w:tcW w:w="7796" w:type="dxa"/>
            <w:gridSpan w:val="3"/>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AD7686">
              <w:rPr>
                <w:rFonts w:ascii="Arial" w:hAnsi="Arial"/>
                <w:b/>
                <w:sz w:val="20"/>
              </w:rPr>
              <w:t>E</w:t>
            </w:r>
            <w:r w:rsidR="00A93C0D">
              <w:rPr>
                <w:rFonts w:ascii="Arial" w:hAnsi="Arial"/>
                <w:b/>
                <w:sz w:val="20"/>
              </w:rPr>
              <w:t>31-</w:t>
            </w:r>
            <w:r w:rsidR="006D5238">
              <w:rPr>
                <w:rFonts w:ascii="Arial" w:hAnsi="Arial"/>
                <w:b/>
                <w:sz w:val="20"/>
              </w:rPr>
              <w:t>201</w:t>
            </w:r>
            <w:r w:rsidR="00EB5F4C">
              <w:rPr>
                <w:rFonts w:ascii="Arial" w:hAnsi="Arial"/>
                <w:b/>
                <w:sz w:val="20"/>
              </w:rPr>
              <w:t>7</w:t>
            </w:r>
            <w:r w:rsidR="00C7375F">
              <w:rPr>
                <w:rFonts w:ascii="Arial" w:hAnsi="Arial"/>
                <w:b/>
                <w:sz w:val="20"/>
              </w:rPr>
              <w:t>.</w:t>
            </w:r>
          </w:p>
          <w:p w:rsidR="002F709A" w:rsidRPr="009A77C7" w:rsidRDefault="002F709A" w:rsidP="005B5A07">
            <w:pPr>
              <w:tabs>
                <w:tab w:val="left" w:pos="3871"/>
              </w:tabs>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MIPYMES:</w:t>
            </w:r>
          </w:p>
          <w:p w:rsidR="009D5455" w:rsidRPr="009A77C7" w:rsidRDefault="009D5455"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PARTIDA</w:t>
            </w:r>
            <w:r w:rsidR="00EC28F6">
              <w:rPr>
                <w:rFonts w:ascii="Arial" w:hAnsi="Arial"/>
                <w:b/>
                <w:sz w:val="20"/>
              </w:rPr>
              <w:t>S</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3"/>
          </w:tcPr>
          <w:p w:rsidR="009D5455" w:rsidRPr="009A77C7" w:rsidRDefault="00C26955" w:rsidP="009D5455">
            <w:pPr>
              <w:jc w:val="both"/>
              <w:rPr>
                <w:rFonts w:ascii="Arial" w:hAnsi="Arial"/>
                <w:sz w:val="20"/>
              </w:rPr>
            </w:pPr>
            <w:r w:rsidRPr="009A77C7">
              <w:rPr>
                <w:rFonts w:ascii="Arial" w:hAnsi="Arial"/>
                <w:sz w:val="20"/>
              </w:rPr>
              <w:t>La partida</w:t>
            </w:r>
            <w:r>
              <w:rPr>
                <w:rFonts w:ascii="Arial" w:hAnsi="Arial"/>
                <w:sz w:val="20"/>
              </w:rPr>
              <w:t xml:space="preserve"> </w:t>
            </w:r>
            <w:r w:rsidR="00782A94">
              <w:rPr>
                <w:rFonts w:ascii="Arial" w:hAnsi="Arial"/>
                <w:sz w:val="20"/>
              </w:rPr>
              <w:t>única</w:t>
            </w:r>
            <w:r w:rsidRPr="009A77C7">
              <w:rPr>
                <w:rFonts w:ascii="Arial" w:hAnsi="Arial"/>
                <w:sz w:val="20"/>
              </w:rPr>
              <w:t xml:space="preserve"> </w:t>
            </w:r>
            <w:r>
              <w:rPr>
                <w:rFonts w:ascii="Arial" w:hAnsi="Arial"/>
                <w:sz w:val="20"/>
              </w:rPr>
              <w:t xml:space="preserve">que </w:t>
            </w:r>
            <w:r w:rsidRPr="009A77C7">
              <w:rPr>
                <w:rFonts w:ascii="Arial" w:hAnsi="Arial"/>
                <w:sz w:val="20"/>
              </w:rPr>
              <w:t xml:space="preserve">se describe en el </w:t>
            </w:r>
            <w:r w:rsidRPr="00413984">
              <w:rPr>
                <w:rFonts w:ascii="Arial" w:hAnsi="Arial"/>
                <w:b/>
                <w:sz w:val="20"/>
              </w:rPr>
              <w:t>Anexo No. 1</w:t>
            </w:r>
            <w:r w:rsidRPr="009A77C7">
              <w:rPr>
                <w:rFonts w:ascii="Arial" w:hAnsi="Arial"/>
                <w:sz w:val="20"/>
              </w:rPr>
              <w:t xml:space="preserve"> de esta Convocatoria</w:t>
            </w:r>
            <w:r w:rsidR="00AC56C7" w:rsidRPr="009A77C7">
              <w:rPr>
                <w:rFonts w:ascii="Arial" w:hAnsi="Arial"/>
                <w:sz w:val="20"/>
              </w:rPr>
              <w:t>.</w:t>
            </w:r>
          </w:p>
          <w:p w:rsidR="009D5455" w:rsidRPr="009A77C7" w:rsidRDefault="009D5455" w:rsidP="009D545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782A94">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5D650B" w:rsidRPr="008D0FD8" w:rsidTr="00782A94">
        <w:trPr>
          <w:gridBefore w:val="1"/>
          <w:wBefore w:w="70" w:type="dxa"/>
        </w:trPr>
        <w:tc>
          <w:tcPr>
            <w:tcW w:w="2197" w:type="dxa"/>
            <w:gridSpan w:val="2"/>
          </w:tcPr>
          <w:p w:rsidR="005D650B" w:rsidRPr="008D0FD8" w:rsidRDefault="005D650B" w:rsidP="005D650B">
            <w:pPr>
              <w:jc w:val="both"/>
              <w:rPr>
                <w:rFonts w:ascii="Arial" w:hAnsi="Arial"/>
                <w:b/>
                <w:sz w:val="20"/>
              </w:rPr>
            </w:pPr>
            <w:r w:rsidRPr="008D0FD8">
              <w:rPr>
                <w:rFonts w:ascii="Arial" w:hAnsi="Arial" w:cs="Arial"/>
                <w:b/>
                <w:sz w:val="20"/>
                <w:szCs w:val="20"/>
              </w:rPr>
              <w:t>PRECIO NO ACEPTABLE:</w:t>
            </w:r>
          </w:p>
        </w:tc>
        <w:tc>
          <w:tcPr>
            <w:tcW w:w="7796" w:type="dxa"/>
            <w:gridSpan w:val="3"/>
          </w:tcPr>
          <w:p w:rsidR="005D650B" w:rsidRPr="008D0FD8" w:rsidRDefault="005D650B" w:rsidP="005D650B">
            <w:pPr>
              <w:jc w:val="both"/>
              <w:rPr>
                <w:rFonts w:ascii="Arial" w:hAnsi="Arial" w:cs="Arial"/>
                <w:sz w:val="20"/>
                <w:szCs w:val="20"/>
              </w:rPr>
            </w:pPr>
            <w:r w:rsidRPr="008D0FD8">
              <w:rPr>
                <w:rFonts w:ascii="Arial" w:hAnsi="Arial" w:cs="Arial"/>
                <w:sz w:val="20"/>
                <w:szCs w:val="20"/>
              </w:rPr>
              <w:t xml:space="preserve">Es aquel </w:t>
            </w:r>
            <w:proofErr w:type="gramStart"/>
            <w:r w:rsidRPr="008D0FD8">
              <w:rPr>
                <w:rFonts w:ascii="Arial" w:hAnsi="Arial" w:cs="Arial"/>
                <w:sz w:val="20"/>
                <w:szCs w:val="20"/>
              </w:rPr>
              <w:t>que</w:t>
            </w:r>
            <w:proofErr w:type="gramEnd"/>
            <w:r w:rsidRPr="008D0FD8">
              <w:rPr>
                <w:rFonts w:ascii="Arial" w:hAnsi="Arial" w:cs="Arial"/>
                <w:sz w:val="20"/>
                <w:szCs w:val="20"/>
              </w:rPr>
              <w:t xml:space="preserve"> derivado de la investigación de mercado realizada, resulte superior en un diez por ciento al ofertado respecto del que se observa como mediana en dicha investigación o en su defecto, el promedio de las ofertas presentadas en la presente licitación.</w:t>
            </w:r>
          </w:p>
          <w:p w:rsidR="005D650B" w:rsidRPr="008D0FD8" w:rsidRDefault="005D650B" w:rsidP="005D650B">
            <w:pPr>
              <w:jc w:val="both"/>
              <w:rPr>
                <w:rFonts w:ascii="Arial" w:hAnsi="Arial"/>
                <w:sz w:val="20"/>
              </w:rPr>
            </w:pPr>
          </w:p>
        </w:tc>
      </w:tr>
      <w:tr w:rsidR="005D650B" w:rsidRPr="00D03535" w:rsidTr="00782A94">
        <w:trPr>
          <w:gridAfter w:val="1"/>
          <w:wAfter w:w="70" w:type="dxa"/>
        </w:trPr>
        <w:tc>
          <w:tcPr>
            <w:tcW w:w="2197" w:type="dxa"/>
            <w:gridSpan w:val="2"/>
          </w:tcPr>
          <w:p w:rsidR="005D650B" w:rsidRPr="008D0FD8" w:rsidRDefault="005D650B" w:rsidP="005D650B">
            <w:pPr>
              <w:jc w:val="both"/>
              <w:rPr>
                <w:rFonts w:ascii="Arial" w:hAnsi="Arial"/>
                <w:b/>
                <w:sz w:val="20"/>
              </w:rPr>
            </w:pPr>
            <w:r w:rsidRPr="008D0FD8">
              <w:rPr>
                <w:rFonts w:ascii="Arial" w:hAnsi="Arial"/>
                <w:b/>
                <w:sz w:val="20"/>
              </w:rPr>
              <w:t>PRECIO CONVENIENTE:</w:t>
            </w:r>
          </w:p>
        </w:tc>
        <w:tc>
          <w:tcPr>
            <w:tcW w:w="7796" w:type="dxa"/>
            <w:gridSpan w:val="3"/>
          </w:tcPr>
          <w:p w:rsidR="005D650B" w:rsidRPr="008E3496" w:rsidRDefault="005D650B" w:rsidP="005D650B">
            <w:pPr>
              <w:jc w:val="both"/>
              <w:rPr>
                <w:rFonts w:ascii="Arial" w:hAnsi="Arial"/>
                <w:sz w:val="20"/>
              </w:rPr>
            </w:pPr>
            <w:r w:rsidRPr="008D0FD8">
              <w:rPr>
                <w:rFonts w:ascii="Arial" w:hAnsi="Arial"/>
                <w:sz w:val="20"/>
              </w:rPr>
              <w:t xml:space="preserve">Es aquel que se determina a partir de obtener el promedio de los precios preponderantes que resulten de las proposiciones aceptadas técnicamente en la presente licitación, y a este se le resta un </w:t>
            </w:r>
            <w:r w:rsidRPr="008D0FD8">
              <w:rPr>
                <w:rFonts w:ascii="Arial" w:hAnsi="Arial"/>
                <w:b/>
                <w:sz w:val="20"/>
              </w:rPr>
              <w:t>40%</w:t>
            </w:r>
            <w:r w:rsidRPr="008D0FD8">
              <w:rPr>
                <w:rFonts w:ascii="Arial" w:hAnsi="Arial"/>
                <w:sz w:val="20"/>
              </w:rPr>
              <w:t>.</w:t>
            </w:r>
          </w:p>
          <w:p w:rsidR="005D650B" w:rsidRPr="008E3496" w:rsidRDefault="005D650B" w:rsidP="005D650B">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782A94">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3"/>
          </w:tcPr>
          <w:p w:rsidR="009D5455" w:rsidRPr="009A77C7" w:rsidRDefault="00A04853" w:rsidP="009D5455">
            <w:pPr>
              <w:jc w:val="both"/>
              <w:rPr>
                <w:rFonts w:ascii="Arial" w:hAnsi="Arial"/>
                <w:sz w:val="20"/>
              </w:rPr>
            </w:pPr>
            <w:r>
              <w:rPr>
                <w:rFonts w:ascii="Arial" w:hAnsi="Arial"/>
                <w:sz w:val="20"/>
              </w:rPr>
              <w:t>La Secretaría de Economía</w:t>
            </w:r>
          </w:p>
        </w:tc>
      </w:tr>
      <w:tr w:rsidR="00782A94" w:rsidRPr="00E06A72" w:rsidTr="00782A94">
        <w:trPr>
          <w:gridAfter w:val="1"/>
          <w:wAfter w:w="70" w:type="dxa"/>
        </w:trPr>
        <w:tc>
          <w:tcPr>
            <w:tcW w:w="2197" w:type="dxa"/>
            <w:gridSpan w:val="2"/>
          </w:tcPr>
          <w:p w:rsidR="00782A94" w:rsidRPr="00A201CD" w:rsidRDefault="00782A94" w:rsidP="00782A94">
            <w:pPr>
              <w:jc w:val="both"/>
              <w:rPr>
                <w:rFonts w:ascii="Arial" w:hAnsi="Arial" w:cs="Arial"/>
                <w:b/>
                <w:sz w:val="20"/>
              </w:rPr>
            </w:pPr>
            <w:r w:rsidRPr="00E06A72">
              <w:rPr>
                <w:rFonts w:ascii="Arial" w:hAnsi="Arial" w:cs="Arial"/>
                <w:b/>
                <w:sz w:val="20"/>
              </w:rPr>
              <w:t>SEGURIDAD PRIVADA</w:t>
            </w:r>
            <w:r w:rsidRPr="00A201CD">
              <w:rPr>
                <w:rFonts w:ascii="Arial" w:hAnsi="Arial" w:cs="Arial"/>
                <w:b/>
                <w:sz w:val="20"/>
              </w:rPr>
              <w:t>:</w:t>
            </w:r>
          </w:p>
          <w:p w:rsidR="00782A94" w:rsidRPr="008C5D2D" w:rsidRDefault="00782A94" w:rsidP="00782A94">
            <w:pPr>
              <w:jc w:val="both"/>
              <w:rPr>
                <w:rFonts w:ascii="Arial" w:hAnsi="Arial" w:cs="Arial"/>
                <w:b/>
                <w:sz w:val="20"/>
              </w:rPr>
            </w:pPr>
          </w:p>
        </w:tc>
        <w:tc>
          <w:tcPr>
            <w:tcW w:w="7796" w:type="dxa"/>
            <w:gridSpan w:val="3"/>
          </w:tcPr>
          <w:p w:rsidR="00782A94" w:rsidRPr="00A201CD" w:rsidRDefault="00782A94" w:rsidP="00782A94">
            <w:pPr>
              <w:jc w:val="both"/>
              <w:rPr>
                <w:rFonts w:ascii="Arial" w:hAnsi="Arial" w:cs="Arial"/>
                <w:sz w:val="20"/>
              </w:rPr>
            </w:pPr>
            <w:r w:rsidRPr="00E06A72">
              <w:rPr>
                <w:rFonts w:ascii="Arial" w:hAnsi="Arial" w:cs="Arial"/>
                <w:sz w:val="20"/>
              </w:rPr>
              <w:t>Actividad a cargo de los particulares, autorizada por el órgano competente, con el objeto de desempeñar acciones relacionadas con la seguridad en materia de protección, vigilancia, custodia de personas, información, bienes inmuebles, muebles o valores, incluidos su traslado; instalación, operación de sistemas y equipos de seguridad; aportar datos para la investigación de delitos y apoyar en caso de siniestros o desastres, en su carácter de auxiliares a la función de Seguridad Pública</w:t>
            </w:r>
          </w:p>
          <w:p w:rsidR="00782A94" w:rsidRPr="008C5D2D" w:rsidRDefault="00782A94" w:rsidP="00782A94">
            <w:pPr>
              <w:jc w:val="both"/>
              <w:rPr>
                <w:rFonts w:ascii="Arial" w:hAnsi="Arial" w:cs="Arial"/>
                <w:sz w:val="20"/>
              </w:rPr>
            </w:pPr>
          </w:p>
        </w:tc>
      </w:tr>
      <w:tr w:rsidR="00AD3A6B" w:rsidRPr="009A77C7" w:rsidTr="00782A94">
        <w:trPr>
          <w:gridBefore w:val="1"/>
          <w:wBefore w:w="70" w:type="dxa"/>
        </w:trPr>
        <w:tc>
          <w:tcPr>
            <w:tcW w:w="2197" w:type="dxa"/>
            <w:gridSpan w:val="2"/>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rsidR="00AD3A6B" w:rsidRPr="009A77C7" w:rsidRDefault="00782A94" w:rsidP="00773914">
            <w:pPr>
              <w:jc w:val="both"/>
              <w:rPr>
                <w:rFonts w:ascii="Arial" w:hAnsi="Arial"/>
                <w:sz w:val="20"/>
              </w:rPr>
            </w:pPr>
            <w:r>
              <w:rPr>
                <w:rFonts w:ascii="Arial" w:hAnsi="Arial"/>
                <w:sz w:val="20"/>
              </w:rPr>
              <w:t>Servicio de Seguridad y Vigilancia en las Oficinas de la Financiera Nacional d</w:t>
            </w:r>
            <w:r w:rsidRPr="00B5668E">
              <w:rPr>
                <w:rFonts w:ascii="Arial" w:hAnsi="Arial"/>
                <w:sz w:val="20"/>
              </w:rPr>
              <w:t>e Desarrollo</w:t>
            </w:r>
            <w:r>
              <w:rPr>
                <w:rFonts w:ascii="Arial" w:hAnsi="Arial"/>
                <w:sz w:val="20"/>
              </w:rPr>
              <w:t xml:space="preserve"> Agropecuario, Rural, Forestal y Pesquero a</w:t>
            </w:r>
            <w:r w:rsidRPr="00B5668E">
              <w:rPr>
                <w:rFonts w:ascii="Arial" w:hAnsi="Arial"/>
                <w:sz w:val="20"/>
              </w:rPr>
              <w:t xml:space="preserve"> Nivel Nacional</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782A94">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782A94">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3"/>
          </w:tcPr>
          <w:p w:rsidR="00A81E5B" w:rsidRPr="009A77C7" w:rsidRDefault="00A81E5B" w:rsidP="00773914">
            <w:pPr>
              <w:jc w:val="both"/>
              <w:rPr>
                <w:rFonts w:ascii="Arial" w:hAnsi="Arial"/>
                <w:sz w:val="20"/>
              </w:rPr>
            </w:pPr>
          </w:p>
        </w:tc>
      </w:tr>
      <w:tr w:rsidR="009D5455" w:rsidRPr="009A77C7" w:rsidTr="00782A94">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782A94">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2"/>
          </w:tcPr>
          <w:p w:rsidR="00A30AC2" w:rsidRPr="009A77C7" w:rsidRDefault="00A30AC2" w:rsidP="00921764">
            <w:pPr>
              <w:jc w:val="both"/>
              <w:rPr>
                <w:rFonts w:ascii="Arial" w:hAnsi="Arial"/>
                <w:sz w:val="20"/>
              </w:rPr>
            </w:pPr>
          </w:p>
        </w:tc>
      </w:tr>
      <w:tr w:rsidR="00AA026A" w:rsidRPr="009A77C7" w:rsidTr="00782A94">
        <w:trPr>
          <w:gridBefore w:val="1"/>
          <w:wBefore w:w="70" w:type="dxa"/>
        </w:trPr>
        <w:tc>
          <w:tcPr>
            <w:tcW w:w="2203" w:type="dxa"/>
            <w:gridSpan w:val="3"/>
          </w:tcPr>
          <w:p w:rsidR="00AA026A" w:rsidRPr="009A77C7" w:rsidRDefault="00AA026A" w:rsidP="00177CD0">
            <w:pPr>
              <w:jc w:val="both"/>
              <w:rPr>
                <w:rFonts w:ascii="Arial" w:hAnsi="Arial"/>
                <w:b/>
                <w:sz w:val="20"/>
              </w:rPr>
            </w:pPr>
          </w:p>
        </w:tc>
        <w:tc>
          <w:tcPr>
            <w:tcW w:w="7790" w:type="dxa"/>
            <w:gridSpan w:val="2"/>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C02CC1" w:rsidRPr="009A77C7" w:rsidRDefault="00C02CC1" w:rsidP="00C02CC1">
      <w:pPr>
        <w:jc w:val="center"/>
        <w:rPr>
          <w:rFonts w:ascii="Arial" w:hAnsi="Arial" w:cs="Arial"/>
          <w:b/>
          <w:sz w:val="20"/>
          <w:szCs w:val="20"/>
        </w:rPr>
      </w:pPr>
      <w:r w:rsidRPr="009A77C7">
        <w:rPr>
          <w:rFonts w:ascii="Arial" w:hAnsi="Arial" w:cs="Arial"/>
          <w:b/>
          <w:sz w:val="20"/>
          <w:szCs w:val="20"/>
        </w:rPr>
        <w:lastRenderedPageBreak/>
        <w:t>CONVOCATORIA A LA LICITACIÓN PÚBLICA</w:t>
      </w:r>
    </w:p>
    <w:p w:rsidR="00D92F92" w:rsidRPr="009A77C7" w:rsidRDefault="00D92F92"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A93C0D">
        <w:rPr>
          <w:rFonts w:ascii="Arial" w:hAnsi="Arial"/>
          <w:b/>
          <w:sz w:val="20"/>
        </w:rPr>
        <w:t>31-</w:t>
      </w:r>
      <w:r w:rsidR="006D5238">
        <w:rPr>
          <w:rFonts w:ascii="Arial" w:hAnsi="Arial"/>
          <w:b/>
          <w:sz w:val="20"/>
        </w:rPr>
        <w:t>201</w:t>
      </w:r>
      <w:r w:rsidR="005C6E45">
        <w:rPr>
          <w:rFonts w:ascii="Arial" w:hAnsi="Arial"/>
          <w:b/>
          <w:sz w:val="20"/>
        </w:rPr>
        <w:t>7</w:t>
      </w:r>
      <w:r w:rsidRPr="009A77C7">
        <w:rPr>
          <w:rFonts w:ascii="Arial" w:hAnsi="Arial" w:cs="Arial"/>
          <w:sz w:val="20"/>
          <w:szCs w:val="20"/>
        </w:rPr>
        <w:t>, para la</w:t>
      </w:r>
      <w:r w:rsidR="00046F8C" w:rsidRPr="009A77C7">
        <w:rPr>
          <w:rFonts w:ascii="Arial" w:hAnsi="Arial" w:cs="Arial"/>
          <w:sz w:val="20"/>
          <w:szCs w:val="20"/>
        </w:rPr>
        <w:t xml:space="preserve"> prestación </w:t>
      </w:r>
      <w:r w:rsidR="00C26955" w:rsidRPr="009A77C7">
        <w:rPr>
          <w:rFonts w:ascii="Arial" w:hAnsi="Arial" w:cs="Arial"/>
          <w:sz w:val="20"/>
          <w:szCs w:val="20"/>
        </w:rPr>
        <w:t>del</w:t>
      </w:r>
      <w:r w:rsidR="00C26955">
        <w:rPr>
          <w:rFonts w:ascii="Arial" w:hAnsi="Arial" w:cs="Arial"/>
          <w:sz w:val="20"/>
          <w:szCs w:val="20"/>
        </w:rPr>
        <w:t xml:space="preserve"> </w:t>
      </w:r>
      <w:r w:rsidR="00782A94" w:rsidRPr="00BF71F3">
        <w:rPr>
          <w:rFonts w:ascii="Arial" w:hAnsi="Arial" w:cs="Arial"/>
          <w:b/>
          <w:i/>
          <w:sz w:val="20"/>
          <w:szCs w:val="20"/>
        </w:rPr>
        <w:t>SERVICIO DE SEGURIDAD Y VIGILANCIA EN LAS OFICINAS DE LA FINANCIERA NACIONAL DE DESARROLLO AGROPECUARIO, RURAL, FORESTAL Y PESQUERO A NIVEL NACIONAL</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6" w:name="_Toc346039875"/>
      <w:bookmarkStart w:id="7" w:name="_Toc476569014"/>
      <w:r w:rsidRPr="009A77C7">
        <w:rPr>
          <w:rFonts w:ascii="Arial" w:hAnsi="Arial"/>
          <w:sz w:val="20"/>
          <w:lang w:val="es-MX"/>
        </w:rPr>
        <w:t>1.- DATOS GENERALES DE LA LICITACIÓN PÚBLICA</w:t>
      </w:r>
      <w:bookmarkEnd w:id="6"/>
      <w:r w:rsidR="005D550C" w:rsidRPr="009A77C7">
        <w:rPr>
          <w:rFonts w:ascii="Arial" w:hAnsi="Arial" w:cs="Arial"/>
          <w:sz w:val="20"/>
          <w:szCs w:val="20"/>
          <w:lang w:val="es-MX"/>
        </w:rPr>
        <w:t>.</w:t>
      </w:r>
      <w:bookmarkEnd w:id="7"/>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8" w:name="_Toc346039876"/>
      <w:bookmarkStart w:id="9" w:name="_Toc476569015"/>
      <w:r w:rsidRPr="009A77C7">
        <w:rPr>
          <w:rFonts w:ascii="Arial" w:hAnsi="Arial"/>
          <w:sz w:val="20"/>
          <w:lang w:val="es-MX"/>
        </w:rPr>
        <w:t>1.1</w:t>
      </w:r>
      <w:r w:rsidRPr="009A77C7">
        <w:rPr>
          <w:rFonts w:ascii="Arial" w:hAnsi="Arial"/>
          <w:sz w:val="20"/>
          <w:lang w:val="es-MX"/>
        </w:rPr>
        <w:tab/>
        <w:t>Convocante, Área Contratante y Domicilio.</w:t>
      </w:r>
      <w:bookmarkEnd w:id="8"/>
      <w:bookmarkEnd w:id="9"/>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9F0BE1">
        <w:rPr>
          <w:rFonts w:ascii="Arial" w:hAnsi="Arial" w:cs="Arial"/>
          <w:sz w:val="20"/>
          <w:szCs w:val="20"/>
        </w:rPr>
        <w:t>51</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 xml:space="preserve">Colonia Escandón, Delegación Miguel Hidalgo, C.P. 11800, </w:t>
      </w:r>
      <w:r w:rsidR="009F0BE1">
        <w:rPr>
          <w:rFonts w:ascii="Arial" w:hAnsi="Arial" w:cs="Arial"/>
          <w:sz w:val="20"/>
          <w:szCs w:val="20"/>
        </w:rPr>
        <w:t xml:space="preserve">Ciudad de </w:t>
      </w:r>
      <w:r w:rsidRPr="006C65DB">
        <w:rPr>
          <w:rFonts w:ascii="Arial" w:hAnsi="Arial" w:cs="Arial"/>
          <w:sz w:val="20"/>
          <w:szCs w:val="20"/>
        </w:rPr>
        <w:t>México,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w:t>
      </w:r>
      <w:r w:rsidR="00D9686D">
        <w:rPr>
          <w:rFonts w:ascii="Arial" w:hAnsi="Arial" w:cs="Arial"/>
          <w:sz w:val="20"/>
          <w:szCs w:val="20"/>
        </w:rPr>
        <w:t>ó</w:t>
      </w:r>
      <w:r w:rsidR="002D6B7F" w:rsidRPr="006C65DB">
        <w:rPr>
          <w:rFonts w:ascii="Arial" w:hAnsi="Arial" w:cs="Arial"/>
          <w:sz w:val="20"/>
          <w:szCs w:val="20"/>
        </w:rPr>
        <w:t>n</w:t>
      </w:r>
      <w:r w:rsidR="004E1116">
        <w:rPr>
          <w:rFonts w:ascii="Arial" w:hAnsi="Arial" w:cs="Arial"/>
          <w:sz w:val="20"/>
          <w:szCs w:val="20"/>
        </w:rPr>
        <w:t xml:space="preserve"> </w:t>
      </w:r>
      <w:r w:rsidR="00D96E31" w:rsidRPr="006C65DB">
        <w:rPr>
          <w:rFonts w:ascii="Arial" w:hAnsi="Arial" w:cs="Arial"/>
          <w:sz w:val="20"/>
          <w:szCs w:val="20"/>
        </w:rPr>
        <w:t>1</w:t>
      </w:r>
      <w:r w:rsidR="00D9686D">
        <w:rPr>
          <w:rFonts w:ascii="Arial" w:hAnsi="Arial" w:cs="Arial"/>
          <w:sz w:val="20"/>
          <w:szCs w:val="20"/>
        </w:rPr>
        <w:t>108</w:t>
      </w:r>
      <w:r w:rsidRPr="009A77C7">
        <w:rPr>
          <w:rFonts w:ascii="Arial" w:hAnsi="Arial" w:cs="Arial"/>
          <w:sz w:val="20"/>
          <w:szCs w:val="20"/>
        </w:rPr>
        <w:t>.</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10" w:name="_Toc346039877"/>
      <w:bookmarkStart w:id="11" w:name="_Toc476569016"/>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10"/>
      <w:bookmarkEnd w:id="11"/>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1D703F" w:rsidRDefault="001803A5" w:rsidP="00207B50">
      <w:pPr>
        <w:tabs>
          <w:tab w:val="left" w:pos="5742"/>
        </w:tabs>
        <w:autoSpaceDE w:val="0"/>
        <w:autoSpaceDN w:val="0"/>
        <w:adjustRightInd w:val="0"/>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CompraNet,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CompraNet</w:t>
      </w:r>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r w:rsidR="003F603A" w:rsidRPr="009A77C7">
        <w:rPr>
          <w:rFonts w:ascii="Arial" w:hAnsi="Arial" w:cs="Arial"/>
          <w:sz w:val="20"/>
          <w:szCs w:val="20"/>
        </w:rPr>
        <w:t>que,</w:t>
      </w:r>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ntica la información que envíen a través de CompraNet.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2" w:name="_Toc346039878"/>
      <w:bookmarkStart w:id="13" w:name="_Toc476569017"/>
      <w:r w:rsidRPr="009A77C7">
        <w:rPr>
          <w:rFonts w:ascii="Arial" w:hAnsi="Arial"/>
          <w:sz w:val="20"/>
          <w:lang w:val="es-MX"/>
        </w:rPr>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2"/>
      <w:bookmarkEnd w:id="13"/>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lastRenderedPageBreak/>
        <w:t>El número de identificación asignado por CompraNet</w:t>
      </w:r>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A93C0D">
        <w:rPr>
          <w:b/>
          <w:sz w:val="20"/>
          <w:lang w:val="es-ES"/>
        </w:rPr>
        <w:t>31</w:t>
      </w:r>
      <w:r w:rsidR="00A93C0D">
        <w:rPr>
          <w:b/>
          <w:sz w:val="20"/>
        </w:rPr>
        <w:t>-</w:t>
      </w:r>
      <w:r w:rsidR="00E5562F">
        <w:rPr>
          <w:b/>
          <w:sz w:val="20"/>
        </w:rPr>
        <w:t>201</w:t>
      </w:r>
      <w:r w:rsidR="007E580D">
        <w:rPr>
          <w:b/>
          <w:sz w:val="20"/>
        </w:rPr>
        <w:t>7</w:t>
      </w:r>
      <w:r w:rsidR="00AA026A">
        <w:rPr>
          <w:b/>
          <w:sz w:val="20"/>
        </w:rPr>
        <w:t>.</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4" w:name="_Toc346039879"/>
      <w:bookmarkStart w:id="15" w:name="_Toc476569018"/>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4"/>
      <w:bookmarkEnd w:id="15"/>
    </w:p>
    <w:p w:rsidR="00C2686E" w:rsidRPr="009A77C7" w:rsidRDefault="00C2686E" w:rsidP="00044045">
      <w:pPr>
        <w:pStyle w:val="Texto0"/>
        <w:spacing w:after="36" w:line="240" w:lineRule="auto"/>
        <w:ind w:firstLine="0"/>
        <w:rPr>
          <w:b/>
          <w:bCs/>
          <w:sz w:val="20"/>
          <w:szCs w:val="20"/>
        </w:rPr>
      </w:pPr>
    </w:p>
    <w:p w:rsidR="00EC28F6" w:rsidRPr="00986418" w:rsidRDefault="00F146F6" w:rsidP="00F146F6">
      <w:pPr>
        <w:tabs>
          <w:tab w:val="left" w:pos="708"/>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084F9B">
        <w:rPr>
          <w:rFonts w:ascii="Arial" w:hAnsi="Arial" w:cs="Arial"/>
          <w:sz w:val="20"/>
          <w:szCs w:val="20"/>
        </w:rPr>
        <w:t xml:space="preserve">El contrato que se derive de la presente </w:t>
      </w:r>
      <w:r>
        <w:rPr>
          <w:rFonts w:ascii="Arial" w:hAnsi="Arial" w:cs="Arial"/>
          <w:sz w:val="20"/>
          <w:szCs w:val="20"/>
        </w:rPr>
        <w:t>licitación</w:t>
      </w:r>
      <w:r w:rsidRPr="00084F9B">
        <w:rPr>
          <w:rFonts w:ascii="Arial" w:hAnsi="Arial" w:cs="Arial"/>
          <w:sz w:val="20"/>
          <w:szCs w:val="20"/>
        </w:rPr>
        <w:t xml:space="preserve"> abarcará</w:t>
      </w:r>
      <w:r>
        <w:rPr>
          <w:rFonts w:ascii="Arial" w:hAnsi="Arial" w:cs="Arial"/>
          <w:sz w:val="20"/>
          <w:szCs w:val="20"/>
        </w:rPr>
        <w:t xml:space="preserve"> </w:t>
      </w:r>
      <w:r w:rsidRPr="00DD65EC">
        <w:rPr>
          <w:rFonts w:ascii="Arial" w:hAnsi="Arial" w:cs="Arial"/>
          <w:b/>
          <w:sz w:val="20"/>
          <w:szCs w:val="20"/>
        </w:rPr>
        <w:t xml:space="preserve">a partir </w:t>
      </w:r>
      <w:r w:rsidRPr="000A23F6">
        <w:rPr>
          <w:rFonts w:ascii="Arial" w:hAnsi="Arial" w:cs="Arial"/>
          <w:b/>
          <w:sz w:val="20"/>
          <w:szCs w:val="20"/>
        </w:rPr>
        <w:t xml:space="preserve">del 1° de </w:t>
      </w:r>
      <w:r w:rsidR="00440AB5">
        <w:rPr>
          <w:rFonts w:ascii="Arial" w:hAnsi="Arial" w:cs="Arial"/>
          <w:b/>
          <w:sz w:val="20"/>
          <w:szCs w:val="20"/>
        </w:rPr>
        <w:t>junio</w:t>
      </w:r>
      <w:r w:rsidRPr="000A23F6">
        <w:rPr>
          <w:rFonts w:ascii="Arial" w:hAnsi="Arial" w:cs="Arial"/>
          <w:b/>
          <w:sz w:val="20"/>
          <w:szCs w:val="20"/>
        </w:rPr>
        <w:t xml:space="preserve"> al 31 de diciembre de 201</w:t>
      </w:r>
      <w:r w:rsidR="00DD65EC">
        <w:rPr>
          <w:rFonts w:ascii="Arial" w:hAnsi="Arial" w:cs="Arial"/>
          <w:b/>
          <w:sz w:val="20"/>
          <w:szCs w:val="20"/>
        </w:rPr>
        <w:t>7</w:t>
      </w:r>
      <w:r w:rsidR="00EC28F6">
        <w:rPr>
          <w:rFonts w:ascii="Arial" w:hAnsi="Arial" w:cs="Arial"/>
          <w:sz w:val="20"/>
          <w:szCs w:val="20"/>
        </w:rPr>
        <w:t>.</w:t>
      </w:r>
    </w:p>
    <w:p w:rsidR="007E580D" w:rsidRPr="00FC79AF" w:rsidRDefault="007E580D"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6" w:name="_Toc346039880"/>
      <w:bookmarkStart w:id="17" w:name="_Toc476569019"/>
      <w:r w:rsidRPr="009A77C7">
        <w:rPr>
          <w:rFonts w:ascii="Arial" w:hAnsi="Arial"/>
          <w:sz w:val="20"/>
          <w:lang w:val="es-MX"/>
        </w:rPr>
        <w:t>1.5</w:t>
      </w:r>
      <w:r w:rsidRPr="009A77C7">
        <w:rPr>
          <w:rFonts w:ascii="Arial" w:hAnsi="Arial"/>
          <w:sz w:val="20"/>
          <w:lang w:val="es-MX"/>
        </w:rPr>
        <w:tab/>
        <w:t>Idiomas.</w:t>
      </w:r>
      <w:bookmarkEnd w:id="16"/>
      <w:bookmarkEnd w:id="17"/>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8" w:name="_Toc346039881"/>
      <w:bookmarkStart w:id="19" w:name="_Toc476569020"/>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8"/>
      <w:bookmarkEnd w:id="19"/>
    </w:p>
    <w:p w:rsidR="00C2686E" w:rsidRPr="009A77C7" w:rsidRDefault="00C2686E" w:rsidP="00044045">
      <w:pPr>
        <w:pStyle w:val="Texto0"/>
        <w:spacing w:after="36" w:line="240" w:lineRule="auto"/>
        <w:ind w:firstLine="0"/>
        <w:rPr>
          <w:sz w:val="20"/>
          <w:szCs w:val="20"/>
        </w:rPr>
      </w:pPr>
    </w:p>
    <w:p w:rsidR="009C50B8" w:rsidRPr="009A77C7" w:rsidRDefault="00DD65EC" w:rsidP="009C50B8">
      <w:pPr>
        <w:pStyle w:val="Texto0"/>
        <w:spacing w:after="36" w:line="240" w:lineRule="auto"/>
        <w:ind w:firstLine="0"/>
        <w:rPr>
          <w:sz w:val="20"/>
        </w:rPr>
      </w:pPr>
      <w:r w:rsidRPr="008F4AB1">
        <w:rPr>
          <w:sz w:val="20"/>
          <w:szCs w:val="20"/>
        </w:rPr>
        <w:t xml:space="preserve">La autorización presupuestal para la prestación de los servicios objeto de la </w:t>
      </w:r>
      <w:r>
        <w:rPr>
          <w:sz w:val="20"/>
          <w:szCs w:val="20"/>
        </w:rPr>
        <w:t xml:space="preserve">presente licitación, consta en </w:t>
      </w:r>
      <w:r w:rsidR="000A61CB">
        <w:rPr>
          <w:sz w:val="20"/>
          <w:szCs w:val="20"/>
        </w:rPr>
        <w:t>e</w:t>
      </w:r>
      <w:r w:rsidRPr="008F4AB1">
        <w:rPr>
          <w:sz w:val="20"/>
          <w:szCs w:val="20"/>
        </w:rPr>
        <w:t xml:space="preserve">l formato No. </w:t>
      </w:r>
      <w:r w:rsidRPr="002B6CA0">
        <w:rPr>
          <w:b/>
          <w:sz w:val="20"/>
          <w:szCs w:val="20"/>
        </w:rPr>
        <w:t>GP-</w:t>
      </w:r>
      <w:r w:rsidR="0023578B">
        <w:rPr>
          <w:b/>
          <w:sz w:val="20"/>
          <w:szCs w:val="20"/>
        </w:rPr>
        <w:t>032</w:t>
      </w:r>
      <w:r w:rsidRPr="002B6CA0">
        <w:rPr>
          <w:b/>
          <w:sz w:val="20"/>
          <w:szCs w:val="20"/>
        </w:rPr>
        <w:t>-201</w:t>
      </w:r>
      <w:r w:rsidR="000A61CB">
        <w:rPr>
          <w:b/>
          <w:sz w:val="20"/>
          <w:szCs w:val="20"/>
        </w:rPr>
        <w:t>7</w:t>
      </w:r>
      <w:r w:rsidRPr="008F4AB1">
        <w:rPr>
          <w:sz w:val="20"/>
          <w:szCs w:val="20"/>
        </w:rPr>
        <w:t xml:space="preserve"> emitido</w:t>
      </w:r>
      <w:r>
        <w:rPr>
          <w:sz w:val="20"/>
          <w:szCs w:val="20"/>
        </w:rPr>
        <w:t>s</w:t>
      </w:r>
      <w:r w:rsidRPr="008F4AB1">
        <w:rPr>
          <w:sz w:val="20"/>
          <w:szCs w:val="20"/>
        </w:rPr>
        <w:t xml:space="preserve"> por la Gerencia de Presupuesto</w:t>
      </w:r>
      <w:r>
        <w:rPr>
          <w:sz w:val="20"/>
          <w:szCs w:val="20"/>
        </w:rPr>
        <w:t xml:space="preserve">, </w:t>
      </w:r>
      <w:r w:rsidRPr="008F4AB1">
        <w:rPr>
          <w:sz w:val="20"/>
          <w:szCs w:val="20"/>
        </w:rPr>
        <w:t xml:space="preserve">de fecha </w:t>
      </w:r>
      <w:r w:rsidR="0023578B">
        <w:rPr>
          <w:sz w:val="20"/>
          <w:szCs w:val="20"/>
        </w:rPr>
        <w:t>15</w:t>
      </w:r>
      <w:r w:rsidRPr="008F4AB1">
        <w:rPr>
          <w:sz w:val="20"/>
          <w:szCs w:val="20"/>
        </w:rPr>
        <w:t xml:space="preserve"> de</w:t>
      </w:r>
      <w:r>
        <w:rPr>
          <w:sz w:val="20"/>
          <w:szCs w:val="20"/>
          <w:lang w:val="es-ES"/>
        </w:rPr>
        <w:t xml:space="preserve"> </w:t>
      </w:r>
      <w:r w:rsidR="0023578B">
        <w:rPr>
          <w:sz w:val="20"/>
          <w:szCs w:val="20"/>
          <w:lang w:val="es-ES"/>
        </w:rPr>
        <w:t>diciembre</w:t>
      </w:r>
      <w:r w:rsidRPr="008F4AB1">
        <w:rPr>
          <w:sz w:val="20"/>
          <w:szCs w:val="20"/>
        </w:rPr>
        <w:t xml:space="preserve"> de 201</w:t>
      </w:r>
      <w:r w:rsidR="0023578B">
        <w:rPr>
          <w:sz w:val="20"/>
          <w:szCs w:val="20"/>
        </w:rPr>
        <w:t>6</w:t>
      </w:r>
      <w:r w:rsidR="009C50B8" w:rsidRPr="004C605F">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0" w:name="_Toc346039882"/>
      <w:bookmarkStart w:id="21" w:name="_Toc476569021"/>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20"/>
      <w:r w:rsidR="00314A92" w:rsidRPr="006C65DB">
        <w:rPr>
          <w:rFonts w:ascii="Arial" w:hAnsi="Arial"/>
          <w:sz w:val="20"/>
          <w:lang w:val="es-MX"/>
        </w:rPr>
        <w:t>Externos.</w:t>
      </w:r>
      <w:bookmarkEnd w:id="21"/>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2" w:name="_Toc346039883"/>
      <w:bookmarkStart w:id="23" w:name="_Toc476569022"/>
      <w:r w:rsidRPr="006C65DB">
        <w:rPr>
          <w:rFonts w:ascii="Arial" w:hAnsi="Arial"/>
          <w:sz w:val="20"/>
          <w:lang w:val="es-MX"/>
        </w:rPr>
        <w:t>1.8</w:t>
      </w:r>
      <w:r w:rsidRPr="006C65DB">
        <w:rPr>
          <w:rFonts w:ascii="Arial" w:hAnsi="Arial"/>
          <w:sz w:val="20"/>
          <w:lang w:val="es-MX"/>
        </w:rPr>
        <w:tab/>
        <w:t xml:space="preserve">Testigos </w:t>
      </w:r>
      <w:bookmarkEnd w:id="22"/>
      <w:r w:rsidR="00314A92" w:rsidRPr="006C65DB">
        <w:rPr>
          <w:rFonts w:ascii="Arial" w:hAnsi="Arial"/>
          <w:sz w:val="20"/>
          <w:lang w:val="es-MX"/>
        </w:rPr>
        <w:t>Sociales</w:t>
      </w:r>
      <w:bookmarkEnd w:id="23"/>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DD65EC" w:rsidRPr="00DD65EC">
        <w:rPr>
          <w:rFonts w:ascii="Arial" w:hAnsi="Arial" w:cs="Arial"/>
          <w:b/>
          <w:sz w:val="20"/>
          <w:szCs w:val="20"/>
        </w:rPr>
        <w:t>NO</w:t>
      </w:r>
      <w:r w:rsidR="00A236B7">
        <w:rPr>
          <w:rFonts w:ascii="Arial" w:hAnsi="Arial" w:cs="Arial"/>
          <w:sz w:val="20"/>
          <w:szCs w:val="20"/>
        </w:rPr>
        <w:t xml:space="preserve">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4" w:name="_Toc346039884"/>
      <w:bookmarkStart w:id="25" w:name="_Toc476569023"/>
      <w:r w:rsidRPr="006C65DB">
        <w:rPr>
          <w:rFonts w:ascii="Arial" w:hAnsi="Arial"/>
          <w:sz w:val="20"/>
          <w:lang w:val="es-MX"/>
        </w:rPr>
        <w:t>2. OBJETO Y ALCANCE DE LA LICITACIÓN PÚBLICA</w:t>
      </w:r>
      <w:bookmarkEnd w:id="24"/>
      <w:r w:rsidR="005D550C" w:rsidRPr="006C65DB">
        <w:rPr>
          <w:rFonts w:ascii="Arial" w:hAnsi="Arial" w:cs="Arial"/>
          <w:sz w:val="20"/>
          <w:szCs w:val="20"/>
          <w:lang w:val="es-MX"/>
        </w:rPr>
        <w:t>.</w:t>
      </w:r>
      <w:bookmarkEnd w:id="25"/>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6" w:name="_Toc346039885"/>
      <w:bookmarkStart w:id="27" w:name="_Toc476569024"/>
      <w:r w:rsidRPr="006C65DB">
        <w:rPr>
          <w:rFonts w:ascii="Arial" w:hAnsi="Arial"/>
          <w:sz w:val="20"/>
          <w:lang w:val="es-MX"/>
        </w:rPr>
        <w:t>2.1</w:t>
      </w:r>
      <w:r w:rsidRPr="006C65DB">
        <w:rPr>
          <w:rFonts w:ascii="Arial" w:hAnsi="Arial"/>
          <w:sz w:val="20"/>
          <w:lang w:val="es-MX"/>
        </w:rPr>
        <w:tab/>
        <w:t>Objeto de la Licitación.</w:t>
      </w:r>
      <w:bookmarkEnd w:id="26"/>
      <w:bookmarkEnd w:id="27"/>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DD65EC" w:rsidRPr="006C65DB">
        <w:rPr>
          <w:rFonts w:ascii="Arial" w:hAnsi="Arial" w:cs="Arial"/>
          <w:sz w:val="20"/>
          <w:szCs w:val="20"/>
          <w:lang w:val="es-MX"/>
        </w:rPr>
        <w:t>del</w:t>
      </w:r>
      <w:r w:rsidR="00DD65EC">
        <w:rPr>
          <w:rFonts w:ascii="Arial" w:hAnsi="Arial" w:cs="Arial"/>
          <w:sz w:val="20"/>
          <w:szCs w:val="20"/>
          <w:lang w:val="es-MX"/>
        </w:rPr>
        <w:t xml:space="preserve"> </w:t>
      </w:r>
      <w:r w:rsidR="000A61CB" w:rsidRPr="00BF71F3">
        <w:rPr>
          <w:rFonts w:ascii="Arial" w:hAnsi="Arial" w:cs="Arial"/>
          <w:b/>
          <w:i/>
          <w:sz w:val="20"/>
          <w:szCs w:val="20"/>
        </w:rPr>
        <w:t>SERVICIO DE SEGURIDAD Y VIGILANCIA EN LAS OFICINAS DE LA FINANCIERA NACIONAL DE DESARROLLO AGROPECUARIO, RURAL, FORESTAL Y PESQUERO A NIVEL NACIONAL</w:t>
      </w:r>
      <w:r w:rsidR="00FD09C0" w:rsidRPr="006F0B13">
        <w:rPr>
          <w:rFonts w:ascii="Arial" w:hAnsi="Arial" w:cs="Arial"/>
          <w:b/>
          <w:i/>
          <w:sz w:val="20"/>
          <w:szCs w:val="20"/>
          <w:lang w:val="es-MX"/>
        </w:rPr>
        <w:t>.</w:t>
      </w:r>
    </w:p>
    <w:p w:rsidR="00032088" w:rsidRPr="006C65DB" w:rsidRDefault="00032088"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indican en </w:t>
      </w:r>
      <w:r w:rsidR="00401E15">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 No. 1</w:t>
      </w:r>
      <w:r w:rsidR="0052400C" w:rsidRPr="006C65DB">
        <w:rPr>
          <w:rFonts w:ascii="Arial" w:hAnsi="Arial" w:cs="Arial"/>
          <w:sz w:val="20"/>
          <w:szCs w:val="20"/>
          <w:lang w:val="es-MX"/>
        </w:rPr>
        <w:t xml:space="preserve"> 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01E15" w:rsidP="004D4B00">
      <w:pPr>
        <w:jc w:val="both"/>
        <w:rPr>
          <w:rFonts w:ascii="Arial" w:hAnsi="Arial" w:cs="Arial"/>
          <w:sz w:val="20"/>
          <w:szCs w:val="20"/>
        </w:rPr>
      </w:pPr>
      <w:r w:rsidRPr="004C605F">
        <w:rPr>
          <w:rFonts w:ascii="Arial" w:hAnsi="Arial" w:cs="Arial"/>
          <w:sz w:val="20"/>
          <w:szCs w:val="20"/>
        </w:rPr>
        <w:t xml:space="preserve">Para el cumplimiento de las obligaciones contractuales que se deriven de este procedimiento de licitación, el licitante que resulte adjudicado deberá ponerse en contacto, </w:t>
      </w:r>
      <w:r w:rsidRPr="007A547F">
        <w:rPr>
          <w:rFonts w:ascii="Arial" w:hAnsi="Arial" w:cs="Arial"/>
          <w:sz w:val="20"/>
          <w:szCs w:val="20"/>
        </w:rPr>
        <w:t>con la</w:t>
      </w:r>
      <w:r>
        <w:rPr>
          <w:rFonts w:ascii="Arial" w:hAnsi="Arial" w:cs="Arial"/>
          <w:b/>
          <w:sz w:val="20"/>
          <w:szCs w:val="20"/>
        </w:rPr>
        <w:t xml:space="preserve"> </w:t>
      </w:r>
      <w:r w:rsidR="00DD65EC">
        <w:rPr>
          <w:rFonts w:ascii="Arial" w:hAnsi="Arial" w:cs="Arial"/>
          <w:b/>
          <w:sz w:val="20"/>
          <w:szCs w:val="20"/>
        </w:rPr>
        <w:t>Gerencia de Servicios Generales, Mantenimiento y Obra Pública</w:t>
      </w:r>
      <w:r>
        <w:rPr>
          <w:rFonts w:ascii="Arial" w:hAnsi="Arial" w:cs="Arial"/>
          <w:b/>
          <w:sz w:val="20"/>
          <w:szCs w:val="20"/>
        </w:rPr>
        <w:t xml:space="preserve"> de la Financiera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r w:rsidR="004D4B00" w:rsidRPr="004C605F">
        <w:rPr>
          <w:rFonts w:ascii="Arial" w:hAnsi="Arial" w:cs="Arial"/>
          <w:sz w:val="20"/>
          <w:szCs w:val="20"/>
        </w:rPr>
        <w:t>.</w:t>
      </w:r>
    </w:p>
    <w:p w:rsidR="000A61CB" w:rsidRPr="009A77C7" w:rsidRDefault="000A61CB"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8" w:name="_Toc346039886"/>
      <w:bookmarkStart w:id="29" w:name="_Toc476569025"/>
      <w:r w:rsidRPr="009A77C7">
        <w:rPr>
          <w:rFonts w:ascii="Arial" w:hAnsi="Arial"/>
          <w:sz w:val="20"/>
          <w:lang w:val="es-MX"/>
        </w:rPr>
        <w:lastRenderedPageBreak/>
        <w:t>2.2</w:t>
      </w:r>
      <w:r w:rsidRPr="009A77C7">
        <w:rPr>
          <w:rFonts w:ascii="Arial" w:hAnsi="Arial"/>
          <w:sz w:val="20"/>
          <w:lang w:val="es-MX"/>
        </w:rPr>
        <w:tab/>
      </w:r>
      <w:r w:rsidRPr="00842729">
        <w:rPr>
          <w:rFonts w:ascii="Arial" w:hAnsi="Arial"/>
          <w:sz w:val="20"/>
          <w:lang w:val="es-MX"/>
        </w:rPr>
        <w:t>Agrupación de Partidas.</w:t>
      </w:r>
      <w:bookmarkEnd w:id="28"/>
      <w:bookmarkEnd w:id="29"/>
    </w:p>
    <w:p w:rsidR="00692E69" w:rsidRPr="009A77C7" w:rsidRDefault="00692E69" w:rsidP="00692E69">
      <w:pPr>
        <w:pStyle w:val="Texto0"/>
        <w:spacing w:after="40" w:line="222" w:lineRule="exact"/>
        <w:ind w:firstLine="0"/>
        <w:rPr>
          <w:sz w:val="20"/>
          <w:szCs w:val="20"/>
        </w:rPr>
      </w:pPr>
      <w:bookmarkStart w:id="30" w:name="_Toc346039887"/>
    </w:p>
    <w:p w:rsidR="00692E69" w:rsidRPr="009A77C7" w:rsidRDefault="00692E69" w:rsidP="00692E69">
      <w:pPr>
        <w:pStyle w:val="Textoindependiente"/>
        <w:widowControl/>
        <w:rPr>
          <w:rFonts w:ascii="Arial" w:hAnsi="Arial" w:cs="Arial"/>
          <w:sz w:val="20"/>
          <w:szCs w:val="20"/>
          <w:lang w:val="es-MX"/>
        </w:rPr>
      </w:pPr>
      <w:r>
        <w:rPr>
          <w:rFonts w:ascii="Arial" w:hAnsi="Arial" w:cs="Arial"/>
          <w:sz w:val="20"/>
          <w:szCs w:val="20"/>
          <w:lang w:val="es-MX"/>
        </w:rPr>
        <w:t xml:space="preserve">Los licitantes deberán considerar para efectos de presentación de su proposición </w:t>
      </w:r>
      <w:r w:rsidRPr="009A77C7">
        <w:rPr>
          <w:rFonts w:ascii="Arial" w:hAnsi="Arial" w:cs="Arial"/>
          <w:sz w:val="20"/>
          <w:szCs w:val="20"/>
          <w:lang w:val="es-MX"/>
        </w:rPr>
        <w:t>la siguiente partida</w:t>
      </w:r>
      <w:r w:rsidR="000A61CB">
        <w:rPr>
          <w:rFonts w:ascii="Arial" w:hAnsi="Arial" w:cs="Arial"/>
          <w:sz w:val="20"/>
          <w:szCs w:val="20"/>
          <w:lang w:val="es-MX"/>
        </w:rPr>
        <w:t xml:space="preserve"> única</w:t>
      </w:r>
      <w:r w:rsidRPr="009A77C7">
        <w:rPr>
          <w:rFonts w:ascii="Arial" w:hAnsi="Arial" w:cs="Arial"/>
          <w:sz w:val="20"/>
          <w:szCs w:val="20"/>
          <w:lang w:val="es-MX"/>
        </w:rPr>
        <w:t>:</w:t>
      </w:r>
    </w:p>
    <w:p w:rsidR="00692E69" w:rsidRPr="00A8182D" w:rsidRDefault="00692E69" w:rsidP="00692E69">
      <w:pPr>
        <w:pStyle w:val="Texto0"/>
        <w:spacing w:after="40" w:line="222" w:lineRule="exact"/>
        <w:ind w:firstLine="0"/>
        <w:rPr>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544"/>
        <w:gridCol w:w="1134"/>
        <w:gridCol w:w="1134"/>
        <w:gridCol w:w="1701"/>
        <w:gridCol w:w="1559"/>
      </w:tblGrid>
      <w:tr w:rsidR="00692E69" w:rsidRPr="00E34060" w:rsidTr="00DC064C">
        <w:trPr>
          <w:trHeight w:val="694"/>
        </w:trPr>
        <w:tc>
          <w:tcPr>
            <w:tcW w:w="851" w:type="dxa"/>
            <w:shd w:val="pct10" w:color="auto" w:fill="auto"/>
            <w:vAlign w:val="center"/>
          </w:tcPr>
          <w:p w:rsidR="00692E69" w:rsidRPr="00E34060" w:rsidRDefault="00692E69" w:rsidP="00DC064C">
            <w:pPr>
              <w:ind w:left="-70" w:right="-70"/>
              <w:jc w:val="center"/>
              <w:rPr>
                <w:rFonts w:ascii="Arial" w:hAnsi="Arial"/>
                <w:b/>
                <w:sz w:val="18"/>
                <w:szCs w:val="18"/>
              </w:rPr>
            </w:pPr>
            <w:r w:rsidRPr="00E34060">
              <w:rPr>
                <w:rFonts w:ascii="Arial" w:hAnsi="Arial"/>
                <w:b/>
                <w:sz w:val="18"/>
                <w:szCs w:val="18"/>
              </w:rPr>
              <w:t>PARTIDA</w:t>
            </w:r>
          </w:p>
        </w:tc>
        <w:tc>
          <w:tcPr>
            <w:tcW w:w="3544" w:type="dxa"/>
            <w:shd w:val="pct10" w:color="auto" w:fill="auto"/>
            <w:vAlign w:val="center"/>
          </w:tcPr>
          <w:p w:rsidR="00692E69" w:rsidRPr="00E34060" w:rsidRDefault="00692E69" w:rsidP="00DC064C">
            <w:pPr>
              <w:jc w:val="center"/>
              <w:rPr>
                <w:rFonts w:ascii="Arial" w:hAnsi="Arial"/>
                <w:b/>
                <w:sz w:val="18"/>
                <w:szCs w:val="18"/>
              </w:rPr>
            </w:pPr>
            <w:r w:rsidRPr="00E34060">
              <w:rPr>
                <w:rFonts w:ascii="Arial" w:hAnsi="Arial"/>
                <w:b/>
                <w:sz w:val="18"/>
                <w:szCs w:val="18"/>
              </w:rPr>
              <w:t>DESCRIPCIÓN</w:t>
            </w:r>
          </w:p>
        </w:tc>
        <w:tc>
          <w:tcPr>
            <w:tcW w:w="1134" w:type="dxa"/>
            <w:shd w:val="pct10" w:color="auto" w:fill="auto"/>
            <w:vAlign w:val="center"/>
          </w:tcPr>
          <w:p w:rsidR="00692E69" w:rsidRPr="00E34060" w:rsidRDefault="00692E69" w:rsidP="00DC064C">
            <w:pPr>
              <w:jc w:val="center"/>
              <w:rPr>
                <w:rFonts w:ascii="Arial" w:hAnsi="Arial"/>
                <w:b/>
                <w:sz w:val="18"/>
                <w:szCs w:val="18"/>
              </w:rPr>
            </w:pPr>
            <w:r w:rsidRPr="00E34060">
              <w:rPr>
                <w:rFonts w:ascii="Arial" w:hAnsi="Arial"/>
                <w:b/>
                <w:sz w:val="18"/>
                <w:szCs w:val="18"/>
              </w:rPr>
              <w:t>UNIDAD DE MEDIDA</w:t>
            </w:r>
          </w:p>
        </w:tc>
        <w:tc>
          <w:tcPr>
            <w:tcW w:w="1134" w:type="dxa"/>
            <w:shd w:val="pct10" w:color="auto" w:fill="auto"/>
            <w:vAlign w:val="center"/>
          </w:tcPr>
          <w:p w:rsidR="00692E69" w:rsidRPr="00E34060" w:rsidRDefault="00692E69" w:rsidP="00DC064C">
            <w:pPr>
              <w:ind w:left="-70" w:right="-70"/>
              <w:jc w:val="center"/>
              <w:rPr>
                <w:rFonts w:ascii="Arial" w:hAnsi="Arial"/>
                <w:b/>
                <w:sz w:val="18"/>
                <w:szCs w:val="18"/>
              </w:rPr>
            </w:pPr>
            <w:r w:rsidRPr="00E34060">
              <w:rPr>
                <w:rFonts w:ascii="Arial" w:hAnsi="Arial"/>
                <w:b/>
                <w:sz w:val="18"/>
                <w:szCs w:val="18"/>
              </w:rPr>
              <w:t>CANTIDAD</w:t>
            </w:r>
          </w:p>
        </w:tc>
        <w:tc>
          <w:tcPr>
            <w:tcW w:w="1701" w:type="dxa"/>
            <w:shd w:val="pct10" w:color="auto" w:fill="auto"/>
            <w:vAlign w:val="center"/>
          </w:tcPr>
          <w:p w:rsidR="00692E69" w:rsidRPr="00E34060" w:rsidRDefault="00692E69" w:rsidP="00DC064C">
            <w:pPr>
              <w:jc w:val="center"/>
              <w:rPr>
                <w:rFonts w:ascii="Arial" w:hAnsi="Arial"/>
                <w:b/>
                <w:sz w:val="18"/>
                <w:szCs w:val="18"/>
              </w:rPr>
            </w:pPr>
            <w:r w:rsidRPr="00E34060">
              <w:rPr>
                <w:rFonts w:ascii="Arial" w:hAnsi="Arial"/>
                <w:b/>
                <w:sz w:val="18"/>
                <w:szCs w:val="18"/>
              </w:rPr>
              <w:t xml:space="preserve">PRESUPUESTO </w:t>
            </w:r>
            <w:r>
              <w:rPr>
                <w:rFonts w:ascii="Arial" w:hAnsi="Arial"/>
                <w:b/>
                <w:sz w:val="18"/>
                <w:szCs w:val="18"/>
              </w:rPr>
              <w:t>MÍNIMO SIN</w:t>
            </w:r>
            <w:r w:rsidRPr="00E34060">
              <w:rPr>
                <w:rFonts w:ascii="Arial" w:hAnsi="Arial"/>
                <w:b/>
                <w:sz w:val="18"/>
                <w:szCs w:val="18"/>
              </w:rPr>
              <w:t xml:space="preserve"> IVA</w:t>
            </w:r>
          </w:p>
        </w:tc>
        <w:tc>
          <w:tcPr>
            <w:tcW w:w="1559" w:type="dxa"/>
            <w:shd w:val="pct10" w:color="auto" w:fill="auto"/>
            <w:vAlign w:val="center"/>
          </w:tcPr>
          <w:p w:rsidR="00692E69" w:rsidRPr="00E34060" w:rsidRDefault="00692E69" w:rsidP="00DC064C">
            <w:pPr>
              <w:jc w:val="center"/>
              <w:rPr>
                <w:rFonts w:ascii="Arial" w:hAnsi="Arial"/>
                <w:b/>
                <w:sz w:val="18"/>
                <w:szCs w:val="18"/>
              </w:rPr>
            </w:pPr>
            <w:r w:rsidRPr="00E34060">
              <w:rPr>
                <w:rFonts w:ascii="Arial" w:hAnsi="Arial"/>
                <w:b/>
                <w:sz w:val="18"/>
                <w:szCs w:val="18"/>
              </w:rPr>
              <w:t>PRESUPUESTO MÁXIMO</w:t>
            </w:r>
            <w:r>
              <w:rPr>
                <w:rFonts w:ascii="Arial" w:hAnsi="Arial"/>
                <w:b/>
                <w:sz w:val="18"/>
                <w:szCs w:val="18"/>
              </w:rPr>
              <w:t xml:space="preserve"> SIN</w:t>
            </w:r>
            <w:r w:rsidRPr="00E34060">
              <w:rPr>
                <w:rFonts w:ascii="Arial" w:hAnsi="Arial"/>
                <w:b/>
                <w:sz w:val="18"/>
                <w:szCs w:val="18"/>
              </w:rPr>
              <w:t xml:space="preserve"> IVA</w:t>
            </w:r>
          </w:p>
        </w:tc>
      </w:tr>
      <w:tr w:rsidR="00692E69" w:rsidRPr="00E34060" w:rsidTr="00DC064C">
        <w:trPr>
          <w:trHeight w:val="1446"/>
        </w:trPr>
        <w:tc>
          <w:tcPr>
            <w:tcW w:w="851" w:type="dxa"/>
            <w:vAlign w:val="center"/>
          </w:tcPr>
          <w:p w:rsidR="00692E69" w:rsidRPr="00E34060" w:rsidRDefault="000A61CB" w:rsidP="00DC064C">
            <w:pPr>
              <w:spacing w:before="120"/>
              <w:jc w:val="center"/>
              <w:rPr>
                <w:rFonts w:ascii="Arial" w:hAnsi="Arial"/>
                <w:b/>
                <w:sz w:val="18"/>
                <w:szCs w:val="18"/>
              </w:rPr>
            </w:pPr>
            <w:r>
              <w:rPr>
                <w:rFonts w:ascii="Arial" w:hAnsi="Arial"/>
                <w:b/>
                <w:sz w:val="18"/>
                <w:szCs w:val="18"/>
              </w:rPr>
              <w:t>ÚNICA</w:t>
            </w:r>
          </w:p>
        </w:tc>
        <w:tc>
          <w:tcPr>
            <w:tcW w:w="3544" w:type="dxa"/>
            <w:vAlign w:val="center"/>
          </w:tcPr>
          <w:p w:rsidR="00692E69" w:rsidRPr="00E34060" w:rsidRDefault="000A61CB" w:rsidP="00DC064C">
            <w:pPr>
              <w:spacing w:before="120"/>
              <w:jc w:val="both"/>
              <w:rPr>
                <w:rFonts w:ascii="Arial" w:hAnsi="Arial"/>
                <w:sz w:val="18"/>
                <w:szCs w:val="18"/>
              </w:rPr>
            </w:pPr>
            <w:r w:rsidRPr="00BF71F3">
              <w:rPr>
                <w:rFonts w:ascii="Arial" w:hAnsi="Arial" w:cs="Arial"/>
                <w:b/>
                <w:i/>
                <w:sz w:val="18"/>
                <w:szCs w:val="18"/>
              </w:rPr>
              <w:t>SERVICIO INTEGRAL DE SEGURIDAD Y VIGILANCIA EN LAS OFICINAS DE LA FINANCIERA NACIONAL DE DESARROLLO AGROPECUARIO, RURAL, FORESTAL Y PESQUERO A NIVEL NACIONAL</w:t>
            </w:r>
          </w:p>
        </w:tc>
        <w:tc>
          <w:tcPr>
            <w:tcW w:w="1134" w:type="dxa"/>
            <w:vAlign w:val="center"/>
          </w:tcPr>
          <w:p w:rsidR="00692E69" w:rsidRPr="00E34060" w:rsidRDefault="00692E69" w:rsidP="00DC064C">
            <w:pPr>
              <w:spacing w:before="120"/>
              <w:jc w:val="center"/>
              <w:rPr>
                <w:rFonts w:ascii="Arial" w:hAnsi="Arial"/>
                <w:b/>
                <w:sz w:val="18"/>
                <w:szCs w:val="18"/>
              </w:rPr>
            </w:pPr>
            <w:r w:rsidRPr="00E34060">
              <w:rPr>
                <w:rFonts w:ascii="Arial" w:hAnsi="Arial"/>
                <w:b/>
                <w:sz w:val="18"/>
                <w:szCs w:val="18"/>
              </w:rPr>
              <w:t xml:space="preserve">SERVICIO </w:t>
            </w:r>
          </w:p>
        </w:tc>
        <w:tc>
          <w:tcPr>
            <w:tcW w:w="1134" w:type="dxa"/>
            <w:vAlign w:val="center"/>
          </w:tcPr>
          <w:p w:rsidR="00692E69" w:rsidRPr="00E34060" w:rsidRDefault="00692E69" w:rsidP="00DC064C">
            <w:pPr>
              <w:spacing w:before="120"/>
              <w:jc w:val="center"/>
              <w:rPr>
                <w:rFonts w:ascii="Arial" w:hAnsi="Arial"/>
                <w:b/>
                <w:sz w:val="18"/>
                <w:szCs w:val="18"/>
              </w:rPr>
            </w:pPr>
            <w:r w:rsidRPr="00E34060">
              <w:rPr>
                <w:rFonts w:ascii="Arial" w:hAnsi="Arial"/>
                <w:b/>
                <w:sz w:val="18"/>
                <w:szCs w:val="18"/>
              </w:rPr>
              <w:t>1</w:t>
            </w:r>
          </w:p>
        </w:tc>
        <w:tc>
          <w:tcPr>
            <w:tcW w:w="1701" w:type="dxa"/>
            <w:vAlign w:val="center"/>
          </w:tcPr>
          <w:p w:rsidR="00672123" w:rsidRPr="009D139A" w:rsidRDefault="00692E69" w:rsidP="001A49C3">
            <w:pPr>
              <w:spacing w:before="120"/>
              <w:jc w:val="center"/>
              <w:rPr>
                <w:rFonts w:ascii="Arial" w:hAnsi="Arial"/>
                <w:b/>
                <w:sz w:val="18"/>
                <w:szCs w:val="18"/>
              </w:rPr>
            </w:pPr>
            <w:r w:rsidRPr="009D139A">
              <w:rPr>
                <w:rFonts w:ascii="Arial" w:hAnsi="Arial"/>
                <w:b/>
                <w:sz w:val="18"/>
                <w:szCs w:val="18"/>
              </w:rPr>
              <w:t>$</w:t>
            </w:r>
            <w:r w:rsidR="008666DC" w:rsidRPr="008666DC">
              <w:rPr>
                <w:rFonts w:ascii="Arial" w:hAnsi="Arial"/>
                <w:b/>
                <w:sz w:val="18"/>
                <w:szCs w:val="18"/>
              </w:rPr>
              <w:t>9,724,138.00</w:t>
            </w:r>
          </w:p>
        </w:tc>
        <w:tc>
          <w:tcPr>
            <w:tcW w:w="1559" w:type="dxa"/>
            <w:vAlign w:val="center"/>
          </w:tcPr>
          <w:p w:rsidR="00692E69" w:rsidRPr="009D139A" w:rsidRDefault="00692E69" w:rsidP="001A49C3">
            <w:pPr>
              <w:spacing w:before="120"/>
              <w:jc w:val="center"/>
              <w:rPr>
                <w:rFonts w:ascii="Arial" w:hAnsi="Arial"/>
                <w:b/>
                <w:sz w:val="18"/>
                <w:szCs w:val="18"/>
              </w:rPr>
            </w:pPr>
            <w:r w:rsidRPr="009D139A">
              <w:rPr>
                <w:rFonts w:ascii="Arial" w:hAnsi="Arial"/>
                <w:b/>
                <w:sz w:val="18"/>
                <w:szCs w:val="18"/>
              </w:rPr>
              <w:t>$</w:t>
            </w:r>
            <w:r w:rsidR="008666DC" w:rsidRPr="008666DC">
              <w:rPr>
                <w:rFonts w:ascii="Arial" w:hAnsi="Arial"/>
                <w:b/>
                <w:sz w:val="18"/>
                <w:szCs w:val="18"/>
              </w:rPr>
              <w:t>10,800,000.00</w:t>
            </w:r>
          </w:p>
        </w:tc>
      </w:tr>
    </w:tbl>
    <w:p w:rsidR="00692E69" w:rsidRPr="009A77C7" w:rsidRDefault="00692E69" w:rsidP="00692E69">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1" w:name="_Toc476569026"/>
      <w:r w:rsidRPr="009A77C7">
        <w:rPr>
          <w:rFonts w:ascii="Arial" w:hAnsi="Arial"/>
          <w:sz w:val="20"/>
          <w:lang w:val="es-MX"/>
        </w:rPr>
        <w:t>2.3</w:t>
      </w:r>
      <w:r w:rsidRPr="009A77C7">
        <w:rPr>
          <w:rFonts w:ascii="Arial" w:hAnsi="Arial"/>
          <w:sz w:val="20"/>
          <w:lang w:val="es-MX"/>
        </w:rPr>
        <w:tab/>
        <w:t>Precio Máximo de Referencia.</w:t>
      </w:r>
      <w:bookmarkEnd w:id="30"/>
      <w:bookmarkEnd w:id="31"/>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2" w:name="_Toc346039888"/>
      <w:bookmarkStart w:id="33" w:name="_Toc476569027"/>
      <w:r w:rsidRPr="009A77C7">
        <w:rPr>
          <w:rFonts w:ascii="Arial" w:hAnsi="Arial"/>
          <w:sz w:val="20"/>
          <w:lang w:val="es-MX"/>
        </w:rPr>
        <w:t>2.4</w:t>
      </w:r>
      <w:r w:rsidRPr="009A77C7">
        <w:rPr>
          <w:rFonts w:ascii="Arial" w:hAnsi="Arial"/>
          <w:sz w:val="20"/>
          <w:lang w:val="es-MX"/>
        </w:rPr>
        <w:tab/>
        <w:t>Normas Oficiales.</w:t>
      </w:r>
      <w:bookmarkEnd w:id="32"/>
      <w:bookmarkEnd w:id="33"/>
    </w:p>
    <w:p w:rsidR="00C2686E" w:rsidRPr="009A77C7" w:rsidRDefault="00C2686E" w:rsidP="00044045">
      <w:pPr>
        <w:pStyle w:val="Texto0"/>
        <w:spacing w:after="40" w:line="222" w:lineRule="exact"/>
        <w:ind w:firstLine="0"/>
        <w:rPr>
          <w:b/>
          <w:bCs/>
          <w:sz w:val="20"/>
          <w:szCs w:val="20"/>
        </w:rPr>
      </w:pPr>
    </w:p>
    <w:p w:rsidR="00B26A60" w:rsidRPr="009A77C7" w:rsidRDefault="00680FA5" w:rsidP="00D86C23">
      <w:pPr>
        <w:jc w:val="both"/>
        <w:rPr>
          <w:rFonts w:ascii="Arial" w:hAnsi="Arial" w:cs="Arial"/>
          <w:sz w:val="20"/>
          <w:szCs w:val="20"/>
        </w:rPr>
      </w:pPr>
      <w:r>
        <w:rPr>
          <w:rFonts w:ascii="Arial" w:hAnsi="Arial" w:cs="Arial"/>
          <w:sz w:val="20"/>
          <w:szCs w:val="20"/>
        </w:rPr>
        <w:t>No aplican.</w:t>
      </w:r>
    </w:p>
    <w:p w:rsidR="00032088" w:rsidRDefault="00032088"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4" w:name="_Toc346039889"/>
      <w:bookmarkStart w:id="35" w:name="_Toc476569028"/>
      <w:r w:rsidRPr="009A77C7">
        <w:rPr>
          <w:rFonts w:ascii="Arial" w:hAnsi="Arial"/>
          <w:sz w:val="20"/>
          <w:lang w:val="es-MX"/>
        </w:rPr>
        <w:t>2.5</w:t>
      </w:r>
      <w:r w:rsidRPr="009A77C7">
        <w:rPr>
          <w:rFonts w:ascii="Arial" w:hAnsi="Arial"/>
          <w:sz w:val="20"/>
          <w:lang w:val="es-MX"/>
        </w:rPr>
        <w:tab/>
        <w:t>Método de Pruebas.</w:t>
      </w:r>
      <w:bookmarkEnd w:id="34"/>
      <w:bookmarkEnd w:id="35"/>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6" w:name="_Toc346039890"/>
      <w:bookmarkStart w:id="37" w:name="_Toc476569029"/>
      <w:r w:rsidRPr="009A77C7">
        <w:rPr>
          <w:rFonts w:ascii="Arial" w:hAnsi="Arial"/>
          <w:sz w:val="20"/>
          <w:lang w:val="es-MX"/>
        </w:rPr>
        <w:t>2.6</w:t>
      </w:r>
      <w:r w:rsidRPr="009A77C7">
        <w:rPr>
          <w:rFonts w:ascii="Arial" w:hAnsi="Arial"/>
          <w:sz w:val="20"/>
          <w:lang w:val="es-MX"/>
        </w:rPr>
        <w:tab/>
        <w:t>Tipo de Contrato.</w:t>
      </w:r>
      <w:bookmarkEnd w:id="36"/>
      <w:bookmarkEnd w:id="37"/>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w:t>
      </w:r>
      <w:r>
        <w:rPr>
          <w:sz w:val="20"/>
          <w:szCs w:val="20"/>
        </w:rPr>
        <w:t xml:space="preserve">licitante que resulte adjudicado deberá formalizar </w:t>
      </w:r>
      <w:r w:rsidR="00401E15">
        <w:rPr>
          <w:sz w:val="20"/>
          <w:szCs w:val="20"/>
        </w:rPr>
        <w:t xml:space="preserve">un </w:t>
      </w:r>
      <w:r>
        <w:rPr>
          <w:sz w:val="20"/>
          <w:szCs w:val="20"/>
        </w:rPr>
        <w:t xml:space="preserve">contrato abierto </w:t>
      </w:r>
      <w:r w:rsidR="00401E15">
        <w:rPr>
          <w:b/>
          <w:sz w:val="20"/>
          <w:szCs w:val="20"/>
        </w:rPr>
        <w:t xml:space="preserve">por la totalidad de la partida </w:t>
      </w:r>
      <w:r w:rsidR="00C06642">
        <w:rPr>
          <w:b/>
          <w:sz w:val="20"/>
          <w:szCs w:val="20"/>
        </w:rPr>
        <w:t xml:space="preserve">única </w:t>
      </w:r>
      <w:r w:rsidR="00401E15">
        <w:rPr>
          <w:b/>
          <w:sz w:val="20"/>
          <w:szCs w:val="20"/>
        </w:rPr>
        <w:t xml:space="preserve">solicitada en el </w:t>
      </w:r>
      <w:r w:rsidR="00B26A60" w:rsidRPr="00413984">
        <w:rPr>
          <w:b/>
          <w:sz w:val="20"/>
          <w:szCs w:val="20"/>
        </w:rPr>
        <w:t>Anexo No. 1</w:t>
      </w:r>
      <w:r w:rsidR="00680FA5">
        <w:rPr>
          <w:b/>
          <w:sz w:val="20"/>
          <w:szCs w:val="20"/>
        </w:rPr>
        <w:t xml:space="preserve"> </w:t>
      </w:r>
      <w:r w:rsidR="00B26A60">
        <w:rPr>
          <w:sz w:val="20"/>
          <w:szCs w:val="20"/>
        </w:rPr>
        <w:t xml:space="preserve">de esta convocatoria, </w:t>
      </w:r>
      <w:r w:rsidR="00B26A60" w:rsidRPr="009A77C7">
        <w:rPr>
          <w:sz w:val="20"/>
          <w:szCs w:val="20"/>
        </w:rPr>
        <w:t>en el que se establecerá un presupuesto mínimo y máximo a ejercer durante el periodo de contratación, conforme se señala en el numeral 2.2 de esta Convocatoria.</w:t>
      </w:r>
    </w:p>
    <w:p w:rsidR="00032088" w:rsidRPr="009A77C7" w:rsidRDefault="00032088"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8" w:name="_Toc346039891"/>
      <w:bookmarkStart w:id="39" w:name="_Toc476569030"/>
      <w:r w:rsidRPr="009A77C7">
        <w:rPr>
          <w:rFonts w:ascii="Arial" w:hAnsi="Arial"/>
          <w:sz w:val="20"/>
          <w:lang w:val="es-MX"/>
        </w:rPr>
        <w:t>2.7</w:t>
      </w:r>
      <w:r w:rsidRPr="009A77C7">
        <w:rPr>
          <w:rFonts w:ascii="Arial" w:hAnsi="Arial"/>
          <w:sz w:val="20"/>
          <w:lang w:val="es-MX"/>
        </w:rPr>
        <w:tab/>
        <w:t>Modalidades de Contratación.</w:t>
      </w:r>
      <w:bookmarkEnd w:id="38"/>
      <w:bookmarkEnd w:id="39"/>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B26A60" w:rsidRPr="009A77C7" w:rsidRDefault="00B26A60" w:rsidP="00B26A60">
      <w:pPr>
        <w:jc w:val="both"/>
        <w:rPr>
          <w:rFonts w:ascii="Arial" w:hAnsi="Arial" w:cs="Arial"/>
          <w:sz w:val="20"/>
          <w:szCs w:val="20"/>
        </w:rPr>
      </w:pPr>
      <w:r w:rsidRPr="00692E69">
        <w:rPr>
          <w:rFonts w:ascii="Arial" w:eastAsia="Arial Unicode MS" w:hAnsi="Arial" w:cs="Arial"/>
          <w:b/>
          <w:sz w:val="20"/>
          <w:szCs w:val="20"/>
        </w:rPr>
        <w:t xml:space="preserve">La adjudicación será </w:t>
      </w:r>
      <w:r w:rsidR="00C06642">
        <w:rPr>
          <w:rFonts w:ascii="Arial" w:eastAsia="Arial Unicode MS" w:hAnsi="Arial" w:cs="Arial"/>
          <w:b/>
          <w:sz w:val="20"/>
          <w:szCs w:val="20"/>
        </w:rPr>
        <w:t>a un solo licitante</w:t>
      </w:r>
      <w:r w:rsidR="00692E69">
        <w:rPr>
          <w:rFonts w:ascii="Arial" w:eastAsia="Arial Unicode MS" w:hAnsi="Arial" w:cs="Arial"/>
          <w:sz w:val="20"/>
          <w:szCs w:val="20"/>
        </w:rPr>
        <w:t>,</w:t>
      </w:r>
      <w:r w:rsidR="00401E15">
        <w:rPr>
          <w:rFonts w:ascii="Arial" w:eastAsia="Arial Unicode MS" w:hAnsi="Arial" w:cs="Arial"/>
          <w:sz w:val="20"/>
          <w:szCs w:val="20"/>
        </w:rPr>
        <w:t xml:space="preserve"> por la totalidad de los servicios requeridos en </w:t>
      </w:r>
      <w:r w:rsidR="00C06642">
        <w:rPr>
          <w:rFonts w:ascii="Arial" w:eastAsia="Arial Unicode MS" w:hAnsi="Arial" w:cs="Arial"/>
          <w:sz w:val="20"/>
          <w:szCs w:val="20"/>
        </w:rPr>
        <w:t xml:space="preserve">la </w:t>
      </w:r>
      <w:r w:rsidR="00401E15">
        <w:rPr>
          <w:rFonts w:ascii="Arial" w:eastAsia="Arial Unicode MS" w:hAnsi="Arial" w:cs="Arial"/>
          <w:sz w:val="20"/>
          <w:szCs w:val="20"/>
        </w:rPr>
        <w:t xml:space="preserve">partida </w:t>
      </w:r>
      <w:r w:rsidR="00C06642">
        <w:rPr>
          <w:rFonts w:ascii="Arial" w:eastAsia="Arial Unicode MS" w:hAnsi="Arial" w:cs="Arial"/>
          <w:sz w:val="20"/>
          <w:szCs w:val="20"/>
        </w:rPr>
        <w:t xml:space="preserve">única </w:t>
      </w:r>
      <w:r w:rsidR="00692E69">
        <w:rPr>
          <w:rFonts w:ascii="Arial" w:eastAsia="Arial Unicode MS" w:hAnsi="Arial" w:cs="Arial"/>
          <w:sz w:val="20"/>
          <w:szCs w:val="20"/>
        </w:rPr>
        <w:t>solicitada</w:t>
      </w:r>
      <w:r w:rsidR="00401E15">
        <w:rPr>
          <w:rFonts w:ascii="Arial" w:eastAsia="Arial Unicode MS" w:hAnsi="Arial" w:cs="Arial"/>
          <w:sz w:val="20"/>
          <w:szCs w:val="20"/>
        </w:rPr>
        <w:t>, de acuerdo a lo establecido en el</w:t>
      </w:r>
      <w:r w:rsidR="00985612">
        <w:rPr>
          <w:rFonts w:ascii="Arial" w:eastAsia="Arial Unicode MS" w:hAnsi="Arial" w:cs="Arial"/>
          <w:sz w:val="20"/>
          <w:szCs w:val="20"/>
        </w:rPr>
        <w:t xml:space="preserve"> </w:t>
      </w:r>
      <w:r w:rsidR="00985612" w:rsidRPr="001A5E4C">
        <w:rPr>
          <w:rFonts w:ascii="Arial" w:eastAsia="Arial Unicode MS" w:hAnsi="Arial" w:cs="Arial"/>
          <w:b/>
          <w:sz w:val="20"/>
          <w:szCs w:val="20"/>
        </w:rPr>
        <w:t>Anexo No</w:t>
      </w:r>
      <w:r w:rsidR="00401E15">
        <w:rPr>
          <w:rFonts w:ascii="Arial" w:eastAsia="Arial Unicode MS" w:hAnsi="Arial" w:cs="Arial"/>
          <w:b/>
          <w:sz w:val="20"/>
          <w:szCs w:val="20"/>
        </w:rPr>
        <w:t>.</w:t>
      </w:r>
      <w:r w:rsidR="00985612" w:rsidRPr="001A5E4C">
        <w:rPr>
          <w:rFonts w:ascii="Arial" w:eastAsia="Arial Unicode MS" w:hAnsi="Arial" w:cs="Arial"/>
          <w:b/>
          <w:sz w:val="20"/>
          <w:szCs w:val="20"/>
        </w:rPr>
        <w:t xml:space="preserve"> 1</w:t>
      </w:r>
      <w:r w:rsidRPr="00835B25">
        <w:rPr>
          <w:rFonts w:ascii="Arial" w:eastAsia="Arial Unicode MS" w:hAnsi="Arial" w:cs="Arial"/>
          <w:sz w:val="20"/>
          <w:szCs w:val="20"/>
        </w:rPr>
        <w:t xml:space="preserve"> </w:t>
      </w:r>
      <w:r w:rsidR="00401E15">
        <w:rPr>
          <w:rFonts w:ascii="Arial" w:eastAsia="Arial Unicode MS" w:hAnsi="Arial" w:cs="Arial"/>
          <w:sz w:val="20"/>
          <w:szCs w:val="20"/>
        </w:rPr>
        <w:t>de</w:t>
      </w:r>
      <w:r w:rsidRPr="00835B25">
        <w:rPr>
          <w:rFonts w:ascii="Arial" w:eastAsia="Arial Unicode MS" w:hAnsi="Arial" w:cs="Arial"/>
          <w:sz w:val="20"/>
          <w:szCs w:val="20"/>
        </w:rPr>
        <w:t xml:space="preserve"> la presente Convocatoria</w:t>
      </w:r>
      <w:r>
        <w:rPr>
          <w:rFonts w:ascii="Arial" w:eastAsia="Arial Unicode MS" w:hAnsi="Arial" w:cs="Arial"/>
          <w:sz w:val="20"/>
          <w:szCs w:val="20"/>
        </w:rPr>
        <w:t>.</w:t>
      </w:r>
    </w:p>
    <w:p w:rsidR="00796D51" w:rsidRPr="009A77C7" w:rsidRDefault="00796D51"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40" w:name="_Toc346039892"/>
      <w:bookmarkStart w:id="41" w:name="_Toc476569031"/>
      <w:r w:rsidRPr="009A77C7">
        <w:rPr>
          <w:rFonts w:ascii="Arial" w:hAnsi="Arial"/>
          <w:sz w:val="20"/>
          <w:lang w:val="es-MX"/>
        </w:rPr>
        <w:t>2.8</w:t>
      </w:r>
      <w:r w:rsidRPr="009A77C7">
        <w:rPr>
          <w:rFonts w:ascii="Arial" w:hAnsi="Arial"/>
          <w:sz w:val="20"/>
          <w:lang w:val="es-MX"/>
        </w:rPr>
        <w:tab/>
        <w:t>Modelo de Contrato.</w:t>
      </w:r>
      <w:bookmarkEnd w:id="40"/>
      <w:bookmarkEnd w:id="41"/>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lastRenderedPageBreak/>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 xml:space="preserve">Las deducciones que, en su caso, se aplicarán con motivo del incumplimiento parcial o deficiente en que pudiera incurrir el proveedor,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2" w:name="_Toc346039893"/>
      <w:bookmarkStart w:id="43" w:name="_Toc476569032"/>
      <w:r w:rsidRPr="009A77C7">
        <w:rPr>
          <w:rFonts w:ascii="Arial" w:hAnsi="Arial"/>
          <w:sz w:val="20"/>
          <w:lang w:val="es-MX"/>
        </w:rPr>
        <w:t>3. FORMA Y TÉRMINOS QUE REGIRÁN LOS ACTOS DEL PROCEDIMIENTO DE LICITACIÓN PÚBLICA</w:t>
      </w:r>
      <w:bookmarkEnd w:id="42"/>
      <w:r w:rsidR="005D550C" w:rsidRPr="009A77C7">
        <w:rPr>
          <w:rFonts w:ascii="Arial" w:hAnsi="Arial" w:cs="Arial"/>
          <w:sz w:val="20"/>
          <w:szCs w:val="20"/>
          <w:lang w:val="es-MX"/>
        </w:rPr>
        <w:t>.</w:t>
      </w:r>
      <w:bookmarkEnd w:id="43"/>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4" w:name="_Toc346039894"/>
      <w:bookmarkStart w:id="45" w:name="_Toc476569033"/>
      <w:r w:rsidRPr="009A77C7">
        <w:rPr>
          <w:rFonts w:ascii="Arial" w:hAnsi="Arial"/>
          <w:sz w:val="20"/>
          <w:lang w:val="es-MX"/>
        </w:rPr>
        <w:t>3.1</w:t>
      </w:r>
      <w:r w:rsidRPr="009A77C7">
        <w:rPr>
          <w:rFonts w:ascii="Arial" w:hAnsi="Arial"/>
          <w:sz w:val="20"/>
          <w:lang w:val="es-MX"/>
        </w:rPr>
        <w:tab/>
        <w:t>Reducción de Plazos</w:t>
      </w:r>
      <w:bookmarkEnd w:id="44"/>
      <w:r w:rsidR="005D550C" w:rsidRPr="009A77C7">
        <w:rPr>
          <w:rFonts w:ascii="Arial" w:hAnsi="Arial" w:cs="Arial"/>
          <w:sz w:val="20"/>
          <w:szCs w:val="20"/>
          <w:lang w:val="es-MX"/>
        </w:rPr>
        <w:t>.</w:t>
      </w:r>
      <w:bookmarkEnd w:id="45"/>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6" w:name="_Toc346039895"/>
      <w:bookmarkStart w:id="47" w:name="_Toc476569034"/>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6"/>
      <w:bookmarkEnd w:id="47"/>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5B7265" w:rsidRPr="005F61B3" w:rsidRDefault="005B7265"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AC6861" w:rsidP="004F2142">
            <w:pPr>
              <w:jc w:val="center"/>
              <w:rPr>
                <w:rFonts w:ascii="Arial" w:hAnsi="Arial"/>
                <w:sz w:val="20"/>
              </w:rPr>
            </w:pPr>
            <w:r>
              <w:rPr>
                <w:rFonts w:ascii="Arial" w:hAnsi="Arial"/>
                <w:sz w:val="20"/>
              </w:rPr>
              <w:t>6/abril/</w:t>
            </w:r>
            <w:r w:rsidR="00646226">
              <w:rPr>
                <w:rFonts w:ascii="Arial" w:hAnsi="Arial"/>
                <w:sz w:val="20"/>
              </w:rPr>
              <w:t>201</w:t>
            </w:r>
            <w:r w:rsidR="001A5E4C">
              <w:rPr>
                <w:rFonts w:ascii="Arial" w:hAnsi="Arial"/>
                <w:sz w:val="20"/>
              </w:rPr>
              <w:t>7</w:t>
            </w:r>
          </w:p>
          <w:p w:rsidR="007620D3" w:rsidRPr="00D31A55" w:rsidRDefault="007C5FFB" w:rsidP="005B7265">
            <w:pPr>
              <w:jc w:val="center"/>
              <w:rPr>
                <w:rFonts w:ascii="Arial" w:hAnsi="Arial" w:cs="Arial"/>
                <w:sz w:val="20"/>
                <w:szCs w:val="20"/>
                <w:highlight w:val="green"/>
              </w:rPr>
            </w:pPr>
            <w:r w:rsidRPr="005774D1">
              <w:rPr>
                <w:rFonts w:ascii="Arial" w:hAnsi="Arial"/>
                <w:sz w:val="20"/>
              </w:rPr>
              <w:t>1</w:t>
            </w:r>
            <w:r w:rsidR="005B7265">
              <w:rPr>
                <w:rFonts w:ascii="Arial" w:hAnsi="Arial"/>
                <w:sz w:val="20"/>
              </w:rPr>
              <w:t>0</w:t>
            </w:r>
            <w:r w:rsidR="00AC56C7" w:rsidRPr="005774D1">
              <w:rPr>
                <w:rFonts w:ascii="Arial" w:hAnsi="Arial"/>
                <w:sz w:val="20"/>
              </w:rPr>
              <w:t>:00 horas</w:t>
            </w:r>
          </w:p>
        </w:tc>
        <w:tc>
          <w:tcPr>
            <w:tcW w:w="3969" w:type="dxa"/>
          </w:tcPr>
          <w:p w:rsidR="00526272" w:rsidRPr="009A77C7" w:rsidRDefault="005B7265" w:rsidP="005B7265">
            <w:pPr>
              <w:jc w:val="both"/>
              <w:rPr>
                <w:rFonts w:ascii="Arial" w:hAnsi="Arial" w:cs="Arial"/>
                <w:sz w:val="20"/>
                <w:szCs w:val="20"/>
              </w:rPr>
            </w:pPr>
            <w:r>
              <w:rPr>
                <w:rFonts w:ascii="Arial" w:hAnsi="Arial" w:cs="Arial"/>
                <w:sz w:val="20"/>
                <w:szCs w:val="20"/>
              </w:rPr>
              <w:t>Sala de Juntas</w:t>
            </w:r>
            <w:r w:rsidR="00E9648D" w:rsidRPr="009A77C7">
              <w:rPr>
                <w:rFonts w:ascii="Arial" w:hAnsi="Arial" w:cs="Arial"/>
                <w:sz w:val="20"/>
                <w:szCs w:val="20"/>
              </w:rPr>
              <w:t xml:space="preserve"> de la Financiera, ubicada en Agrarismo No.</w:t>
            </w:r>
            <w:r w:rsidR="00E9648D">
              <w:rPr>
                <w:rFonts w:ascii="Arial" w:hAnsi="Arial" w:cs="Arial"/>
                <w:sz w:val="20"/>
                <w:szCs w:val="20"/>
              </w:rPr>
              <w:t xml:space="preserve"> </w:t>
            </w:r>
            <w:r w:rsidR="00E9648D" w:rsidRPr="009A77C7">
              <w:rPr>
                <w:rFonts w:ascii="Arial" w:hAnsi="Arial" w:cs="Arial"/>
                <w:sz w:val="20"/>
                <w:szCs w:val="20"/>
              </w:rPr>
              <w:t xml:space="preserve">227, </w:t>
            </w:r>
            <w:r w:rsidR="00BE12E1">
              <w:rPr>
                <w:rFonts w:ascii="Arial" w:hAnsi="Arial" w:cs="Arial"/>
                <w:sz w:val="20"/>
                <w:szCs w:val="20"/>
              </w:rPr>
              <w:t>Planta Baja</w:t>
            </w:r>
            <w:r w:rsidR="00E9648D"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00E9648D" w:rsidRPr="009A77C7">
              <w:rPr>
                <w:rFonts w:ascii="Arial" w:hAnsi="Arial" w:cs="Arial"/>
                <w:sz w:val="20"/>
                <w:szCs w:val="20"/>
              </w:rPr>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 xml:space="preserve">Presentación y Apertura de Proposiciones </w:t>
            </w:r>
          </w:p>
        </w:tc>
        <w:tc>
          <w:tcPr>
            <w:tcW w:w="2977" w:type="dxa"/>
            <w:vAlign w:val="center"/>
          </w:tcPr>
          <w:p w:rsidR="00526272" w:rsidRPr="005774D1" w:rsidRDefault="00AC6861" w:rsidP="004F2142">
            <w:pPr>
              <w:jc w:val="center"/>
              <w:rPr>
                <w:rFonts w:ascii="Arial" w:hAnsi="Arial"/>
                <w:sz w:val="20"/>
              </w:rPr>
            </w:pPr>
            <w:r>
              <w:rPr>
                <w:rFonts w:ascii="Arial" w:hAnsi="Arial"/>
                <w:sz w:val="20"/>
              </w:rPr>
              <w:t>18</w:t>
            </w:r>
            <w:r w:rsidRPr="005774D1">
              <w:rPr>
                <w:rFonts w:ascii="Arial" w:hAnsi="Arial"/>
                <w:sz w:val="20"/>
              </w:rPr>
              <w:t>/</w:t>
            </w:r>
            <w:r>
              <w:rPr>
                <w:rFonts w:ascii="Arial" w:hAnsi="Arial"/>
                <w:sz w:val="20"/>
              </w:rPr>
              <w:t>abril</w:t>
            </w:r>
            <w:r w:rsidRPr="005774D1">
              <w:rPr>
                <w:rFonts w:ascii="Arial" w:hAnsi="Arial"/>
                <w:sz w:val="20"/>
              </w:rPr>
              <w:t>/</w:t>
            </w:r>
            <w:r w:rsidR="00DA357D" w:rsidRPr="005774D1">
              <w:rPr>
                <w:rFonts w:ascii="Arial" w:hAnsi="Arial"/>
                <w:sz w:val="20"/>
              </w:rPr>
              <w:t>201</w:t>
            </w:r>
            <w:r w:rsidR="001A5E4C">
              <w:rPr>
                <w:rFonts w:ascii="Arial" w:hAnsi="Arial"/>
                <w:sz w:val="20"/>
              </w:rPr>
              <w:t>7</w:t>
            </w:r>
          </w:p>
          <w:p w:rsidR="00526272" w:rsidRPr="00D31A55" w:rsidRDefault="007C5FFB" w:rsidP="005B7265">
            <w:pPr>
              <w:jc w:val="center"/>
              <w:rPr>
                <w:rFonts w:ascii="Arial" w:hAnsi="Arial" w:cs="Arial"/>
                <w:sz w:val="20"/>
                <w:szCs w:val="20"/>
                <w:highlight w:val="green"/>
              </w:rPr>
            </w:pPr>
            <w:r w:rsidRPr="005774D1">
              <w:rPr>
                <w:rFonts w:ascii="Arial" w:hAnsi="Arial"/>
                <w:sz w:val="20"/>
              </w:rPr>
              <w:t>1</w:t>
            </w:r>
            <w:r w:rsidR="005B7265">
              <w:rPr>
                <w:rFonts w:ascii="Arial" w:hAnsi="Arial"/>
                <w:sz w:val="20"/>
              </w:rPr>
              <w:t>0</w:t>
            </w:r>
            <w:r w:rsidR="00AC56C7" w:rsidRPr="005774D1">
              <w:rPr>
                <w:rFonts w:ascii="Arial" w:hAnsi="Arial"/>
                <w:sz w:val="20"/>
              </w:rPr>
              <w:t>:00 horas</w:t>
            </w:r>
          </w:p>
        </w:tc>
        <w:tc>
          <w:tcPr>
            <w:tcW w:w="3969" w:type="dxa"/>
          </w:tcPr>
          <w:p w:rsidR="00526272" w:rsidRPr="009A77C7" w:rsidRDefault="005B7265" w:rsidP="005B7265">
            <w:pPr>
              <w:jc w:val="both"/>
              <w:rPr>
                <w:rFonts w:ascii="Arial" w:hAnsi="Arial" w:cs="Arial"/>
                <w:sz w:val="20"/>
                <w:szCs w:val="20"/>
              </w:rPr>
            </w:pPr>
            <w:r>
              <w:rPr>
                <w:rFonts w:ascii="Arial" w:hAnsi="Arial" w:cs="Arial"/>
                <w:sz w:val="20"/>
                <w:szCs w:val="20"/>
              </w:rPr>
              <w:t xml:space="preserve">Sala de Juntas </w:t>
            </w:r>
            <w:r w:rsidR="008A59F3" w:rsidRPr="009A77C7">
              <w:rPr>
                <w:rFonts w:ascii="Arial" w:hAnsi="Arial" w:cs="Arial"/>
                <w:sz w:val="20"/>
                <w:szCs w:val="20"/>
              </w:rPr>
              <w:t>de la Financiera, ubicada en Agrarismo No.</w:t>
            </w:r>
            <w:r w:rsidR="008A59F3">
              <w:rPr>
                <w:rFonts w:ascii="Arial" w:hAnsi="Arial" w:cs="Arial"/>
                <w:sz w:val="20"/>
                <w:szCs w:val="20"/>
              </w:rPr>
              <w:t xml:space="preserve"> </w:t>
            </w:r>
            <w:r w:rsidR="008A59F3" w:rsidRPr="009A77C7">
              <w:rPr>
                <w:rFonts w:ascii="Arial" w:hAnsi="Arial" w:cs="Arial"/>
                <w:sz w:val="20"/>
                <w:szCs w:val="20"/>
              </w:rPr>
              <w:t>227, P</w:t>
            </w:r>
            <w:r w:rsidR="00BE12E1">
              <w:rPr>
                <w:rFonts w:ascii="Arial" w:hAnsi="Arial" w:cs="Arial"/>
                <w:sz w:val="20"/>
                <w:szCs w:val="20"/>
              </w:rPr>
              <w:t>lanta Baja</w:t>
            </w:r>
            <w:r w:rsidR="008A59F3" w:rsidRPr="009A77C7">
              <w:rPr>
                <w:rFonts w:ascii="Arial" w:hAnsi="Arial" w:cs="Arial"/>
                <w:sz w:val="20"/>
                <w:szCs w:val="20"/>
              </w:rPr>
              <w:t xml:space="preserve">, Colonia Escandón, Delegación Miguel Hidalgo, C.P. 11800, </w:t>
            </w:r>
            <w:r w:rsidR="001A5E4C">
              <w:rPr>
                <w:rFonts w:ascii="Arial" w:hAnsi="Arial" w:cs="Arial"/>
                <w:sz w:val="20"/>
                <w:szCs w:val="20"/>
              </w:rPr>
              <w:t xml:space="preserve">Ciudad de </w:t>
            </w:r>
            <w:r w:rsidR="008A59F3" w:rsidRPr="009A77C7">
              <w:rPr>
                <w:rFonts w:ascii="Arial" w:hAnsi="Arial" w:cs="Arial"/>
                <w:sz w:val="20"/>
                <w:szCs w:val="20"/>
              </w:rPr>
              <w:t>México</w:t>
            </w:r>
            <w:r w:rsidR="008A59F3">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AC6861" w:rsidP="004F2142">
            <w:pPr>
              <w:jc w:val="center"/>
              <w:rPr>
                <w:rFonts w:ascii="Arial" w:hAnsi="Arial"/>
                <w:sz w:val="20"/>
              </w:rPr>
            </w:pPr>
            <w:r>
              <w:rPr>
                <w:rFonts w:ascii="Arial" w:hAnsi="Arial"/>
                <w:sz w:val="20"/>
              </w:rPr>
              <w:t>26</w:t>
            </w:r>
            <w:r w:rsidRPr="005774D1">
              <w:rPr>
                <w:rFonts w:ascii="Arial" w:hAnsi="Arial"/>
                <w:sz w:val="20"/>
              </w:rPr>
              <w:t>/</w:t>
            </w:r>
            <w:r>
              <w:rPr>
                <w:rFonts w:ascii="Arial" w:hAnsi="Arial"/>
                <w:sz w:val="20"/>
              </w:rPr>
              <w:t>abril</w:t>
            </w:r>
            <w:r w:rsidRPr="005774D1">
              <w:rPr>
                <w:rFonts w:ascii="Arial" w:hAnsi="Arial"/>
                <w:sz w:val="20"/>
              </w:rPr>
              <w:t>/</w:t>
            </w:r>
            <w:r w:rsidR="00DA357D" w:rsidRPr="005774D1">
              <w:rPr>
                <w:rFonts w:ascii="Arial" w:hAnsi="Arial"/>
                <w:sz w:val="20"/>
              </w:rPr>
              <w:t>201</w:t>
            </w:r>
            <w:r w:rsidR="00BE12E1">
              <w:rPr>
                <w:rFonts w:ascii="Arial" w:hAnsi="Arial"/>
                <w:sz w:val="20"/>
              </w:rPr>
              <w:t>7</w:t>
            </w:r>
          </w:p>
          <w:p w:rsidR="00526272" w:rsidRPr="00D31A55" w:rsidRDefault="007C5FFB" w:rsidP="00BE12E1">
            <w:pPr>
              <w:jc w:val="center"/>
              <w:rPr>
                <w:rFonts w:ascii="Arial" w:hAnsi="Arial" w:cs="Arial"/>
                <w:sz w:val="20"/>
                <w:szCs w:val="20"/>
                <w:highlight w:val="green"/>
              </w:rPr>
            </w:pPr>
            <w:r w:rsidRPr="005774D1">
              <w:rPr>
                <w:rFonts w:ascii="Arial" w:hAnsi="Arial"/>
                <w:sz w:val="20"/>
              </w:rPr>
              <w:t>1</w:t>
            </w:r>
            <w:r w:rsidR="00BE12E1">
              <w:rPr>
                <w:rFonts w:ascii="Arial" w:hAnsi="Arial"/>
                <w:sz w:val="20"/>
              </w:rPr>
              <w:t>3</w:t>
            </w:r>
            <w:r w:rsidR="00AC56C7" w:rsidRPr="005774D1">
              <w:rPr>
                <w:rFonts w:ascii="Arial" w:hAnsi="Arial"/>
                <w:sz w:val="20"/>
              </w:rPr>
              <w:t>:</w:t>
            </w:r>
            <w:r w:rsidR="001A5E4C">
              <w:rPr>
                <w:rFonts w:ascii="Arial" w:hAnsi="Arial"/>
                <w:sz w:val="20"/>
              </w:rPr>
              <w:t>0</w:t>
            </w:r>
            <w:r w:rsidR="00AC56C7" w:rsidRPr="005774D1">
              <w:rPr>
                <w:rFonts w:ascii="Arial" w:hAnsi="Arial"/>
                <w:sz w:val="20"/>
              </w:rPr>
              <w:t>0 horas</w:t>
            </w:r>
          </w:p>
        </w:tc>
        <w:tc>
          <w:tcPr>
            <w:tcW w:w="3969" w:type="dxa"/>
          </w:tcPr>
          <w:p w:rsidR="00526272" w:rsidRPr="009A77C7" w:rsidRDefault="005B7265" w:rsidP="005B7265">
            <w:pPr>
              <w:jc w:val="both"/>
              <w:rPr>
                <w:rFonts w:ascii="Arial" w:hAnsi="Arial" w:cs="Arial"/>
                <w:sz w:val="20"/>
                <w:szCs w:val="20"/>
              </w:rPr>
            </w:pPr>
            <w:r>
              <w:rPr>
                <w:rFonts w:ascii="Arial" w:hAnsi="Arial" w:cs="Arial"/>
                <w:sz w:val="20"/>
                <w:szCs w:val="20"/>
              </w:rPr>
              <w:t>Sala de Juntas de</w:t>
            </w:r>
            <w:r w:rsidR="008A59F3" w:rsidRPr="009A77C7">
              <w:rPr>
                <w:rFonts w:ascii="Arial" w:hAnsi="Arial" w:cs="Arial"/>
                <w:sz w:val="20"/>
                <w:szCs w:val="20"/>
              </w:rPr>
              <w:t xml:space="preserve"> la Financiera, ubicada en Agrarismo No.</w:t>
            </w:r>
            <w:r w:rsidR="008A59F3">
              <w:rPr>
                <w:rFonts w:ascii="Arial" w:hAnsi="Arial" w:cs="Arial"/>
                <w:sz w:val="20"/>
                <w:szCs w:val="20"/>
              </w:rPr>
              <w:t xml:space="preserve"> </w:t>
            </w:r>
            <w:r w:rsidR="008A59F3" w:rsidRPr="009A77C7">
              <w:rPr>
                <w:rFonts w:ascii="Arial" w:hAnsi="Arial" w:cs="Arial"/>
                <w:sz w:val="20"/>
                <w:szCs w:val="20"/>
              </w:rPr>
              <w:t>227, P</w:t>
            </w:r>
            <w:r w:rsidR="00BE12E1">
              <w:rPr>
                <w:rFonts w:ascii="Arial" w:hAnsi="Arial" w:cs="Arial"/>
                <w:sz w:val="20"/>
                <w:szCs w:val="20"/>
              </w:rPr>
              <w:t>lanta Baja</w:t>
            </w:r>
            <w:r w:rsidR="008A59F3" w:rsidRPr="009A77C7">
              <w:rPr>
                <w:rFonts w:ascii="Arial" w:hAnsi="Arial" w:cs="Arial"/>
                <w:sz w:val="20"/>
                <w:szCs w:val="20"/>
              </w:rPr>
              <w:t xml:space="preserve">, Colonia Escandón, Delegación Miguel Hidalgo, C.P. </w:t>
            </w:r>
            <w:r w:rsidR="008A59F3" w:rsidRPr="009A77C7">
              <w:rPr>
                <w:rFonts w:ascii="Arial" w:hAnsi="Arial" w:cs="Arial"/>
                <w:sz w:val="20"/>
                <w:szCs w:val="20"/>
              </w:rPr>
              <w:lastRenderedPageBreak/>
              <w:t xml:space="preserve">11800, </w:t>
            </w:r>
            <w:r w:rsidR="001A5E4C">
              <w:rPr>
                <w:rFonts w:ascii="Arial" w:hAnsi="Arial" w:cs="Arial"/>
                <w:sz w:val="20"/>
                <w:szCs w:val="20"/>
              </w:rPr>
              <w:t xml:space="preserve">Ciudad de </w:t>
            </w:r>
            <w:r w:rsidR="008A59F3" w:rsidRPr="009A77C7">
              <w:rPr>
                <w:rFonts w:ascii="Arial" w:hAnsi="Arial" w:cs="Arial"/>
                <w:sz w:val="20"/>
                <w:szCs w:val="20"/>
              </w:rPr>
              <w:t>México</w:t>
            </w:r>
            <w:r w:rsidR="008A59F3">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lastRenderedPageBreak/>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BA3DD8" w:rsidP="009D39B4">
            <w:pPr>
              <w:jc w:val="both"/>
              <w:rPr>
                <w:rFonts w:ascii="Arial" w:hAnsi="Arial" w:cs="Arial"/>
                <w:sz w:val="20"/>
                <w:szCs w:val="20"/>
              </w:rPr>
            </w:pPr>
            <w:r>
              <w:rPr>
                <w:rFonts w:ascii="Arial" w:hAnsi="Arial" w:cs="Arial"/>
                <w:sz w:val="20"/>
                <w:szCs w:val="20"/>
              </w:rPr>
              <w:t>Sala de Juntas de</w:t>
            </w:r>
            <w:r w:rsidRPr="009A77C7">
              <w:rPr>
                <w:rFonts w:ascii="Arial" w:hAnsi="Arial" w:cs="Arial"/>
                <w:sz w:val="20"/>
                <w:szCs w:val="20"/>
              </w:rPr>
              <w:t xml:space="preserve"> la Financiera, ubicada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lanta Baja</w:t>
            </w:r>
            <w:r w:rsidRPr="009A77C7">
              <w:rPr>
                <w:rFonts w:ascii="Arial" w:hAnsi="Arial" w:cs="Arial"/>
                <w:sz w:val="20"/>
                <w:szCs w:val="20"/>
              </w:rPr>
              <w:t xml:space="preserve">, Colonia Escandón, Delegación Miguel Hidalgo, C.P. 11800, </w:t>
            </w:r>
            <w:r>
              <w:rPr>
                <w:rFonts w:ascii="Arial" w:hAnsi="Arial" w:cs="Arial"/>
                <w:sz w:val="20"/>
                <w:szCs w:val="20"/>
              </w:rPr>
              <w:t xml:space="preserve">Ciudad de </w:t>
            </w:r>
            <w:r w:rsidRPr="009A77C7">
              <w:rPr>
                <w:rFonts w:ascii="Arial" w:hAnsi="Arial" w:cs="Arial"/>
                <w:sz w:val="20"/>
                <w:szCs w:val="20"/>
              </w:rPr>
              <w:t>México</w:t>
            </w:r>
            <w:r w:rsidR="007620D3" w:rsidRPr="009A77C7">
              <w:rPr>
                <w:rFonts w:ascii="Arial" w:hAnsi="Arial" w:cs="Arial"/>
                <w:sz w:val="20"/>
                <w:szCs w:val="20"/>
              </w:rPr>
              <w:t>, en días hábiles de las 9:00 a las 15:00 horas y de las 16:00 a las 18:00 horas.</w:t>
            </w:r>
          </w:p>
        </w:tc>
      </w:tr>
    </w:tbl>
    <w:p w:rsidR="005B7265" w:rsidRPr="009A77C7" w:rsidRDefault="005B7265"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8" w:name="_Toc346039896"/>
      <w:bookmarkStart w:id="49" w:name="_Toc476569035"/>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CompraNet</w:t>
      </w:r>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que se hagan llegar a través de CompraNet</w:t>
      </w:r>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50" w:name="_Toc346039897"/>
      <w:bookmarkStart w:id="51" w:name="_Toc476569036"/>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del</w:t>
      </w:r>
      <w:r w:rsidR="006E5BCB">
        <w:rPr>
          <w:bCs/>
          <w:sz w:val="20"/>
          <w:szCs w:val="20"/>
        </w:rPr>
        <w:t xml:space="preserve"> </w:t>
      </w:r>
      <w:r w:rsidR="00682A15" w:rsidRPr="009A77C7">
        <w:rPr>
          <w:bCs/>
          <w:sz w:val="20"/>
          <w:szCs w:val="20"/>
        </w:rPr>
        <w:t xml:space="preserve">Área </w:t>
      </w:r>
      <w:r w:rsidR="00682A15" w:rsidRPr="0006242C">
        <w:rPr>
          <w:bCs/>
          <w:sz w:val="20"/>
          <w:szCs w:val="20"/>
        </w:rPr>
        <w:t xml:space="preserve">Requirente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lastRenderedPageBreak/>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la convocante procederá a enviar, a través de CompraNet,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Asimismo, se difundirá un ejemplar de dicha acta en CompraNet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 xml:space="preserve">Agrarismo No.227 piso 5, Colonia Escandón, Delegación Miguel Hidalgo, C.P. 11800 </w:t>
      </w:r>
      <w:r w:rsidR="00F560DF">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46226" w:rsidRPr="009A77C7" w:rsidRDefault="00646226"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2" w:name="_Toc346039898"/>
      <w:bookmarkStart w:id="53" w:name="_Toc476569037"/>
      <w:r w:rsidRPr="009A77C7">
        <w:rPr>
          <w:rFonts w:ascii="Arial" w:hAnsi="Arial"/>
          <w:sz w:val="20"/>
          <w:lang w:val="es-MX"/>
        </w:rPr>
        <w:t>3.3</w:t>
      </w:r>
      <w:r w:rsidRPr="009A77C7">
        <w:rPr>
          <w:rFonts w:ascii="Arial" w:hAnsi="Arial"/>
          <w:sz w:val="20"/>
          <w:lang w:val="es-MX"/>
        </w:rPr>
        <w:tab/>
        <w:t>Proposiciones enviadas a través de servicio postal o mensajería.</w:t>
      </w:r>
      <w:bookmarkEnd w:id="52"/>
      <w:bookmarkEnd w:id="53"/>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4" w:name="_Toc346039899"/>
      <w:bookmarkStart w:id="55" w:name="_Toc476569038"/>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la</w:t>
      </w:r>
      <w:r w:rsidR="00AB2D8E">
        <w:rPr>
          <w:rFonts w:ascii="Arial" w:hAnsi="Arial" w:cs="Arial"/>
          <w:sz w:val="20"/>
          <w:szCs w:val="20"/>
        </w:rPr>
        <w:t xml:space="preserve"> Partida Única solicitada</w:t>
      </w:r>
      <w:r w:rsidR="006E5BCB">
        <w:rPr>
          <w:rFonts w:ascii="Arial" w:hAnsi="Arial" w:cs="Arial"/>
          <w:sz w:val="20"/>
          <w:szCs w:val="20"/>
        </w:rPr>
        <w:t xml:space="preserve"> </w:t>
      </w:r>
      <w:r w:rsidR="00AB2D8E">
        <w:rPr>
          <w:rFonts w:ascii="Arial" w:hAnsi="Arial" w:cs="Arial"/>
          <w:sz w:val="20"/>
          <w:szCs w:val="20"/>
        </w:rPr>
        <w:t>en</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lastRenderedPageBreak/>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CompraNet,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del servicio requerido</w:t>
      </w:r>
      <w:r w:rsidR="00646226">
        <w:rPr>
          <w:rFonts w:ascii="Arial" w:hAnsi="Arial" w:cs="Arial"/>
          <w:sz w:val="20"/>
          <w:szCs w:val="20"/>
        </w:rPr>
        <w:t xml:space="preserve"> </w:t>
      </w:r>
      <w:r w:rsidR="00D8198E">
        <w:rPr>
          <w:rFonts w:ascii="Arial" w:hAnsi="Arial" w:cs="Arial"/>
          <w:sz w:val="20"/>
          <w:szCs w:val="20"/>
        </w:rPr>
        <w:t xml:space="preserve">en </w:t>
      </w:r>
      <w:r w:rsidR="00AB2D8E">
        <w:rPr>
          <w:rFonts w:ascii="Arial" w:hAnsi="Arial" w:cs="Arial"/>
          <w:sz w:val="20"/>
          <w:szCs w:val="20"/>
        </w:rPr>
        <w:t xml:space="preserve">la </w:t>
      </w:r>
      <w:r w:rsidR="000F2DE7">
        <w:rPr>
          <w:rFonts w:ascii="Arial" w:hAnsi="Arial" w:cs="Arial"/>
          <w:sz w:val="20"/>
          <w:szCs w:val="20"/>
        </w:rPr>
        <w:t>partida</w:t>
      </w:r>
      <w:r w:rsidR="00AB2D8E">
        <w:rPr>
          <w:rFonts w:ascii="Arial" w:hAnsi="Arial" w:cs="Arial"/>
          <w:sz w:val="20"/>
          <w:szCs w:val="20"/>
        </w:rPr>
        <w:t xml:space="preserve"> única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7B25BC" w:rsidRPr="009A77C7" w:rsidRDefault="007B25BC" w:rsidP="007B25BC">
      <w:pPr>
        <w:jc w:val="both"/>
        <w:rPr>
          <w:rFonts w:ascii="Arial" w:hAnsi="Arial" w:cs="Arial"/>
          <w:sz w:val="20"/>
          <w:szCs w:val="20"/>
        </w:rPr>
      </w:pPr>
    </w:p>
    <w:p w:rsidR="007B25BC" w:rsidRPr="00280702" w:rsidRDefault="007B25BC" w:rsidP="007B25BC">
      <w:pPr>
        <w:numPr>
          <w:ilvl w:val="0"/>
          <w:numId w:val="2"/>
        </w:numPr>
        <w:jc w:val="both"/>
        <w:rPr>
          <w:rFonts w:ascii="Arial" w:hAnsi="Arial" w:cs="Arial"/>
          <w:sz w:val="20"/>
          <w:szCs w:val="20"/>
        </w:rPr>
      </w:pPr>
      <w:r w:rsidRPr="00280702">
        <w:rPr>
          <w:rFonts w:ascii="Arial" w:hAnsi="Arial" w:cs="Arial"/>
          <w:sz w:val="20"/>
          <w:szCs w:val="20"/>
        </w:rPr>
        <w:t>En términos de lo establecido por el numeral 16 del ACUERDO por el que se establecen las disposiciones que se deberán observar para la utilización del Sistema Electrónico de Información Pública Gubernamental denominado CompraNet, publicado en el Diario Oficial de la Federación el 28 de junio de 2011, para la presentación y firma de proposiciones los licitantes deberán utilizar la firma electrónica avanzada que emite el Servicio de Administración Tributaria para el cumplimiento de obligaciones fiscales.</w:t>
      </w:r>
    </w:p>
    <w:p w:rsidR="007B25BC" w:rsidRPr="00280702" w:rsidRDefault="007B25BC" w:rsidP="007B25BC">
      <w:pPr>
        <w:ind w:left="720"/>
        <w:jc w:val="both"/>
        <w:rPr>
          <w:rFonts w:ascii="Arial" w:hAnsi="Arial" w:cs="Arial"/>
          <w:sz w:val="20"/>
          <w:szCs w:val="20"/>
        </w:rPr>
      </w:pPr>
    </w:p>
    <w:p w:rsidR="007B25BC" w:rsidRPr="00280702" w:rsidRDefault="007B25BC" w:rsidP="007B25BC">
      <w:pPr>
        <w:ind w:left="720"/>
        <w:jc w:val="both"/>
        <w:rPr>
          <w:rFonts w:ascii="Arial" w:hAnsi="Arial" w:cs="Arial"/>
          <w:sz w:val="20"/>
          <w:szCs w:val="20"/>
        </w:rPr>
      </w:pPr>
      <w:r w:rsidRPr="00280702">
        <w:rPr>
          <w:rFonts w:ascii="Arial" w:hAnsi="Arial" w:cs="Arial"/>
          <w:sz w:val="20"/>
          <w:szCs w:val="20"/>
        </w:rPr>
        <w:t>Asimismo, y en términos del Manual de Usuario para Operadores de Unidades Compradoras (UC) que realizan Procedimientos de Contratación en CompraNet, el sistema solicitará a los licitantes que se firme digitalmente el resumen de la proposición técnica y económica con el Certificado Digital que emite el SAT.</w:t>
      </w:r>
    </w:p>
    <w:p w:rsidR="007B25BC" w:rsidRPr="00280702" w:rsidRDefault="007B25BC" w:rsidP="007B25BC">
      <w:pPr>
        <w:ind w:left="720"/>
        <w:jc w:val="both"/>
        <w:rPr>
          <w:rFonts w:ascii="Arial" w:hAnsi="Arial" w:cs="Arial"/>
          <w:sz w:val="20"/>
          <w:szCs w:val="20"/>
        </w:rPr>
      </w:pPr>
    </w:p>
    <w:p w:rsidR="007B25BC" w:rsidRPr="00280702" w:rsidRDefault="007B25BC" w:rsidP="007B25BC">
      <w:pPr>
        <w:ind w:left="720"/>
        <w:jc w:val="both"/>
        <w:rPr>
          <w:rFonts w:ascii="Arial" w:hAnsi="Arial" w:cs="Arial"/>
          <w:sz w:val="20"/>
          <w:szCs w:val="20"/>
        </w:rPr>
      </w:pPr>
      <w:r w:rsidRPr="00280702">
        <w:rPr>
          <w:rFonts w:ascii="Arial" w:hAnsi="Arial" w:cs="Arial"/>
          <w:sz w:val="20"/>
          <w:szCs w:val="20"/>
        </w:rPr>
        <w:t>La plataforma no permite visualizar otro tipo de documentos firmados electrónicamente adicionales al resumen de las propuestas que el mismo sistema proporciona a los licitantes, por lo que éstas deberán ser el único conjunto de documentos que el licitante firme y adjunte a la proposición</w:t>
      </w:r>
      <w:r w:rsidR="00EB687A">
        <w:rPr>
          <w:rFonts w:ascii="Arial" w:hAnsi="Arial" w:cs="Arial"/>
          <w:sz w:val="20"/>
          <w:szCs w:val="20"/>
        </w:rPr>
        <w:t>.</w:t>
      </w:r>
    </w:p>
    <w:p w:rsidR="007B25BC" w:rsidRPr="00280702" w:rsidRDefault="007B25BC" w:rsidP="007B25BC">
      <w:pPr>
        <w:ind w:left="720"/>
        <w:jc w:val="both"/>
        <w:rPr>
          <w:rFonts w:ascii="Arial" w:hAnsi="Arial" w:cs="Arial"/>
          <w:sz w:val="20"/>
          <w:szCs w:val="20"/>
        </w:rPr>
      </w:pPr>
    </w:p>
    <w:p w:rsidR="007B25BC" w:rsidRPr="009A77C7" w:rsidRDefault="007B25BC" w:rsidP="007B25BC">
      <w:pPr>
        <w:ind w:left="720"/>
        <w:jc w:val="both"/>
        <w:rPr>
          <w:rFonts w:ascii="Arial" w:hAnsi="Arial" w:cs="Arial"/>
          <w:b/>
          <w:sz w:val="20"/>
          <w:szCs w:val="20"/>
        </w:rPr>
      </w:pPr>
      <w:r w:rsidRPr="00280702">
        <w:rPr>
          <w:rFonts w:ascii="Arial" w:hAnsi="Arial" w:cs="Arial"/>
          <w:sz w:val="20"/>
          <w:szCs w:val="20"/>
        </w:rPr>
        <w:t>Además, cada uno de los documentos que integren la proposición y aquéllos distintos a ésta, deberán contener la firma autógrafa escaneada y visible en el propio documento.</w:t>
      </w:r>
    </w:p>
    <w:p w:rsidR="007B25BC" w:rsidRPr="009A77C7" w:rsidRDefault="007B25BC" w:rsidP="007B25BC">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00405AB7" w:rsidRPr="00770958">
          <w:rPr>
            <w:rStyle w:val="Hipervnculo"/>
            <w:rFonts w:ascii="Arial" w:hAnsi="Arial" w:cs="Arial"/>
            <w:sz w:val="20"/>
            <w:szCs w:val="20"/>
            <w:lang w:eastAsia="ar-SA"/>
          </w:rPr>
          <w:t>isanchez@fnd.gob.mx</w:t>
        </w:r>
      </w:hyperlink>
      <w:r w:rsidR="00405AB7">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2"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Siendo responsabilidad del licitante confirmar dicha recepción al teléfono 5230-1600 ext</w:t>
      </w:r>
      <w:r w:rsidR="00BA3DD8">
        <w:rPr>
          <w:rFonts w:ascii="Arial" w:hAnsi="Arial" w:cs="Arial"/>
          <w:sz w:val="20"/>
          <w:szCs w:val="20"/>
          <w:lang w:eastAsia="ar-SA"/>
        </w:rPr>
        <w:t>en</w:t>
      </w:r>
      <w:r w:rsidRPr="00F322AF">
        <w:rPr>
          <w:rFonts w:ascii="Arial" w:hAnsi="Arial" w:cs="Arial"/>
          <w:sz w:val="20"/>
          <w:szCs w:val="20"/>
          <w:lang w:eastAsia="ar-SA"/>
        </w:rPr>
        <w:t>s</w:t>
      </w:r>
      <w:r w:rsidR="00BA3DD8">
        <w:rPr>
          <w:rFonts w:ascii="Arial" w:hAnsi="Arial" w:cs="Arial"/>
          <w:sz w:val="20"/>
          <w:szCs w:val="20"/>
          <w:lang w:eastAsia="ar-SA"/>
        </w:rPr>
        <w:t>ión</w:t>
      </w:r>
      <w:r w:rsidRPr="00F322AF">
        <w:rPr>
          <w:rFonts w:ascii="Arial" w:hAnsi="Arial" w:cs="Arial"/>
          <w:sz w:val="20"/>
          <w:szCs w:val="20"/>
          <w:lang w:eastAsia="ar-SA"/>
        </w:rPr>
        <w:t xml:space="preserve"> </w:t>
      </w:r>
      <w:r w:rsidR="00405AB7">
        <w:rPr>
          <w:rFonts w:ascii="Arial" w:hAnsi="Arial" w:cs="Arial"/>
          <w:sz w:val="20"/>
          <w:szCs w:val="20"/>
          <w:lang w:eastAsia="ar-SA"/>
        </w:rPr>
        <w:t>1</w:t>
      </w:r>
      <w:r w:rsidR="00BA3DD8">
        <w:rPr>
          <w:rFonts w:ascii="Arial" w:hAnsi="Arial" w:cs="Arial"/>
          <w:sz w:val="20"/>
          <w:szCs w:val="20"/>
          <w:lang w:eastAsia="ar-SA"/>
        </w:rPr>
        <w:t>108</w:t>
      </w:r>
      <w:r w:rsidRPr="00F322AF">
        <w:rPr>
          <w:rFonts w:ascii="Arial" w:hAnsi="Arial" w:cs="Arial"/>
          <w:sz w:val="20"/>
          <w:szCs w:val="20"/>
          <w:lang w:eastAsia="ar-SA"/>
        </w:rPr>
        <w:t xml:space="preserve">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no presentadas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La firma electrónica</w:t>
      </w:r>
      <w:r w:rsidR="007E3E0D">
        <w:rPr>
          <w:rFonts w:ascii="Arial" w:hAnsi="Arial" w:cs="Arial"/>
          <w:sz w:val="20"/>
          <w:szCs w:val="20"/>
          <w:lang w:val="es-ES" w:eastAsia="ar-SA"/>
        </w:rPr>
        <w:t xml:space="preserve"> o autógrafa</w:t>
      </w:r>
      <w:r w:rsidRPr="00F322AF">
        <w:rPr>
          <w:rFonts w:ascii="Arial" w:hAnsi="Arial" w:cs="Arial"/>
          <w:sz w:val="20"/>
          <w:szCs w:val="20"/>
          <w:lang w:val="es-ES" w:eastAsia="ar-SA"/>
        </w:rPr>
        <w:t xml:space="preserve"> </w:t>
      </w:r>
      <w:r w:rsidR="007E3E0D">
        <w:rPr>
          <w:rFonts w:ascii="Arial" w:hAnsi="Arial" w:cs="Arial"/>
          <w:sz w:val="20"/>
          <w:szCs w:val="20"/>
          <w:lang w:val="es-ES" w:eastAsia="ar-SA"/>
        </w:rPr>
        <w:t xml:space="preserve">digitalizada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el desechamiento</w:t>
      </w:r>
      <w:r w:rsidR="00416858">
        <w:rPr>
          <w:rFonts w:ascii="Arial" w:hAnsi="Arial" w:cs="Arial"/>
          <w:sz w:val="20"/>
          <w:szCs w:val="20"/>
        </w:rPr>
        <w:t xml:space="preserve"> </w:t>
      </w:r>
      <w:r w:rsidRPr="009A77C7">
        <w:rPr>
          <w:rFonts w:ascii="Arial" w:hAnsi="Arial" w:cs="Arial"/>
          <w:sz w:val="20"/>
          <w:szCs w:val="20"/>
        </w:rPr>
        <w:t>por incumplir la mencionada disposición.</w:t>
      </w:r>
    </w:p>
    <w:p w:rsidR="00405AB7" w:rsidRPr="009A77C7" w:rsidRDefault="00405AB7"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76569039"/>
      <w:r w:rsidRPr="009A77C7">
        <w:rPr>
          <w:rFonts w:ascii="Arial" w:hAnsi="Arial"/>
          <w:sz w:val="20"/>
          <w:lang w:val="es-MX"/>
        </w:rPr>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247302" w:rsidRPr="009A77C7" w:rsidRDefault="00357131" w:rsidP="00247302">
      <w:pPr>
        <w:autoSpaceDE w:val="0"/>
        <w:autoSpaceDN w:val="0"/>
        <w:adjustRightInd w:val="0"/>
        <w:jc w:val="both"/>
        <w:rPr>
          <w:rFonts w:ascii="Arial" w:hAnsi="Arial" w:cs="Arial"/>
          <w:sz w:val="20"/>
          <w:szCs w:val="20"/>
        </w:rPr>
      </w:pPr>
      <w:r w:rsidRPr="00391114">
        <w:rPr>
          <w:rFonts w:ascii="Arial" w:hAnsi="Arial" w:cs="Arial"/>
          <w:sz w:val="20"/>
          <w:szCs w:val="20"/>
        </w:rPr>
        <w:t>En punto de la hora señalada</w:t>
      </w:r>
      <w:r>
        <w:rPr>
          <w:rFonts w:ascii="Arial" w:hAnsi="Arial" w:cs="Arial"/>
          <w:sz w:val="20"/>
          <w:szCs w:val="20"/>
        </w:rPr>
        <w:t xml:space="preserve"> d</w:t>
      </w:r>
      <w:r w:rsidRPr="00391114">
        <w:rPr>
          <w:rFonts w:ascii="Arial" w:hAnsi="Arial" w:cs="Arial"/>
          <w:sz w:val="20"/>
          <w:szCs w:val="20"/>
        </w:rPr>
        <w:t xml:space="preserve">e conformidad al Calendario </w:t>
      </w:r>
      <w:r w:rsidRPr="00391114">
        <w:rPr>
          <w:rFonts w:ascii="Arial" w:hAnsi="Arial" w:cs="Arial"/>
          <w:bCs/>
          <w:sz w:val="20"/>
          <w:szCs w:val="20"/>
        </w:rPr>
        <w:t>y lugar de los actos del procedimiento de licitación pública, previsto en el numeral 3.2 de esta Convocatoria</w:t>
      </w:r>
      <w:r>
        <w:rPr>
          <w:rFonts w:ascii="Arial" w:hAnsi="Arial" w:cs="Arial"/>
          <w:bCs/>
          <w:sz w:val="20"/>
          <w:szCs w:val="20"/>
        </w:rPr>
        <w:t>,</w:t>
      </w:r>
      <w:r w:rsidRPr="00391114">
        <w:rPr>
          <w:rFonts w:ascii="Arial" w:hAnsi="Arial" w:cs="Arial"/>
          <w:sz w:val="20"/>
          <w:szCs w:val="20"/>
        </w:rPr>
        <w:t xml:space="preserve"> se dará inicio al acto de presentación y apertura de proposiciones a través del Sistema Compranet, y sin la presencia de licitantes</w:t>
      </w:r>
      <w:r w:rsidR="00247302"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CompraNet</w:t>
      </w:r>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lastRenderedPageBreak/>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r w:rsidR="00357131" w:rsidRPr="009A77C7">
        <w:rPr>
          <w:rFonts w:ascii="Arial" w:hAnsi="Arial" w:cs="Arial"/>
          <w:sz w:val="20"/>
          <w:szCs w:val="20"/>
        </w:rPr>
        <w:t>que,</w:t>
      </w:r>
      <w:r w:rsidRPr="009A77C7">
        <w:rPr>
          <w:rFonts w:ascii="Arial" w:hAnsi="Arial" w:cs="Arial"/>
          <w:sz w:val="20"/>
          <w:szCs w:val="20"/>
        </w:rPr>
        <w:t xml:space="preserv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Asimismo, se difundirá un ejemplar de dichas actas en CompraNet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B23146">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B23146" w:rsidRPr="0006242C" w:rsidRDefault="00B23146"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CompraNet.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76569040"/>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 xml:space="preserve">descripción del </w:t>
      </w:r>
      <w:r w:rsidRPr="009A77C7">
        <w:rPr>
          <w:rFonts w:ascii="Arial" w:hAnsi="Arial" w:cs="Arial"/>
          <w:sz w:val="20"/>
          <w:szCs w:val="20"/>
        </w:rPr>
        <w:lastRenderedPageBreak/>
        <w:t>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76569041"/>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767B33" w:rsidRPr="009A77C7" w:rsidRDefault="00555EE3" w:rsidP="00767B33">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r>
        <w:rPr>
          <w:rFonts w:ascii="Arial" w:hAnsi="Arial" w:cs="Arial"/>
          <w:sz w:val="20"/>
          <w:szCs w:val="20"/>
        </w:rPr>
        <w:t>.</w:t>
      </w:r>
    </w:p>
    <w:p w:rsidR="00084266" w:rsidRDefault="00084266" w:rsidP="00D8114A">
      <w:pPr>
        <w:jc w:val="both"/>
        <w:rPr>
          <w:rFonts w:ascii="Arial" w:hAnsi="Arial" w:cs="Arial"/>
          <w:b/>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76569042"/>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76569043"/>
      <w:r w:rsidRPr="009A77C7">
        <w:rPr>
          <w:rFonts w:ascii="Arial" w:hAnsi="Arial"/>
          <w:sz w:val="20"/>
          <w:lang w:val="es-MX"/>
        </w:rPr>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555EE3" w:rsidRPr="009A77C7" w:rsidRDefault="00555EE3"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555EE3" w:rsidRPr="009A77C7">
        <w:rPr>
          <w:sz w:val="20"/>
          <w:szCs w:val="20"/>
        </w:rPr>
        <w:t>modificaciones,</w:t>
      </w:r>
      <w:r w:rsidRPr="009A77C7">
        <w:rPr>
          <w:sz w:val="20"/>
          <w:szCs w:val="20"/>
        </w:rPr>
        <w:t xml:space="preserve">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lastRenderedPageBreak/>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Pr="009A77C7" w:rsidRDefault="00D8114A"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76569044"/>
      <w:r w:rsidRPr="009A77C7">
        <w:rPr>
          <w:rFonts w:ascii="Arial" w:hAnsi="Arial"/>
          <w:sz w:val="20"/>
          <w:lang w:val="es-MX"/>
        </w:rPr>
        <w:lastRenderedPageBreak/>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Los licitantes sólo podrán presentar una</w:t>
      </w:r>
      <w:r w:rsidR="000374EF">
        <w:rPr>
          <w:sz w:val="20"/>
          <w:szCs w:val="20"/>
          <w:lang w:val="es-ES"/>
        </w:rPr>
        <w:t xml:space="preserve"> </w:t>
      </w:r>
      <w:r w:rsidRPr="009A77C7">
        <w:rPr>
          <w:sz w:val="20"/>
          <w:szCs w:val="20"/>
        </w:rPr>
        <w:t>proposición</w:t>
      </w:r>
      <w:r w:rsidR="00131E43">
        <w:rPr>
          <w:sz w:val="20"/>
          <w:szCs w:val="20"/>
        </w:rPr>
        <w:t xml:space="preserve"> </w:t>
      </w:r>
      <w:r w:rsidRPr="009A77C7">
        <w:rPr>
          <w:sz w:val="20"/>
          <w:szCs w:val="20"/>
        </w:rPr>
        <w:t>en la p</w:t>
      </w:r>
      <w:r w:rsidR="0076356A" w:rsidRPr="009A77C7">
        <w:rPr>
          <w:sz w:val="20"/>
          <w:szCs w:val="20"/>
        </w:rPr>
        <w:t>resente Licitación</w:t>
      </w:r>
      <w:r w:rsidR="000374EF">
        <w:rPr>
          <w:sz w:val="20"/>
          <w:szCs w:val="20"/>
          <w:lang w:val="es-ES"/>
        </w:rPr>
        <w:t xml:space="preserve">, </w:t>
      </w:r>
      <w:r w:rsidR="00F100EE">
        <w:rPr>
          <w:sz w:val="20"/>
          <w:szCs w:val="20"/>
          <w:lang w:val="es-ES"/>
        </w:rPr>
        <w:t>por la partida</w:t>
      </w:r>
      <w:r w:rsidR="00F41CE5">
        <w:rPr>
          <w:sz w:val="20"/>
          <w:szCs w:val="20"/>
          <w:lang w:val="es-ES"/>
        </w:rPr>
        <w:t xml:space="preserve"> única</w:t>
      </w:r>
      <w:r w:rsidR="00F100EE">
        <w:rPr>
          <w:sz w:val="20"/>
          <w:szCs w:val="20"/>
          <w:lang w:val="es-ES"/>
        </w:rPr>
        <w:t xml:space="preserve"> solicitada en el</w:t>
      </w:r>
      <w:r w:rsidR="000374EF">
        <w:rPr>
          <w:sz w:val="20"/>
          <w:szCs w:val="20"/>
          <w:lang w:val="es-ES"/>
        </w:rPr>
        <w:t xml:space="preserve"> </w:t>
      </w:r>
      <w:r w:rsidR="000374EF" w:rsidRPr="00854339">
        <w:rPr>
          <w:b/>
          <w:sz w:val="20"/>
          <w:szCs w:val="20"/>
          <w:lang w:val="es-ES"/>
        </w:rPr>
        <w:t>Anexo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76569045"/>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8948E3" w:rsidRPr="009A77C7" w:rsidRDefault="008948E3"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76569046"/>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76569047"/>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76569048"/>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l contenido del fallo se difundirá a través de CompraN</w:t>
      </w:r>
      <w:r w:rsidR="00030709" w:rsidRPr="009A77C7">
        <w:rPr>
          <w:rFonts w:ascii="Arial" w:hAnsi="Arial" w:cs="Arial"/>
          <w:color w:val="000000"/>
          <w:sz w:val="20"/>
          <w:szCs w:val="20"/>
        </w:rPr>
        <w:t>et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8948E3"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xml:space="preserve">, el titular del área responsable del procedimiento de contratación procederá a su corrección, con la intervención de su superior </w:t>
      </w:r>
      <w:r w:rsidRPr="009A77C7">
        <w:rPr>
          <w:rFonts w:ascii="Arial" w:hAnsi="Arial" w:cs="Arial"/>
          <w:sz w:val="20"/>
          <w:szCs w:val="20"/>
        </w:rPr>
        <w:lastRenderedPageBreak/>
        <w:t>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76569049"/>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F100EE"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115625">
        <w:rPr>
          <w:rFonts w:ascii="Arial" w:hAnsi="Arial" w:cs="Arial"/>
          <w:sz w:val="20"/>
          <w:szCs w:val="20"/>
        </w:rPr>
        <w:t xml:space="preserve">Sala de Juntas </w:t>
      </w:r>
      <w:r w:rsidR="00714A68" w:rsidRPr="007D6F26">
        <w:rPr>
          <w:rFonts w:ascii="Arial" w:hAnsi="Arial" w:cs="Arial"/>
          <w:sz w:val="20"/>
          <w:szCs w:val="20"/>
        </w:rPr>
        <w:t>de la Financiera, ubicada</w:t>
      </w:r>
      <w:r w:rsidR="00714A68" w:rsidRPr="009A77C7">
        <w:rPr>
          <w:rFonts w:ascii="Arial" w:hAnsi="Arial" w:cs="Arial"/>
          <w:sz w:val="20"/>
          <w:szCs w:val="20"/>
        </w:rPr>
        <w:t xml:space="preserve"> en Agrarismo No. 227, </w:t>
      </w:r>
      <w:r w:rsidR="002E2496">
        <w:rPr>
          <w:rFonts w:ascii="Arial" w:hAnsi="Arial" w:cs="Arial"/>
          <w:sz w:val="20"/>
          <w:szCs w:val="20"/>
        </w:rPr>
        <w:t>Planta Baja</w:t>
      </w:r>
      <w:r w:rsidR="00714A68" w:rsidRPr="009A77C7">
        <w:rPr>
          <w:rFonts w:ascii="Arial" w:hAnsi="Arial" w:cs="Arial"/>
          <w:sz w:val="20"/>
          <w:szCs w:val="20"/>
        </w:rPr>
        <w:t xml:space="preserve">, Colonia Escandón, Delegación Miguel Hidalgo, </w:t>
      </w:r>
      <w:r w:rsidR="00382653">
        <w:rPr>
          <w:rFonts w:ascii="Arial" w:hAnsi="Arial" w:cs="Arial"/>
          <w:sz w:val="20"/>
          <w:szCs w:val="20"/>
        </w:rPr>
        <w:t xml:space="preserve">Ciudad de </w:t>
      </w:r>
      <w:r w:rsidR="00714A68" w:rsidRPr="009A77C7">
        <w:rPr>
          <w:rFonts w:ascii="Arial" w:hAnsi="Arial" w:cs="Arial"/>
          <w:sz w:val="20"/>
          <w:szCs w:val="20"/>
        </w:rPr>
        <w:t>México, código postal 11800, en días hábiles de las 9:00 a las 15:00 horas y de las 16:00</w:t>
      </w:r>
      <w:r w:rsidR="007273AE">
        <w:rPr>
          <w:rFonts w:ascii="Arial" w:hAnsi="Arial" w:cs="Arial"/>
          <w:sz w:val="20"/>
          <w:szCs w:val="20"/>
        </w:rPr>
        <w:t xml:space="preserve"> a las 18:00 horas.</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w:t>
      </w:r>
      <w:r w:rsidR="00115625">
        <w:rPr>
          <w:rFonts w:ascii="Arial" w:hAnsi="Arial" w:cs="Arial"/>
          <w:sz w:val="20"/>
          <w:szCs w:val="20"/>
        </w:rPr>
        <w:t>Sala de Juntas</w:t>
      </w:r>
      <w:r w:rsidRPr="00C80C30">
        <w:rPr>
          <w:rFonts w:ascii="Arial" w:hAnsi="Arial" w:cs="Arial"/>
          <w:sz w:val="20"/>
          <w:szCs w:val="20"/>
        </w:rPr>
        <w:t xml:space="preserve"> de la Financiera, ubicada en Agrarismo No. 227, </w:t>
      </w:r>
      <w:r w:rsidR="00115625">
        <w:rPr>
          <w:rFonts w:ascii="Arial" w:hAnsi="Arial" w:cs="Arial"/>
          <w:sz w:val="20"/>
          <w:szCs w:val="20"/>
        </w:rPr>
        <w:t>Planta Baja</w:t>
      </w:r>
      <w:r w:rsidRPr="00C80C30">
        <w:rPr>
          <w:rFonts w:ascii="Arial" w:hAnsi="Arial" w:cs="Arial"/>
          <w:sz w:val="20"/>
          <w:szCs w:val="20"/>
        </w:rPr>
        <w:t xml:space="preserve">, Colonia Escandón, Delegación Miguel Hidalgo, </w:t>
      </w:r>
      <w:r w:rsidR="00382653">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Acta constitutiva y sus reformas, en la que conste que se constituyó conforme a las Leyes mexicanas y que tiene su domicilio en el territorio nacional.</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1C4894">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80700A" w:rsidRPr="00A70815" w:rsidRDefault="0080700A"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1C4894">
      <w:pPr>
        <w:numPr>
          <w:ilvl w:val="0"/>
          <w:numId w:val="35"/>
        </w:numPr>
        <w:autoSpaceDE w:val="0"/>
        <w:autoSpaceDN w:val="0"/>
        <w:jc w:val="both"/>
        <w:rPr>
          <w:rFonts w:ascii="Arial" w:hAnsi="Arial" w:cs="Arial"/>
          <w:sz w:val="20"/>
          <w:szCs w:val="20"/>
        </w:rPr>
      </w:pPr>
      <w:r w:rsidRPr="009A77C7">
        <w:rPr>
          <w:rFonts w:ascii="Arial" w:hAnsi="Arial" w:cs="Arial"/>
          <w:sz w:val="20"/>
          <w:szCs w:val="20"/>
        </w:rPr>
        <w:t>Acta de nacimiento para acreditar su nacionalidad mexicana o, en su caso, de la carta de naturalización respectiva, expedida por la autoridad competente y la documentación con la que demuestren tener su domicilio legal en el territorio nacional.</w:t>
      </w:r>
    </w:p>
    <w:p w:rsidR="00E13294" w:rsidRPr="002C6CFD" w:rsidRDefault="00E13294" w:rsidP="001C4894">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1C4894">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1C4894">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954AB1" w:rsidRDefault="00954AB1" w:rsidP="00954AB1">
      <w:pPr>
        <w:pStyle w:val="TEXTO"/>
        <w:rPr>
          <w:sz w:val="20"/>
          <w:szCs w:val="20"/>
        </w:rPr>
      </w:pPr>
      <w:r w:rsidRPr="00156832">
        <w:rPr>
          <w:sz w:val="20"/>
          <w:szCs w:val="20"/>
        </w:rPr>
        <w:t>Asimismo, el</w:t>
      </w:r>
      <w:r>
        <w:rPr>
          <w:sz w:val="20"/>
          <w:szCs w:val="20"/>
        </w:rPr>
        <w:t xml:space="preserve"> </w:t>
      </w:r>
      <w:r w:rsidRPr="00156832">
        <w:rPr>
          <w:sz w:val="20"/>
          <w:szCs w:val="20"/>
        </w:rPr>
        <w:t>licitante que resulte con adjudicación a su favor deberá presentar la documentación</w:t>
      </w:r>
      <w:r>
        <w:rPr>
          <w:sz w:val="20"/>
          <w:szCs w:val="20"/>
        </w:rPr>
        <w:t xml:space="preserve"> siguiente:</w:t>
      </w:r>
    </w:p>
    <w:p w:rsidR="00954AB1" w:rsidRDefault="00954AB1" w:rsidP="00954AB1">
      <w:pPr>
        <w:pStyle w:val="TEXTO"/>
        <w:rPr>
          <w:sz w:val="20"/>
          <w:szCs w:val="20"/>
        </w:rPr>
      </w:pPr>
    </w:p>
    <w:p w:rsidR="00954AB1" w:rsidRDefault="00954AB1" w:rsidP="00954AB1">
      <w:pPr>
        <w:pStyle w:val="TEXTO"/>
        <w:rPr>
          <w:sz w:val="20"/>
          <w:szCs w:val="20"/>
        </w:rPr>
      </w:pPr>
      <w:r>
        <w:rPr>
          <w:sz w:val="20"/>
          <w:szCs w:val="20"/>
        </w:rPr>
        <w:t xml:space="preserve">Documento </w:t>
      </w:r>
      <w:r w:rsidRPr="00156832">
        <w:rPr>
          <w:sz w:val="20"/>
          <w:szCs w:val="20"/>
        </w:rPr>
        <w:t xml:space="preserve">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Pr>
          <w:b/>
          <w:sz w:val="20"/>
          <w:szCs w:val="20"/>
        </w:rPr>
        <w:t>2</w:t>
      </w:r>
      <w:r w:rsidRPr="00156832">
        <w:rPr>
          <w:sz w:val="20"/>
          <w:szCs w:val="20"/>
        </w:rPr>
        <w:t xml:space="preserve"> de esta convocatoria</w:t>
      </w:r>
      <w:r>
        <w:rPr>
          <w:sz w:val="20"/>
          <w:szCs w:val="20"/>
        </w:rPr>
        <w:t xml:space="preserve">. </w:t>
      </w:r>
    </w:p>
    <w:p w:rsidR="00954AB1" w:rsidRDefault="00954AB1" w:rsidP="00954AB1">
      <w:pPr>
        <w:pStyle w:val="TEXTO"/>
        <w:rPr>
          <w:sz w:val="20"/>
          <w:szCs w:val="20"/>
        </w:rPr>
      </w:pPr>
      <w:r>
        <w:rPr>
          <w:sz w:val="20"/>
          <w:szCs w:val="20"/>
        </w:rPr>
        <w:t xml:space="preserve">Escrito de no ubicarse en alguno de los supuestos previstos en los artículos 50 y 60 antepenúltimo párrafo de la LAASSP, </w:t>
      </w:r>
      <w:r>
        <w:rPr>
          <w:b/>
          <w:sz w:val="20"/>
          <w:szCs w:val="20"/>
        </w:rPr>
        <w:t>Anexo No. 6</w:t>
      </w:r>
      <w:r w:rsidRPr="00156832">
        <w:rPr>
          <w:sz w:val="20"/>
          <w:szCs w:val="20"/>
        </w:rPr>
        <w:t xml:space="preserve"> de esta convocatoria</w:t>
      </w:r>
      <w:r>
        <w:rPr>
          <w:sz w:val="20"/>
          <w:szCs w:val="20"/>
        </w:rPr>
        <w:t>.</w:t>
      </w:r>
    </w:p>
    <w:p w:rsidR="00954AB1" w:rsidRPr="009A77C7" w:rsidRDefault="00954AB1" w:rsidP="00954AB1">
      <w:pPr>
        <w:pStyle w:val="TEXTO"/>
        <w:rPr>
          <w:sz w:val="20"/>
          <w:szCs w:val="20"/>
        </w:rPr>
      </w:pPr>
      <w:r>
        <w:rPr>
          <w:sz w:val="20"/>
          <w:szCs w:val="20"/>
        </w:rPr>
        <w:t xml:space="preserve">Formato de Declaración de Integridad para Licitantes y Proveedores, </w:t>
      </w:r>
      <w:r w:rsidRPr="008B4CC2">
        <w:rPr>
          <w:b/>
          <w:sz w:val="20"/>
          <w:szCs w:val="20"/>
        </w:rPr>
        <w:t>Anexo No. 1</w:t>
      </w:r>
      <w:r>
        <w:rPr>
          <w:b/>
          <w:sz w:val="20"/>
          <w:szCs w:val="20"/>
        </w:rPr>
        <w:t>4</w:t>
      </w:r>
      <w:r w:rsidRPr="00156832">
        <w:rPr>
          <w:sz w:val="20"/>
          <w:szCs w:val="20"/>
        </w:rPr>
        <w:t xml:space="preserve"> de esta convocatoria</w:t>
      </w:r>
      <w:r>
        <w:rPr>
          <w:sz w:val="20"/>
          <w:szCs w:val="20"/>
        </w:rPr>
        <w:t>.</w:t>
      </w:r>
    </w:p>
    <w:p w:rsidR="00400F9D" w:rsidRPr="009A77C7" w:rsidRDefault="00400F9D"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76569050"/>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767B33" w:rsidRPr="009A77C7" w:rsidRDefault="00767B33" w:rsidP="00767B33">
      <w:pPr>
        <w:jc w:val="both"/>
        <w:rPr>
          <w:rFonts w:ascii="Arial" w:hAnsi="Arial" w:cs="Arial"/>
          <w:sz w:val="20"/>
          <w:szCs w:val="20"/>
        </w:rPr>
      </w:pPr>
      <w:r w:rsidRPr="00C80C30">
        <w:rPr>
          <w:rFonts w:ascii="Arial" w:hAnsi="Arial" w:cs="Arial"/>
          <w:sz w:val="20"/>
          <w:szCs w:val="20"/>
        </w:rPr>
        <w:t xml:space="preserve">Una vez realizada la evaluación de las proposiciones, </w:t>
      </w:r>
      <w:r w:rsidR="00CD7A59">
        <w:rPr>
          <w:rFonts w:ascii="Arial" w:hAnsi="Arial" w:cs="Arial"/>
          <w:sz w:val="20"/>
          <w:szCs w:val="20"/>
        </w:rPr>
        <w:t>e</w:t>
      </w:r>
      <w:r w:rsidR="00131E43">
        <w:rPr>
          <w:rFonts w:ascii="Arial" w:hAnsi="Arial" w:cs="Arial"/>
          <w:sz w:val="20"/>
          <w:szCs w:val="20"/>
        </w:rPr>
        <w:t xml:space="preserve">l </w:t>
      </w:r>
      <w:r w:rsidRPr="00C80C30">
        <w:rPr>
          <w:rFonts w:ascii="Arial" w:hAnsi="Arial" w:cs="Arial"/>
          <w:sz w:val="20"/>
          <w:szCs w:val="20"/>
        </w:rPr>
        <w:t xml:space="preserve">contrato se adjudicará al licitante cuya oferta resulte solvente, porque cumple con los requisitos legales, técnicos y económicos establecidos en la convocatoria a la licitación, y por tanto garantiza el cumplimiento de las obligaciones respectivas y </w:t>
      </w:r>
      <w:r w:rsidR="00CD7A59">
        <w:rPr>
          <w:rFonts w:ascii="Arial" w:hAnsi="Arial" w:cs="Arial"/>
          <w:sz w:val="20"/>
          <w:szCs w:val="20"/>
        </w:rPr>
        <w:t>oferte el precio más bajo siempre y cuando éste resulte conveniente</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7656905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7656905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DC0780">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 </w:t>
      </w:r>
      <w:r w:rsidRPr="009A77C7">
        <w:rPr>
          <w:rFonts w:ascii="Arial" w:hAnsi="Arial" w:cs="Arial"/>
          <w:bCs/>
          <w:sz w:val="20"/>
          <w:szCs w:val="20"/>
        </w:rPr>
        <w:t xml:space="preserve">conforme a lo establecido en </w:t>
      </w:r>
      <w:r w:rsidR="00DC0780">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 No. 1</w:t>
      </w:r>
      <w:r w:rsidR="009D33DB" w:rsidRPr="009A77C7">
        <w:rPr>
          <w:rFonts w:ascii="Arial" w:hAnsi="Arial" w:cs="Arial"/>
          <w:bCs/>
          <w:sz w:val="20"/>
          <w:szCs w:val="20"/>
        </w:rPr>
        <w:t xml:space="preserve"> de esta convocatoria y obligaciones contenidas en </w:t>
      </w:r>
      <w:r w:rsidR="00DC0780">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 xml:space="preserve">ontrato </w:t>
      </w:r>
      <w:r w:rsidR="009D33DB" w:rsidRPr="009A77C7">
        <w:rPr>
          <w:rFonts w:ascii="Arial" w:hAnsi="Arial" w:cs="Arial"/>
          <w:bCs/>
          <w:sz w:val="20"/>
          <w:szCs w:val="20"/>
        </w:rPr>
        <w:t>respectivo</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0C1B34" w:rsidP="004B03C6">
      <w:pPr>
        <w:jc w:val="both"/>
        <w:rPr>
          <w:rFonts w:ascii="Arial" w:hAnsi="Arial" w:cs="Arial"/>
          <w:bCs/>
          <w:sz w:val="20"/>
          <w:szCs w:val="20"/>
        </w:rPr>
      </w:pPr>
      <w:r w:rsidRPr="00102AAA">
        <w:rPr>
          <w:rFonts w:ascii="Arial" w:hAnsi="Arial" w:cs="Arial"/>
          <w:bCs/>
          <w:sz w:val="20"/>
          <w:szCs w:val="20"/>
        </w:rPr>
        <w:t>La deducción que se aplicará será del 3% (tres por ciento) del comprobante fiscal digital por internet correspondiente del mes en que ocurra el incumplimiento sobre el monto de los servicios prestados parcial o deficientemente</w:t>
      </w:r>
      <w:r w:rsidR="004B03C6" w:rsidRPr="009A77C7">
        <w:rPr>
          <w:rFonts w:ascii="Arial" w:hAnsi="Arial" w:cs="Arial"/>
          <w:bCs/>
          <w:sz w:val="20"/>
          <w:szCs w:val="20"/>
        </w:rPr>
        <w:t>.</w:t>
      </w:r>
    </w:p>
    <w:p w:rsidR="0001480C" w:rsidRPr="009A77C7" w:rsidRDefault="0001480C"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76569053"/>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w:t>
      </w:r>
      <w:r w:rsidR="000C1B34" w:rsidRPr="00102AAA">
        <w:rPr>
          <w:rFonts w:ascii="Arial" w:hAnsi="Arial" w:cs="Arial"/>
          <w:bCs/>
          <w:sz w:val="20"/>
          <w:szCs w:val="20"/>
        </w:rPr>
        <w:t xml:space="preserve">2.5% (Dos punto cinco por ciento) </w:t>
      </w:r>
      <w:r w:rsidR="00A127AB">
        <w:rPr>
          <w:rFonts w:ascii="Arial" w:hAnsi="Arial" w:cs="Arial"/>
          <w:bCs/>
          <w:sz w:val="20"/>
          <w:szCs w:val="20"/>
        </w:rPr>
        <w:t>sobre el precio unitario de cada servicio no proporcionado</w:t>
      </w:r>
      <w:r w:rsidRPr="009A77C7">
        <w:rPr>
          <w:rFonts w:ascii="Arial" w:hAnsi="Arial" w:cs="Arial"/>
          <w:bCs/>
          <w:sz w:val="20"/>
          <w:szCs w:val="20"/>
        </w:rPr>
        <w:t xml:space="preserve"> por cada día </w:t>
      </w:r>
      <w:r w:rsidR="0023578B">
        <w:rPr>
          <w:rFonts w:ascii="Arial" w:hAnsi="Arial" w:cs="Arial"/>
          <w:bCs/>
          <w:sz w:val="20"/>
          <w:szCs w:val="20"/>
        </w:rPr>
        <w:t>hábil</w:t>
      </w:r>
      <w:r w:rsidRPr="009A77C7">
        <w:rPr>
          <w:rFonts w:ascii="Arial" w:hAnsi="Arial" w:cs="Arial"/>
          <w:bCs/>
          <w:sz w:val="20"/>
          <w:szCs w:val="20"/>
        </w:rPr>
        <w:t xml:space="preserve"> de atraso y hasta la entera satisfacción de la Financiera, </w:t>
      </w:r>
      <w:r w:rsidRPr="008B4CC2">
        <w:rPr>
          <w:rFonts w:ascii="Arial" w:hAnsi="Arial" w:cs="Arial"/>
          <w:b/>
          <w:bCs/>
          <w:sz w:val="20"/>
          <w:szCs w:val="20"/>
        </w:rPr>
        <w:t xml:space="preserve">de acuerdo a los términos y condiciones estipulados en </w:t>
      </w:r>
      <w:r w:rsidR="00DC0780">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A127AB" w:rsidRPr="009A77C7" w:rsidRDefault="00A127AB"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7656905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76569055"/>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270ACA" w:rsidRDefault="00270ACA"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270ACA" w:rsidRPr="009A77C7" w:rsidRDefault="00270ACA"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lastRenderedPageBreak/>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 xml:space="preserve">presta los servicios deficientemente o no </w:t>
      </w:r>
      <w:r w:rsidR="00270ACA">
        <w:rPr>
          <w:rFonts w:ascii="Arial" w:hAnsi="Arial" w:cs="Arial"/>
          <w:sz w:val="20"/>
          <w:szCs w:val="20"/>
        </w:rPr>
        <w:t xml:space="preserve">se </w:t>
      </w:r>
      <w:r w:rsidRPr="009A77C7">
        <w:rPr>
          <w:rFonts w:ascii="Arial" w:hAnsi="Arial" w:cs="Arial"/>
          <w:sz w:val="20"/>
          <w:szCs w:val="20"/>
        </w:rPr>
        <w:t>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p>
    <w:p w:rsidR="00270ACA" w:rsidRDefault="00270ACA"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646A3E" w:rsidRDefault="00646A3E" w:rsidP="00646A3E">
      <w:pPr>
        <w:pStyle w:val="Prrafodelista0"/>
        <w:rPr>
          <w:rFonts w:ascii="Arial" w:hAnsi="Arial" w:cs="Arial"/>
          <w:sz w:val="20"/>
          <w:szCs w:val="20"/>
        </w:rPr>
      </w:pPr>
    </w:p>
    <w:p w:rsidR="00646A3E" w:rsidRDefault="00646A3E" w:rsidP="00646A3E">
      <w:pPr>
        <w:numPr>
          <w:ilvl w:val="0"/>
          <w:numId w:val="14"/>
        </w:numPr>
        <w:ind w:left="567" w:hanging="567"/>
        <w:jc w:val="both"/>
        <w:rPr>
          <w:rFonts w:ascii="Arial" w:hAnsi="Arial" w:cs="Arial"/>
          <w:sz w:val="20"/>
          <w:szCs w:val="20"/>
        </w:rPr>
      </w:pPr>
      <w:r>
        <w:rPr>
          <w:rFonts w:ascii="Arial" w:hAnsi="Arial" w:cs="Arial"/>
          <w:sz w:val="20"/>
          <w:szCs w:val="20"/>
        </w:rPr>
        <w:t>Cuando el proveedor no obtenga la revalidación del permiso emitido por la autoridad competente para prestar los servicios de Seguridad Privada durante el periodo de contratación.</w:t>
      </w:r>
    </w:p>
    <w:p w:rsidR="00646A3E" w:rsidRPr="00102AAA" w:rsidRDefault="00646A3E" w:rsidP="00646A3E">
      <w:pPr>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76569056"/>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lastRenderedPageBreak/>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y se demuestre </w:t>
      </w:r>
      <w:r w:rsidR="00250A6B" w:rsidRPr="009A77C7">
        <w:rPr>
          <w:rFonts w:ascii="Arial" w:hAnsi="Arial" w:cs="Arial"/>
          <w:bCs/>
          <w:sz w:val="20"/>
          <w:szCs w:val="20"/>
        </w:rPr>
        <w:t>que,</w:t>
      </w:r>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F31451" w:rsidRPr="009A77C7" w:rsidRDefault="00F31451"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76569057"/>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76569058"/>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CC3C64" w:rsidRDefault="00CC3C64"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lastRenderedPageBreak/>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w:t>
      </w:r>
      <w:r w:rsidR="00A94B42">
        <w:rPr>
          <w:rFonts w:ascii="Arial" w:hAnsi="Arial" w:cs="Arial"/>
          <w:sz w:val="20"/>
          <w:szCs w:val="20"/>
        </w:rPr>
        <w:t>7</w:t>
      </w:r>
      <w:r w:rsidR="00766779" w:rsidRPr="00766779">
        <w:rPr>
          <w:rFonts w:ascii="Arial" w:hAnsi="Arial" w:cs="Arial"/>
          <w:sz w:val="20"/>
          <w:szCs w:val="20"/>
        </w:rPr>
        <w:t>, publicada en el Diario Oficial de la Federación el día 23 de diciembre de 201</w:t>
      </w:r>
      <w:r w:rsidR="00CC3C64">
        <w:rPr>
          <w:rFonts w:ascii="Arial" w:hAnsi="Arial" w:cs="Arial"/>
          <w:sz w:val="20"/>
          <w:szCs w:val="20"/>
        </w:rPr>
        <w:t>6</w:t>
      </w:r>
      <w:r w:rsidR="00766779" w:rsidRPr="00766779">
        <w:rPr>
          <w:rFonts w:ascii="Arial" w:hAnsi="Arial" w:cs="Arial"/>
          <w:sz w:val="20"/>
          <w:szCs w:val="20"/>
        </w:rPr>
        <w:t>.</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A94B42" w:rsidRDefault="00A94B42"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B91779" w:rsidRPr="00917586" w:rsidRDefault="00B91779" w:rsidP="00B91779">
      <w:pPr>
        <w:numPr>
          <w:ilvl w:val="0"/>
          <w:numId w:val="5"/>
        </w:numPr>
        <w:tabs>
          <w:tab w:val="clear" w:pos="720"/>
        </w:tabs>
        <w:ind w:left="709" w:hanging="284"/>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rsidR="00B91779" w:rsidRPr="00917586" w:rsidRDefault="00B91779" w:rsidP="00B91779">
      <w:pPr>
        <w:tabs>
          <w:tab w:val="num" w:pos="426"/>
        </w:tabs>
        <w:ind w:left="426" w:hanging="284"/>
        <w:jc w:val="both"/>
        <w:rPr>
          <w:rFonts w:ascii="Arial" w:hAnsi="Arial" w:cs="Arial"/>
          <w:sz w:val="20"/>
          <w:szCs w:val="20"/>
        </w:rPr>
      </w:pPr>
    </w:p>
    <w:p w:rsidR="00B91779" w:rsidRPr="005C1976" w:rsidRDefault="00B91779" w:rsidP="00B91779">
      <w:pPr>
        <w:tabs>
          <w:tab w:val="num" w:pos="851"/>
        </w:tabs>
        <w:ind w:left="709"/>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p w:rsidR="00B91779" w:rsidRDefault="00B91779" w:rsidP="00B91779">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76569059"/>
      <w:r w:rsidRPr="009A77C7">
        <w:rPr>
          <w:rFonts w:ascii="Arial" w:hAnsi="Arial"/>
          <w:sz w:val="20"/>
          <w:lang w:val="es-MX"/>
        </w:rPr>
        <w:lastRenderedPageBreak/>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BE2528">
      <w:pPr>
        <w:numPr>
          <w:ilvl w:val="0"/>
          <w:numId w:val="3"/>
        </w:numPr>
        <w:tabs>
          <w:tab w:val="clear" w:pos="502"/>
        </w:tabs>
        <w:ind w:left="709"/>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506445">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6F33A6">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6F33A6">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2E2A30">
      <w:pPr>
        <w:jc w:val="both"/>
        <w:rPr>
          <w:rFonts w:ascii="Arial" w:hAnsi="Arial" w:cs="Arial"/>
          <w:sz w:val="20"/>
          <w:szCs w:val="20"/>
        </w:rPr>
      </w:pPr>
    </w:p>
    <w:p w:rsidR="008F05D1" w:rsidRPr="00625448" w:rsidRDefault="00C94456" w:rsidP="00BE2528">
      <w:pPr>
        <w:numPr>
          <w:ilvl w:val="0"/>
          <w:numId w:val="3"/>
        </w:numPr>
        <w:tabs>
          <w:tab w:val="clear" w:pos="502"/>
          <w:tab w:val="left" w:pos="0"/>
          <w:tab w:val="left" w:pos="142"/>
        </w:tabs>
        <w:ind w:left="709"/>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6507E2" w:rsidRDefault="006507E2" w:rsidP="006507E2">
      <w:pPr>
        <w:tabs>
          <w:tab w:val="left" w:pos="0"/>
          <w:tab w:val="left" w:pos="142"/>
        </w:tabs>
        <w:jc w:val="both"/>
        <w:rPr>
          <w:rFonts w:ascii="Arial" w:hAnsi="Arial" w:cs="Arial"/>
          <w:sz w:val="20"/>
          <w:szCs w:val="20"/>
        </w:rPr>
      </w:pPr>
    </w:p>
    <w:p w:rsidR="00480813" w:rsidRPr="00F26CAC" w:rsidRDefault="00480813" w:rsidP="00480813">
      <w:pPr>
        <w:numPr>
          <w:ilvl w:val="0"/>
          <w:numId w:val="3"/>
        </w:numPr>
        <w:tabs>
          <w:tab w:val="clear" w:pos="502"/>
          <w:tab w:val="num" w:pos="709"/>
        </w:tabs>
        <w:ind w:left="709"/>
        <w:jc w:val="both"/>
        <w:rPr>
          <w:rFonts w:ascii="Arial" w:eastAsia="Arial Unicode MS" w:hAnsi="Arial" w:cs="Arial"/>
          <w:bCs/>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supervisión continúa de los servicios, así como la plantilla del personal que designara para llevar a cabo el servicio</w:t>
      </w:r>
      <w:r w:rsidRPr="00F26CAC">
        <w:rPr>
          <w:rFonts w:ascii="Arial" w:hAnsi="Arial" w:cs="Arial"/>
          <w:sz w:val="20"/>
          <w:szCs w:val="20"/>
        </w:rPr>
        <w:t>.</w:t>
      </w:r>
    </w:p>
    <w:p w:rsidR="00506445" w:rsidRDefault="00506445" w:rsidP="006507E2">
      <w:pPr>
        <w:tabs>
          <w:tab w:val="left" w:pos="0"/>
          <w:tab w:val="left" w:pos="142"/>
        </w:tabs>
        <w:jc w:val="both"/>
        <w:rPr>
          <w:rFonts w:ascii="Arial" w:hAnsi="Arial" w:cs="Arial"/>
          <w:sz w:val="20"/>
          <w:szCs w:val="20"/>
        </w:rPr>
      </w:pPr>
    </w:p>
    <w:p w:rsidR="00480813" w:rsidRPr="00F26CAC" w:rsidRDefault="00480813" w:rsidP="00480813">
      <w:pPr>
        <w:numPr>
          <w:ilvl w:val="0"/>
          <w:numId w:val="3"/>
        </w:numPr>
        <w:tabs>
          <w:tab w:val="clear" w:pos="502"/>
          <w:tab w:val="num" w:pos="709"/>
        </w:tabs>
        <w:ind w:left="709"/>
        <w:jc w:val="both"/>
        <w:rPr>
          <w:rFonts w:ascii="Arial" w:eastAsia="Arial Unicode MS" w:hAnsi="Arial" w:cs="Arial"/>
          <w:bCs/>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480813" w:rsidRDefault="00480813" w:rsidP="006507E2">
      <w:pPr>
        <w:tabs>
          <w:tab w:val="left" w:pos="0"/>
          <w:tab w:val="left" w:pos="142"/>
        </w:tabs>
        <w:jc w:val="both"/>
        <w:rPr>
          <w:rFonts w:ascii="Arial" w:hAnsi="Arial" w:cs="Arial"/>
          <w:sz w:val="20"/>
          <w:szCs w:val="20"/>
        </w:rPr>
      </w:pPr>
    </w:p>
    <w:p w:rsidR="00D9342D" w:rsidRPr="00992045" w:rsidRDefault="00D9342D" w:rsidP="00D9342D">
      <w:pPr>
        <w:numPr>
          <w:ilvl w:val="0"/>
          <w:numId w:val="3"/>
        </w:numPr>
        <w:tabs>
          <w:tab w:val="clear" w:pos="502"/>
          <w:tab w:val="num" w:pos="709"/>
        </w:tabs>
        <w:ind w:left="709"/>
        <w:jc w:val="both"/>
        <w:rPr>
          <w:rFonts w:ascii="Arial" w:hAnsi="Arial" w:cs="Arial"/>
          <w:iCs/>
          <w:sz w:val="20"/>
          <w:szCs w:val="20"/>
          <w:lang w:val="es-ES"/>
        </w:rPr>
      </w:pPr>
      <w:r w:rsidRPr="00E06A72">
        <w:rPr>
          <w:rFonts w:ascii="Arial" w:hAnsi="Arial" w:cs="Arial"/>
          <w:iCs/>
          <w:sz w:val="20"/>
          <w:szCs w:val="20"/>
          <w:lang w:val="es-ES"/>
        </w:rPr>
        <w:t>P</w:t>
      </w:r>
      <w:r w:rsidRPr="00992045">
        <w:rPr>
          <w:rFonts w:ascii="Arial" w:hAnsi="Arial" w:cs="Arial"/>
          <w:iCs/>
          <w:sz w:val="20"/>
          <w:szCs w:val="20"/>
          <w:lang w:val="es-ES"/>
        </w:rPr>
        <w:t>ermiso vigente emitido por la Secretaría de Gobernación para prestar servicios de seguridad privada en todo el territorio nacional y en las siguientes modalidades, acompañado del oficio de acuerdo de revalidación a la autorización o de inicio a la autorización.</w:t>
      </w:r>
    </w:p>
    <w:p w:rsidR="00D9342D" w:rsidRDefault="00D9342D" w:rsidP="00D9342D">
      <w:pPr>
        <w:pStyle w:val="Prrafodelista0"/>
        <w:rPr>
          <w:rFonts w:ascii="Arial" w:hAnsi="Arial" w:cs="Arial"/>
          <w:iCs/>
          <w:sz w:val="20"/>
          <w:szCs w:val="20"/>
          <w:lang w:val="es-ES"/>
        </w:rPr>
      </w:pPr>
    </w:p>
    <w:p w:rsidR="00D9342D" w:rsidRPr="00193C4E" w:rsidRDefault="00D9342D" w:rsidP="00D9342D">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i.   Seguridad privada a personas. </w:t>
      </w:r>
    </w:p>
    <w:p w:rsidR="00D9342D" w:rsidRPr="00193C4E" w:rsidRDefault="00D9342D" w:rsidP="00D9342D">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ii.  Seguridad privada en los bienes. </w:t>
      </w:r>
    </w:p>
    <w:p w:rsidR="00D9342D" w:rsidRPr="00193C4E" w:rsidRDefault="00D9342D" w:rsidP="00D9342D">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iii. Seguridad privada en el traslado de bienes o valores. </w:t>
      </w:r>
    </w:p>
    <w:p w:rsidR="00D9342D" w:rsidRPr="00193C4E" w:rsidRDefault="00D9342D" w:rsidP="00D9342D">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iv. Servicios de alarmas y de monitoreo electrónico. </w:t>
      </w:r>
    </w:p>
    <w:p w:rsidR="00D9342D" w:rsidRPr="00193C4E" w:rsidRDefault="00D9342D" w:rsidP="00D9342D">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v.  Seguridad de la información. </w:t>
      </w:r>
    </w:p>
    <w:p w:rsidR="00D9342D" w:rsidRDefault="00D9342D" w:rsidP="00D9342D">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vi.</w:t>
      </w:r>
      <w:r w:rsidRPr="00193C4E">
        <w:rPr>
          <w:rFonts w:ascii="Arial" w:hAnsi="Arial" w:cs="Arial"/>
          <w:b/>
          <w:bCs/>
          <w:i/>
          <w:iCs/>
          <w:sz w:val="20"/>
          <w:szCs w:val="20"/>
          <w:lang w:val="es-ES"/>
        </w:rPr>
        <w:t xml:space="preserve"> </w:t>
      </w:r>
      <w:r w:rsidRPr="00193C4E">
        <w:rPr>
          <w:rFonts w:ascii="Arial" w:hAnsi="Arial" w:cs="Arial"/>
          <w:i/>
          <w:iCs/>
          <w:sz w:val="20"/>
          <w:szCs w:val="20"/>
          <w:lang w:val="es-ES"/>
        </w:rPr>
        <w:t xml:space="preserve">Sistemas de prevención y responsabilidades. </w:t>
      </w:r>
    </w:p>
    <w:p w:rsidR="00E90CAA" w:rsidRPr="00193C4E" w:rsidRDefault="00E90CAA" w:rsidP="00E90CAA">
      <w:pPr>
        <w:autoSpaceDE w:val="0"/>
        <w:autoSpaceDN w:val="0"/>
        <w:rPr>
          <w:rFonts w:ascii="Arial" w:hAnsi="Arial" w:cs="Arial"/>
          <w:i/>
          <w:iCs/>
          <w:sz w:val="20"/>
          <w:szCs w:val="20"/>
          <w:lang w:val="es-ES"/>
        </w:rPr>
      </w:pPr>
    </w:p>
    <w:p w:rsidR="00E90CAA" w:rsidRPr="008A6140" w:rsidRDefault="00E90CAA" w:rsidP="00E90CAA">
      <w:pPr>
        <w:pStyle w:val="Prrafodelista0"/>
        <w:numPr>
          <w:ilvl w:val="0"/>
          <w:numId w:val="3"/>
        </w:numPr>
        <w:tabs>
          <w:tab w:val="clear" w:pos="502"/>
          <w:tab w:val="num" w:pos="709"/>
        </w:tabs>
        <w:ind w:left="709"/>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BE2528">
      <w:pPr>
        <w:numPr>
          <w:ilvl w:val="0"/>
          <w:numId w:val="3"/>
        </w:numPr>
        <w:tabs>
          <w:tab w:val="clear" w:pos="502"/>
          <w:tab w:val="num" w:pos="709"/>
        </w:tabs>
        <w:ind w:left="709"/>
        <w:jc w:val="both"/>
        <w:rPr>
          <w:rFonts w:ascii="Arial" w:hAnsi="Arial" w:cs="Arial"/>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Pr="009A77C7" w:rsidRDefault="00035255"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76569060"/>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D9342D">
        <w:rPr>
          <w:rFonts w:ascii="Arial" w:hAnsi="Arial" w:cs="Arial"/>
          <w:sz w:val="20"/>
          <w:szCs w:val="20"/>
        </w:rPr>
        <w:t>la</w:t>
      </w:r>
      <w:r w:rsidR="00E912D5" w:rsidRPr="009A77C7">
        <w:rPr>
          <w:rFonts w:ascii="Arial" w:hAnsi="Arial" w:cs="Arial"/>
          <w:sz w:val="20"/>
          <w:szCs w:val="20"/>
        </w:rPr>
        <w:t xml:space="preserve"> partida</w:t>
      </w:r>
      <w:r w:rsidR="00D9342D">
        <w:rPr>
          <w:rFonts w:ascii="Arial" w:hAnsi="Arial" w:cs="Arial"/>
          <w:sz w:val="20"/>
          <w:szCs w:val="20"/>
        </w:rPr>
        <w:t xml:space="preserve"> única</w:t>
      </w:r>
      <w:r w:rsidR="00E912D5" w:rsidRPr="009A77C7">
        <w:rPr>
          <w:rFonts w:ascii="Arial" w:hAnsi="Arial" w:cs="Arial"/>
          <w:sz w:val="20"/>
          <w:szCs w:val="20"/>
        </w:rPr>
        <w:t xml:space="preserve">, conforme a lo indicado en </w:t>
      </w:r>
      <w:r w:rsidR="00D9342D">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lastRenderedPageBreak/>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 xml:space="preserve">El monto que se determina en el formato del </w:t>
      </w:r>
      <w:r w:rsidRPr="006C65DB">
        <w:rPr>
          <w:rFonts w:ascii="Arial" w:hAnsi="Arial" w:cs="Arial"/>
          <w:b/>
          <w:sz w:val="20"/>
          <w:szCs w:val="20"/>
        </w:rPr>
        <w:t>Anexo No. 2</w:t>
      </w:r>
      <w:r w:rsidRPr="006C65DB">
        <w:rPr>
          <w:rFonts w:ascii="Arial" w:hAnsi="Arial" w:cs="Arial"/>
          <w:sz w:val="20"/>
          <w:szCs w:val="20"/>
        </w:rPr>
        <w:t xml:space="preserve"> es una sumatoria del valor unitario de los </w:t>
      </w:r>
      <w:r w:rsidR="007D6B70">
        <w:rPr>
          <w:rFonts w:ascii="Arial" w:hAnsi="Arial" w:cs="Arial"/>
          <w:sz w:val="20"/>
          <w:szCs w:val="20"/>
        </w:rPr>
        <w:t xml:space="preserve">precios de </w:t>
      </w:r>
      <w:r w:rsidR="00480813">
        <w:rPr>
          <w:rFonts w:ascii="Arial" w:hAnsi="Arial" w:cs="Arial"/>
          <w:sz w:val="20"/>
          <w:szCs w:val="20"/>
        </w:rPr>
        <w:t>mercado del servicio</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w:t>
      </w:r>
    </w:p>
    <w:p w:rsidR="00E912D5" w:rsidRPr="009A77C7" w:rsidRDefault="00E912D5" w:rsidP="00E912D5">
      <w:pPr>
        <w:jc w:val="both"/>
        <w:rPr>
          <w:rFonts w:ascii="Arial" w:hAnsi="Arial" w:cs="Arial"/>
          <w:sz w:val="20"/>
          <w:szCs w:val="20"/>
        </w:rPr>
      </w:pPr>
    </w:p>
    <w:p w:rsidR="00E912D5" w:rsidRPr="009A77C7"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D9342D">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7D6B70">
        <w:rPr>
          <w:rFonts w:ascii="Arial" w:hAnsi="Arial" w:cs="Arial"/>
          <w:b/>
          <w:sz w:val="20"/>
          <w:szCs w:val="20"/>
        </w:rPr>
        <w:t>o.</w:t>
      </w:r>
      <w:r w:rsidRPr="00D31A55">
        <w:rPr>
          <w:rFonts w:ascii="Arial" w:hAnsi="Arial" w:cs="Arial"/>
          <w:b/>
          <w:sz w:val="20"/>
          <w:szCs w:val="20"/>
        </w:rPr>
        <w:t xml:space="preserve"> 2</w:t>
      </w:r>
      <w:r w:rsidR="00B70849">
        <w:rPr>
          <w:rFonts w:ascii="Arial" w:hAnsi="Arial" w:cs="Arial"/>
          <w:b/>
          <w:sz w:val="20"/>
          <w:szCs w:val="20"/>
        </w:rPr>
        <w:t>,</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480813" w:rsidRDefault="00480813" w:rsidP="00F7044F">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076" w:type="pct"/>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682"/>
        <w:gridCol w:w="2440"/>
        <w:gridCol w:w="1222"/>
        <w:gridCol w:w="2036"/>
        <w:gridCol w:w="849"/>
        <w:gridCol w:w="1208"/>
        <w:gridCol w:w="1209"/>
      </w:tblGrid>
      <w:tr w:rsidR="008F7479" w:rsidRPr="000D04FA" w:rsidTr="007E034E">
        <w:trPr>
          <w:tblHeader/>
          <w:tblCellSpacing w:w="20" w:type="dxa"/>
        </w:trPr>
        <w:tc>
          <w:tcPr>
            <w:tcW w:w="32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24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613"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103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420"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60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9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8F7479" w:rsidRPr="000D04FA" w:rsidTr="007E034E">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24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tc>
        <w:tc>
          <w:tcPr>
            <w:tcW w:w="613"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t>Artículo 48, fracción X del REGLAMENTO de la Ley</w:t>
            </w:r>
          </w:p>
        </w:tc>
        <w:tc>
          <w:tcPr>
            <w:tcW w:w="103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420"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rsidR="00F7044F" w:rsidRPr="000D04FA" w:rsidRDefault="00555E31"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8F7479" w:rsidRPr="000D04FA" w:rsidTr="007E034E">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4.1.B</w:t>
            </w:r>
          </w:p>
        </w:tc>
        <w:tc>
          <w:tcPr>
            <w:tcW w:w="1245"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lastRenderedPageBreak/>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8F7479">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 de la Ley y 39 fracción VI y 48, Fracción V del REGLAMENTO</w:t>
            </w:r>
          </w:p>
        </w:tc>
        <w:tc>
          <w:tcPr>
            <w:tcW w:w="103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w:t>
            </w:r>
            <w:r w:rsidR="008F7479">
              <w:rPr>
                <w:rFonts w:ascii="Arial" w:hAnsi="Arial" w:cs="Arial"/>
                <w:sz w:val="14"/>
                <w:szCs w:val="14"/>
                <w:lang w:val="es-ES" w:eastAsia="ar-SA"/>
              </w:rPr>
              <w:t xml:space="preserve"> para</w:t>
            </w:r>
            <w:r w:rsidRPr="000D04FA">
              <w:rPr>
                <w:rFonts w:ascii="Arial" w:hAnsi="Arial" w:cs="Arial"/>
                <w:sz w:val="14"/>
                <w:szCs w:val="14"/>
                <w:lang w:val="es-ES" w:eastAsia="ar-SA"/>
              </w:rPr>
              <w:t xml:space="preserve">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8F7479" w:rsidRPr="005440DB">
              <w:rPr>
                <w:rFonts w:ascii="Arial" w:hAnsi="Arial" w:cs="Arial"/>
                <w:sz w:val="14"/>
                <w:szCs w:val="14"/>
                <w:lang w:val="es-ES" w:eastAsia="ar-SA"/>
              </w:rPr>
              <w:t>y/o autógrafa</w:t>
            </w:r>
            <w:r w:rsidR="008F7479"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4</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7E034E">
        <w:trPr>
          <w:trHeight w:val="613"/>
          <w:tblCellSpacing w:w="20" w:type="dxa"/>
        </w:trPr>
        <w:tc>
          <w:tcPr>
            <w:tcW w:w="323"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C</w:t>
            </w:r>
          </w:p>
        </w:tc>
        <w:tc>
          <w:tcPr>
            <w:tcW w:w="124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 persona física o moral Licitante, acredite que no se encuentra en alguno de los supuestos establecidos por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p w:rsidR="00B1606A" w:rsidRPr="00B927C3" w:rsidRDefault="00F7044F" w:rsidP="00D92F92">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VIII de la Ley y 39, Fracción VI, inciso e) del REGLAMENTO de la Ley</w:t>
            </w:r>
          </w:p>
        </w:tc>
        <w:tc>
          <w:tcPr>
            <w:tcW w:w="103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6</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7E034E">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4.1.D</w:t>
            </w:r>
          </w:p>
        </w:tc>
        <w:tc>
          <w:tcPr>
            <w:tcW w:w="1245" w:type="pct"/>
            <w:shd w:val="clear" w:color="auto" w:fill="auto"/>
          </w:tcPr>
          <w:p w:rsidR="00F7044F" w:rsidRPr="000D04FA" w:rsidRDefault="00F7044F" w:rsidP="00B1606A">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tc>
        <w:tc>
          <w:tcPr>
            <w:tcW w:w="613"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103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 xml:space="preserve">del Representante Legal del </w:t>
            </w:r>
            <w:r w:rsidRPr="000D04FA">
              <w:rPr>
                <w:rFonts w:ascii="Arial" w:hAnsi="Arial" w:cs="Arial"/>
                <w:sz w:val="14"/>
                <w:szCs w:val="14"/>
                <w:lang w:val="es-ES" w:eastAsia="ar-SA"/>
              </w:rPr>
              <w:lastRenderedPageBreak/>
              <w:t>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8</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9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7E034E">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E</w:t>
            </w:r>
          </w:p>
        </w:tc>
        <w:tc>
          <w:tcPr>
            <w:tcW w:w="124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La firma electrónica </w:t>
            </w:r>
            <w:r w:rsidR="00B1606A" w:rsidRPr="005440DB">
              <w:rPr>
                <w:rFonts w:ascii="Arial" w:hAnsi="Arial" w:cs="Arial"/>
                <w:sz w:val="14"/>
                <w:szCs w:val="14"/>
                <w:lang w:val="es-ES" w:eastAsia="ar-SA"/>
              </w:rPr>
              <w:t>y/o autógrafa</w:t>
            </w:r>
            <w:r w:rsidR="00B1606A" w:rsidRPr="000D04FA">
              <w:rPr>
                <w:rFonts w:ascii="Arial" w:eastAsia="Calibri" w:hAnsi="Arial" w:cs="Arial"/>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eastAsia="Calibri" w:hAnsi="Arial" w:cs="Arial"/>
                <w:sz w:val="14"/>
                <w:szCs w:val="14"/>
                <w:lang w:eastAsia="en-US"/>
              </w:rPr>
              <w:t>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D92F92">
            <w:pPr>
              <w:jc w:val="both"/>
              <w:rPr>
                <w:rFonts w:ascii="Arial" w:hAnsi="Arial" w:cs="Arial"/>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IX de la Ley y 39, Fracción VI, inciso f) del REGLAMENTO de la Ley</w:t>
            </w:r>
          </w:p>
        </w:tc>
        <w:tc>
          <w:tcPr>
            <w:tcW w:w="103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firma electrónica </w:t>
            </w:r>
            <w:r w:rsidR="00B1606A" w:rsidRPr="005440DB">
              <w:rPr>
                <w:rFonts w:ascii="Arial" w:hAnsi="Arial" w:cs="Arial"/>
                <w:sz w:val="14"/>
                <w:szCs w:val="14"/>
                <w:lang w:val="es-ES" w:eastAsia="ar-SA"/>
              </w:rPr>
              <w:t>y/o autógrafa</w:t>
            </w:r>
            <w:r w:rsidR="00B1606A" w:rsidRPr="000D04FA">
              <w:rPr>
                <w:rFonts w:ascii="Arial" w:hAnsi="Arial" w:cs="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val="es-ES" w:eastAsia="ar-SA"/>
              </w:rPr>
              <w:t>del Representante Legal del Licitante, así como el nombre del mismo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10</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7E034E">
        <w:trPr>
          <w:trHeight w:val="380"/>
          <w:tblCellSpacing w:w="20" w:type="dxa"/>
        </w:trPr>
        <w:tc>
          <w:tcPr>
            <w:tcW w:w="323"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t>4.1.F</w:t>
            </w:r>
          </w:p>
        </w:tc>
        <w:tc>
          <w:tcPr>
            <w:tcW w:w="1245"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bookmarkStart w:id="104" w:name="_Toc473717558"/>
            <w:bookmarkStart w:id="105" w:name="_Toc476568887"/>
            <w:bookmarkStart w:id="106" w:name="_Toc476569061"/>
            <w:r w:rsidRPr="000D04FA">
              <w:rPr>
                <w:rFonts w:ascii="Arial" w:eastAsia="Calibri" w:hAnsi="Arial" w:cs="Arial"/>
                <w:b/>
                <w:sz w:val="14"/>
                <w:szCs w:val="14"/>
                <w:lang w:eastAsia="en-US"/>
              </w:rPr>
              <w:t>Manifiesto de Nacionalidad</w:t>
            </w:r>
            <w:bookmarkEnd w:id="102"/>
            <w:bookmarkEnd w:id="103"/>
            <w:bookmarkEnd w:id="104"/>
            <w:bookmarkEnd w:id="105"/>
            <w:bookmarkEnd w:id="106"/>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7" w:name="_Toc440536848"/>
            <w:bookmarkStart w:id="108" w:name="_Toc444159651"/>
            <w:bookmarkStart w:id="109" w:name="_Toc473717559"/>
            <w:bookmarkStart w:id="110" w:name="_Toc476568888"/>
            <w:bookmarkStart w:id="111" w:name="_Toc476569062"/>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y/o 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r>
              <w:rPr>
                <w:rFonts w:ascii="Arial (W1)" w:eastAsia="Calibri" w:hAnsi="Arial (W1)"/>
                <w:sz w:val="14"/>
                <w:szCs w:val="14"/>
                <w:lang w:eastAsia="en-US"/>
              </w:rPr>
              <w:t>.</w:t>
            </w:r>
            <w:bookmarkEnd w:id="107"/>
            <w:bookmarkEnd w:id="108"/>
            <w:bookmarkEnd w:id="109"/>
            <w:bookmarkEnd w:id="110"/>
            <w:bookmarkEnd w:id="111"/>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1035"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firma </w:t>
            </w:r>
            <w:r w:rsidR="00B1606A">
              <w:rPr>
                <w:rFonts w:ascii="Arial (W1)" w:eastAsia="Calibri" w:hAnsi="Arial (W1)"/>
                <w:sz w:val="14"/>
                <w:szCs w:val="14"/>
                <w:lang w:eastAsia="en-US"/>
              </w:rPr>
              <w:t xml:space="preserve">electrónica </w:t>
            </w:r>
            <w:r w:rsidR="00B1606A" w:rsidRPr="005440DB">
              <w:rPr>
                <w:rFonts w:ascii="Arial" w:hAnsi="Arial" w:cs="Arial"/>
                <w:sz w:val="14"/>
                <w:szCs w:val="14"/>
                <w:lang w:val="es-ES" w:eastAsia="ar-SA"/>
              </w:rPr>
              <w:t>y/o autógrafa</w:t>
            </w:r>
            <w:r w:rsidR="00B1606A" w:rsidRPr="000D04FA">
              <w:rPr>
                <w:rFonts w:ascii="Arial (W1)" w:eastAsia="Calibri" w:hAnsi="Arial (W1)"/>
                <w:sz w:val="14"/>
                <w:szCs w:val="14"/>
                <w:lang w:eastAsia="en-US"/>
              </w:rPr>
              <w:t xml:space="preserve">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7E034E">
        <w:trPr>
          <w:trHeight w:val="4771"/>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4.1.G</w:t>
            </w:r>
          </w:p>
        </w:tc>
        <w:tc>
          <w:tcPr>
            <w:tcW w:w="1245"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sidR="00B1606A">
              <w:rPr>
                <w:rFonts w:ascii="Arial" w:hAnsi="Arial" w:cs="Arial"/>
                <w:sz w:val="14"/>
                <w:szCs w:val="14"/>
                <w:lang w:val="es-ES" w:eastAsia="ar-SA"/>
              </w:rPr>
              <w:t xml:space="preserve"> debidamente firmada</w:t>
            </w:r>
            <w:r>
              <w:rPr>
                <w:rFonts w:ascii="Arial" w:hAnsi="Arial" w:cs="Arial"/>
                <w:sz w:val="14"/>
                <w:szCs w:val="14"/>
                <w:lang w:val="es-ES" w:eastAsia="ar-SA"/>
              </w:rPr>
              <w:t xml:space="preserve"> electrónica </w:t>
            </w:r>
            <w:r w:rsidR="00B1606A" w:rsidRPr="005440DB">
              <w:rPr>
                <w:rFonts w:ascii="Arial" w:hAnsi="Arial" w:cs="Arial"/>
                <w:sz w:val="14"/>
                <w:szCs w:val="14"/>
                <w:lang w:val="es-ES" w:eastAsia="ar-SA"/>
              </w:rPr>
              <w:t>y/o autógrafa</w:t>
            </w:r>
            <w:r w:rsidR="00B1606A">
              <w:rPr>
                <w:rFonts w:ascii="Arial" w:hAnsi="Arial" w:cs="Arial"/>
                <w:sz w:val="14"/>
                <w:szCs w:val="14"/>
                <w:lang w:val="es-ES" w:eastAsia="ar-SA"/>
              </w:rPr>
              <w:t xml:space="preserve">mente </w:t>
            </w:r>
            <w:r>
              <w:rPr>
                <w:rFonts w:ascii="Arial" w:hAnsi="Arial" w:cs="Arial"/>
                <w:sz w:val="14"/>
                <w:szCs w:val="14"/>
                <w:lang w:val="es-ES" w:eastAsia="ar-SA"/>
              </w:rPr>
              <w:t>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1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i) del REGLAMENTO de la Ley</w:t>
            </w:r>
          </w:p>
        </w:tc>
        <w:tc>
          <w:tcPr>
            <w:tcW w:w="103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firmad</w:t>
            </w:r>
            <w:r w:rsidR="00B1606A">
              <w:rPr>
                <w:rFonts w:ascii="Arial" w:hAnsi="Arial" w:cs="Arial"/>
                <w:sz w:val="14"/>
                <w:szCs w:val="14"/>
                <w:lang w:val="es-ES" w:eastAsia="ar-SA"/>
              </w:rPr>
              <w:t>a</w:t>
            </w:r>
            <w:r>
              <w:rPr>
                <w:rFonts w:ascii="Arial" w:hAnsi="Arial" w:cs="Arial"/>
                <w:sz w:val="14"/>
                <w:szCs w:val="14"/>
                <w:lang w:val="es-ES" w:eastAsia="ar-SA"/>
              </w:rPr>
              <w:t xml:space="preserve"> electrónica</w:t>
            </w:r>
            <w:r w:rsidR="00B1606A">
              <w:rPr>
                <w:rFonts w:ascii="Arial" w:hAnsi="Arial" w:cs="Arial"/>
                <w:sz w:val="14"/>
                <w:szCs w:val="14"/>
                <w:lang w:val="es-ES" w:eastAsia="ar-SA"/>
              </w:rPr>
              <w:t xml:space="preserve"> y autógrafa</w:t>
            </w:r>
            <w:r>
              <w:rPr>
                <w:rFonts w:ascii="Arial" w:hAnsi="Arial" w:cs="Arial"/>
                <w:sz w:val="14"/>
                <w:szCs w:val="14"/>
                <w:lang w:val="es-ES" w:eastAsia="ar-SA"/>
              </w:rPr>
              <w:t>mente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requisitados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59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8F7479" w:rsidRPr="000D04FA" w:rsidTr="007E034E">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4.1.H</w:t>
            </w:r>
          </w:p>
        </w:tc>
        <w:tc>
          <w:tcPr>
            <w:tcW w:w="124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Que el licitante presente una dirección de correo electrónico, en caso de contar con el.</w:t>
            </w:r>
          </w:p>
        </w:tc>
        <w:tc>
          <w:tcPr>
            <w:tcW w:w="61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103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9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8F7479" w:rsidRPr="000D04FA" w:rsidTr="007E034E">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24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613"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Numeral 29 del ACUERDO por el que se establecen las disposiciones que se deberán observar para la utilización del Sistema Electrónico de Información Pública Gubernamental denominado CompraNet</w:t>
            </w:r>
          </w:p>
        </w:tc>
        <w:tc>
          <w:tcPr>
            <w:tcW w:w="103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La firma electrónica </w:t>
            </w:r>
            <w:r w:rsidR="00D80EA7" w:rsidRPr="005440DB">
              <w:rPr>
                <w:rFonts w:ascii="Arial" w:hAnsi="Arial" w:cs="Arial"/>
                <w:sz w:val="14"/>
                <w:szCs w:val="14"/>
                <w:lang w:val="es-ES" w:eastAsia="ar-SA"/>
              </w:rPr>
              <w:t>y/o autógrafa</w:t>
            </w:r>
            <w:r w:rsidR="00D80EA7" w:rsidRPr="000D04FA">
              <w:rPr>
                <w:rFonts w:ascii="Arial" w:hAnsi="Arial" w:cs="Arial"/>
                <w:sz w:val="14"/>
                <w:szCs w:val="14"/>
                <w:lang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cs="Arial"/>
                <w:sz w:val="14"/>
                <w:szCs w:val="14"/>
                <w:lang w:eastAsia="ar-SA"/>
              </w:rPr>
              <w:t>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D80EA7" w:rsidRPr="000D04FA" w:rsidRDefault="00F7044F" w:rsidP="000B3BEC">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420"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13</w:t>
            </w:r>
          </w:p>
        </w:tc>
        <w:tc>
          <w:tcPr>
            <w:tcW w:w="60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Solo en caso de que la manifestación de ACEPTACIÓN no se presente dentro del término establecido y la proposición pudo aperturarse sin ningún problema</w:t>
            </w:r>
          </w:p>
        </w:tc>
      </w:tr>
      <w:tr w:rsidR="008F7479" w:rsidRPr="00C10602" w:rsidTr="007E034E">
        <w:trPr>
          <w:tblCellSpacing w:w="20" w:type="dxa"/>
        </w:trPr>
        <w:tc>
          <w:tcPr>
            <w:tcW w:w="323"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w:t>
            </w:r>
            <w:r>
              <w:rPr>
                <w:rFonts w:ascii="Arial" w:hAnsi="Arial" w:cs="Arial"/>
                <w:b/>
                <w:sz w:val="14"/>
                <w:szCs w:val="14"/>
                <w:lang w:eastAsia="ar-SA"/>
              </w:rPr>
              <w:t>J</w:t>
            </w:r>
          </w:p>
        </w:tc>
        <w:tc>
          <w:tcPr>
            <w:tcW w:w="1245"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Pr="00C10602" w:rsidRDefault="00F7044F" w:rsidP="00D80EA7">
            <w:pPr>
              <w:jc w:val="both"/>
              <w:rPr>
                <w:rFonts w:ascii="Arial" w:hAnsi="Arial"/>
                <w:b/>
                <w:sz w:val="14"/>
                <w:szCs w:val="14"/>
                <w:lang w:eastAsia="ar-SA"/>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613"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1035"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2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0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8F7479" w:rsidRPr="008D50E4" w:rsidTr="007E034E">
        <w:trPr>
          <w:trHeight w:val="2598"/>
          <w:tblCellSpacing w:w="20" w:type="dxa"/>
        </w:trPr>
        <w:tc>
          <w:tcPr>
            <w:tcW w:w="323"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1245"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Opinión Positiva y vigente del Cumplimiento</w:t>
            </w:r>
            <w:r w:rsidRPr="008D50E4">
              <w:rPr>
                <w:rFonts w:ascii="Arial" w:hAnsi="Arial" w:cs="Arial"/>
                <w:sz w:val="14"/>
                <w:szCs w:val="14"/>
              </w:rPr>
              <w:t xml:space="preserve"> de obligaciones obrero patronal 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613" w:type="pct"/>
          </w:tcPr>
          <w:p w:rsidR="00F7044F" w:rsidRPr="008D50E4" w:rsidRDefault="00F7044F" w:rsidP="00D80EA7">
            <w:pPr>
              <w:jc w:val="both"/>
              <w:rPr>
                <w:rFonts w:ascii="Arial (W1)" w:eastAsia="Calibri" w:hAnsi="Arial (W1)"/>
                <w:sz w:val="14"/>
                <w:szCs w:val="14"/>
                <w:lang w:eastAsia="en-US"/>
              </w:rPr>
            </w:pPr>
            <w:r>
              <w:rPr>
                <w:rFonts w:ascii="Arial" w:hAnsi="Arial" w:cs="Arial"/>
                <w:sz w:val="14"/>
                <w:szCs w:val="14"/>
              </w:rPr>
              <w:t>A</w:t>
            </w:r>
            <w:r w:rsidRPr="008D50E4">
              <w:rPr>
                <w:rFonts w:ascii="Arial" w:hAnsi="Arial" w:cs="Arial"/>
                <w:sz w:val="14"/>
                <w:szCs w:val="14"/>
              </w:rPr>
              <w:t>rtículo 32-D del Código Fiscal de la Federación, la miscelánea fiscal aplicable al caso en particular y Acuerdo ACDO.SA1.HCT.101214/281.P.DIR dictado por el H. Consejo Técnico del Instituto Mexicano del Seguro Social.</w:t>
            </w:r>
          </w:p>
        </w:tc>
        <w:tc>
          <w:tcPr>
            <w:tcW w:w="1035"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420"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60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9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A32221" w:rsidRPr="008D50E4" w:rsidTr="007E034E">
        <w:trPr>
          <w:tblCellSpacing w:w="20" w:type="dxa"/>
        </w:trPr>
        <w:tc>
          <w:tcPr>
            <w:tcW w:w="323" w:type="pct"/>
            <w:vAlign w:val="center"/>
          </w:tcPr>
          <w:p w:rsidR="00A32221" w:rsidRPr="00917586" w:rsidRDefault="00A32221" w:rsidP="00A32221">
            <w:pPr>
              <w:widowControl w:val="0"/>
              <w:suppressAutoHyphens/>
              <w:jc w:val="center"/>
              <w:rPr>
                <w:rFonts w:ascii="Arial" w:hAnsi="Arial" w:cs="Arial"/>
                <w:b/>
                <w:sz w:val="14"/>
                <w:szCs w:val="14"/>
                <w:lang w:eastAsia="ar-SA"/>
              </w:rPr>
            </w:pPr>
            <w:r w:rsidRPr="00917586">
              <w:rPr>
                <w:rFonts w:ascii="Arial" w:hAnsi="Arial" w:cs="Arial"/>
                <w:b/>
                <w:sz w:val="14"/>
                <w:szCs w:val="14"/>
                <w:lang w:eastAsia="ar-SA"/>
              </w:rPr>
              <w:t>4.1.L</w:t>
            </w:r>
          </w:p>
        </w:tc>
        <w:tc>
          <w:tcPr>
            <w:tcW w:w="1245" w:type="pct"/>
            <w:shd w:val="clear" w:color="auto" w:fill="auto"/>
          </w:tcPr>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b/>
                <w:sz w:val="14"/>
                <w:szCs w:val="14"/>
                <w:lang w:eastAsia="ar-SA"/>
              </w:rPr>
              <w:t>Declaración de Integridad que NO tiene ninguna situación de conflicto de interés real o potencial.</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eastAsia="ar-SA"/>
              </w:rPr>
              <w:t>Que la persona física o moral Licitante, garantice que 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w:t>
            </w:r>
            <w:r w:rsidRPr="00917586">
              <w:rPr>
                <w:rFonts w:ascii="Arial" w:hAnsi="Arial" w:cs="Arial"/>
                <w:sz w:val="14"/>
                <w:szCs w:val="14"/>
                <w:lang w:val="es-ES" w:eastAsia="ar-SA"/>
              </w:rPr>
              <w:lastRenderedPageBreak/>
              <w:t>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w:t>
            </w:r>
            <w:r>
              <w:rPr>
                <w:rFonts w:ascii="Arial" w:hAnsi="Arial" w:cs="Arial"/>
                <w:sz w:val="14"/>
                <w:szCs w:val="14"/>
                <w:lang w:eastAsia="ar-SA"/>
              </w:rPr>
              <w:t xml:space="preserve"> </w:t>
            </w:r>
            <w:r w:rsidRPr="00917586">
              <w:rPr>
                <w:rFonts w:ascii="Arial" w:hAnsi="Arial" w:cs="Arial"/>
                <w:sz w:val="14"/>
                <w:szCs w:val="14"/>
                <w:lang w:eastAsia="ar-SA"/>
              </w:rPr>
              <w:t>l</w:t>
            </w:r>
            <w:r>
              <w:rPr>
                <w:rFonts w:ascii="Arial" w:hAnsi="Arial" w:cs="Arial"/>
                <w:sz w:val="14"/>
                <w:szCs w:val="14"/>
                <w:lang w:eastAsia="ar-SA"/>
              </w:rPr>
              <w:t>a</w:t>
            </w:r>
            <w:r w:rsidRPr="00917586">
              <w:rPr>
                <w:rFonts w:ascii="Arial" w:hAnsi="Arial" w:cs="Arial"/>
                <w:sz w:val="14"/>
                <w:szCs w:val="14"/>
                <w:lang w:eastAsia="ar-SA"/>
              </w:rPr>
              <w:t xml:space="preserve">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center"/>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eastAsia="Calibri" w:hAnsi="Arial" w:cs="Arial"/>
                <w:sz w:val="14"/>
                <w:szCs w:val="14"/>
                <w:lang w:eastAsia="en-US"/>
              </w:rPr>
            </w:pPr>
            <w:r w:rsidRPr="00917586">
              <w:rPr>
                <w:rFonts w:ascii="Arial" w:eastAsia="Calibri" w:hAnsi="Arial" w:cs="Arial"/>
                <w:sz w:val="14"/>
                <w:szCs w:val="14"/>
                <w:lang w:eastAsia="en-US"/>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eastAsia="Calibri" w:hAnsi="Arial" w:cs="Arial"/>
                <w:sz w:val="14"/>
                <w:szCs w:val="14"/>
                <w:lang w:eastAsia="en-US"/>
              </w:rPr>
              <w:t>del Representante Legal del Licitante, así como el nombre del mismo.</w:t>
            </w:r>
          </w:p>
          <w:p w:rsidR="00A32221" w:rsidRPr="00917586" w:rsidRDefault="00A32221" w:rsidP="00A32221">
            <w:pPr>
              <w:widowControl w:val="0"/>
              <w:suppressAutoHyphens/>
              <w:jc w:val="both"/>
              <w:rPr>
                <w:rFonts w:ascii="Arial" w:eastAsia="Calibri" w:hAnsi="Arial" w:cs="Arial"/>
                <w:sz w:val="14"/>
                <w:szCs w:val="14"/>
                <w:lang w:eastAsia="en-US"/>
              </w:rPr>
            </w:pPr>
          </w:p>
          <w:p w:rsidR="00A32221" w:rsidRPr="00917586" w:rsidRDefault="00A32221" w:rsidP="00A32221">
            <w:pPr>
              <w:jc w:val="both"/>
              <w:rPr>
                <w:rFonts w:ascii="Arial" w:hAnsi="Arial" w:cs="Arial"/>
                <w:sz w:val="14"/>
                <w:szCs w:val="14"/>
                <w:lang w:eastAsia="ar-SA"/>
              </w:rPr>
            </w:pPr>
            <w:r w:rsidRPr="00917586">
              <w:rPr>
                <w:rFonts w:ascii="Arial" w:hAnsi="Arial" w:cs="Arial"/>
                <w:sz w:val="14"/>
                <w:szCs w:val="14"/>
              </w:rPr>
              <w:t>En el caso de propuestas de participación conjunta se deberá presentar este documento por cada uno de los integrantes que participan conjuntamente.</w:t>
            </w:r>
          </w:p>
        </w:tc>
        <w:tc>
          <w:tcPr>
            <w:tcW w:w="613" w:type="pct"/>
          </w:tcPr>
          <w:p w:rsidR="00A32221" w:rsidRPr="00917586" w:rsidRDefault="00A32221" w:rsidP="00A32221">
            <w:pPr>
              <w:widowControl w:val="0"/>
              <w:suppressAutoHyphens/>
              <w:jc w:val="both"/>
              <w:rPr>
                <w:rFonts w:ascii="Arial" w:hAnsi="Arial" w:cs="Arial"/>
                <w:sz w:val="14"/>
                <w:szCs w:val="14"/>
                <w:lang w:eastAsia="ar-SA"/>
              </w:rPr>
            </w:pPr>
          </w:p>
        </w:tc>
        <w:tc>
          <w:tcPr>
            <w:tcW w:w="1035" w:type="pct"/>
            <w:shd w:val="clear" w:color="auto" w:fill="auto"/>
          </w:tcPr>
          <w:p w:rsidR="00A32221" w:rsidRPr="00917586" w:rsidRDefault="00A32221" w:rsidP="00A32221">
            <w:pPr>
              <w:widowControl w:val="0"/>
              <w:suppressAutoHyphens/>
              <w:jc w:val="both"/>
              <w:rPr>
                <w:rFonts w:ascii="Arial" w:hAnsi="Arial" w:cs="Arial"/>
                <w:sz w:val="14"/>
                <w:szCs w:val="14"/>
                <w:lang w:eastAsia="ar-SA"/>
              </w:rPr>
            </w:pPr>
            <w:r w:rsidRPr="00917586">
              <w:rPr>
                <w:rFonts w:ascii="Arial" w:hAnsi="Arial" w:cs="Arial"/>
                <w:sz w:val="14"/>
                <w:szCs w:val="14"/>
                <w:lang w:eastAsia="ar-SA"/>
              </w:rPr>
              <w:t>Que el escrito contenga:</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declaración por parte del Representante Legal del Licitante, de que </w:t>
            </w:r>
            <w:r w:rsidRPr="00917586">
              <w:rPr>
                <w:rFonts w:ascii="Arial" w:hAnsi="Arial" w:cs="Arial"/>
                <w:sz w:val="14"/>
                <w:szCs w:val="14"/>
                <w:lang w:eastAsia="ar-SA"/>
              </w:rPr>
              <w:t>NO tiene ninguna situación de conflicto de interés real o potencial, incluyendo interés financiero o de otro tipo con relación a algún servidor público adscrito a la Financiera Nacional de Desarrollo Agropecuario, Rural, Forestal y Pesquero</w:t>
            </w:r>
            <w:r w:rsidRPr="00917586">
              <w:rPr>
                <w:rFonts w:ascii="Arial" w:hAnsi="Arial" w:cs="Arial"/>
                <w:sz w:val="14"/>
                <w:szCs w:val="14"/>
                <w:lang w:val="es-ES" w:eastAsia="ar-SA"/>
              </w:rPr>
              <w:t>;</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obliga a actuar éticamente en cumplimiento a los artículos 2 y 8 de la Ley Federal Anticorrupción en Contrataciones Públicas;</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Que se compromete a informar oportunamente y por escrito al área contratante, cualquier impedimento o conflicto de interés derivado de esta declaración o cualquier otro que sea de su conocimiento;</w:t>
            </w:r>
          </w:p>
          <w:p w:rsidR="00A32221" w:rsidRPr="00917586" w:rsidRDefault="00A32221" w:rsidP="00A32221">
            <w:pPr>
              <w:widowControl w:val="0"/>
              <w:suppressAutoHyphens/>
              <w:jc w:val="both"/>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Que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w:t>
            </w:r>
            <w:r w:rsidRPr="00917586">
              <w:rPr>
                <w:rFonts w:ascii="Arial" w:hAnsi="Arial" w:cs="Arial"/>
                <w:sz w:val="14"/>
                <w:szCs w:val="14"/>
                <w:lang w:val="es-ES" w:eastAsia="ar-SA"/>
              </w:rPr>
              <w:lastRenderedPageBreak/>
              <w:t>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A32221" w:rsidRPr="00917586" w:rsidRDefault="00A32221" w:rsidP="00A32221">
            <w:pPr>
              <w:widowControl w:val="0"/>
              <w:suppressAutoHyphens/>
              <w:jc w:val="center"/>
              <w:rPr>
                <w:rFonts w:ascii="Arial" w:hAnsi="Arial" w:cs="Arial"/>
                <w:sz w:val="14"/>
                <w:szCs w:val="14"/>
                <w:lang w:val="es-ES"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Incluya la manifestación Bajo Protesta de Decir Verdad;</w:t>
            </w:r>
          </w:p>
          <w:p w:rsidR="00A32221" w:rsidRPr="00917586" w:rsidRDefault="00A32221" w:rsidP="00A32221">
            <w:pPr>
              <w:widowControl w:val="0"/>
              <w:suppressAutoHyphens/>
              <w:jc w:val="both"/>
              <w:rPr>
                <w:rFonts w:ascii="Arial" w:hAnsi="Arial" w:cs="Arial"/>
                <w:sz w:val="14"/>
                <w:szCs w:val="14"/>
                <w:lang w:eastAsia="ar-SA"/>
              </w:rPr>
            </w:pPr>
          </w:p>
          <w:p w:rsidR="00A32221" w:rsidRPr="00917586" w:rsidRDefault="00A32221" w:rsidP="00A32221">
            <w:pPr>
              <w:widowControl w:val="0"/>
              <w:suppressAutoHyphens/>
              <w:jc w:val="both"/>
              <w:rPr>
                <w:rFonts w:ascii="Arial" w:hAnsi="Arial" w:cs="Arial"/>
                <w:sz w:val="14"/>
                <w:szCs w:val="14"/>
                <w:lang w:val="es-ES" w:eastAsia="ar-SA"/>
              </w:rPr>
            </w:pPr>
            <w:r w:rsidRPr="00917586">
              <w:rPr>
                <w:rFonts w:ascii="Arial" w:hAnsi="Arial" w:cs="Arial"/>
                <w:sz w:val="14"/>
                <w:szCs w:val="14"/>
                <w:lang w:val="es-ES" w:eastAsia="ar-SA"/>
              </w:rPr>
              <w:t xml:space="preserve">La firma electrónica y/o autógrafa </w:t>
            </w:r>
            <w:r w:rsidR="000B3BEC" w:rsidRPr="00B33DEE">
              <w:rPr>
                <w:rFonts w:ascii="Arial" w:eastAsia="Calibri" w:hAnsi="Arial"/>
                <w:sz w:val="14"/>
                <w:szCs w:val="14"/>
                <w:lang w:eastAsia="en-US"/>
              </w:rPr>
              <w:t xml:space="preserve">digitalizada </w:t>
            </w:r>
            <w:r w:rsidRPr="00917586">
              <w:rPr>
                <w:rFonts w:ascii="Arial" w:hAnsi="Arial" w:cs="Arial"/>
                <w:sz w:val="14"/>
                <w:szCs w:val="14"/>
                <w:lang w:val="es-ES" w:eastAsia="ar-SA"/>
              </w:rPr>
              <w:t>del Representante Legal del Licitante, así como el nombre del mismo</w:t>
            </w:r>
          </w:p>
        </w:tc>
        <w:tc>
          <w:tcPr>
            <w:tcW w:w="420" w:type="pct"/>
            <w:shd w:val="clear" w:color="auto" w:fill="auto"/>
          </w:tcPr>
          <w:p w:rsidR="00A32221" w:rsidRPr="00917586" w:rsidRDefault="00A32221" w:rsidP="00A32221">
            <w:pPr>
              <w:widowControl w:val="0"/>
              <w:suppressAutoHyphens/>
              <w:jc w:val="center"/>
              <w:rPr>
                <w:rFonts w:ascii="Arial" w:hAnsi="Arial" w:cs="Arial"/>
                <w:sz w:val="14"/>
                <w:szCs w:val="14"/>
                <w:lang w:eastAsia="ar-SA"/>
              </w:rPr>
            </w:pPr>
            <w:r w:rsidRPr="00161497">
              <w:rPr>
                <w:rFonts w:ascii="Arial" w:hAnsi="Arial" w:cs="Arial"/>
                <w:sz w:val="14"/>
                <w:szCs w:val="14"/>
                <w:lang w:eastAsia="ar-SA"/>
              </w:rPr>
              <w:lastRenderedPageBreak/>
              <w:t>14</w:t>
            </w:r>
          </w:p>
        </w:tc>
        <w:tc>
          <w:tcPr>
            <w:tcW w:w="606" w:type="pct"/>
          </w:tcPr>
          <w:p w:rsidR="00A32221" w:rsidRPr="00917586"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Obligatorio</w:t>
            </w:r>
          </w:p>
        </w:tc>
        <w:tc>
          <w:tcPr>
            <w:tcW w:w="596" w:type="pct"/>
          </w:tcPr>
          <w:p w:rsidR="00A32221" w:rsidRPr="0098210A" w:rsidRDefault="00A32221" w:rsidP="00A32221">
            <w:pPr>
              <w:widowControl w:val="0"/>
              <w:suppressAutoHyphens/>
              <w:jc w:val="center"/>
              <w:rPr>
                <w:rFonts w:ascii="Arial" w:hAnsi="Arial" w:cs="Arial"/>
                <w:sz w:val="14"/>
                <w:szCs w:val="14"/>
                <w:lang w:eastAsia="ar-SA"/>
              </w:rPr>
            </w:pPr>
            <w:r w:rsidRPr="00917586">
              <w:rPr>
                <w:rFonts w:ascii="Arial" w:hAnsi="Arial" w:cs="Arial"/>
                <w:sz w:val="14"/>
                <w:szCs w:val="14"/>
                <w:lang w:eastAsia="ar-SA"/>
              </w:rPr>
              <w:t>SI</w:t>
            </w:r>
          </w:p>
        </w:tc>
      </w:tr>
      <w:tr w:rsidR="00A32221" w:rsidRPr="000D04FA" w:rsidTr="007E034E">
        <w:trPr>
          <w:tblCellSpacing w:w="20" w:type="dxa"/>
        </w:trPr>
        <w:tc>
          <w:tcPr>
            <w:tcW w:w="323" w:type="pct"/>
            <w:vAlign w:val="center"/>
          </w:tcPr>
          <w:p w:rsidR="00A32221" w:rsidRPr="000D04FA" w:rsidRDefault="00A32221" w:rsidP="00A32221">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4.2.A</w:t>
            </w:r>
          </w:p>
        </w:tc>
        <w:tc>
          <w:tcPr>
            <w:tcW w:w="1245" w:type="pct"/>
            <w:shd w:val="clear" w:color="auto" w:fill="auto"/>
          </w:tcPr>
          <w:p w:rsidR="00A32221" w:rsidRPr="000D04FA" w:rsidRDefault="00A32221" w:rsidP="00A32221">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0F7281">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 por la que participa la persona física o moral Licitante;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w:t>
            </w:r>
            <w:r w:rsidR="000F7281">
              <w:rPr>
                <w:rFonts w:ascii="Arial (W1)" w:hAnsi="Arial (W1)"/>
                <w:sz w:val="14"/>
                <w:szCs w:val="14"/>
                <w:lang w:val="es-ES" w:eastAsia="ar-SA"/>
              </w:rPr>
              <w:t>e</w:t>
            </w:r>
            <w:r w:rsidR="00F914C3">
              <w:rPr>
                <w:rFonts w:ascii="Arial (W1)" w:hAnsi="Arial (W1)"/>
                <w:sz w:val="14"/>
                <w:szCs w:val="14"/>
                <w:lang w:val="es-ES" w:eastAsia="ar-SA"/>
              </w:rPr>
              <w:t>l Anexo No 1</w:t>
            </w:r>
            <w:r w:rsidRPr="000D04FA">
              <w:rPr>
                <w:rFonts w:ascii="Arial (W1)" w:hAnsi="Arial (W1)"/>
                <w:sz w:val="14"/>
                <w:szCs w:val="14"/>
                <w:lang w:val="es-ES" w:eastAsia="ar-SA"/>
              </w:rPr>
              <w:t>.</w:t>
            </w:r>
          </w:p>
          <w:p w:rsidR="00A32221" w:rsidRPr="000D04FA" w:rsidRDefault="00A32221" w:rsidP="00A32221">
            <w:pPr>
              <w:suppressAutoHyphens/>
              <w:jc w:val="both"/>
              <w:rPr>
                <w:rFonts w:ascii="Arial (W1)" w:hAnsi="Arial (W1)"/>
                <w:sz w:val="14"/>
                <w:szCs w:val="14"/>
                <w:lang w:eastAsia="ar-SA"/>
              </w:rPr>
            </w:pPr>
          </w:p>
          <w:p w:rsidR="00A32221" w:rsidRPr="000D04FA" w:rsidRDefault="00A32221" w:rsidP="00A32221">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 xml:space="preserve">Contenga la firma electrónica y/o </w:t>
            </w:r>
            <w:r w:rsidRPr="000D04FA">
              <w:rPr>
                <w:rFonts w:ascii="Arial" w:hAnsi="Arial"/>
                <w:sz w:val="14"/>
                <w:szCs w:val="14"/>
                <w:lang w:val="es-ES" w:eastAsia="ar-SA"/>
              </w:rPr>
              <w:lastRenderedPageBreak/>
              <w:t>autógrafa digitalizada del Representante Legal del Licitante en la última hoja que integra la proposición técnica.</w:t>
            </w:r>
          </w:p>
          <w:p w:rsidR="00A32221" w:rsidRPr="000D04FA" w:rsidRDefault="00A32221" w:rsidP="00A32221">
            <w:pPr>
              <w:suppressAutoHyphens/>
              <w:rPr>
                <w:rFonts w:ascii="Arial" w:hAnsi="Arial" w:cs="Arial"/>
                <w:sz w:val="14"/>
                <w:szCs w:val="14"/>
                <w:lang w:val="es-ES" w:eastAsia="ar-SA"/>
              </w:rPr>
            </w:pPr>
          </w:p>
          <w:p w:rsidR="00A32221" w:rsidRPr="000D04FA" w:rsidRDefault="00A32221" w:rsidP="000F7281">
            <w:pPr>
              <w:widowControl w:val="0"/>
              <w:suppressAutoHyphens/>
              <w:spacing w:before="120" w:after="100"/>
              <w:jc w:val="both"/>
              <w:rPr>
                <w:rFonts w:ascii="Arial" w:hAnsi="Arial" w:cs="Arial"/>
                <w:sz w:val="14"/>
                <w:szCs w:val="14"/>
                <w:lang w:eastAsia="ar-SA"/>
              </w:rPr>
            </w:pPr>
            <w:r w:rsidRPr="000D04FA">
              <w:rPr>
                <w:rFonts w:ascii="Arial" w:eastAsia="Calibri" w:hAnsi="Arial" w:cs="Arial"/>
                <w:sz w:val="14"/>
                <w:szCs w:val="14"/>
                <w:lang w:eastAsia="en-US"/>
              </w:rPr>
              <w:t xml:space="preserve">Se verificará congruencia de la información vertida en el </w:t>
            </w:r>
            <w:r w:rsidR="00F914C3">
              <w:rPr>
                <w:rFonts w:ascii="Arial" w:eastAsia="Calibri" w:hAnsi="Arial" w:cs="Arial"/>
                <w:sz w:val="14"/>
                <w:szCs w:val="14"/>
                <w:lang w:eastAsia="en-US"/>
              </w:rPr>
              <w:t>Anexo</w:t>
            </w:r>
            <w:r w:rsidRPr="000D04FA">
              <w:rPr>
                <w:rFonts w:ascii="Arial" w:eastAsia="Calibri" w:hAnsi="Arial" w:cs="Arial"/>
                <w:sz w:val="14"/>
                <w:szCs w:val="14"/>
                <w:lang w:eastAsia="en-US"/>
              </w:rPr>
              <w:t xml:space="preserve"> 1 contra la documentación obligatoria solicitada en esta convocatoria.</w:t>
            </w:r>
          </w:p>
        </w:tc>
        <w:tc>
          <w:tcPr>
            <w:tcW w:w="613" w:type="pct"/>
          </w:tcPr>
          <w:p w:rsidR="00A32221" w:rsidRPr="000D04FA" w:rsidRDefault="00A32221" w:rsidP="00A32221">
            <w:pPr>
              <w:widowControl w:val="0"/>
              <w:spacing w:after="200"/>
              <w:jc w:val="both"/>
              <w:rPr>
                <w:rFonts w:ascii="Arial (W1)" w:eastAsia="Calibri" w:hAnsi="Arial (W1)"/>
                <w:sz w:val="14"/>
                <w:szCs w:val="14"/>
                <w:lang w:eastAsia="en-US"/>
              </w:rPr>
            </w:pPr>
          </w:p>
        </w:tc>
        <w:tc>
          <w:tcPr>
            <w:tcW w:w="1035" w:type="pct"/>
            <w:shd w:val="clear" w:color="auto" w:fill="auto"/>
          </w:tcPr>
          <w:p w:rsidR="00A32221" w:rsidRPr="000D04FA" w:rsidRDefault="00A32221" w:rsidP="00A32221">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0F7281">
              <w:rPr>
                <w:rFonts w:ascii="Arial (W1)" w:hAnsi="Arial (W1)"/>
                <w:sz w:val="14"/>
                <w:szCs w:val="14"/>
                <w:lang w:val="es-ES" w:eastAsia="ar-SA"/>
              </w:rPr>
              <w:t>única</w:t>
            </w:r>
            <w:r>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w:t>
            </w:r>
            <w:r w:rsidR="00F914C3">
              <w:rPr>
                <w:rFonts w:ascii="Arial (W1)" w:hAnsi="Arial (W1)"/>
                <w:sz w:val="14"/>
                <w:szCs w:val="14"/>
                <w:lang w:val="es-ES" w:eastAsia="ar-SA"/>
              </w:rPr>
              <w:t>Anexo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A32221" w:rsidRPr="000D04FA" w:rsidRDefault="00A32221" w:rsidP="00A32221">
            <w:pPr>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w:t>
            </w:r>
            <w:r w:rsidR="00F914C3">
              <w:rPr>
                <w:rFonts w:ascii="Arial" w:hAnsi="Arial"/>
                <w:sz w:val="14"/>
                <w:szCs w:val="14"/>
                <w:lang w:val="es-ES" w:eastAsia="ar-SA"/>
              </w:rPr>
              <w:t xml:space="preserve"> </w:t>
            </w:r>
            <w:r w:rsidR="00F914C3" w:rsidRPr="005440DB">
              <w:rPr>
                <w:rFonts w:ascii="Arial" w:hAnsi="Arial" w:cs="Arial"/>
                <w:sz w:val="14"/>
                <w:szCs w:val="14"/>
                <w:lang w:val="es-ES" w:eastAsia="ar-SA"/>
              </w:rPr>
              <w:t>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 xml:space="preserve">del Representante Legal del Licitante en la última hoja </w:t>
            </w:r>
            <w:r w:rsidRPr="000D04FA">
              <w:rPr>
                <w:rFonts w:ascii="Arial" w:hAnsi="Arial"/>
                <w:sz w:val="14"/>
                <w:szCs w:val="14"/>
                <w:lang w:val="es-ES" w:eastAsia="ar-SA"/>
              </w:rPr>
              <w:lastRenderedPageBreak/>
              <w:t>que integra la proposición técnica.</w:t>
            </w:r>
          </w:p>
          <w:p w:rsidR="00A32221" w:rsidRPr="000D04FA" w:rsidRDefault="00A32221" w:rsidP="00A32221">
            <w:pPr>
              <w:widowControl w:val="0"/>
              <w:suppressAutoHyphens/>
              <w:jc w:val="both"/>
              <w:rPr>
                <w:rFonts w:ascii="Arial" w:hAnsi="Arial"/>
                <w:sz w:val="14"/>
                <w:szCs w:val="14"/>
                <w:lang w:val="es-ES" w:eastAsia="ar-SA"/>
              </w:rPr>
            </w:pPr>
          </w:p>
          <w:p w:rsidR="00A32221" w:rsidRPr="000D04FA" w:rsidRDefault="00A32221" w:rsidP="000F7281">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F914C3">
              <w:rPr>
                <w:rFonts w:ascii="Arial" w:hAnsi="Arial" w:cs="Arial"/>
                <w:sz w:val="14"/>
                <w:szCs w:val="14"/>
                <w:lang w:val="es-ES" w:eastAsia="ar-SA"/>
              </w:rPr>
              <w:t>Anexo</w:t>
            </w:r>
            <w:r w:rsidRPr="000D04FA">
              <w:rPr>
                <w:rFonts w:ascii="Arial" w:hAnsi="Arial" w:cs="Arial"/>
                <w:sz w:val="14"/>
                <w:szCs w:val="14"/>
                <w:lang w:val="es-ES" w:eastAsia="ar-SA"/>
              </w:rPr>
              <w:t xml:space="preserve"> 1</w:t>
            </w:r>
            <w:r>
              <w:rPr>
                <w:rFonts w:ascii="Arial" w:hAnsi="Arial" w:cs="Arial"/>
                <w:sz w:val="14"/>
                <w:szCs w:val="14"/>
                <w:lang w:val="es-ES" w:eastAsia="ar-SA"/>
              </w:rPr>
              <w:t xml:space="preserve"> </w:t>
            </w:r>
            <w:r w:rsidRPr="000D04FA">
              <w:rPr>
                <w:rFonts w:ascii="Arial" w:hAnsi="Arial" w:cs="Arial"/>
                <w:sz w:val="14"/>
                <w:szCs w:val="14"/>
                <w:lang w:val="es-ES" w:eastAsia="ar-SA"/>
              </w:rPr>
              <w:t>por partida ofertada contra la documentación obligatoria solicitada en esta convocatoria.</w:t>
            </w:r>
          </w:p>
        </w:tc>
        <w:tc>
          <w:tcPr>
            <w:tcW w:w="420" w:type="pct"/>
            <w:shd w:val="clear" w:color="auto" w:fill="auto"/>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w:t>
            </w:r>
          </w:p>
        </w:tc>
        <w:tc>
          <w:tcPr>
            <w:tcW w:w="60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A32221" w:rsidRPr="000D04FA" w:rsidTr="007E034E">
        <w:trPr>
          <w:tblCellSpacing w:w="20" w:type="dxa"/>
        </w:trPr>
        <w:tc>
          <w:tcPr>
            <w:tcW w:w="323" w:type="pct"/>
            <w:vAlign w:val="center"/>
          </w:tcPr>
          <w:p w:rsidR="00A32221" w:rsidRPr="000D04FA" w:rsidRDefault="00A32221" w:rsidP="00A32221">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4.2.B</w:t>
            </w:r>
          </w:p>
        </w:tc>
        <w:tc>
          <w:tcPr>
            <w:tcW w:w="1245" w:type="pct"/>
            <w:shd w:val="clear" w:color="auto" w:fill="auto"/>
          </w:tcPr>
          <w:p w:rsidR="00A32221" w:rsidRPr="000D04FA" w:rsidRDefault="00A32221" w:rsidP="00A32221">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A32221" w:rsidRPr="000D04FA" w:rsidRDefault="00A32221" w:rsidP="00A32221">
            <w:pPr>
              <w:widowControl w:val="0"/>
              <w:suppressAutoHyphens/>
              <w:jc w:val="both"/>
              <w:rPr>
                <w:rFonts w:ascii="Arial" w:hAnsi="Arial" w:cs="Arial"/>
                <w:i/>
                <w:sz w:val="14"/>
                <w:szCs w:val="14"/>
                <w:lang w:eastAsia="ar-SA"/>
              </w:rPr>
            </w:pPr>
          </w:p>
          <w:p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A32221" w:rsidRPr="000D04FA" w:rsidRDefault="00A32221" w:rsidP="00A32221">
            <w:pPr>
              <w:widowControl w:val="0"/>
              <w:suppressAutoHyphens/>
              <w:jc w:val="both"/>
              <w:rPr>
                <w:rFonts w:ascii="Arial" w:hAnsi="Arial"/>
                <w:kern w:val="16"/>
                <w:sz w:val="14"/>
                <w:szCs w:val="14"/>
                <w:lang w:val="es-ES" w:eastAsia="ar-SA"/>
              </w:rPr>
            </w:pPr>
          </w:p>
          <w:p w:rsidR="00A32221" w:rsidRPr="000D04FA" w:rsidRDefault="00A32221" w:rsidP="00A32221">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Conforme al Formato FO-CON-14 publicado en el Manual Administrativo de Aplicación General en Materia de Adquisiciones, Arrendamientos y Servicios del Sector Público</w:t>
            </w:r>
          </w:p>
          <w:p w:rsidR="00A32221" w:rsidRPr="000D04FA" w:rsidRDefault="00A32221" w:rsidP="00A32221">
            <w:pPr>
              <w:widowControl w:val="0"/>
              <w:suppressAutoHyphens/>
              <w:jc w:val="both"/>
              <w:rPr>
                <w:rFonts w:ascii="Arial" w:hAnsi="Arial"/>
                <w:kern w:val="16"/>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A32221" w:rsidRPr="000D04FA" w:rsidRDefault="00A32221" w:rsidP="00A32221">
            <w:pPr>
              <w:widowControl w:val="0"/>
              <w:suppressAutoHyphens/>
              <w:jc w:val="both"/>
              <w:rPr>
                <w:rFonts w:ascii="Arial" w:hAnsi="Arial"/>
                <w:b/>
                <w:sz w:val="14"/>
                <w:szCs w:val="14"/>
                <w:lang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A32221" w:rsidRPr="000D04FA" w:rsidRDefault="00A32221" w:rsidP="00A32221">
            <w:pPr>
              <w:widowControl w:val="0"/>
              <w:suppressAutoHyphens/>
              <w:jc w:val="both"/>
              <w:rPr>
                <w:rFonts w:ascii="Arial (W1)" w:hAnsi="Arial (W1)"/>
                <w:b/>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 xml:space="preserve">Se verificará que el escrito contenga firma </w:t>
            </w:r>
            <w:r w:rsidR="00F914C3">
              <w:rPr>
                <w:rFonts w:ascii="Arial (W1)" w:hAnsi="Arial (W1)"/>
                <w:sz w:val="14"/>
                <w:szCs w:val="14"/>
                <w:lang w:eastAsia="ar-SA"/>
              </w:rPr>
              <w:t xml:space="preserve">electrónica y/o </w:t>
            </w:r>
            <w:r w:rsidRPr="000D04FA">
              <w:rPr>
                <w:rFonts w:ascii="Arial (W1)" w:hAnsi="Arial (W1)"/>
                <w:sz w:val="14"/>
                <w:szCs w:val="14"/>
                <w:lang w:eastAsia="ar-SA"/>
              </w:rPr>
              <w:t>autógrafa por parte del Representante Legal del Licitante.</w:t>
            </w:r>
          </w:p>
          <w:p w:rsidR="00A32221" w:rsidRPr="000D04FA" w:rsidRDefault="00A32221" w:rsidP="00A32221">
            <w:pPr>
              <w:widowControl w:val="0"/>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A32221" w:rsidRPr="000D04FA" w:rsidRDefault="00A32221" w:rsidP="00A32221">
            <w:pPr>
              <w:suppressAutoHyphens/>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A32221" w:rsidRPr="000D04FA" w:rsidRDefault="00A32221" w:rsidP="00A32221">
            <w:pPr>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613" w:type="pct"/>
          </w:tcPr>
          <w:p w:rsidR="00A32221" w:rsidRPr="000D04FA" w:rsidRDefault="00A32221" w:rsidP="00A32221">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34 del Reglamento</w:t>
            </w:r>
          </w:p>
        </w:tc>
        <w:tc>
          <w:tcPr>
            <w:tcW w:w="1035" w:type="pct"/>
            <w:shd w:val="clear" w:color="auto" w:fill="auto"/>
          </w:tcPr>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A32221" w:rsidRPr="000D04FA" w:rsidRDefault="00A32221" w:rsidP="00A32221">
            <w:pPr>
              <w:widowControl w:val="0"/>
              <w:suppressAutoHyphens/>
              <w:jc w:val="both"/>
              <w:rPr>
                <w:rFonts w:ascii="Arial (W1)" w:hAnsi="Arial (W1)"/>
                <w:b/>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w:t>
            </w:r>
            <w:r w:rsidR="00F914C3">
              <w:rPr>
                <w:rFonts w:ascii="Arial (W1)" w:hAnsi="Arial (W1)"/>
                <w:sz w:val="14"/>
                <w:szCs w:val="14"/>
                <w:lang w:eastAsia="ar-SA"/>
              </w:rPr>
              <w:t xml:space="preserve"> </w:t>
            </w:r>
            <w:r w:rsidR="00F914C3" w:rsidRPr="005440DB">
              <w:rPr>
                <w:rFonts w:ascii="Arial" w:hAnsi="Arial" w:cs="Arial"/>
                <w:sz w:val="14"/>
                <w:szCs w:val="14"/>
                <w:lang w:val="es-ES" w:eastAsia="ar-SA"/>
              </w:rPr>
              <w:t>y/o autógrafa</w:t>
            </w:r>
            <w:r w:rsidRPr="000D04FA">
              <w:rPr>
                <w:rFonts w:ascii="Arial (W1)" w:hAnsi="Arial (W1)"/>
                <w:sz w:val="14"/>
                <w:szCs w:val="14"/>
                <w:lang w:eastAsia="ar-SA"/>
              </w:rPr>
              <w:t xml:space="preserve"> por parte del Representante Legal del Licitante.</w:t>
            </w:r>
          </w:p>
          <w:p w:rsidR="00A32221" w:rsidRPr="000D04FA" w:rsidRDefault="00A32221" w:rsidP="00A32221">
            <w:pPr>
              <w:widowControl w:val="0"/>
              <w:suppressAutoHyphens/>
              <w:jc w:val="both"/>
              <w:rPr>
                <w:rFonts w:ascii="Arial (W1)" w:hAnsi="Arial (W1)"/>
                <w:sz w:val="14"/>
                <w:szCs w:val="14"/>
                <w:lang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A32221" w:rsidRPr="000D04FA" w:rsidRDefault="00A32221" w:rsidP="00A32221">
            <w:pPr>
              <w:suppressAutoHyphens/>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A32221" w:rsidRPr="000D04FA" w:rsidRDefault="00A32221" w:rsidP="00A32221">
            <w:pPr>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A32221" w:rsidRPr="000D04FA" w:rsidRDefault="00A32221" w:rsidP="00A32221">
            <w:pPr>
              <w:widowControl w:val="0"/>
              <w:suppressAutoHyphens/>
              <w:jc w:val="both"/>
              <w:rPr>
                <w:rFonts w:ascii="Arial (W1)" w:hAnsi="Arial (W1)"/>
                <w:sz w:val="14"/>
                <w:szCs w:val="14"/>
                <w:lang w:val="es-ES" w:eastAsia="ar-SA"/>
              </w:rPr>
            </w:pPr>
          </w:p>
          <w:p w:rsidR="00A32221" w:rsidRPr="000D04FA" w:rsidRDefault="00A32221" w:rsidP="00A32221">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420" w:type="pct"/>
            <w:shd w:val="clear" w:color="auto" w:fill="auto"/>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12</w:t>
            </w:r>
          </w:p>
        </w:tc>
        <w:tc>
          <w:tcPr>
            <w:tcW w:w="60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al encontrarse en un empate, deseen tener preferencia al (las) persona (s)del sector de micro, pequeñas y medianas empresas de acuerdo con el Artículo 36 bis de la Ley</w:t>
            </w:r>
          </w:p>
        </w:tc>
        <w:tc>
          <w:tcPr>
            <w:tcW w:w="596" w:type="pct"/>
          </w:tcPr>
          <w:p w:rsidR="00A32221" w:rsidRPr="000D04FA" w:rsidRDefault="00A32221" w:rsidP="00A32221">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7E034E" w:rsidRPr="000D04FA" w:rsidTr="007E034E">
        <w:trPr>
          <w:tblCellSpacing w:w="20" w:type="dxa"/>
        </w:trPr>
        <w:tc>
          <w:tcPr>
            <w:tcW w:w="323" w:type="pct"/>
            <w:vAlign w:val="center"/>
          </w:tcPr>
          <w:p w:rsidR="007E034E" w:rsidRPr="000D04FA" w:rsidRDefault="007E034E" w:rsidP="007E034E">
            <w:pPr>
              <w:widowControl w:val="0"/>
              <w:suppressAutoHyphens/>
              <w:jc w:val="center"/>
              <w:rPr>
                <w:rFonts w:ascii="Arial" w:hAnsi="Arial"/>
                <w:b/>
                <w:sz w:val="14"/>
                <w:szCs w:val="14"/>
                <w:lang w:eastAsia="ar-SA"/>
              </w:rPr>
            </w:pPr>
            <w:r w:rsidRPr="000D04FA">
              <w:rPr>
                <w:rFonts w:ascii="Arial" w:hAnsi="Arial"/>
                <w:b/>
                <w:sz w:val="14"/>
                <w:szCs w:val="14"/>
                <w:lang w:eastAsia="ar-SA"/>
              </w:rPr>
              <w:t>4.2.C</w:t>
            </w:r>
          </w:p>
        </w:tc>
        <w:tc>
          <w:tcPr>
            <w:tcW w:w="1245" w:type="pct"/>
            <w:shd w:val="clear" w:color="auto" w:fill="auto"/>
          </w:tcPr>
          <w:p w:rsidR="007E034E" w:rsidRPr="00074C80" w:rsidRDefault="007E034E" w:rsidP="007E034E">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7E034E" w:rsidRPr="00074C80" w:rsidRDefault="007E034E" w:rsidP="007E034E">
            <w:pPr>
              <w:widowControl w:val="0"/>
              <w:suppressAutoHyphens/>
              <w:jc w:val="both"/>
              <w:rPr>
                <w:rFonts w:ascii="Arial" w:hAnsi="Arial"/>
                <w:b/>
                <w:sz w:val="14"/>
                <w:szCs w:val="14"/>
                <w:lang w:eastAsia="ar-SA"/>
              </w:rPr>
            </w:pPr>
          </w:p>
          <w:p w:rsidR="007E034E" w:rsidRPr="00074C80" w:rsidRDefault="007E034E" w:rsidP="007E034E">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 así como la plantilla del personal que designara para llevar a cabo el servicio.</w:t>
            </w:r>
          </w:p>
          <w:p w:rsidR="007E034E" w:rsidRPr="00074C80" w:rsidRDefault="007E034E" w:rsidP="007E034E">
            <w:pPr>
              <w:widowControl w:val="0"/>
              <w:suppressAutoHyphens/>
              <w:spacing w:before="120" w:after="100"/>
              <w:jc w:val="both"/>
              <w:rPr>
                <w:rFonts w:ascii="Arial" w:hAnsi="Arial" w:cs="Arial"/>
                <w:sz w:val="14"/>
                <w:szCs w:val="14"/>
                <w:lang w:eastAsia="ar-SA"/>
              </w:rPr>
            </w:pPr>
          </w:p>
        </w:tc>
        <w:tc>
          <w:tcPr>
            <w:tcW w:w="613" w:type="pct"/>
          </w:tcPr>
          <w:p w:rsidR="007E034E" w:rsidRPr="00074C80" w:rsidRDefault="007E034E" w:rsidP="007E034E">
            <w:pPr>
              <w:widowControl w:val="0"/>
              <w:spacing w:after="200" w:line="276" w:lineRule="auto"/>
              <w:jc w:val="both"/>
              <w:rPr>
                <w:rFonts w:ascii="Arial (W1)" w:eastAsia="Calibri" w:hAnsi="Arial (W1)"/>
                <w:sz w:val="14"/>
                <w:szCs w:val="14"/>
                <w:lang w:eastAsia="en-US"/>
              </w:rPr>
            </w:pPr>
          </w:p>
        </w:tc>
        <w:tc>
          <w:tcPr>
            <w:tcW w:w="1035" w:type="pct"/>
            <w:shd w:val="clear" w:color="auto" w:fill="auto"/>
          </w:tcPr>
          <w:p w:rsidR="007E034E" w:rsidRPr="00074C80" w:rsidRDefault="007E034E" w:rsidP="007E034E">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7E034E" w:rsidRPr="00074C80" w:rsidRDefault="007E034E" w:rsidP="007E034E">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7E034E" w:rsidRPr="00074C80" w:rsidRDefault="007E034E" w:rsidP="007E034E">
            <w:pPr>
              <w:widowControl w:val="0"/>
              <w:suppressAutoHyphens/>
              <w:jc w:val="both"/>
              <w:rPr>
                <w:rFonts w:ascii="Arial (W1)" w:hAnsi="Arial (W1)"/>
                <w:sz w:val="14"/>
                <w:szCs w:val="14"/>
                <w:lang w:val="es-ES" w:eastAsia="ar-SA"/>
              </w:rPr>
            </w:pPr>
          </w:p>
          <w:p w:rsidR="007E034E" w:rsidRPr="00074C80" w:rsidRDefault="007E034E" w:rsidP="007E034E">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Incluya </w:t>
            </w:r>
            <w:r w:rsidRPr="00074C80">
              <w:rPr>
                <w:rFonts w:ascii="Arial" w:hAnsi="Arial"/>
                <w:sz w:val="14"/>
                <w:szCs w:val="14"/>
                <w:lang w:eastAsia="ar-SA"/>
              </w:rPr>
              <w:t>la plantilla del personal que designara para llevar a cabo el servicio</w:t>
            </w:r>
          </w:p>
          <w:p w:rsidR="007E034E" w:rsidRPr="00074C80" w:rsidRDefault="007E034E" w:rsidP="007E034E">
            <w:pPr>
              <w:suppressAutoHyphens/>
              <w:jc w:val="both"/>
              <w:rPr>
                <w:rFonts w:ascii="Arial (W1)" w:hAnsi="Arial (W1)"/>
                <w:sz w:val="14"/>
                <w:szCs w:val="14"/>
                <w:lang w:eastAsia="ar-SA"/>
              </w:rPr>
            </w:pPr>
          </w:p>
          <w:p w:rsidR="007E034E" w:rsidRPr="00074C80" w:rsidRDefault="007E034E" w:rsidP="007E034E">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rsidR="007E034E" w:rsidRPr="00074C80" w:rsidRDefault="007E034E" w:rsidP="007E034E">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06" w:type="pct"/>
          </w:tcPr>
          <w:p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6" w:type="pct"/>
          </w:tcPr>
          <w:p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7E034E" w:rsidRPr="000D04FA" w:rsidTr="007E034E">
        <w:trPr>
          <w:tblCellSpacing w:w="20" w:type="dxa"/>
        </w:trPr>
        <w:tc>
          <w:tcPr>
            <w:tcW w:w="323" w:type="pct"/>
            <w:vAlign w:val="center"/>
          </w:tcPr>
          <w:p w:rsidR="007E034E" w:rsidRPr="000D04FA" w:rsidRDefault="007E034E" w:rsidP="007E034E">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4.2.D</w:t>
            </w:r>
          </w:p>
        </w:tc>
        <w:tc>
          <w:tcPr>
            <w:tcW w:w="1245" w:type="pct"/>
            <w:shd w:val="clear" w:color="auto" w:fill="auto"/>
          </w:tcPr>
          <w:p w:rsidR="007E034E" w:rsidRPr="00074C80" w:rsidRDefault="007E034E" w:rsidP="007E034E">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7E034E" w:rsidRPr="00074C80" w:rsidRDefault="007E034E" w:rsidP="007E034E">
            <w:pPr>
              <w:widowControl w:val="0"/>
              <w:suppressAutoHyphens/>
              <w:jc w:val="both"/>
              <w:rPr>
                <w:rFonts w:ascii="Arial" w:hAnsi="Arial"/>
                <w:b/>
                <w:sz w:val="14"/>
                <w:szCs w:val="14"/>
                <w:lang w:eastAsia="ar-SA"/>
              </w:rPr>
            </w:pPr>
          </w:p>
          <w:p w:rsidR="007E034E" w:rsidRPr="00074C80" w:rsidRDefault="007E034E" w:rsidP="007E034E">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613" w:type="pct"/>
          </w:tcPr>
          <w:p w:rsidR="007E034E" w:rsidRPr="00074C80" w:rsidRDefault="007E034E" w:rsidP="007E034E">
            <w:pPr>
              <w:widowControl w:val="0"/>
              <w:spacing w:after="200" w:line="276" w:lineRule="auto"/>
              <w:jc w:val="both"/>
              <w:rPr>
                <w:rFonts w:ascii="Arial (W1)" w:eastAsia="Calibri" w:hAnsi="Arial (W1)"/>
                <w:sz w:val="14"/>
                <w:szCs w:val="14"/>
                <w:lang w:eastAsia="en-US"/>
              </w:rPr>
            </w:pPr>
          </w:p>
        </w:tc>
        <w:tc>
          <w:tcPr>
            <w:tcW w:w="1035" w:type="pct"/>
            <w:shd w:val="clear" w:color="auto" w:fill="auto"/>
          </w:tcPr>
          <w:p w:rsidR="007E034E" w:rsidRPr="00074C80" w:rsidRDefault="007E034E" w:rsidP="007E034E">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7E034E" w:rsidRPr="00074C80" w:rsidRDefault="007E034E" w:rsidP="007E034E">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7E034E" w:rsidRPr="00074C80" w:rsidRDefault="007E034E" w:rsidP="007E034E">
            <w:pPr>
              <w:widowControl w:val="0"/>
              <w:suppressAutoHyphens/>
              <w:jc w:val="both"/>
              <w:rPr>
                <w:rFonts w:ascii="Arial (W1)" w:hAnsi="Arial (W1)"/>
                <w:sz w:val="14"/>
                <w:szCs w:val="14"/>
                <w:lang w:val="es-ES" w:eastAsia="ar-SA"/>
              </w:rPr>
            </w:pPr>
          </w:p>
          <w:p w:rsidR="007E034E" w:rsidRPr="00074C80" w:rsidRDefault="007E034E" w:rsidP="007E034E">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r w:rsidRPr="00074C80">
              <w:rPr>
                <w:rFonts w:ascii="Arial" w:hAnsi="Arial"/>
                <w:sz w:val="14"/>
                <w:szCs w:val="14"/>
                <w:lang w:eastAsia="ar-SA"/>
              </w:rPr>
              <w:t>eñalando que cuenta con la infraestructura necesaria, los recursos, técnicas, procedimientos y equipos suficientes y adecuados, para el tipo de servicio solicitado.</w:t>
            </w:r>
          </w:p>
          <w:p w:rsidR="007E034E" w:rsidRPr="00074C80" w:rsidRDefault="007E034E" w:rsidP="007E034E">
            <w:pPr>
              <w:suppressAutoHyphens/>
              <w:jc w:val="both"/>
              <w:rPr>
                <w:rFonts w:ascii="Arial (W1)" w:hAnsi="Arial (W1)"/>
                <w:sz w:val="14"/>
                <w:szCs w:val="14"/>
                <w:lang w:eastAsia="ar-SA"/>
              </w:rPr>
            </w:pPr>
          </w:p>
          <w:p w:rsidR="007E034E" w:rsidRPr="00074C80" w:rsidRDefault="007E034E" w:rsidP="007E034E">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rsidR="007E034E" w:rsidRPr="00074C80" w:rsidRDefault="007E034E" w:rsidP="007E034E">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606" w:type="pct"/>
          </w:tcPr>
          <w:p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96" w:type="pct"/>
          </w:tcPr>
          <w:p w:rsidR="007E034E" w:rsidRPr="00074C80" w:rsidRDefault="007E034E" w:rsidP="007E034E">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D9342D" w:rsidRPr="000D04FA" w:rsidTr="007E034E">
        <w:trPr>
          <w:tblCellSpacing w:w="20" w:type="dxa"/>
        </w:trPr>
        <w:tc>
          <w:tcPr>
            <w:tcW w:w="323" w:type="pct"/>
            <w:vAlign w:val="center"/>
          </w:tcPr>
          <w:p w:rsidR="00D9342D" w:rsidRPr="00D9342D" w:rsidRDefault="00D9342D" w:rsidP="00D9342D">
            <w:pPr>
              <w:widowControl w:val="0"/>
              <w:suppressAutoHyphens/>
              <w:jc w:val="center"/>
              <w:rPr>
                <w:rFonts w:ascii="Arial" w:hAnsi="Arial"/>
                <w:b/>
                <w:sz w:val="14"/>
                <w:szCs w:val="14"/>
                <w:lang w:eastAsia="ar-SA"/>
              </w:rPr>
            </w:pPr>
            <w:r w:rsidRPr="00D9342D">
              <w:rPr>
                <w:rFonts w:ascii="Arial" w:hAnsi="Arial"/>
                <w:b/>
                <w:sz w:val="14"/>
                <w:szCs w:val="14"/>
                <w:lang w:eastAsia="ar-SA"/>
              </w:rPr>
              <w:t>4.2.E</w:t>
            </w:r>
          </w:p>
        </w:tc>
        <w:tc>
          <w:tcPr>
            <w:tcW w:w="1245" w:type="pct"/>
            <w:shd w:val="clear" w:color="auto" w:fill="auto"/>
          </w:tcPr>
          <w:p w:rsidR="00D9342D" w:rsidRPr="00D9342D" w:rsidRDefault="00D9342D" w:rsidP="00D9342D">
            <w:pPr>
              <w:tabs>
                <w:tab w:val="left" w:pos="0"/>
              </w:tabs>
              <w:jc w:val="both"/>
              <w:rPr>
                <w:rFonts w:ascii="Arial" w:hAnsi="Arial" w:cs="Arial"/>
                <w:iCs/>
                <w:sz w:val="14"/>
                <w:szCs w:val="14"/>
                <w:lang w:val="es-ES"/>
              </w:rPr>
            </w:pPr>
            <w:r w:rsidRPr="00D9342D">
              <w:rPr>
                <w:rFonts w:ascii="Arial" w:hAnsi="Arial" w:cs="Arial"/>
                <w:iCs/>
                <w:sz w:val="14"/>
                <w:szCs w:val="14"/>
                <w:lang w:val="es-ES"/>
              </w:rPr>
              <w:t>Permiso vigente emitido por la Secretaría de Gobernación para prestar servicios de seguridad privada en todo el territorio nacional y en las siguientes modalidades, acompañado del oficio de acuerdo de revalidación a la autorización o de inicio a la autorización.</w:t>
            </w:r>
          </w:p>
          <w:p w:rsidR="00D9342D" w:rsidRPr="00D9342D" w:rsidRDefault="00D9342D" w:rsidP="00D9342D">
            <w:pPr>
              <w:pStyle w:val="Prrafodelista0"/>
              <w:rPr>
                <w:rFonts w:ascii="Arial" w:hAnsi="Arial" w:cs="Arial"/>
                <w:iCs/>
                <w:sz w:val="14"/>
                <w:szCs w:val="14"/>
                <w:lang w:val="es-ES"/>
              </w:rPr>
            </w:pPr>
          </w:p>
          <w:p w:rsidR="00D9342D" w:rsidRPr="00D9342D" w:rsidRDefault="00D9342D" w:rsidP="00D9342D">
            <w:pPr>
              <w:autoSpaceDE w:val="0"/>
              <w:autoSpaceDN w:val="0"/>
              <w:rPr>
                <w:rFonts w:ascii="Arial" w:hAnsi="Arial" w:cs="Arial"/>
                <w:i/>
                <w:iCs/>
                <w:sz w:val="14"/>
                <w:szCs w:val="14"/>
                <w:lang w:val="es-ES"/>
              </w:rPr>
            </w:pPr>
            <w:r w:rsidRPr="00D9342D">
              <w:rPr>
                <w:rFonts w:ascii="Arial" w:hAnsi="Arial" w:cs="Arial"/>
                <w:i/>
                <w:iCs/>
                <w:sz w:val="14"/>
                <w:szCs w:val="14"/>
                <w:lang w:val="es-ES"/>
              </w:rPr>
              <w:t xml:space="preserve">i.   Seguridad privada a personas. </w:t>
            </w:r>
          </w:p>
          <w:p w:rsidR="00D9342D" w:rsidRPr="00D9342D" w:rsidRDefault="00D9342D" w:rsidP="00D9342D">
            <w:pPr>
              <w:autoSpaceDE w:val="0"/>
              <w:autoSpaceDN w:val="0"/>
              <w:rPr>
                <w:rFonts w:ascii="Arial" w:hAnsi="Arial" w:cs="Arial"/>
                <w:i/>
                <w:iCs/>
                <w:sz w:val="14"/>
                <w:szCs w:val="14"/>
                <w:lang w:val="es-ES"/>
              </w:rPr>
            </w:pPr>
            <w:r w:rsidRPr="00D9342D">
              <w:rPr>
                <w:rFonts w:ascii="Arial" w:hAnsi="Arial" w:cs="Arial"/>
                <w:i/>
                <w:iCs/>
                <w:sz w:val="14"/>
                <w:szCs w:val="14"/>
                <w:lang w:val="es-ES"/>
              </w:rPr>
              <w:t xml:space="preserve">ii.  Seguridad privada en los bienes. </w:t>
            </w:r>
          </w:p>
          <w:p w:rsidR="00D9342D" w:rsidRPr="00D9342D" w:rsidRDefault="00D9342D" w:rsidP="00D9342D">
            <w:pPr>
              <w:autoSpaceDE w:val="0"/>
              <w:autoSpaceDN w:val="0"/>
              <w:rPr>
                <w:rFonts w:ascii="Arial" w:hAnsi="Arial" w:cs="Arial"/>
                <w:i/>
                <w:iCs/>
                <w:sz w:val="14"/>
                <w:szCs w:val="14"/>
                <w:lang w:val="es-ES"/>
              </w:rPr>
            </w:pPr>
            <w:r w:rsidRPr="00D9342D">
              <w:rPr>
                <w:rFonts w:ascii="Arial" w:hAnsi="Arial" w:cs="Arial"/>
                <w:i/>
                <w:iCs/>
                <w:sz w:val="14"/>
                <w:szCs w:val="14"/>
                <w:lang w:val="es-ES"/>
              </w:rPr>
              <w:t xml:space="preserve">iii. Seguridad privada en el traslado de bienes o valores. </w:t>
            </w:r>
          </w:p>
          <w:p w:rsidR="00D9342D" w:rsidRPr="00D9342D" w:rsidRDefault="00D9342D" w:rsidP="00D9342D">
            <w:pPr>
              <w:autoSpaceDE w:val="0"/>
              <w:autoSpaceDN w:val="0"/>
              <w:rPr>
                <w:rFonts w:ascii="Arial" w:hAnsi="Arial" w:cs="Arial"/>
                <w:i/>
                <w:iCs/>
                <w:sz w:val="14"/>
                <w:szCs w:val="14"/>
                <w:lang w:val="es-ES"/>
              </w:rPr>
            </w:pPr>
            <w:r w:rsidRPr="00D9342D">
              <w:rPr>
                <w:rFonts w:ascii="Arial" w:hAnsi="Arial" w:cs="Arial"/>
                <w:i/>
                <w:iCs/>
                <w:sz w:val="14"/>
                <w:szCs w:val="14"/>
                <w:lang w:val="es-ES"/>
              </w:rPr>
              <w:t xml:space="preserve">iv. Servicios de alarmas y de monitoreo electrónico. </w:t>
            </w:r>
          </w:p>
          <w:p w:rsidR="00D9342D" w:rsidRPr="00D9342D" w:rsidRDefault="00D9342D" w:rsidP="00D9342D">
            <w:pPr>
              <w:autoSpaceDE w:val="0"/>
              <w:autoSpaceDN w:val="0"/>
              <w:rPr>
                <w:rFonts w:ascii="Arial" w:hAnsi="Arial" w:cs="Arial"/>
                <w:i/>
                <w:iCs/>
                <w:sz w:val="14"/>
                <w:szCs w:val="14"/>
                <w:lang w:val="es-ES"/>
              </w:rPr>
            </w:pPr>
            <w:r w:rsidRPr="00D9342D">
              <w:rPr>
                <w:rFonts w:ascii="Arial" w:hAnsi="Arial" w:cs="Arial"/>
                <w:i/>
                <w:iCs/>
                <w:sz w:val="14"/>
                <w:szCs w:val="14"/>
                <w:lang w:val="es-ES"/>
              </w:rPr>
              <w:t xml:space="preserve">v.  Seguridad de la información. </w:t>
            </w:r>
          </w:p>
          <w:p w:rsidR="00D9342D" w:rsidRPr="00D9342D" w:rsidRDefault="00D9342D" w:rsidP="00D9342D">
            <w:pPr>
              <w:widowControl w:val="0"/>
              <w:suppressAutoHyphens/>
              <w:jc w:val="both"/>
              <w:rPr>
                <w:rFonts w:ascii="Arial" w:hAnsi="Arial" w:cs="Arial"/>
                <w:sz w:val="14"/>
                <w:szCs w:val="14"/>
                <w:lang w:eastAsia="ar-SA"/>
              </w:rPr>
            </w:pPr>
            <w:r w:rsidRPr="00D9342D">
              <w:rPr>
                <w:rFonts w:ascii="Arial" w:hAnsi="Arial" w:cs="Arial"/>
                <w:i/>
                <w:iCs/>
                <w:sz w:val="14"/>
                <w:szCs w:val="14"/>
                <w:lang w:val="es-ES"/>
              </w:rPr>
              <w:t>vi.</w:t>
            </w:r>
            <w:r w:rsidRPr="00D9342D">
              <w:rPr>
                <w:rFonts w:ascii="Arial" w:hAnsi="Arial" w:cs="Arial"/>
                <w:b/>
                <w:bCs/>
                <w:i/>
                <w:iCs/>
                <w:sz w:val="14"/>
                <w:szCs w:val="14"/>
                <w:lang w:val="es-ES"/>
              </w:rPr>
              <w:t xml:space="preserve"> </w:t>
            </w:r>
            <w:r w:rsidRPr="00D9342D">
              <w:rPr>
                <w:rFonts w:ascii="Arial" w:hAnsi="Arial" w:cs="Arial"/>
                <w:i/>
                <w:iCs/>
                <w:sz w:val="14"/>
                <w:szCs w:val="14"/>
                <w:lang w:val="es-ES"/>
              </w:rPr>
              <w:t>Sistemas de prevención y responsabilidades.</w:t>
            </w:r>
          </w:p>
        </w:tc>
        <w:tc>
          <w:tcPr>
            <w:tcW w:w="613" w:type="pct"/>
          </w:tcPr>
          <w:p w:rsidR="00D9342D" w:rsidRPr="00D9342D" w:rsidRDefault="00D9342D" w:rsidP="00D9342D">
            <w:pPr>
              <w:widowControl w:val="0"/>
              <w:spacing w:after="200" w:line="276" w:lineRule="auto"/>
              <w:jc w:val="both"/>
              <w:rPr>
                <w:rFonts w:ascii="Arial (W1)" w:eastAsia="Calibri" w:hAnsi="Arial (W1)"/>
                <w:sz w:val="14"/>
                <w:szCs w:val="14"/>
                <w:lang w:eastAsia="en-US"/>
              </w:rPr>
            </w:pPr>
          </w:p>
        </w:tc>
        <w:tc>
          <w:tcPr>
            <w:tcW w:w="1035" w:type="pct"/>
            <w:shd w:val="clear" w:color="auto" w:fill="auto"/>
          </w:tcPr>
          <w:p w:rsidR="00D9342D" w:rsidRPr="00D9342D" w:rsidRDefault="00D9342D" w:rsidP="00D9342D">
            <w:pPr>
              <w:widowControl w:val="0"/>
              <w:spacing w:after="200"/>
              <w:jc w:val="both"/>
              <w:rPr>
                <w:rFonts w:ascii="Arial (W1)" w:eastAsia="Calibri" w:hAnsi="Arial (W1)"/>
                <w:sz w:val="14"/>
                <w:szCs w:val="14"/>
                <w:lang w:eastAsia="en-US"/>
              </w:rPr>
            </w:pPr>
            <w:r w:rsidRPr="00D9342D">
              <w:rPr>
                <w:rFonts w:ascii="Arial (W1)" w:eastAsia="Calibri" w:hAnsi="Arial (W1)"/>
                <w:sz w:val="14"/>
                <w:szCs w:val="14"/>
                <w:lang w:eastAsia="en-US"/>
              </w:rPr>
              <w:t>Que el documento:</w:t>
            </w:r>
          </w:p>
          <w:p w:rsidR="00D9342D" w:rsidRPr="00D9342D" w:rsidRDefault="00D9342D" w:rsidP="00D9342D">
            <w:pPr>
              <w:widowControl w:val="0"/>
              <w:suppressAutoHyphens/>
              <w:jc w:val="both"/>
              <w:rPr>
                <w:rFonts w:ascii="Arial (W1)" w:hAnsi="Arial (W1)"/>
                <w:sz w:val="14"/>
                <w:szCs w:val="14"/>
                <w:lang w:val="es-ES" w:eastAsia="ar-SA"/>
              </w:rPr>
            </w:pPr>
            <w:r w:rsidRPr="00D9342D">
              <w:rPr>
                <w:rFonts w:ascii="Arial (W1)" w:hAnsi="Arial (W1)"/>
                <w:sz w:val="14"/>
                <w:szCs w:val="14"/>
                <w:lang w:val="es-ES" w:eastAsia="ar-SA"/>
              </w:rPr>
              <w:t>Indique el permiso emitido por la Secretaría de Gobernación;</w:t>
            </w:r>
          </w:p>
          <w:p w:rsidR="00D9342D" w:rsidRPr="00D9342D" w:rsidRDefault="00D9342D" w:rsidP="00D9342D">
            <w:pPr>
              <w:widowControl w:val="0"/>
              <w:suppressAutoHyphens/>
              <w:jc w:val="both"/>
              <w:rPr>
                <w:rFonts w:ascii="Arial (W1)" w:hAnsi="Arial (W1)"/>
                <w:sz w:val="14"/>
                <w:szCs w:val="14"/>
                <w:lang w:val="es-ES" w:eastAsia="ar-SA"/>
              </w:rPr>
            </w:pPr>
          </w:p>
          <w:p w:rsidR="00D9342D" w:rsidRPr="00D9342D" w:rsidRDefault="00D9342D" w:rsidP="00D9342D">
            <w:pPr>
              <w:widowControl w:val="0"/>
              <w:suppressAutoHyphens/>
              <w:jc w:val="both"/>
              <w:rPr>
                <w:rFonts w:ascii="Arial" w:hAnsi="Arial" w:cs="Arial"/>
                <w:sz w:val="14"/>
                <w:szCs w:val="14"/>
                <w:lang w:val="es-ES" w:eastAsia="ar-SA"/>
              </w:rPr>
            </w:pPr>
            <w:r w:rsidRPr="00D9342D">
              <w:rPr>
                <w:rFonts w:ascii="Arial" w:hAnsi="Arial"/>
                <w:sz w:val="14"/>
                <w:szCs w:val="14"/>
                <w:lang w:val="es-ES" w:eastAsia="ar-SA"/>
              </w:rPr>
              <w:t>Contenga la firma electrónica y/o autógrafa digitalizada del Representante Legal del Licitante.</w:t>
            </w:r>
          </w:p>
        </w:tc>
        <w:tc>
          <w:tcPr>
            <w:tcW w:w="420" w:type="pct"/>
            <w:shd w:val="clear" w:color="auto" w:fill="auto"/>
          </w:tcPr>
          <w:p w:rsidR="00D9342D" w:rsidRPr="00D9342D" w:rsidRDefault="00D9342D" w:rsidP="00D9342D">
            <w:pPr>
              <w:widowControl w:val="0"/>
              <w:suppressAutoHyphens/>
              <w:jc w:val="center"/>
              <w:rPr>
                <w:rFonts w:ascii="Arial" w:hAnsi="Arial" w:cs="Arial"/>
                <w:sz w:val="14"/>
                <w:szCs w:val="14"/>
                <w:lang w:eastAsia="ar-SA"/>
              </w:rPr>
            </w:pPr>
            <w:r w:rsidRPr="00D9342D">
              <w:rPr>
                <w:rFonts w:ascii="Arial" w:hAnsi="Arial" w:cs="Arial"/>
                <w:sz w:val="14"/>
                <w:szCs w:val="14"/>
                <w:lang w:eastAsia="ar-SA"/>
              </w:rPr>
              <w:t>Sin número de formato</w:t>
            </w:r>
          </w:p>
        </w:tc>
        <w:tc>
          <w:tcPr>
            <w:tcW w:w="606" w:type="pct"/>
          </w:tcPr>
          <w:p w:rsidR="00D9342D" w:rsidRPr="00D9342D" w:rsidRDefault="00D9342D" w:rsidP="00D9342D">
            <w:pPr>
              <w:widowControl w:val="0"/>
              <w:suppressAutoHyphens/>
              <w:jc w:val="center"/>
              <w:rPr>
                <w:rFonts w:ascii="Arial" w:hAnsi="Arial" w:cs="Arial"/>
                <w:sz w:val="14"/>
                <w:szCs w:val="14"/>
                <w:lang w:eastAsia="ar-SA"/>
              </w:rPr>
            </w:pPr>
            <w:r w:rsidRPr="00D9342D">
              <w:rPr>
                <w:rFonts w:ascii="Arial" w:hAnsi="Arial" w:cs="Arial"/>
                <w:sz w:val="14"/>
                <w:szCs w:val="14"/>
                <w:lang w:eastAsia="ar-SA"/>
              </w:rPr>
              <w:t>Obligatorio</w:t>
            </w:r>
          </w:p>
        </w:tc>
        <w:tc>
          <w:tcPr>
            <w:tcW w:w="596" w:type="pct"/>
          </w:tcPr>
          <w:p w:rsidR="00D9342D" w:rsidRPr="00D9342D" w:rsidRDefault="00D9342D" w:rsidP="00D9342D">
            <w:pPr>
              <w:widowControl w:val="0"/>
              <w:suppressAutoHyphens/>
              <w:jc w:val="center"/>
              <w:rPr>
                <w:rFonts w:ascii="Arial" w:hAnsi="Arial" w:cs="Arial"/>
                <w:sz w:val="14"/>
                <w:szCs w:val="14"/>
                <w:lang w:eastAsia="ar-SA"/>
              </w:rPr>
            </w:pPr>
            <w:r w:rsidRPr="00D9342D">
              <w:rPr>
                <w:rFonts w:ascii="Arial" w:hAnsi="Arial" w:cs="Arial"/>
                <w:sz w:val="14"/>
                <w:szCs w:val="14"/>
                <w:lang w:eastAsia="ar-SA"/>
              </w:rPr>
              <w:t>SI</w:t>
            </w:r>
          </w:p>
        </w:tc>
      </w:tr>
      <w:tr w:rsidR="00F914C3" w:rsidRPr="000D04FA" w:rsidTr="007E034E">
        <w:trPr>
          <w:tblCellSpacing w:w="20" w:type="dxa"/>
        </w:trPr>
        <w:tc>
          <w:tcPr>
            <w:tcW w:w="323" w:type="pct"/>
            <w:vAlign w:val="center"/>
          </w:tcPr>
          <w:p w:rsidR="00F914C3" w:rsidRPr="000D04FA" w:rsidRDefault="00F914C3" w:rsidP="000C2779">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Pr>
                <w:rFonts w:ascii="Arial" w:hAnsi="Arial"/>
                <w:b/>
                <w:sz w:val="14"/>
                <w:szCs w:val="14"/>
                <w:lang w:eastAsia="ar-SA"/>
              </w:rPr>
              <w:t>.</w:t>
            </w:r>
            <w:r w:rsidR="00D9342D">
              <w:rPr>
                <w:rFonts w:ascii="Arial" w:hAnsi="Arial"/>
                <w:b/>
                <w:sz w:val="14"/>
                <w:szCs w:val="14"/>
                <w:lang w:eastAsia="ar-SA"/>
              </w:rPr>
              <w:t>F</w:t>
            </w:r>
          </w:p>
        </w:tc>
        <w:tc>
          <w:tcPr>
            <w:tcW w:w="1245" w:type="pct"/>
            <w:shd w:val="clear" w:color="auto" w:fill="auto"/>
          </w:tcPr>
          <w:p w:rsidR="00F914C3" w:rsidRPr="000D04FA" w:rsidRDefault="00F914C3" w:rsidP="00F914C3">
            <w:pPr>
              <w:widowControl w:val="0"/>
              <w:suppressAutoHyphens/>
              <w:jc w:val="both"/>
              <w:rPr>
                <w:rFonts w:ascii="Arial" w:hAnsi="Arial"/>
                <w:b/>
                <w:sz w:val="14"/>
                <w:szCs w:val="14"/>
                <w:lang w:eastAsia="ar-SA"/>
              </w:rPr>
            </w:pPr>
            <w:r w:rsidRPr="000D04FA">
              <w:rPr>
                <w:rFonts w:ascii="Arial" w:hAnsi="Arial"/>
                <w:b/>
                <w:sz w:val="14"/>
                <w:szCs w:val="14"/>
                <w:lang w:eastAsia="ar-SA"/>
              </w:rPr>
              <w:t>Persona física con discapacidad, o bien tratándose de empresas que cuenten con trabajadores con discapacidad</w:t>
            </w:r>
          </w:p>
          <w:p w:rsidR="00F914C3" w:rsidRPr="000D04FA" w:rsidRDefault="00F914C3" w:rsidP="00F914C3">
            <w:pPr>
              <w:widowControl w:val="0"/>
              <w:suppressAutoHyphens/>
              <w:jc w:val="both"/>
              <w:rPr>
                <w:rFonts w:ascii="Arial" w:hAnsi="Arial"/>
                <w:b/>
                <w:sz w:val="14"/>
                <w:szCs w:val="14"/>
                <w:lang w:eastAsia="ar-SA"/>
              </w:rPr>
            </w:pPr>
          </w:p>
          <w:p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613" w:type="pct"/>
          </w:tcPr>
          <w:p w:rsidR="00F914C3" w:rsidRPr="000D04FA" w:rsidRDefault="00F914C3" w:rsidP="00F914C3">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g) del REGLAMENTO de la Ley</w:t>
            </w:r>
          </w:p>
        </w:tc>
        <w:tc>
          <w:tcPr>
            <w:tcW w:w="1035" w:type="pct"/>
            <w:shd w:val="clear" w:color="auto" w:fill="auto"/>
          </w:tcPr>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914C3" w:rsidRPr="000D04FA" w:rsidRDefault="00F914C3" w:rsidP="00F914C3">
            <w:pPr>
              <w:widowControl w:val="0"/>
              <w:jc w:val="both"/>
              <w:rPr>
                <w:rFonts w:ascii="Arial (W1)" w:eastAsia="Calibri" w:hAnsi="Arial (W1)"/>
                <w:sz w:val="14"/>
                <w:szCs w:val="14"/>
                <w:lang w:eastAsia="en-US"/>
              </w:rPr>
            </w:pP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914C3" w:rsidRPr="000D04FA" w:rsidRDefault="00F914C3" w:rsidP="00F914C3">
            <w:pPr>
              <w:widowControl w:val="0"/>
              <w:jc w:val="both"/>
              <w:rPr>
                <w:rFonts w:ascii="Arial (W1)" w:eastAsia="Calibri" w:hAnsi="Arial (W1)"/>
                <w:sz w:val="14"/>
                <w:szCs w:val="14"/>
                <w:lang w:eastAsia="en-US"/>
              </w:rPr>
            </w:pP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Contenga la constancia que acredite que dichos trabajadores son personas con discapacidad en términos de lo previsto por el artículo 10 de la Ley General de Inclusión de las Personas con </w:t>
            </w:r>
            <w:r w:rsidRPr="000D04FA">
              <w:rPr>
                <w:rFonts w:ascii="Arial (W1)" w:eastAsia="Calibri" w:hAnsi="Arial (W1)"/>
                <w:sz w:val="14"/>
                <w:szCs w:val="14"/>
                <w:lang w:eastAsia="en-US"/>
              </w:rPr>
              <w:lastRenderedPageBreak/>
              <w:t>Discapacidad.</w:t>
            </w:r>
          </w:p>
          <w:p w:rsidR="00F914C3" w:rsidRPr="000D04FA" w:rsidRDefault="00F914C3" w:rsidP="00F914C3">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 xml:space="preserve">Contenga la firma </w:t>
            </w:r>
            <w:r w:rsidR="000C2779">
              <w:rPr>
                <w:rFonts w:ascii="Arial (W1)" w:eastAsia="Calibri" w:hAnsi="Arial (W1)"/>
                <w:sz w:val="14"/>
                <w:szCs w:val="14"/>
                <w:lang w:eastAsia="en-US"/>
              </w:rPr>
              <w:t xml:space="preserve">electrónica y/o autógrafa </w:t>
            </w:r>
            <w:r w:rsidR="000B3BEC" w:rsidRPr="00B33DEE">
              <w:rPr>
                <w:rFonts w:ascii="Arial" w:eastAsia="Calibri" w:hAnsi="Arial"/>
                <w:sz w:val="14"/>
                <w:szCs w:val="14"/>
                <w:lang w:eastAsia="en-US"/>
              </w:rPr>
              <w:t xml:space="preserve">digitalizada </w:t>
            </w:r>
            <w:r w:rsidRPr="000D04FA">
              <w:rPr>
                <w:rFonts w:ascii="Arial (W1)" w:eastAsia="Calibri" w:hAnsi="Arial (W1)"/>
                <w:sz w:val="14"/>
                <w:szCs w:val="14"/>
                <w:lang w:eastAsia="en-US"/>
              </w:rPr>
              <w:t>del representante legal del Licitante</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9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914C3" w:rsidRPr="000D04FA" w:rsidTr="007E034E">
        <w:trPr>
          <w:tblCellSpacing w:w="20" w:type="dxa"/>
        </w:trPr>
        <w:tc>
          <w:tcPr>
            <w:tcW w:w="323" w:type="pct"/>
            <w:vAlign w:val="center"/>
          </w:tcPr>
          <w:p w:rsidR="00F914C3" w:rsidRPr="000D04FA" w:rsidRDefault="00F914C3" w:rsidP="00F914C3">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sidR="00D9342D">
              <w:rPr>
                <w:rFonts w:ascii="Arial" w:hAnsi="Arial"/>
                <w:b/>
                <w:sz w:val="14"/>
                <w:szCs w:val="14"/>
                <w:lang w:eastAsia="ar-SA"/>
              </w:rPr>
              <w:t>G</w:t>
            </w:r>
          </w:p>
        </w:tc>
        <w:tc>
          <w:tcPr>
            <w:tcW w:w="1245" w:type="pct"/>
            <w:shd w:val="clear" w:color="auto" w:fill="auto"/>
          </w:tcPr>
          <w:p w:rsidR="00F914C3" w:rsidRPr="000D04FA" w:rsidRDefault="00F914C3" w:rsidP="00F914C3">
            <w:pPr>
              <w:widowControl w:val="0"/>
              <w:suppressAutoHyphens/>
              <w:jc w:val="both"/>
              <w:rPr>
                <w:rFonts w:ascii="Arial" w:hAnsi="Arial"/>
                <w:b/>
                <w:sz w:val="14"/>
                <w:szCs w:val="14"/>
                <w:lang w:eastAsia="ar-SA"/>
              </w:rPr>
            </w:pPr>
            <w:r w:rsidRPr="000D04FA">
              <w:rPr>
                <w:rFonts w:ascii="Arial" w:hAnsi="Arial"/>
                <w:b/>
                <w:sz w:val="14"/>
                <w:szCs w:val="14"/>
                <w:lang w:eastAsia="ar-SA"/>
              </w:rPr>
              <w:t>Curriculum Vitae</w:t>
            </w:r>
          </w:p>
          <w:p w:rsidR="00F914C3" w:rsidRPr="000D04FA" w:rsidRDefault="00F914C3" w:rsidP="00F914C3">
            <w:pPr>
              <w:widowControl w:val="0"/>
              <w:suppressAutoHyphens/>
              <w:jc w:val="both"/>
              <w:rPr>
                <w:rFonts w:ascii="Arial" w:hAnsi="Arial"/>
                <w:b/>
                <w:sz w:val="14"/>
                <w:szCs w:val="14"/>
                <w:lang w:eastAsia="ar-SA"/>
              </w:rPr>
            </w:pPr>
          </w:p>
          <w:p w:rsidR="000C2779" w:rsidRPr="001C3A78" w:rsidRDefault="000C2779" w:rsidP="000C2779">
            <w:pPr>
              <w:widowControl w:val="0"/>
              <w:suppressAutoHyphens/>
              <w:jc w:val="both"/>
              <w:rPr>
                <w:rFonts w:ascii="Arial" w:hAnsi="Arial"/>
                <w:sz w:val="14"/>
                <w:szCs w:val="14"/>
                <w:lang w:eastAsia="ar-SA"/>
              </w:rPr>
            </w:pPr>
            <w:r>
              <w:rPr>
                <w:rFonts w:ascii="Arial" w:hAnsi="Arial"/>
                <w:sz w:val="14"/>
                <w:szCs w:val="14"/>
                <w:lang w:eastAsia="ar-SA"/>
              </w:rPr>
              <w:t>L</w:t>
            </w:r>
            <w:r w:rsidRPr="001C3A78">
              <w:rPr>
                <w:rFonts w:ascii="Arial" w:hAnsi="Arial"/>
                <w:sz w:val="14"/>
                <w:szCs w:val="14"/>
                <w:lang w:eastAsia="ar-SA"/>
              </w:rPr>
              <w:t>os Licitantes deberán presentar curriculum a través del cual acrediten su experiencia en la prestación de servicios iguales</w:t>
            </w:r>
            <w:r>
              <w:rPr>
                <w:rFonts w:ascii="Arial" w:hAnsi="Arial"/>
                <w:sz w:val="14"/>
                <w:szCs w:val="14"/>
                <w:lang w:eastAsia="ar-SA"/>
              </w:rPr>
              <w:t xml:space="preserve"> a los solicitados</w:t>
            </w:r>
            <w:r w:rsidRPr="001C3A78">
              <w:rPr>
                <w:rFonts w:ascii="Arial" w:hAnsi="Arial"/>
                <w:sz w:val="14"/>
                <w:szCs w:val="14"/>
                <w:lang w:eastAsia="ar-SA"/>
              </w:rPr>
              <w:t>, dicho documento deberá contener al menos:</w:t>
            </w:r>
          </w:p>
          <w:p w:rsidR="000C2779" w:rsidRPr="001C3A78" w:rsidRDefault="000C2779" w:rsidP="000C2779">
            <w:pPr>
              <w:widowControl w:val="0"/>
              <w:suppressAutoHyphens/>
              <w:jc w:val="both"/>
              <w:rPr>
                <w:rFonts w:ascii="Arial" w:hAnsi="Arial"/>
                <w:sz w:val="14"/>
                <w:szCs w:val="14"/>
                <w:lang w:eastAsia="ar-SA"/>
              </w:rPr>
            </w:pP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Nombre o denominación social</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Objeto Social:</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Registro Federal de Causantes</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Dirección</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Teléfono</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Estructura Orgánica</w:t>
            </w:r>
          </w:p>
          <w:p w:rsidR="000C2779" w:rsidRPr="001C3A78" w:rsidRDefault="000C2779" w:rsidP="000C2779">
            <w:pPr>
              <w:widowControl w:val="0"/>
              <w:suppressAutoHyphens/>
              <w:jc w:val="both"/>
              <w:rPr>
                <w:rFonts w:ascii="Arial" w:hAnsi="Arial"/>
                <w:sz w:val="14"/>
                <w:szCs w:val="14"/>
                <w:lang w:eastAsia="ar-SA"/>
              </w:rPr>
            </w:pPr>
            <w:r w:rsidRPr="001C3A78">
              <w:rPr>
                <w:rFonts w:ascii="Arial" w:hAnsi="Arial"/>
                <w:sz w:val="14"/>
                <w:szCs w:val="14"/>
                <w:lang w:eastAsia="ar-SA"/>
              </w:rPr>
              <w:t>Clientes a los que ha prestado sus servicios, indicando el teléfono de cada uno de ellos.</w:t>
            </w:r>
          </w:p>
          <w:p w:rsidR="00F914C3" w:rsidRPr="000D04FA" w:rsidRDefault="000C2779" w:rsidP="000C2779">
            <w:pPr>
              <w:widowControl w:val="0"/>
              <w:suppressAutoHyphens/>
              <w:jc w:val="both"/>
              <w:rPr>
                <w:rFonts w:ascii="Arial" w:hAnsi="Arial" w:cs="Arial"/>
                <w:sz w:val="14"/>
                <w:szCs w:val="14"/>
                <w:lang w:eastAsia="ar-SA"/>
              </w:rPr>
            </w:pPr>
            <w:r w:rsidRPr="001C3A78">
              <w:rPr>
                <w:rFonts w:ascii="Arial" w:hAnsi="Arial"/>
                <w:sz w:val="14"/>
                <w:szCs w:val="14"/>
                <w:lang w:eastAsia="ar-SA"/>
              </w:rPr>
              <w:t>Firma del representante legal</w:t>
            </w:r>
          </w:p>
        </w:tc>
        <w:tc>
          <w:tcPr>
            <w:tcW w:w="613" w:type="pct"/>
          </w:tcPr>
          <w:p w:rsidR="00F914C3" w:rsidRPr="000D04FA" w:rsidRDefault="00F914C3" w:rsidP="00F914C3">
            <w:pPr>
              <w:widowControl w:val="0"/>
              <w:spacing w:after="200"/>
              <w:jc w:val="both"/>
              <w:rPr>
                <w:rFonts w:ascii="Arial (W1)" w:eastAsia="Calibri" w:hAnsi="Arial (W1)"/>
                <w:sz w:val="14"/>
                <w:szCs w:val="14"/>
                <w:lang w:eastAsia="en-US"/>
              </w:rPr>
            </w:pPr>
          </w:p>
        </w:tc>
        <w:tc>
          <w:tcPr>
            <w:tcW w:w="1035" w:type="pct"/>
            <w:shd w:val="clear" w:color="auto" w:fill="auto"/>
          </w:tcPr>
          <w:p w:rsidR="00F914C3" w:rsidRPr="000D04FA" w:rsidRDefault="00F914C3" w:rsidP="00F914C3">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914C3" w:rsidRPr="000D04FA" w:rsidRDefault="00F914C3" w:rsidP="00F914C3">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914C3" w:rsidRPr="000D04FA" w:rsidRDefault="00F914C3" w:rsidP="00F914C3">
            <w:pPr>
              <w:widowControl w:val="0"/>
              <w:suppressAutoHyphens/>
              <w:jc w:val="both"/>
              <w:rPr>
                <w:rFonts w:ascii="Arial (W1)" w:hAnsi="Arial (W1)"/>
                <w:sz w:val="14"/>
                <w:szCs w:val="14"/>
                <w:lang w:val="es-ES" w:eastAsia="ar-SA"/>
              </w:rPr>
            </w:pPr>
          </w:p>
          <w:p w:rsidR="00F914C3" w:rsidRPr="000D04FA" w:rsidRDefault="00F914C3" w:rsidP="00F914C3">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w:t>
            </w:r>
            <w:r w:rsidR="000C2779">
              <w:rPr>
                <w:rFonts w:ascii="Arial" w:hAnsi="Arial"/>
                <w:sz w:val="14"/>
                <w:szCs w:val="14"/>
                <w:lang w:val="es-ES" w:eastAsia="ar-SA"/>
              </w:rPr>
              <w:t xml:space="preserve"> y/o autógrafa</w:t>
            </w:r>
            <w:r w:rsidRPr="000D04FA">
              <w:rPr>
                <w:rFonts w:ascii="Arial" w:hAnsi="Arial"/>
                <w:sz w:val="14"/>
                <w:szCs w:val="14"/>
                <w:lang w:val="es-ES" w:eastAsia="ar-SA"/>
              </w:rPr>
              <w:t xml:space="preserve"> </w:t>
            </w:r>
            <w:r w:rsidR="000B3BEC" w:rsidRPr="00B33DEE">
              <w:rPr>
                <w:rFonts w:ascii="Arial" w:eastAsia="Calibri" w:hAnsi="Arial"/>
                <w:sz w:val="14"/>
                <w:szCs w:val="14"/>
                <w:lang w:eastAsia="en-US"/>
              </w:rPr>
              <w:t xml:space="preserve">digitalizada </w:t>
            </w:r>
            <w:r w:rsidRPr="000D04FA">
              <w:rPr>
                <w:rFonts w:ascii="Arial" w:hAnsi="Arial"/>
                <w:sz w:val="14"/>
                <w:szCs w:val="14"/>
                <w:lang w:val="es-ES" w:eastAsia="ar-SA"/>
              </w:rPr>
              <w:t>del Representante Legal del Licitante.</w:t>
            </w:r>
          </w:p>
        </w:tc>
        <w:tc>
          <w:tcPr>
            <w:tcW w:w="420" w:type="pct"/>
            <w:shd w:val="clear" w:color="auto" w:fill="auto"/>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60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rsidR="00F914C3" w:rsidRPr="000D04FA" w:rsidRDefault="00F914C3" w:rsidP="00F914C3">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4603C8" w:rsidRPr="000D04FA" w:rsidTr="007E034E">
        <w:trPr>
          <w:tblCellSpacing w:w="20" w:type="dxa"/>
        </w:trPr>
        <w:tc>
          <w:tcPr>
            <w:tcW w:w="323" w:type="pct"/>
            <w:vAlign w:val="center"/>
          </w:tcPr>
          <w:p w:rsidR="004603C8" w:rsidRPr="00B33DEE" w:rsidRDefault="004603C8" w:rsidP="004603C8">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245" w:type="pct"/>
            <w:shd w:val="clear" w:color="auto" w:fill="auto"/>
          </w:tcPr>
          <w:p w:rsidR="004603C8" w:rsidRPr="00B33DEE" w:rsidRDefault="004603C8" w:rsidP="004603C8">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4603C8" w:rsidRPr="00B33DEE" w:rsidRDefault="004603C8" w:rsidP="004603C8">
            <w:pPr>
              <w:widowControl w:val="0"/>
              <w:suppressAutoHyphens/>
              <w:jc w:val="both"/>
              <w:rPr>
                <w:rFonts w:ascii="Arial" w:hAnsi="Arial"/>
                <w:b/>
                <w:sz w:val="14"/>
                <w:szCs w:val="14"/>
                <w:lang w:eastAsia="ar-SA"/>
              </w:rPr>
            </w:pPr>
          </w:p>
          <w:p w:rsidR="004603C8" w:rsidRPr="00B33DEE" w:rsidRDefault="004603C8" w:rsidP="004603C8">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Pr>
                <w:rFonts w:ascii="Arial" w:hAnsi="Arial"/>
                <w:sz w:val="14"/>
                <w:szCs w:val="14"/>
                <w:lang w:eastAsia="ar-SA"/>
              </w:rPr>
              <w:t xml:space="preserve"> </w:t>
            </w:r>
            <w:r w:rsidR="00D9342D">
              <w:rPr>
                <w:rFonts w:ascii="Arial" w:hAnsi="Arial"/>
                <w:sz w:val="14"/>
                <w:szCs w:val="14"/>
                <w:lang w:eastAsia="ar-SA"/>
              </w:rPr>
              <w:t>única</w:t>
            </w:r>
            <w:r>
              <w:rPr>
                <w:rFonts w:ascii="Arial" w:hAnsi="Arial"/>
                <w:sz w:val="14"/>
                <w:szCs w:val="14"/>
                <w:lang w:eastAsia="ar-SA"/>
              </w:rPr>
              <w:t xml:space="preserve"> </w:t>
            </w:r>
            <w:r w:rsidRPr="00B33DEE">
              <w:rPr>
                <w:rFonts w:ascii="Arial" w:hAnsi="Arial"/>
                <w:sz w:val="14"/>
                <w:szCs w:val="14"/>
                <w:lang w:eastAsia="ar-SA"/>
              </w:rPr>
              <w:t>por la que dice participar, conforme a los servicios objeto del procedimiento de contratación.</w:t>
            </w:r>
          </w:p>
          <w:p w:rsidR="004603C8" w:rsidRPr="00B33DEE" w:rsidRDefault="004603C8" w:rsidP="004603C8">
            <w:pPr>
              <w:widowControl w:val="0"/>
              <w:suppressAutoHyphens/>
              <w:jc w:val="both"/>
              <w:rPr>
                <w:rFonts w:ascii="Arial" w:hAnsi="Arial"/>
                <w:b/>
                <w:sz w:val="14"/>
                <w:szCs w:val="14"/>
                <w:lang w:eastAsia="ar-SA"/>
              </w:rPr>
            </w:pPr>
          </w:p>
          <w:p w:rsidR="004603C8" w:rsidRPr="00B33DEE" w:rsidRDefault="004603C8" w:rsidP="004603C8">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4603C8" w:rsidRPr="00B33DEE" w:rsidRDefault="004603C8" w:rsidP="004603C8">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4603C8" w:rsidRPr="00B33DEE" w:rsidRDefault="004603C8" w:rsidP="004603C8">
            <w:pPr>
              <w:widowControl w:val="0"/>
              <w:suppressAutoHyphens/>
              <w:jc w:val="both"/>
              <w:rPr>
                <w:rFonts w:ascii="Arial (W1)" w:hAnsi="Arial (W1)"/>
                <w:sz w:val="14"/>
                <w:szCs w:val="14"/>
                <w:lang w:val="es-ES" w:eastAsia="ar-SA"/>
              </w:rPr>
            </w:pPr>
          </w:p>
          <w:p w:rsidR="004603C8" w:rsidRPr="00B33DEE" w:rsidRDefault="004603C8" w:rsidP="004603C8">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4603C8" w:rsidRPr="00B33DEE" w:rsidRDefault="004603C8" w:rsidP="004603C8">
            <w:pPr>
              <w:widowControl w:val="0"/>
              <w:suppressAutoHyphens/>
              <w:jc w:val="both"/>
              <w:rPr>
                <w:rFonts w:ascii="Arial (W1)" w:hAnsi="Arial (W1)"/>
                <w:sz w:val="14"/>
                <w:szCs w:val="14"/>
                <w:lang w:val="es-ES" w:eastAsia="ar-SA"/>
              </w:rPr>
            </w:pPr>
          </w:p>
          <w:p w:rsidR="004603C8" w:rsidRPr="00B33DEE" w:rsidRDefault="004603C8" w:rsidP="004603C8">
            <w:pPr>
              <w:widowControl w:val="0"/>
              <w:jc w:val="both"/>
              <w:rPr>
                <w:rFonts w:ascii="Arial" w:eastAsia="Calibri" w:hAnsi="Arial"/>
                <w:sz w:val="14"/>
                <w:szCs w:val="14"/>
                <w:lang w:eastAsia="en-US"/>
              </w:rPr>
            </w:pPr>
            <w:r w:rsidRPr="00B33DEE">
              <w:rPr>
                <w:rFonts w:ascii="Arial" w:eastAsia="Calibri" w:hAnsi="Arial"/>
                <w:sz w:val="14"/>
                <w:szCs w:val="14"/>
                <w:lang w:eastAsia="en-US"/>
              </w:rPr>
              <w:t>Contenga la firma electrónica y/o autógrafa digitalizada del Representante Legal del Licitante en la última hoja que integra la proposición económica.</w:t>
            </w:r>
          </w:p>
          <w:p w:rsidR="004603C8" w:rsidRPr="00B33DEE" w:rsidRDefault="004603C8" w:rsidP="004603C8">
            <w:pPr>
              <w:widowControl w:val="0"/>
              <w:jc w:val="both"/>
              <w:rPr>
                <w:rFonts w:ascii="Arial" w:eastAsia="Calibri" w:hAnsi="Arial"/>
                <w:sz w:val="14"/>
                <w:szCs w:val="14"/>
                <w:lang w:eastAsia="en-US"/>
              </w:rPr>
            </w:pPr>
          </w:p>
          <w:p w:rsidR="004603C8" w:rsidRPr="00B33DEE" w:rsidRDefault="004603C8" w:rsidP="004603C8">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613" w:type="pct"/>
          </w:tcPr>
          <w:p w:rsidR="004603C8" w:rsidRPr="000D04FA" w:rsidRDefault="004603C8" w:rsidP="004603C8">
            <w:pPr>
              <w:widowControl w:val="0"/>
              <w:tabs>
                <w:tab w:val="center" w:pos="4419"/>
                <w:tab w:val="right" w:pos="8838"/>
              </w:tabs>
              <w:suppressAutoHyphens/>
              <w:jc w:val="both"/>
              <w:rPr>
                <w:rFonts w:ascii="Arial" w:hAnsi="Arial" w:cs="Arial"/>
                <w:i/>
                <w:sz w:val="14"/>
                <w:szCs w:val="14"/>
                <w:lang w:eastAsia="ar-SA"/>
              </w:rPr>
            </w:pPr>
          </w:p>
        </w:tc>
        <w:tc>
          <w:tcPr>
            <w:tcW w:w="1035" w:type="pct"/>
            <w:shd w:val="clear" w:color="auto" w:fill="auto"/>
          </w:tcPr>
          <w:p w:rsidR="004603C8" w:rsidRPr="000D04FA" w:rsidRDefault="004603C8" w:rsidP="004603C8">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4603C8" w:rsidRPr="000D04FA" w:rsidRDefault="004603C8" w:rsidP="004603C8">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Pr>
                <w:rFonts w:ascii="Arial (W1)" w:hAnsi="Arial (W1)"/>
                <w:sz w:val="14"/>
                <w:szCs w:val="14"/>
                <w:lang w:val="es-ES" w:eastAsia="ar-SA"/>
              </w:rPr>
              <w:t xml:space="preserve"> por la que participa</w:t>
            </w:r>
            <w:r w:rsidRPr="000D04FA">
              <w:rPr>
                <w:rFonts w:ascii="Arial (W1)" w:hAnsi="Arial (W1)"/>
                <w:sz w:val="14"/>
                <w:szCs w:val="14"/>
                <w:lang w:val="es-ES" w:eastAsia="ar-SA"/>
              </w:rPr>
              <w:t xml:space="preserve"> la persona física o moral Licitante;</w:t>
            </w:r>
          </w:p>
          <w:p w:rsidR="004603C8" w:rsidRPr="000D04FA" w:rsidRDefault="004603C8" w:rsidP="004603C8">
            <w:pPr>
              <w:widowControl w:val="0"/>
              <w:suppressAutoHyphens/>
              <w:jc w:val="both"/>
              <w:rPr>
                <w:rFonts w:ascii="Arial (W1)" w:hAnsi="Arial (W1)"/>
                <w:sz w:val="14"/>
                <w:szCs w:val="14"/>
                <w:lang w:val="es-ES" w:eastAsia="ar-SA"/>
              </w:rPr>
            </w:pPr>
          </w:p>
          <w:p w:rsidR="004603C8" w:rsidRPr="000D04FA" w:rsidRDefault="004603C8" w:rsidP="004603C8">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4603C8" w:rsidRPr="000D04FA" w:rsidRDefault="004603C8" w:rsidP="004603C8">
            <w:pPr>
              <w:suppressAutoHyphens/>
              <w:jc w:val="both"/>
              <w:rPr>
                <w:rFonts w:ascii="Arial (W1)" w:hAnsi="Arial (W1)"/>
                <w:sz w:val="14"/>
                <w:szCs w:val="14"/>
                <w:lang w:val="es-ES" w:eastAsia="ar-SA"/>
              </w:rPr>
            </w:pPr>
          </w:p>
          <w:p w:rsidR="004603C8" w:rsidRPr="000D04FA" w:rsidRDefault="004603C8" w:rsidP="004603C8">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w:t>
            </w:r>
            <w:r>
              <w:rPr>
                <w:rFonts w:ascii="Arial" w:eastAsia="Calibri" w:hAnsi="Arial"/>
                <w:sz w:val="14"/>
                <w:szCs w:val="14"/>
                <w:lang w:eastAsia="en-US"/>
              </w:rPr>
              <w:t xml:space="preserve"> y/o autógrafa</w:t>
            </w:r>
            <w:r w:rsidRPr="000D04FA">
              <w:rPr>
                <w:rFonts w:ascii="Arial" w:eastAsia="Calibri" w:hAnsi="Arial"/>
                <w:sz w:val="14"/>
                <w:szCs w:val="14"/>
                <w:lang w:eastAsia="en-US"/>
              </w:rPr>
              <w:t xml:space="preserve"> del Representante Legal del Licitante en la última hoja que integra la proposición económica.</w:t>
            </w:r>
          </w:p>
        </w:tc>
        <w:tc>
          <w:tcPr>
            <w:tcW w:w="420" w:type="pct"/>
            <w:shd w:val="clear" w:color="auto" w:fill="auto"/>
          </w:tcPr>
          <w:p w:rsidR="004603C8" w:rsidRPr="000D04FA" w:rsidRDefault="004603C8" w:rsidP="004603C8">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606" w:type="pct"/>
          </w:tcPr>
          <w:p w:rsidR="004603C8" w:rsidRPr="000D04FA" w:rsidRDefault="004603C8" w:rsidP="004603C8">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96" w:type="pct"/>
          </w:tcPr>
          <w:p w:rsidR="004603C8" w:rsidRPr="000D04FA" w:rsidRDefault="004603C8" w:rsidP="004603C8">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D9342D" w:rsidRPr="009A77C7" w:rsidRDefault="00D9342D"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12" w:name="_Toc476569063"/>
      <w:bookmarkStart w:id="113" w:name="_Toc346039924"/>
      <w:r w:rsidRPr="009A77C7">
        <w:rPr>
          <w:rFonts w:ascii="Arial" w:hAnsi="Arial"/>
          <w:sz w:val="20"/>
          <w:lang w:val="es-MX"/>
        </w:rPr>
        <w:lastRenderedPageBreak/>
        <w:t>5. CRITERIOS DE EVALUACIÓN Y ADJUDICACIÓN</w:t>
      </w:r>
      <w:bookmarkEnd w:id="112"/>
    </w:p>
    <w:p w:rsidR="00EE102D" w:rsidRPr="009A77C7" w:rsidRDefault="00EE102D" w:rsidP="00EE102D">
      <w:pPr>
        <w:pStyle w:val="Ttulo1"/>
        <w:jc w:val="left"/>
        <w:rPr>
          <w:rFonts w:ascii="Arial" w:hAnsi="Arial"/>
          <w:sz w:val="20"/>
          <w:lang w:val="es-MX"/>
        </w:rPr>
      </w:pPr>
    </w:p>
    <w:p w:rsidR="00AD66B5" w:rsidRPr="009A77C7" w:rsidRDefault="00AD66B5" w:rsidP="00AD66B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4" w:name="_Toc476569064"/>
      <w:bookmarkStart w:id="115" w:name="_Toc346039925"/>
      <w:bookmarkStart w:id="116" w:name="_Toc278369258"/>
      <w:bookmarkEnd w:id="113"/>
      <w:r w:rsidRPr="009A77C7">
        <w:rPr>
          <w:rFonts w:ascii="Arial" w:hAnsi="Arial" w:cs="Arial"/>
          <w:b/>
          <w:sz w:val="20"/>
        </w:rPr>
        <w:t>5.1</w:t>
      </w:r>
      <w:r w:rsidRPr="009A77C7">
        <w:rPr>
          <w:rFonts w:ascii="Arial" w:hAnsi="Arial" w:cs="Arial"/>
          <w:b/>
          <w:sz w:val="20"/>
        </w:rPr>
        <w:tab/>
        <w:t>Evaluación de las Proposiciones.</w:t>
      </w:r>
      <w:bookmarkEnd w:id="114"/>
    </w:p>
    <w:p w:rsidR="00AD66B5" w:rsidRDefault="00AD66B5" w:rsidP="00AD66B5">
      <w:pPr>
        <w:rPr>
          <w:rFonts w:ascii="Arial" w:hAnsi="Arial" w:cs="Arial"/>
          <w:b/>
          <w:bCs/>
          <w:sz w:val="20"/>
          <w:szCs w:val="20"/>
          <w:lang w:val="es-ES_tradnl"/>
        </w:rPr>
      </w:pPr>
    </w:p>
    <w:p w:rsidR="00AD66B5" w:rsidRPr="00891656" w:rsidRDefault="00981978" w:rsidP="00AD66B5">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0078DC">
        <w:rPr>
          <w:rFonts w:ascii="Arial" w:hAnsi="Arial" w:cs="Arial"/>
          <w:bCs/>
          <w:sz w:val="20"/>
          <w:szCs w:val="20"/>
          <w:u w:val="single"/>
        </w:rPr>
        <w:t xml:space="preserve">mismas que serán efectuadas por la </w:t>
      </w:r>
      <w:r w:rsidR="0031159D">
        <w:rPr>
          <w:rFonts w:ascii="Arial" w:hAnsi="Arial" w:cs="Arial"/>
          <w:sz w:val="20"/>
          <w:szCs w:val="20"/>
          <w:u w:val="single"/>
        </w:rPr>
        <w:t>Gerencia de Servicios Generales, Mantenimiento y Obra Pública</w:t>
      </w:r>
      <w:r w:rsidRPr="000078DC">
        <w:rPr>
          <w:rFonts w:ascii="Arial" w:hAnsi="Arial" w:cs="Arial"/>
          <w:sz w:val="20"/>
          <w:szCs w:val="20"/>
        </w:rPr>
        <w:t xml:space="preserve"> mediante el cual se adjudicará el </w:t>
      </w:r>
      <w:r>
        <w:rPr>
          <w:rFonts w:ascii="Arial" w:hAnsi="Arial" w:cs="Arial"/>
          <w:sz w:val="20"/>
          <w:szCs w:val="20"/>
        </w:rPr>
        <w:t>contrato</w:t>
      </w:r>
      <w:r w:rsidRPr="000078DC">
        <w:rPr>
          <w:rFonts w:ascii="Arial" w:hAnsi="Arial" w:cs="Arial"/>
          <w:sz w:val="20"/>
          <w:szCs w:val="20"/>
        </w:rPr>
        <w:t xml:space="preserve"> al licitante que cumpla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981978" w:rsidRPr="000078DC" w:rsidRDefault="00981978" w:rsidP="00981978">
      <w:pPr>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rsidR="00981978" w:rsidRPr="000078DC" w:rsidRDefault="00981978" w:rsidP="00981978">
      <w:pPr>
        <w:tabs>
          <w:tab w:val="num" w:pos="709"/>
        </w:tabs>
        <w:ind w:left="709" w:hanging="425"/>
        <w:jc w:val="both"/>
        <w:rPr>
          <w:rFonts w:ascii="Arial" w:hAnsi="Arial" w:cs="Arial"/>
          <w:sz w:val="20"/>
          <w:szCs w:val="20"/>
        </w:rPr>
      </w:pPr>
    </w:p>
    <w:p w:rsidR="00981978" w:rsidRPr="000078DC" w:rsidRDefault="0031159D" w:rsidP="001C4894">
      <w:pPr>
        <w:numPr>
          <w:ilvl w:val="0"/>
          <w:numId w:val="45"/>
        </w:numPr>
        <w:ind w:left="709" w:hanging="425"/>
        <w:jc w:val="both"/>
        <w:rPr>
          <w:rFonts w:ascii="Arial" w:hAnsi="Arial" w:cs="Arial"/>
          <w:sz w:val="20"/>
          <w:szCs w:val="20"/>
        </w:rPr>
      </w:pPr>
      <w:r>
        <w:rPr>
          <w:rFonts w:ascii="Arial" w:hAnsi="Arial" w:cs="Arial"/>
          <w:sz w:val="20"/>
          <w:szCs w:val="20"/>
        </w:rPr>
        <w:t>En todos los casos la</w:t>
      </w:r>
      <w:r w:rsidR="00981978" w:rsidRPr="000078DC">
        <w:rPr>
          <w:rFonts w:ascii="Arial" w:hAnsi="Arial" w:cs="Arial"/>
          <w:sz w:val="20"/>
          <w:szCs w:val="20"/>
        </w:rPr>
        <w:t xml:space="preserve"> Financiera verificará que las proposiciones cumplan con la información, documentos y requisitos solicitados en esta convocatoria a la </w:t>
      </w:r>
      <w:r w:rsidR="00981978">
        <w:rPr>
          <w:rFonts w:ascii="Arial" w:hAnsi="Arial" w:cs="Arial"/>
          <w:sz w:val="20"/>
          <w:szCs w:val="20"/>
        </w:rPr>
        <w:t>Licitación</w:t>
      </w:r>
      <w:r w:rsidR="00981978" w:rsidRPr="000078DC">
        <w:rPr>
          <w:rFonts w:ascii="Arial" w:hAnsi="Arial" w:cs="Arial"/>
          <w:sz w:val="20"/>
          <w:szCs w:val="20"/>
        </w:rPr>
        <w:t xml:space="preserve"> y los que se deriven de la junta de aclaración al contenido de las mismas.</w:t>
      </w:r>
    </w:p>
    <w:p w:rsidR="00981978" w:rsidRPr="000078DC" w:rsidRDefault="00981978" w:rsidP="00981978">
      <w:pPr>
        <w:tabs>
          <w:tab w:val="num" w:pos="709"/>
        </w:tabs>
        <w:ind w:left="709" w:hanging="425"/>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981978" w:rsidRPr="000078DC" w:rsidRDefault="00981978" w:rsidP="00981978">
      <w:pPr>
        <w:pStyle w:val="Prrafodelista0"/>
        <w:tabs>
          <w:tab w:val="num" w:pos="709"/>
        </w:tabs>
        <w:ind w:left="709" w:hanging="425"/>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981978" w:rsidRPr="000078DC" w:rsidRDefault="00981978" w:rsidP="00981978">
      <w:pPr>
        <w:tabs>
          <w:tab w:val="num" w:pos="709"/>
        </w:tabs>
        <w:ind w:left="709" w:hanging="425"/>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981978" w:rsidRPr="000078DC" w:rsidRDefault="00981978" w:rsidP="00981978">
      <w:pPr>
        <w:tabs>
          <w:tab w:val="num" w:pos="709"/>
        </w:tabs>
        <w:ind w:left="709" w:hanging="425"/>
        <w:jc w:val="both"/>
        <w:rPr>
          <w:rFonts w:ascii="Arial" w:hAnsi="Arial" w:cs="Arial"/>
          <w:sz w:val="20"/>
          <w:szCs w:val="20"/>
        </w:rPr>
      </w:pPr>
    </w:p>
    <w:p w:rsidR="00981978" w:rsidRPr="000078DC"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981978" w:rsidRPr="000078DC" w:rsidRDefault="00981978" w:rsidP="00981978">
      <w:pPr>
        <w:pStyle w:val="Prrafodelista0"/>
        <w:tabs>
          <w:tab w:val="num" w:pos="709"/>
        </w:tabs>
        <w:ind w:left="709" w:hanging="425"/>
        <w:jc w:val="both"/>
        <w:rPr>
          <w:rFonts w:ascii="Arial" w:hAnsi="Arial" w:cs="Arial"/>
          <w:sz w:val="20"/>
          <w:szCs w:val="20"/>
        </w:rPr>
      </w:pPr>
    </w:p>
    <w:p w:rsidR="00981978" w:rsidRDefault="00981978" w:rsidP="001C4894">
      <w:pPr>
        <w:numPr>
          <w:ilvl w:val="0"/>
          <w:numId w:val="45"/>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D9342D" w:rsidRDefault="00D9342D" w:rsidP="00301B4C">
      <w:pPr>
        <w:rPr>
          <w:rFonts w:ascii="Arial" w:hAnsi="Arial" w:cs="Arial"/>
          <w:b/>
          <w:sz w:val="20"/>
          <w:szCs w:val="20"/>
        </w:rPr>
      </w:pPr>
    </w:p>
    <w:p w:rsidR="001A3515" w:rsidRPr="006F0B13" w:rsidRDefault="00AC56C7" w:rsidP="001A3515">
      <w:pPr>
        <w:pStyle w:val="Ttulo1"/>
        <w:jc w:val="left"/>
        <w:rPr>
          <w:rFonts w:ascii="Arial" w:hAnsi="Arial" w:cs="Arial"/>
          <w:sz w:val="20"/>
          <w:lang w:val="es-MX"/>
        </w:rPr>
      </w:pPr>
      <w:bookmarkStart w:id="117" w:name="_Toc476569065"/>
      <w:r w:rsidRPr="006F0B13">
        <w:rPr>
          <w:rFonts w:ascii="Arial" w:hAnsi="Arial" w:cs="Arial"/>
          <w:sz w:val="20"/>
          <w:lang w:val="es-MX"/>
        </w:rPr>
        <w:t>5.2</w:t>
      </w:r>
      <w:r w:rsidRPr="006F0B13">
        <w:rPr>
          <w:rFonts w:ascii="Arial" w:hAnsi="Arial" w:cs="Arial"/>
          <w:sz w:val="20"/>
          <w:lang w:val="es-MX"/>
        </w:rPr>
        <w:tab/>
        <w:t xml:space="preserve">Sistema de Evaluación de las </w:t>
      </w:r>
      <w:r w:rsidR="00293EB6" w:rsidRPr="006F0B13">
        <w:rPr>
          <w:rFonts w:ascii="Arial" w:hAnsi="Arial" w:cs="Arial"/>
          <w:sz w:val="20"/>
          <w:lang w:val="es-MX"/>
        </w:rPr>
        <w:t>Proposiciones</w:t>
      </w:r>
      <w:r w:rsidRPr="006F0B13">
        <w:rPr>
          <w:rFonts w:ascii="Arial" w:hAnsi="Arial" w:cs="Arial"/>
          <w:sz w:val="20"/>
          <w:lang w:val="es-MX"/>
        </w:rPr>
        <w:t>.</w:t>
      </w:r>
      <w:bookmarkEnd w:id="115"/>
      <w:bookmarkEnd w:id="117"/>
    </w:p>
    <w:p w:rsidR="001A3515" w:rsidRPr="00730F5C" w:rsidRDefault="001A3515" w:rsidP="001A3515">
      <w:pPr>
        <w:jc w:val="both"/>
        <w:rPr>
          <w:rFonts w:ascii="Arial" w:hAnsi="Arial" w:cs="Arial"/>
          <w:sz w:val="20"/>
          <w:szCs w:val="20"/>
        </w:rPr>
      </w:pPr>
    </w:p>
    <w:p w:rsidR="00E05FF9" w:rsidRPr="009A77C7" w:rsidRDefault="0008475F" w:rsidP="00E05FF9">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r w:rsidR="00E05FF9" w:rsidRPr="009A77C7">
        <w:rPr>
          <w:rFonts w:ascii="Arial" w:hAnsi="Arial" w:cs="Arial"/>
          <w:sz w:val="20"/>
          <w:szCs w:val="20"/>
        </w:rPr>
        <w:t>.</w:t>
      </w:r>
    </w:p>
    <w:p w:rsidR="001A3515" w:rsidRPr="009A77C7" w:rsidRDefault="001A3515" w:rsidP="001A3515">
      <w:pPr>
        <w:jc w:val="both"/>
        <w:rPr>
          <w:rFonts w:ascii="Arial" w:hAnsi="Arial" w:cs="Arial"/>
          <w:b/>
          <w:bCs/>
          <w:sz w:val="20"/>
          <w:szCs w:val="20"/>
        </w:rPr>
      </w:pPr>
    </w:p>
    <w:p w:rsidR="00D574E6" w:rsidRPr="009A77C7" w:rsidRDefault="00AC56C7" w:rsidP="00D574E6">
      <w:pPr>
        <w:pStyle w:val="Ttulo1"/>
        <w:jc w:val="left"/>
        <w:rPr>
          <w:rFonts w:ascii="Arial" w:hAnsi="Arial"/>
          <w:sz w:val="20"/>
          <w:lang w:val="es-MX"/>
        </w:rPr>
      </w:pPr>
      <w:bookmarkStart w:id="118" w:name="_Toc346039926"/>
      <w:bookmarkStart w:id="119" w:name="_Toc476569066"/>
      <w:r w:rsidRPr="009A77C7">
        <w:rPr>
          <w:rFonts w:ascii="Arial" w:hAnsi="Arial"/>
          <w:sz w:val="20"/>
          <w:lang w:val="es-MX"/>
        </w:rPr>
        <w:t>5.3</w:t>
      </w:r>
      <w:r w:rsidR="00C96291">
        <w:rPr>
          <w:rFonts w:ascii="Arial" w:hAnsi="Arial"/>
          <w:sz w:val="20"/>
          <w:lang w:val="es-MX"/>
        </w:rPr>
        <w:t>.</w:t>
      </w:r>
      <w:r w:rsidRPr="009A77C7">
        <w:rPr>
          <w:rFonts w:ascii="Arial" w:hAnsi="Arial"/>
          <w:sz w:val="20"/>
          <w:lang w:val="es-MX"/>
        </w:rPr>
        <w:tab/>
        <w:t xml:space="preserve">Requisitos de </w:t>
      </w:r>
      <w:r w:rsidR="00293EB6" w:rsidRPr="009A77C7">
        <w:rPr>
          <w:rFonts w:ascii="Arial" w:hAnsi="Arial"/>
          <w:sz w:val="20"/>
          <w:lang w:val="es-MX"/>
        </w:rPr>
        <w:t>C</w:t>
      </w:r>
      <w:r w:rsidRPr="009A77C7">
        <w:rPr>
          <w:rFonts w:ascii="Arial" w:hAnsi="Arial"/>
          <w:sz w:val="20"/>
          <w:lang w:val="es-MX"/>
        </w:rPr>
        <w:t xml:space="preserve">umplimiento </w:t>
      </w:r>
      <w:r w:rsidR="00293EB6" w:rsidRPr="009A77C7">
        <w:rPr>
          <w:rFonts w:ascii="Arial" w:hAnsi="Arial"/>
          <w:sz w:val="20"/>
          <w:lang w:val="es-MX"/>
        </w:rPr>
        <w:t>Obligatorio</w:t>
      </w:r>
      <w:r w:rsidRPr="009A77C7">
        <w:rPr>
          <w:rFonts w:ascii="Arial" w:hAnsi="Arial"/>
          <w:sz w:val="20"/>
          <w:lang w:val="es-MX"/>
        </w:rPr>
        <w:t>.</w:t>
      </w:r>
      <w:bookmarkEnd w:id="116"/>
      <w:bookmarkEnd w:id="118"/>
      <w:bookmarkEnd w:id="119"/>
    </w:p>
    <w:p w:rsidR="0008475F" w:rsidRPr="009A77C7" w:rsidRDefault="0008475F" w:rsidP="0008475F">
      <w:pPr>
        <w:jc w:val="both"/>
        <w:rPr>
          <w:rFonts w:ascii="Arial" w:hAnsi="Arial" w:cs="Arial"/>
          <w:b/>
          <w:sz w:val="20"/>
          <w:szCs w:val="20"/>
        </w:rPr>
      </w:pPr>
      <w:bookmarkStart w:id="120" w:name="_Toc346039927"/>
    </w:p>
    <w:p w:rsidR="0008475F" w:rsidRPr="009A77C7" w:rsidRDefault="0008475F" w:rsidP="0008475F">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08475F" w:rsidRDefault="0008475F" w:rsidP="0008475F">
      <w:pPr>
        <w:jc w:val="both"/>
        <w:rPr>
          <w:rFonts w:ascii="Arial" w:hAnsi="Arial" w:cs="Arial"/>
          <w:sz w:val="20"/>
          <w:szCs w:val="20"/>
        </w:rPr>
      </w:pPr>
    </w:p>
    <w:p w:rsidR="0008475F" w:rsidRPr="009A77C7" w:rsidRDefault="0008475F" w:rsidP="0008475F">
      <w:pPr>
        <w:numPr>
          <w:ilvl w:val="0"/>
          <w:numId w:val="6"/>
        </w:numPr>
        <w:jc w:val="both"/>
        <w:rPr>
          <w:rFonts w:ascii="Arial" w:hAnsi="Arial" w:cs="Arial"/>
          <w:sz w:val="20"/>
          <w:szCs w:val="20"/>
        </w:rPr>
      </w:pPr>
      <w:r w:rsidRPr="009A77C7">
        <w:rPr>
          <w:rFonts w:ascii="Arial" w:hAnsi="Arial" w:cs="Arial"/>
          <w:sz w:val="20"/>
          <w:szCs w:val="20"/>
        </w:rPr>
        <w:t>La omisión en la presentación de cualquiera de los documentos solicitados y/o carencia de alguno de los requisitos, afectará la solvencia de la proposición y por lo tanto será causa de desechamiento del Licitante, conforme a la Forma de Evaluación de las Propuestas, con excepción de lo estipulado en el artículo 36 de la Ley.</w:t>
      </w:r>
    </w:p>
    <w:p w:rsidR="0008475F" w:rsidRPr="009A77C7" w:rsidRDefault="0008475F" w:rsidP="0008475F">
      <w:pPr>
        <w:jc w:val="both"/>
        <w:rPr>
          <w:rFonts w:ascii="Arial" w:hAnsi="Arial" w:cs="Arial"/>
          <w:sz w:val="20"/>
          <w:szCs w:val="20"/>
        </w:rPr>
      </w:pPr>
    </w:p>
    <w:p w:rsidR="0008475F" w:rsidRPr="009A77C7" w:rsidRDefault="0008475F" w:rsidP="0008475F">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08475F" w:rsidRPr="009A77C7" w:rsidRDefault="0008475F" w:rsidP="0008475F">
      <w:pPr>
        <w:jc w:val="both"/>
        <w:rPr>
          <w:rFonts w:ascii="Arial" w:hAnsi="Arial" w:cs="Arial"/>
          <w:sz w:val="20"/>
          <w:szCs w:val="20"/>
        </w:rPr>
      </w:pPr>
    </w:p>
    <w:p w:rsidR="0008475F" w:rsidRPr="009A77C7" w:rsidRDefault="0008475F" w:rsidP="0008475F">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D9342D" w:rsidRPr="009A77C7" w:rsidRDefault="00D9342D" w:rsidP="0008475F">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21" w:name="_Toc476569067"/>
      <w:r w:rsidRPr="003F0B17">
        <w:rPr>
          <w:rFonts w:ascii="Arial" w:hAnsi="Arial"/>
          <w:sz w:val="20"/>
          <w:lang w:val="es-MX"/>
        </w:rPr>
        <w:t>5.4</w:t>
      </w:r>
      <w:r w:rsidRPr="003F0B17">
        <w:rPr>
          <w:rFonts w:ascii="Arial" w:hAnsi="Arial"/>
          <w:sz w:val="20"/>
          <w:lang w:val="es-MX"/>
        </w:rPr>
        <w:tab/>
        <w:t>Causas de Desechamiento de las Proposiciones</w:t>
      </w:r>
      <w:bookmarkEnd w:id="120"/>
      <w:r w:rsidRPr="003F0B17">
        <w:rPr>
          <w:rFonts w:ascii="Arial" w:hAnsi="Arial" w:cs="Arial"/>
          <w:sz w:val="20"/>
          <w:szCs w:val="20"/>
          <w:lang w:val="es-MX"/>
        </w:rPr>
        <w:t>.</w:t>
      </w:r>
      <w:bookmarkEnd w:id="121"/>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2925"/>
        <w:gridCol w:w="305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Causa expresa de desechamiento</w:t>
            </w:r>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su representante legal, los 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Declaración de integridad; </w:t>
            </w:r>
          </w:p>
          <w:p w:rsidR="00230359" w:rsidRPr="00B74E1C" w:rsidRDefault="005E23B5"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923C41">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1C4894">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anexos carezcan de firma o rúbrica.</w:t>
            </w:r>
          </w:p>
        </w:tc>
      </w:tr>
      <w:tr w:rsidR="00230359" w:rsidRPr="007209A6" w:rsidTr="00311F54">
        <w:tc>
          <w:tcPr>
            <w:tcW w:w="1786" w:type="pct"/>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en los procedimientos de </w:t>
            </w:r>
            <w:r w:rsidRPr="00B74E1C">
              <w:rPr>
                <w:rFonts w:ascii="Arial" w:hAnsi="Arial" w:cs="Arial"/>
                <w:sz w:val="20"/>
                <w:szCs w:val="20"/>
                <w:lang w:eastAsia="ar-SA"/>
              </w:rPr>
              <w:t>adquisi</w:t>
            </w:r>
            <w:r w:rsidRPr="00B74E1C">
              <w:rPr>
                <w:rFonts w:ascii="Arial" w:hAnsi="Arial" w:cs="Arial"/>
                <w:sz w:val="20"/>
                <w:szCs w:val="20"/>
                <w:lang w:val="es-ES" w:eastAsia="ar-SA"/>
              </w:rPr>
              <w:t xml:space="preserve">ción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 xml:space="preserve">a que hace alusión el Numeral 29 del ACUERDO por el que se </w:t>
            </w:r>
            <w:r w:rsidRPr="00B74E1C">
              <w:rPr>
                <w:rFonts w:ascii="Arial" w:hAnsi="Arial" w:cs="Arial"/>
                <w:sz w:val="20"/>
                <w:szCs w:val="20"/>
                <w:lang w:val="es-ES" w:eastAsia="ar-SA"/>
              </w:rPr>
              <w:lastRenderedPageBreak/>
              <w:t>establecen las disposiciones que se deberán observar para la utilización del Sistema Electrónico de Información Pública Gubernamental denominado CompraNet.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aperturarse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lastRenderedPageBreak/>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923C41" w:rsidP="006C2776">
            <w:pPr>
              <w:suppressAutoHyphens/>
              <w:autoSpaceDE w:val="0"/>
              <w:jc w:val="both"/>
              <w:rPr>
                <w:rFonts w:ascii="Arial" w:hAnsi="Arial" w:cs="Arial"/>
                <w:sz w:val="20"/>
                <w:szCs w:val="20"/>
                <w:lang w:eastAsia="ar-SA"/>
              </w:rPr>
            </w:pPr>
            <w:r w:rsidRPr="00CA79EF">
              <w:rPr>
                <w:rFonts w:ascii="Arial" w:hAnsi="Arial" w:cs="Arial"/>
                <w:sz w:val="20"/>
                <w:szCs w:val="20"/>
                <w:lang w:eastAsia="ar-SA"/>
              </w:rPr>
              <w:t>No se desechará la proposición cuando la misma carezca de folio total, pero se constante que la proposición presentada guarda continuidad en la información presentada.</w:t>
            </w:r>
          </w:p>
        </w:tc>
      </w:tr>
      <w:tr w:rsidR="00230359" w:rsidRPr="007209A6" w:rsidTr="00311F54">
        <w:tc>
          <w:tcPr>
            <w:tcW w:w="1786" w:type="pct"/>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923C41" w:rsidRPr="00B74E1C" w:rsidRDefault="00230359" w:rsidP="002E4BDF">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xml:space="preserve">,  las especificaciones </w:t>
            </w:r>
            <w:r w:rsidRPr="00B74E1C">
              <w:rPr>
                <w:rFonts w:ascii="Arial" w:hAnsi="Arial" w:cs="Arial"/>
                <w:sz w:val="20"/>
                <w:szCs w:val="20"/>
                <w:lang w:val="es-ES" w:eastAsia="ar-SA"/>
              </w:rPr>
              <w:lastRenderedPageBreak/>
              <w:t>y requerimientos técnicos del mismo.</w:t>
            </w:r>
          </w:p>
        </w:tc>
        <w:tc>
          <w:tcPr>
            <w:tcW w:w="1642" w:type="pct"/>
            <w:shd w:val="clear" w:color="auto" w:fill="auto"/>
          </w:tcPr>
          <w:p w:rsidR="00230359" w:rsidRPr="00B74E1C" w:rsidRDefault="00230359" w:rsidP="0008303E">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No se desechará la propuesta cuando </w:t>
            </w:r>
            <w:r w:rsidR="00923C41" w:rsidRPr="00B74E1C">
              <w:rPr>
                <w:rFonts w:ascii="Arial" w:hAnsi="Arial" w:cs="Arial"/>
                <w:sz w:val="20"/>
                <w:szCs w:val="20"/>
                <w:lang w:eastAsia="ar-SA"/>
              </w:rPr>
              <w:t>las omisiones de alguno de los requisitos a evaluar puedan</w:t>
            </w:r>
            <w:r w:rsidRPr="00B74E1C">
              <w:rPr>
                <w:rFonts w:ascii="Arial" w:hAnsi="Arial" w:cs="Arial"/>
                <w:sz w:val="20"/>
                <w:szCs w:val="20"/>
                <w:lang w:eastAsia="ar-SA"/>
              </w:rPr>
              <w:t xml:space="preserve"> ser cubiertos con información contenida en la propia proposición o con los documentos distintos a la misma o cuando el dato faltante no afecta objetivamente la solvencia de la propuesta</w:t>
            </w:r>
          </w:p>
        </w:tc>
      </w:tr>
      <w:tr w:rsidR="00230359" w:rsidRPr="007209A6" w:rsidTr="00C14B28">
        <w:trPr>
          <w:trHeight w:val="2018"/>
        </w:trPr>
        <w:tc>
          <w:tcPr>
            <w:tcW w:w="1786" w:type="pct"/>
            <w:shd w:val="clear" w:color="auto" w:fill="auto"/>
          </w:tcPr>
          <w:p w:rsidR="00923C41"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C14B28">
        <w:trPr>
          <w:trHeight w:val="447"/>
        </w:trPr>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C4894">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08475F"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08475F" w:rsidRPr="00311F54" w:rsidRDefault="0008475F" w:rsidP="001C4894">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08475F" w:rsidRPr="00B74E1C" w:rsidRDefault="00AB38BE" w:rsidP="0008475F">
            <w:pPr>
              <w:widowControl w:val="0"/>
              <w:jc w:val="both"/>
              <w:rPr>
                <w:rFonts w:ascii="Arial" w:eastAsia="Calibri" w:hAnsi="Arial" w:cs="Arial"/>
                <w:bCs/>
                <w:color w:val="000000"/>
                <w:sz w:val="20"/>
                <w:szCs w:val="20"/>
                <w:lang w:val="es-ES" w:eastAsia="en-US"/>
              </w:rPr>
            </w:pPr>
            <w:r w:rsidRPr="00252EF5">
              <w:rPr>
                <w:rFonts w:ascii="Arial" w:eastAsia="Calibri" w:hAnsi="Arial" w:cs="Arial"/>
                <w:bCs/>
                <w:color w:val="000000"/>
                <w:sz w:val="20"/>
                <w:szCs w:val="20"/>
                <w:lang w:val="es-ES" w:eastAsia="en-US"/>
              </w:rPr>
              <w:t xml:space="preserve">Si al verificar la solvencia económica de la proposición, la misma se ubica en el rango de </w:t>
            </w:r>
            <w:r w:rsidRPr="00252EF5">
              <w:rPr>
                <w:rFonts w:ascii="Arial" w:eastAsia="Calibri" w:hAnsi="Arial" w:cs="Arial"/>
                <w:b/>
                <w:bCs/>
                <w:color w:val="000000"/>
                <w:sz w:val="20"/>
                <w:szCs w:val="20"/>
                <w:lang w:val="es-ES" w:eastAsia="en-US"/>
              </w:rPr>
              <w:t>precios no aceptables</w:t>
            </w:r>
            <w:r w:rsidRPr="00252EF5">
              <w:rPr>
                <w:rFonts w:ascii="Arial" w:eastAsia="Calibri" w:hAnsi="Arial" w:cs="Arial"/>
                <w:bCs/>
                <w:color w:val="000000"/>
                <w:sz w:val="20"/>
                <w:szCs w:val="20"/>
                <w:lang w:val="es-ES" w:eastAsia="en-US"/>
              </w:rPr>
              <w:t xml:space="preserve">, porque resulta superior al porcentaje de ley establecido, o bien, se ubican en el rango de </w:t>
            </w:r>
            <w:r w:rsidRPr="00252EF5">
              <w:rPr>
                <w:rFonts w:ascii="Arial" w:eastAsia="Calibri" w:hAnsi="Arial" w:cs="Arial"/>
                <w:b/>
                <w:bCs/>
                <w:color w:val="000000"/>
                <w:sz w:val="20"/>
                <w:szCs w:val="20"/>
                <w:lang w:val="es-ES" w:eastAsia="en-US"/>
              </w:rPr>
              <w:t>precios no convenientes</w:t>
            </w:r>
            <w:r w:rsidRPr="00252EF5">
              <w:rPr>
                <w:rFonts w:ascii="Arial" w:eastAsia="Calibri" w:hAnsi="Arial" w:cs="Arial"/>
                <w:bCs/>
                <w:color w:val="000000"/>
                <w:sz w:val="20"/>
                <w:szCs w:val="20"/>
                <w:lang w:val="es-ES" w:eastAsia="en-US"/>
              </w:rPr>
              <w:t>, porque se encuentra por debajo del porcentaje de ley establecido</w:t>
            </w:r>
            <w:r w:rsidR="0008475F" w:rsidRPr="00311F54">
              <w:rPr>
                <w:rFonts w:ascii="Arial" w:eastAsia="Calibri" w:hAnsi="Arial" w:cs="Arial"/>
                <w:bCs/>
                <w:color w:val="000000"/>
                <w:sz w:val="20"/>
                <w:szCs w:val="20"/>
                <w:lang w:val="es-ES" w:eastAsia="en-US"/>
              </w:rPr>
              <w:t>.</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08475F" w:rsidRPr="00C67DE5" w:rsidRDefault="0008475F" w:rsidP="0008475F">
            <w:pPr>
              <w:jc w:val="center"/>
              <w:rPr>
                <w:rFonts w:ascii="Arial" w:hAnsi="Arial" w:cs="Arial"/>
                <w:sz w:val="20"/>
                <w:szCs w:val="20"/>
                <w:lang w:val="es-ES" w:eastAsia="ar-SA"/>
              </w:rPr>
            </w:pPr>
          </w:p>
        </w:tc>
      </w:tr>
    </w:tbl>
    <w:p w:rsidR="00230C02" w:rsidRPr="00311F54" w:rsidRDefault="00230C02"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Otras Causas expresas de desechamiento</w:t>
            </w:r>
          </w:p>
        </w:tc>
      </w:tr>
      <w:tr w:rsidR="00230359" w:rsidRPr="007209A6" w:rsidTr="00146C0D">
        <w:tc>
          <w:tcPr>
            <w:tcW w:w="5000" w:type="pct"/>
            <w:shd w:val="clear" w:color="auto" w:fill="auto"/>
          </w:tcPr>
          <w:p w:rsidR="00230359" w:rsidRPr="004F32B6" w:rsidRDefault="00230359" w:rsidP="001C4894">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1C4894">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1C4894">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w:t>
            </w:r>
            <w:r w:rsidR="0008475F">
              <w:rPr>
                <w:rFonts w:ascii="Arial" w:hAnsi="Arial" w:cs="Arial"/>
                <w:bCs/>
                <w:color w:val="000000"/>
                <w:sz w:val="20"/>
                <w:szCs w:val="20"/>
                <w:lang w:eastAsia="ar-SA"/>
              </w:rPr>
              <w:t>P</w:t>
            </w:r>
            <w:r w:rsidRPr="004F32B6">
              <w:rPr>
                <w:rFonts w:ascii="Arial" w:hAnsi="Arial" w:cs="Arial"/>
                <w:bCs/>
                <w:color w:val="000000"/>
                <w:sz w:val="20"/>
                <w:szCs w:val="20"/>
                <w:lang w:eastAsia="ar-SA"/>
              </w:rPr>
              <w:t>artida</w:t>
            </w:r>
            <w:r w:rsidR="00AB38BE">
              <w:rPr>
                <w:rFonts w:ascii="Arial" w:hAnsi="Arial" w:cs="Arial"/>
                <w:bCs/>
                <w:color w:val="000000"/>
                <w:sz w:val="20"/>
                <w:szCs w:val="20"/>
                <w:lang w:eastAsia="ar-SA"/>
              </w:rPr>
              <w:t xml:space="preserve"> </w:t>
            </w:r>
            <w:r w:rsidR="00230C02">
              <w:rPr>
                <w:rFonts w:ascii="Arial" w:hAnsi="Arial" w:cs="Arial"/>
                <w:bCs/>
                <w:color w:val="000000"/>
                <w:sz w:val="20"/>
                <w:szCs w:val="20"/>
                <w:lang w:eastAsia="ar-SA"/>
              </w:rPr>
              <w:t xml:space="preserve">única </w:t>
            </w:r>
            <w:r w:rsidR="00AB38BE">
              <w:rPr>
                <w:rFonts w:ascii="Arial" w:hAnsi="Arial" w:cs="Arial"/>
                <w:bCs/>
                <w:color w:val="000000"/>
                <w:sz w:val="20"/>
                <w:szCs w:val="20"/>
                <w:lang w:eastAsia="ar-SA"/>
              </w:rPr>
              <w:t>solicitada</w:t>
            </w:r>
            <w:r w:rsidR="00B27D58" w:rsidRPr="004F32B6">
              <w:rPr>
                <w:rFonts w:ascii="Arial" w:hAnsi="Arial" w:cs="Arial"/>
                <w:bCs/>
                <w:color w:val="000000"/>
                <w:sz w:val="20"/>
                <w:szCs w:val="20"/>
                <w:lang w:eastAsia="ar-SA"/>
              </w:rPr>
              <w:t>.</w:t>
            </w:r>
          </w:p>
          <w:p w:rsidR="00230359" w:rsidRPr="004F32B6" w:rsidRDefault="00230359" w:rsidP="001C4894">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1C4894">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w:t>
            </w:r>
            <w:r w:rsidRPr="004F32B6">
              <w:rPr>
                <w:rFonts w:ascii="Arial" w:hAnsi="Arial" w:cs="Arial"/>
                <w:bCs/>
                <w:color w:val="000000"/>
                <w:sz w:val="20"/>
                <w:szCs w:val="20"/>
                <w:lang w:eastAsia="ar-SA"/>
              </w:rPr>
              <w:lastRenderedPageBreak/>
              <w:t>demás disposiciones normativas derivadas de dichos ordenamientos.</w:t>
            </w:r>
          </w:p>
        </w:tc>
      </w:tr>
    </w:tbl>
    <w:p w:rsidR="00230C02" w:rsidRDefault="00230C02"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E02137" w:rsidRPr="00605FA8" w:rsidRDefault="00E02137"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2" w:name="_Toc346039928"/>
      <w:bookmarkStart w:id="123" w:name="_Toc476569068"/>
      <w:r w:rsidRPr="009A77C7">
        <w:rPr>
          <w:rFonts w:ascii="Arial" w:hAnsi="Arial"/>
          <w:sz w:val="20"/>
          <w:lang w:val="es-MX"/>
        </w:rPr>
        <w:t>6. DOCUMENTOS QUE DEBERÁ PRESENTAR EL LICITANTE ADJUDICADO</w:t>
      </w:r>
      <w:bookmarkEnd w:id="122"/>
      <w:r w:rsidR="00DF2556" w:rsidRPr="009A77C7">
        <w:rPr>
          <w:rFonts w:ascii="Arial" w:hAnsi="Arial" w:cs="Arial"/>
          <w:sz w:val="20"/>
          <w:szCs w:val="20"/>
          <w:lang w:val="es-MX"/>
        </w:rPr>
        <w:t>.</w:t>
      </w:r>
      <w:bookmarkEnd w:id="123"/>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4" w:name="_Toc346039929"/>
      <w:bookmarkStart w:id="125" w:name="_Toc476569069"/>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4"/>
      <w:bookmarkEnd w:id="125"/>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605FA8">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1555C3" w:rsidRPr="009A77C7" w:rsidRDefault="001555C3"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6" w:name="_Toc288811744"/>
      <w:bookmarkStart w:id="127" w:name="_Toc346039930"/>
      <w:bookmarkStart w:id="128" w:name="_Toc476569070"/>
      <w:r w:rsidRPr="006C65DB">
        <w:rPr>
          <w:rFonts w:ascii="Arial" w:hAnsi="Arial"/>
          <w:sz w:val="20"/>
          <w:lang w:val="es-MX"/>
        </w:rPr>
        <w:t>6.2</w:t>
      </w:r>
      <w:r w:rsidRPr="006C65DB">
        <w:rPr>
          <w:rFonts w:ascii="Arial" w:hAnsi="Arial"/>
          <w:sz w:val="20"/>
          <w:lang w:val="es-MX"/>
        </w:rPr>
        <w:tab/>
        <w:t>Responsabilidades.</w:t>
      </w:r>
      <w:bookmarkEnd w:id="126"/>
      <w:bookmarkEnd w:id="127"/>
      <w:bookmarkEnd w:id="128"/>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Default="00595DE8" w:rsidP="00595DE8">
      <w:pPr>
        <w:pStyle w:val="Textoindependiente"/>
        <w:ind w:right="51"/>
        <w:rPr>
          <w:rFonts w:ascii="Arial" w:hAnsi="Arial" w:cs="Arial"/>
          <w:sz w:val="20"/>
          <w:szCs w:val="20"/>
          <w:lang w:val="es-MX"/>
        </w:rPr>
      </w:pPr>
    </w:p>
    <w:p w:rsidR="00C14B28" w:rsidRPr="009A77C7" w:rsidRDefault="00C14B2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lastRenderedPageBreak/>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605FA8" w:rsidRPr="009A77C7" w:rsidRDefault="00605FA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w:t>
      </w:r>
      <w:r w:rsidR="00605FA8">
        <w:rPr>
          <w:rFonts w:ascii="Arial" w:hAnsi="Arial" w:cs="Arial"/>
          <w:sz w:val="20"/>
          <w:szCs w:val="20"/>
        </w:rPr>
        <w:t>,</w:t>
      </w:r>
      <w:r w:rsidRPr="009A77C7">
        <w:rPr>
          <w:rFonts w:ascii="Arial" w:hAnsi="Arial" w:cs="Arial"/>
          <w:sz w:val="20"/>
          <w:szCs w:val="20"/>
        </w:rPr>
        <w:t xml:space="preserve">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605FA8" w:rsidRPr="009A77C7" w:rsidRDefault="00605FA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29" w:name="_Toc288811745"/>
      <w:bookmarkStart w:id="130" w:name="_Toc346039931"/>
      <w:bookmarkStart w:id="131" w:name="_Toc476569071"/>
      <w:r w:rsidRPr="009A77C7">
        <w:rPr>
          <w:rFonts w:ascii="Arial" w:hAnsi="Arial"/>
          <w:sz w:val="20"/>
          <w:lang w:val="es-MX"/>
        </w:rPr>
        <w:t>6.3</w:t>
      </w:r>
      <w:r w:rsidRPr="009A77C7">
        <w:rPr>
          <w:rFonts w:ascii="Arial" w:hAnsi="Arial"/>
          <w:sz w:val="20"/>
          <w:lang w:val="es-MX"/>
        </w:rPr>
        <w:tab/>
        <w:t>Confidencialidad.</w:t>
      </w:r>
      <w:bookmarkEnd w:id="129"/>
      <w:bookmarkEnd w:id="130"/>
      <w:bookmarkEnd w:id="131"/>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ública</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1555C3" w:rsidRPr="000F33D9" w:rsidRDefault="001555C3" w:rsidP="001555C3">
      <w:pPr>
        <w:jc w:val="both"/>
        <w:rPr>
          <w:rFonts w:ascii="Arial" w:hAnsi="Arial" w:cs="Arial"/>
          <w:sz w:val="20"/>
          <w:szCs w:val="20"/>
        </w:rPr>
      </w:pPr>
    </w:p>
    <w:p w:rsidR="001555C3" w:rsidRPr="000F33D9" w:rsidRDefault="001555C3" w:rsidP="001555C3">
      <w:pPr>
        <w:ind w:right="140"/>
        <w:jc w:val="both"/>
        <w:rPr>
          <w:rFonts w:ascii="Arial" w:hAnsi="Arial" w:cs="Arial"/>
          <w:b/>
          <w:bCs/>
          <w:iCs/>
          <w:sz w:val="20"/>
          <w:szCs w:val="20"/>
        </w:rPr>
      </w:pPr>
      <w:r w:rsidRPr="000F33D9">
        <w:rPr>
          <w:rFonts w:ascii="Arial" w:hAnsi="Arial" w:cs="Arial"/>
          <w:bCs/>
          <w:iCs/>
          <w:sz w:val="20"/>
          <w:szCs w:val="20"/>
        </w:rPr>
        <w:t xml:space="preserve">Para efectos de dar cumplimiento a lo que establece el presente numeral y la correspondiente cláusula del Contrato en lo referente a la confidencialidad de la información, el licitante ganador se obliga a formalizar de manera conjunta con el trabajador que proporcione este para la prestación del servicio un “Convenio de Confidencialidad” con la Financiera, en los términos que se establecen en el modelo de convenio de confidencialidad que se anexa a la presente Convocatoria </w:t>
      </w:r>
      <w:r w:rsidRPr="00A65329">
        <w:rPr>
          <w:rFonts w:ascii="Arial" w:hAnsi="Arial" w:cs="Arial"/>
          <w:bCs/>
          <w:iCs/>
          <w:sz w:val="20"/>
          <w:szCs w:val="20"/>
        </w:rPr>
        <w:t xml:space="preserve">como </w:t>
      </w:r>
      <w:r w:rsidRPr="00A65329">
        <w:rPr>
          <w:rFonts w:ascii="Arial" w:hAnsi="Arial" w:cs="Arial"/>
          <w:b/>
          <w:bCs/>
          <w:iCs/>
          <w:sz w:val="20"/>
          <w:szCs w:val="20"/>
        </w:rPr>
        <w:t>Anexo No. 15</w:t>
      </w:r>
    </w:p>
    <w:p w:rsidR="001555C3" w:rsidRPr="000F33D9" w:rsidRDefault="001555C3" w:rsidP="001555C3">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2" w:name="_Toc346039932"/>
      <w:bookmarkStart w:id="133" w:name="_Toc476569072"/>
      <w:r w:rsidRPr="009A77C7">
        <w:rPr>
          <w:rFonts w:ascii="Arial" w:hAnsi="Arial"/>
          <w:sz w:val="20"/>
          <w:lang w:val="es-MX"/>
        </w:rPr>
        <w:t>6.4</w:t>
      </w:r>
      <w:r w:rsidRPr="009A77C7">
        <w:rPr>
          <w:rFonts w:ascii="Arial" w:hAnsi="Arial"/>
          <w:sz w:val="20"/>
          <w:lang w:val="es-MX"/>
        </w:rPr>
        <w:tab/>
        <w:t>No Negociación de Condiciones.</w:t>
      </w:r>
      <w:bookmarkEnd w:id="132"/>
      <w:bookmarkEnd w:id="133"/>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o los </w:t>
      </w:r>
      <w:r w:rsidRPr="00C80C30">
        <w:rPr>
          <w:rFonts w:ascii="Arial" w:hAnsi="Arial" w:cs="Arial"/>
          <w:sz w:val="20"/>
          <w:szCs w:val="20"/>
        </w:rPr>
        <w:t>contrato</w:t>
      </w:r>
      <w:r w:rsidRPr="000078DC">
        <w:rPr>
          <w:rFonts w:ascii="Arial" w:hAnsi="Arial" w:cs="Arial"/>
          <w:sz w:val="20"/>
          <w:szCs w:val="20"/>
        </w:rPr>
        <w:t xml:space="preserve"> (s)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4" w:name="_Toc346039933"/>
      <w:bookmarkStart w:id="135" w:name="_Toc476569073"/>
      <w:r w:rsidRPr="009A77C7">
        <w:rPr>
          <w:rFonts w:ascii="Arial" w:hAnsi="Arial"/>
          <w:sz w:val="20"/>
          <w:lang w:val="es-MX"/>
        </w:rPr>
        <w:t>6.5</w:t>
      </w:r>
      <w:r w:rsidRPr="009A77C7">
        <w:rPr>
          <w:rFonts w:ascii="Arial" w:hAnsi="Arial"/>
          <w:sz w:val="20"/>
          <w:lang w:val="es-MX"/>
        </w:rPr>
        <w:tab/>
        <w:t>Garantía de Cumplimiento del Contrato</w:t>
      </w:r>
      <w:bookmarkEnd w:id="134"/>
      <w:r w:rsidR="00DF2556" w:rsidRPr="009A77C7">
        <w:rPr>
          <w:rFonts w:ascii="Arial" w:hAnsi="Arial" w:cs="Arial"/>
          <w:sz w:val="20"/>
          <w:szCs w:val="20"/>
          <w:lang w:val="es-MX"/>
        </w:rPr>
        <w:t>.</w:t>
      </w:r>
      <w:bookmarkEnd w:id="135"/>
    </w:p>
    <w:p w:rsidR="00F0011F" w:rsidRPr="009A77C7" w:rsidRDefault="00F0011F" w:rsidP="005923C6">
      <w:pPr>
        <w:jc w:val="both"/>
        <w:rPr>
          <w:rFonts w:ascii="Arial" w:hAnsi="Arial" w:cs="Arial"/>
          <w:b/>
          <w:bCs/>
          <w:sz w:val="20"/>
          <w:szCs w:val="20"/>
        </w:rPr>
      </w:pPr>
    </w:p>
    <w:p w:rsidR="00E25DC9" w:rsidRPr="000078DC" w:rsidRDefault="00E45D0D" w:rsidP="00E25DC9">
      <w:pPr>
        <w:jc w:val="both"/>
        <w:rPr>
          <w:rFonts w:ascii="Arial" w:hAnsi="Arial" w:cs="Arial"/>
          <w:sz w:val="20"/>
          <w:szCs w:val="20"/>
        </w:rPr>
      </w:pPr>
      <w:bookmarkStart w:id="136" w:name="_Toc346039934"/>
      <w:r w:rsidRPr="00917586">
        <w:rPr>
          <w:rFonts w:ascii="Arial" w:hAnsi="Arial" w:cs="Arial"/>
          <w:sz w:val="20"/>
          <w:szCs w:val="20"/>
        </w:rPr>
        <w:lastRenderedPageBreak/>
        <w:t xml:space="preserve">De conformidad a lo establecido en la Ley y en el Reglamento, cuando el monto total del </w:t>
      </w:r>
      <w:r>
        <w:rPr>
          <w:rFonts w:ascii="Arial" w:hAnsi="Arial" w:cs="Arial"/>
          <w:sz w:val="20"/>
          <w:szCs w:val="20"/>
        </w:rPr>
        <w:t>contrato</w:t>
      </w:r>
      <w:r w:rsidRPr="00917586">
        <w:rPr>
          <w:rFonts w:ascii="Arial" w:hAnsi="Arial" w:cs="Arial"/>
          <w:sz w:val="20"/>
          <w:szCs w:val="20"/>
        </w:rPr>
        <w:t xml:space="preserve"> adjudicado sea mayor a $250,000.01 (Doscientos cincuenta mil pesos 01/100 moneda nacional) sin incluir el impuesto al valor agregado, </w:t>
      </w:r>
      <w:r w:rsidRPr="00A134C2">
        <w:rPr>
          <w:rFonts w:ascii="Arial" w:hAnsi="Arial" w:cs="Arial"/>
          <w:sz w:val="20"/>
          <w:szCs w:val="20"/>
        </w:rPr>
        <w:t xml:space="preserve">el proveedor deberá otorgar la garantía relativa al cumplimiento del Contrato mediante Fianza emitida por una afianzadora legalmente constituida en los términos de la Ley Federal de Instituciones de Fianzas, a favor de Financiera, por un importe equivalente al 10% (diez por ciento) del monto total máximo </w:t>
      </w:r>
      <w:r>
        <w:rPr>
          <w:rFonts w:ascii="Arial" w:hAnsi="Arial" w:cs="Arial"/>
          <w:sz w:val="20"/>
          <w:szCs w:val="20"/>
        </w:rPr>
        <w:t>del contrato sin considerar el I.V.A.</w:t>
      </w:r>
    </w:p>
    <w:p w:rsidR="00E45D0D" w:rsidRPr="009A77C7" w:rsidRDefault="00E45D0D"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mite su vigencia, lo cual no debe 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B1428E" w:rsidRPr="009A77C7" w:rsidRDefault="00B1428E"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B1428E" w:rsidRPr="009A77C7" w:rsidRDefault="00B1428E" w:rsidP="00B1428E">
      <w:pPr>
        <w:jc w:val="both"/>
        <w:rPr>
          <w:rFonts w:ascii="Arial" w:hAnsi="Arial" w:cs="Arial"/>
          <w:sz w:val="20"/>
          <w:szCs w:val="20"/>
        </w:rPr>
      </w:pPr>
    </w:p>
    <w:p w:rsidR="00B1428E" w:rsidRPr="00502A55" w:rsidRDefault="00B1428E" w:rsidP="00B1428E">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w:t>
      </w:r>
      <w:r w:rsidRPr="00502A55">
        <w:rPr>
          <w:rFonts w:ascii="Arial" w:hAnsi="Arial" w:cs="Arial"/>
          <w:sz w:val="20"/>
          <w:szCs w:val="20"/>
        </w:rPr>
        <w:lastRenderedPageBreak/>
        <w:t xml:space="preserve">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B1428E" w:rsidRPr="00502A55" w:rsidRDefault="00B1428E" w:rsidP="00B1428E">
      <w:pPr>
        <w:ind w:right="51"/>
        <w:jc w:val="both"/>
        <w:rPr>
          <w:rFonts w:ascii="Arial" w:hAnsi="Arial" w:cs="Arial"/>
          <w:sz w:val="20"/>
          <w:szCs w:val="20"/>
        </w:rPr>
      </w:pP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B1428E" w:rsidRPr="00502A55" w:rsidRDefault="00B1428E" w:rsidP="00B1428E">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B1428E" w:rsidRPr="00502A55" w:rsidRDefault="00B1428E" w:rsidP="00B1428E">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 xml:space="preserve">QUE LA GARANTÍA DE CUMPLIMIENTO SE HARÁ EFECTIVA POR EL MONTO </w:t>
      </w:r>
      <w:r w:rsidR="000A4DF9">
        <w:rPr>
          <w:rFonts w:ascii="Arial" w:hAnsi="Arial" w:cs="Arial"/>
          <w:sz w:val="20"/>
          <w:szCs w:val="20"/>
        </w:rPr>
        <w:t xml:space="preserve">MÁXIMO </w:t>
      </w:r>
      <w:r w:rsidRPr="00502A55">
        <w:rPr>
          <w:rFonts w:ascii="Arial" w:hAnsi="Arial" w:cs="Arial"/>
          <w:sz w:val="20"/>
          <w:szCs w:val="20"/>
        </w:rPr>
        <w:t>TOTAL DE LA OBLIGACIÓN GARANTIZADA.</w:t>
      </w:r>
    </w:p>
    <w:p w:rsidR="00B1428E" w:rsidRPr="00854339" w:rsidRDefault="00B1428E" w:rsidP="00B1428E">
      <w:pPr>
        <w:ind w:left="709" w:hanging="709"/>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B1428E" w:rsidRDefault="00B1428E" w:rsidP="00B1428E">
      <w:pPr>
        <w:jc w:val="both"/>
        <w:rPr>
          <w:rFonts w:ascii="Arial" w:hAnsi="Arial"/>
          <w:sz w:val="20"/>
        </w:rPr>
      </w:pPr>
    </w:p>
    <w:p w:rsidR="00B1428E" w:rsidRPr="00B9199B" w:rsidRDefault="00B1428E" w:rsidP="00B1428E">
      <w:pPr>
        <w:tabs>
          <w:tab w:val="left" w:pos="5580"/>
          <w:tab w:val="left" w:pos="7260"/>
        </w:tabs>
        <w:jc w:val="both"/>
        <w:rPr>
          <w:rFonts w:ascii="Arial" w:hAnsi="Arial" w:cs="Arial"/>
          <w:bCs/>
          <w:sz w:val="20"/>
          <w:szCs w:val="20"/>
        </w:rPr>
      </w:pPr>
      <w:r w:rsidRPr="009A77C7">
        <w:rPr>
          <w:rFonts w:ascii="Arial" w:hAnsi="Arial" w:cs="Arial"/>
          <w:sz w:val="20"/>
          <w:szCs w:val="20"/>
        </w:rPr>
        <w:t xml:space="preserve">EN EL SUPUESTO DE QUE EL MONTO, PLAZO O VIGENCIA DEL PRESENTE CONTRATO SE MODIFIQUE, </w:t>
      </w:r>
      <w:r w:rsidRPr="009A77C7">
        <w:rPr>
          <w:rFonts w:ascii="Arial" w:hAnsi="Arial" w:cs="Arial"/>
          <w:bCs/>
          <w:sz w:val="20"/>
          <w:szCs w:val="20"/>
        </w:rPr>
        <w:t>“EL PROVEEDOR”</w:t>
      </w:r>
      <w:r w:rsidRPr="009A77C7">
        <w:rPr>
          <w:rFonts w:ascii="Arial" w:hAnsi="Arial" w:cs="Arial"/>
          <w:sz w:val="20"/>
          <w:szCs w:val="20"/>
        </w:rPr>
        <w:t xml:space="preserve"> SE OBLIGA A MANTENER LA FIANZA EN EL PORCENTAJE IGUAL AL 10% (DIEZ PORCIENTO) DEL MISMO.</w:t>
      </w:r>
    </w:p>
    <w:p w:rsidR="00B1428E" w:rsidRDefault="00B1428E" w:rsidP="00B1428E">
      <w:pPr>
        <w:jc w:val="both"/>
        <w:rPr>
          <w:rFonts w:ascii="Arial" w:hAnsi="Arial"/>
          <w:sz w:val="20"/>
        </w:rPr>
      </w:pPr>
    </w:p>
    <w:p w:rsidR="00B1428E" w:rsidRPr="00917586" w:rsidRDefault="00B1428E" w:rsidP="00B1428E">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B1428E" w:rsidRPr="00917586" w:rsidRDefault="00B1428E" w:rsidP="00B1428E">
      <w:pPr>
        <w:jc w:val="both"/>
        <w:rPr>
          <w:rFonts w:ascii="Arial" w:hAnsi="Arial" w:cs="Arial"/>
          <w:bCs/>
          <w:sz w:val="20"/>
          <w:szCs w:val="20"/>
        </w:rPr>
      </w:pPr>
    </w:p>
    <w:p w:rsidR="00B1428E" w:rsidRPr="00F36007" w:rsidRDefault="00B1428E" w:rsidP="00B1428E">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w:t>
      </w:r>
      <w:r>
        <w:rPr>
          <w:rFonts w:ascii="Arial" w:hAnsi="Arial" w:cs="Arial"/>
          <w:sz w:val="20"/>
          <w:szCs w:val="20"/>
        </w:rPr>
        <w:t>contrato</w:t>
      </w:r>
      <w:r w:rsidRPr="00917586">
        <w:rPr>
          <w:rFonts w:ascii="Arial" w:hAnsi="Arial" w:cs="Arial"/>
          <w:sz w:val="20"/>
          <w:szCs w:val="20"/>
        </w:rPr>
        <w:t>.</w:t>
      </w:r>
    </w:p>
    <w:p w:rsidR="005971A5" w:rsidRDefault="005971A5" w:rsidP="00B1428E">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7" w:name="_Toc476569074"/>
      <w:r w:rsidRPr="009A77C7">
        <w:rPr>
          <w:rFonts w:ascii="Arial" w:hAnsi="Arial"/>
          <w:sz w:val="20"/>
          <w:lang w:val="es-MX"/>
        </w:rPr>
        <w:lastRenderedPageBreak/>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6"/>
      <w:bookmarkEnd w:id="137"/>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w:t>
      </w:r>
      <w:r w:rsidR="00B9137B">
        <w:rPr>
          <w:rFonts w:ascii="Arial" w:hAnsi="Arial" w:cs="Arial"/>
          <w:sz w:val="20"/>
          <w:szCs w:val="20"/>
        </w:rPr>
        <w:t xml:space="preserve">o los </w:t>
      </w:r>
      <w:r w:rsidRPr="009A77C7">
        <w:rPr>
          <w:rFonts w:ascii="Arial" w:hAnsi="Arial" w:cs="Arial"/>
          <w:sz w:val="20"/>
          <w:szCs w:val="20"/>
        </w:rPr>
        <w:t>servidor</w:t>
      </w:r>
      <w:r w:rsidR="00B9137B">
        <w:rPr>
          <w:rFonts w:ascii="Arial" w:hAnsi="Arial" w:cs="Arial"/>
          <w:sz w:val="20"/>
          <w:szCs w:val="20"/>
        </w:rPr>
        <w:t>es</w:t>
      </w:r>
      <w:r w:rsidRPr="009A77C7">
        <w:rPr>
          <w:rFonts w:ascii="Arial" w:hAnsi="Arial" w:cs="Arial"/>
          <w:sz w:val="20"/>
          <w:szCs w:val="20"/>
        </w:rPr>
        <w:t xml:space="preserve"> público</w:t>
      </w:r>
      <w:r w:rsidR="00B9137B">
        <w:rPr>
          <w:rFonts w:ascii="Arial" w:hAnsi="Arial" w:cs="Arial"/>
          <w:sz w:val="20"/>
          <w:szCs w:val="20"/>
        </w:rPr>
        <w:t>s</w:t>
      </w:r>
      <w:r w:rsidRPr="009A77C7">
        <w:rPr>
          <w:rFonts w:ascii="Arial" w:hAnsi="Arial" w:cs="Arial"/>
          <w:sz w:val="20"/>
          <w:szCs w:val="20"/>
        </w:rPr>
        <w:t xml:space="preserve"> facultado</w:t>
      </w:r>
      <w:r w:rsidR="00B9137B">
        <w:rPr>
          <w:rFonts w:ascii="Arial" w:hAnsi="Arial" w:cs="Arial"/>
          <w:sz w:val="20"/>
          <w:szCs w:val="20"/>
        </w:rPr>
        <w:t>s</w:t>
      </w:r>
      <w:r w:rsidRPr="009A77C7">
        <w:rPr>
          <w:rFonts w:ascii="Arial" w:hAnsi="Arial" w:cs="Arial"/>
          <w:sz w:val="20"/>
          <w:szCs w:val="20"/>
        </w:rPr>
        <w:t xml:space="preserve"> procederá</w:t>
      </w:r>
      <w:r w:rsidR="00B9137B">
        <w:rPr>
          <w:rFonts w:ascii="Arial" w:hAnsi="Arial" w:cs="Arial"/>
          <w:sz w:val="20"/>
          <w:szCs w:val="20"/>
        </w:rPr>
        <w:t>n</w:t>
      </w:r>
      <w:r w:rsidRPr="009A77C7">
        <w:rPr>
          <w:rFonts w:ascii="Arial" w:hAnsi="Arial" w:cs="Arial"/>
          <w:sz w:val="20"/>
          <w:szCs w:val="20"/>
        </w:rPr>
        <w:t xml:space="preserve">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38" w:name="_Toc346039935"/>
      <w:bookmarkStart w:id="139" w:name="_Toc476569075"/>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38"/>
      <w:r w:rsidR="0017188D" w:rsidRPr="009A77C7">
        <w:rPr>
          <w:rFonts w:ascii="Arial" w:hAnsi="Arial"/>
          <w:sz w:val="20"/>
          <w:lang w:val="es-MX"/>
        </w:rPr>
        <w:t>Licitación</w:t>
      </w:r>
      <w:r w:rsidR="007B0C51" w:rsidRPr="009A77C7">
        <w:rPr>
          <w:rFonts w:ascii="Arial" w:hAnsi="Arial" w:cs="Arial"/>
          <w:sz w:val="20"/>
          <w:szCs w:val="20"/>
          <w:lang w:val="es-MX"/>
        </w:rPr>
        <w:t>.</w:t>
      </w:r>
      <w:bookmarkEnd w:id="139"/>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D235DC">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0" w:name="_Toc346039936"/>
      <w:bookmarkStart w:id="141" w:name="_Toc476569076"/>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40"/>
      <w:r w:rsidR="0017188D" w:rsidRPr="009A77C7">
        <w:rPr>
          <w:rFonts w:ascii="Arial" w:hAnsi="Arial"/>
          <w:sz w:val="20"/>
          <w:lang w:val="es-MX"/>
        </w:rPr>
        <w:t>Pago</w:t>
      </w:r>
      <w:r w:rsidR="007B0C51" w:rsidRPr="009A77C7">
        <w:rPr>
          <w:rFonts w:ascii="Arial" w:hAnsi="Arial" w:cs="Arial"/>
          <w:sz w:val="20"/>
          <w:szCs w:val="20"/>
          <w:lang w:val="es-MX"/>
        </w:rPr>
        <w:t>.</w:t>
      </w:r>
      <w:bookmarkEnd w:id="141"/>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2" w:name="_Toc346039937"/>
      <w:bookmarkStart w:id="143" w:name="_Toc476569077"/>
      <w:r w:rsidRPr="009A77C7">
        <w:rPr>
          <w:rFonts w:ascii="Arial" w:hAnsi="Arial"/>
          <w:sz w:val="20"/>
          <w:lang w:val="es-MX"/>
        </w:rPr>
        <w:t>6.7.1</w:t>
      </w:r>
      <w:r w:rsidRPr="009A77C7">
        <w:rPr>
          <w:rFonts w:ascii="Arial" w:hAnsi="Arial"/>
          <w:sz w:val="20"/>
          <w:lang w:val="es-MX"/>
        </w:rPr>
        <w:tab/>
        <w:t>Condiciones de Precio.</w:t>
      </w:r>
      <w:bookmarkEnd w:id="142"/>
      <w:bookmarkEnd w:id="143"/>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 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4" w:name="_Toc346039938"/>
      <w:bookmarkStart w:id="145" w:name="_Toc476569078"/>
      <w:r w:rsidRPr="009A77C7">
        <w:rPr>
          <w:rFonts w:ascii="Arial" w:hAnsi="Arial"/>
          <w:sz w:val="20"/>
          <w:lang w:val="es-MX"/>
        </w:rPr>
        <w:t>6.7.2. Condiciones de Pago.</w:t>
      </w:r>
      <w:bookmarkEnd w:id="144"/>
      <w:bookmarkEnd w:id="145"/>
    </w:p>
    <w:p w:rsidR="00E34B9E" w:rsidRDefault="00E34B9E" w:rsidP="00E34B9E">
      <w:pPr>
        <w:jc w:val="both"/>
        <w:rPr>
          <w:rFonts w:ascii="Arial" w:hAnsi="Arial" w:cs="Arial"/>
          <w:sz w:val="20"/>
          <w:szCs w:val="20"/>
          <w:highlight w:val="yellow"/>
        </w:rPr>
      </w:pPr>
      <w:bookmarkStart w:id="146"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archivos electrónicos con terminación XML y PDF</w:t>
      </w:r>
      <w:r w:rsidRPr="009A77C7">
        <w:rPr>
          <w:rFonts w:ascii="Arial" w:hAnsi="Arial" w:cs="Arial"/>
          <w:b/>
          <w:color w:val="000000"/>
          <w:sz w:val="20"/>
          <w:szCs w:val="20"/>
        </w:rPr>
        <w:t>.</w:t>
      </w:r>
    </w:p>
    <w:p w:rsidR="00B061F0" w:rsidRPr="009A77C7" w:rsidRDefault="00B061F0"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w:t>
      </w:r>
      <w:r w:rsidR="00B061F0" w:rsidRPr="009A77C7">
        <w:rPr>
          <w:rFonts w:ascii="Arial" w:hAnsi="Arial" w:cs="Arial"/>
          <w:color w:val="000000"/>
          <w:sz w:val="20"/>
          <w:szCs w:val="20"/>
        </w:rPr>
        <w:t xml:space="preserve">de </w:t>
      </w:r>
      <w:r w:rsidR="00B061F0">
        <w:rPr>
          <w:rFonts w:ascii="Arial" w:hAnsi="Arial" w:cs="Arial"/>
          <w:color w:val="000000"/>
          <w:sz w:val="20"/>
          <w:szCs w:val="20"/>
        </w:rPr>
        <w:t xml:space="preserve">conformidad con lo establecido en el </w:t>
      </w:r>
      <w:r w:rsidR="00B061F0" w:rsidRPr="008D31BB">
        <w:rPr>
          <w:rFonts w:ascii="Arial" w:hAnsi="Arial" w:cs="Arial"/>
          <w:b/>
          <w:color w:val="000000"/>
          <w:sz w:val="20"/>
          <w:szCs w:val="20"/>
        </w:rPr>
        <w:t>Anexo No. 1</w:t>
      </w:r>
      <w:r w:rsidR="00B061F0">
        <w:rPr>
          <w:rFonts w:ascii="Arial" w:hAnsi="Arial" w:cs="Arial"/>
          <w:color w:val="000000"/>
          <w:sz w:val="20"/>
          <w:szCs w:val="20"/>
        </w:rPr>
        <w:t xml:space="preserve"> de la presente convocatoria,</w:t>
      </w:r>
      <w:r w:rsidR="00B061F0" w:rsidRPr="009A77C7">
        <w:rPr>
          <w:rFonts w:ascii="Arial" w:hAnsi="Arial" w:cs="Arial"/>
          <w:color w:val="000000"/>
          <w:sz w:val="20"/>
          <w:szCs w:val="20"/>
        </w:rPr>
        <w:t xml:space="preserve"> </w:t>
      </w:r>
      <w:r w:rsidRPr="009A77C7">
        <w:rPr>
          <w:rFonts w:ascii="Arial" w:hAnsi="Arial" w:cs="Arial"/>
          <w:color w:val="000000"/>
          <w:sz w:val="20"/>
          <w:szCs w:val="20"/>
        </w:rPr>
        <w:t xml:space="preserve">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B061F0" w:rsidRPr="009A77C7" w:rsidRDefault="00B061F0"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7" w:name="_Toc476569079"/>
      <w:r w:rsidRPr="009A77C7">
        <w:rPr>
          <w:rFonts w:ascii="Arial" w:hAnsi="Arial"/>
          <w:sz w:val="20"/>
          <w:lang w:val="es-MX"/>
        </w:rPr>
        <w:t>6.8</w:t>
      </w:r>
      <w:r w:rsidRPr="009A77C7">
        <w:rPr>
          <w:rFonts w:ascii="Arial" w:hAnsi="Arial"/>
          <w:sz w:val="20"/>
          <w:lang w:val="es-MX"/>
        </w:rPr>
        <w:tab/>
        <w:t xml:space="preserve">Impuestos y </w:t>
      </w:r>
      <w:bookmarkEnd w:id="146"/>
      <w:r w:rsidR="0017188D" w:rsidRPr="009A77C7">
        <w:rPr>
          <w:rFonts w:ascii="Arial" w:hAnsi="Arial"/>
          <w:sz w:val="20"/>
          <w:lang w:val="es-MX"/>
        </w:rPr>
        <w:t>Derechos</w:t>
      </w:r>
      <w:r w:rsidR="007B0C51" w:rsidRPr="009A77C7">
        <w:rPr>
          <w:rFonts w:ascii="Arial" w:hAnsi="Arial" w:cs="Arial"/>
          <w:sz w:val="20"/>
          <w:szCs w:val="20"/>
          <w:lang w:val="es-MX"/>
        </w:rPr>
        <w:t>.</w:t>
      </w:r>
      <w:bookmarkEnd w:id="147"/>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48" w:name="_Toc346039940"/>
      <w:bookmarkStart w:id="149" w:name="_Toc476569080"/>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48"/>
      <w:r w:rsidR="0017188D" w:rsidRPr="009A77C7">
        <w:rPr>
          <w:rFonts w:ascii="Arial" w:hAnsi="Arial"/>
          <w:sz w:val="20"/>
          <w:lang w:val="es-MX"/>
        </w:rPr>
        <w:t>Intelectual</w:t>
      </w:r>
      <w:r w:rsidR="007B0C51" w:rsidRPr="009A77C7">
        <w:rPr>
          <w:rFonts w:ascii="Arial" w:hAnsi="Arial" w:cs="Arial"/>
          <w:sz w:val="20"/>
          <w:szCs w:val="20"/>
          <w:lang w:val="es-MX"/>
        </w:rPr>
        <w:t>.</w:t>
      </w:r>
      <w:bookmarkEnd w:id="149"/>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3413D3" w:rsidRPr="007D6F26" w:rsidRDefault="003413D3"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hará los esfuerzos comercialmente razonables para </w:t>
      </w:r>
      <w:r w:rsidRPr="007D6F26">
        <w:rPr>
          <w:rFonts w:ascii="Arial" w:hAnsi="Arial" w:cs="Arial"/>
          <w:sz w:val="20"/>
          <w:szCs w:val="20"/>
        </w:rPr>
        <w:lastRenderedPageBreak/>
        <w:t>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3413D3" w:rsidRPr="009A77C7" w:rsidRDefault="003413D3"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50" w:name="_Toc346039941"/>
      <w:bookmarkStart w:id="151" w:name="_Toc476569081"/>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50"/>
      <w:r w:rsidR="0017188D" w:rsidRPr="009A77C7">
        <w:rPr>
          <w:rFonts w:ascii="Arial" w:hAnsi="Arial"/>
          <w:sz w:val="20"/>
          <w:lang w:val="es-MX"/>
        </w:rPr>
        <w:t>Ocultos</w:t>
      </w:r>
      <w:r w:rsidR="007B0C51" w:rsidRPr="009A77C7">
        <w:rPr>
          <w:rFonts w:ascii="Arial" w:hAnsi="Arial" w:cs="Arial"/>
          <w:sz w:val="20"/>
          <w:szCs w:val="20"/>
          <w:lang w:val="es-MX"/>
        </w:rPr>
        <w:t>.</w:t>
      </w:r>
      <w:bookmarkEnd w:id="151"/>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Default="00C54783" w:rsidP="0038758B">
      <w:pPr>
        <w:autoSpaceDE w:val="0"/>
        <w:autoSpaceDN w:val="0"/>
        <w:adjustRightInd w:val="0"/>
        <w:jc w:val="both"/>
        <w:rPr>
          <w:rFonts w:ascii="Arial" w:hAnsi="Arial" w:cs="Arial"/>
          <w:sz w:val="20"/>
          <w:szCs w:val="20"/>
        </w:rPr>
      </w:pPr>
    </w:p>
    <w:p w:rsidR="008F4FC2" w:rsidRPr="001B5480" w:rsidRDefault="008F4FC2" w:rsidP="008F4FC2">
      <w:pPr>
        <w:jc w:val="both"/>
        <w:rPr>
          <w:rFonts w:ascii="Arial" w:hAnsi="Arial" w:cs="Arial"/>
          <w:sz w:val="20"/>
          <w:szCs w:val="20"/>
        </w:rPr>
      </w:pPr>
      <w:r w:rsidRPr="001B5480">
        <w:rPr>
          <w:rFonts w:ascii="Arial" w:hAnsi="Arial" w:cs="Arial"/>
          <w:sz w:val="20"/>
          <w:szCs w:val="20"/>
        </w:rPr>
        <w:t>Asimismo</w:t>
      </w:r>
      <w:r>
        <w:rPr>
          <w:rFonts w:ascii="Arial" w:hAnsi="Arial" w:cs="Arial"/>
          <w:sz w:val="20"/>
          <w:szCs w:val="20"/>
        </w:rPr>
        <w:t>,</w:t>
      </w:r>
      <w:r w:rsidRPr="001B5480">
        <w:rPr>
          <w:rFonts w:ascii="Arial" w:hAnsi="Arial" w:cs="Arial"/>
          <w:sz w:val="20"/>
          <w:szCs w:val="20"/>
        </w:rPr>
        <w:t xml:space="preserve"> el licitante que resulte adjudicado </w:t>
      </w:r>
      <w:r>
        <w:rPr>
          <w:rFonts w:ascii="Arial" w:hAnsi="Arial" w:cs="Arial"/>
          <w:sz w:val="20"/>
          <w:szCs w:val="20"/>
        </w:rPr>
        <w:t xml:space="preserve">con el contrato correspondiente, </w:t>
      </w:r>
      <w:r w:rsidRPr="001B5480">
        <w:rPr>
          <w:rFonts w:ascii="Arial" w:hAnsi="Arial" w:cs="Arial"/>
          <w:sz w:val="20"/>
          <w:szCs w:val="20"/>
        </w:rPr>
        <w:t>acepta y se compromete a proporcionar Póliza de Seguro de Responsabilidad Civil para garantizar la reparación de los daños a la Financiera Nacional por las responsabilidades en que pudiera incurrir el personal del prestador del servicio.</w:t>
      </w:r>
    </w:p>
    <w:p w:rsidR="008F4FC2" w:rsidRPr="001B5480" w:rsidRDefault="008F4FC2" w:rsidP="008F4FC2">
      <w:pPr>
        <w:jc w:val="both"/>
        <w:rPr>
          <w:rFonts w:ascii="Arial" w:hAnsi="Arial" w:cs="Arial"/>
          <w:sz w:val="20"/>
          <w:szCs w:val="20"/>
        </w:rPr>
      </w:pPr>
    </w:p>
    <w:p w:rsidR="008F4FC2" w:rsidRPr="00726C33" w:rsidRDefault="008F4FC2" w:rsidP="008F4FC2">
      <w:pPr>
        <w:autoSpaceDE w:val="0"/>
        <w:autoSpaceDN w:val="0"/>
        <w:adjustRightInd w:val="0"/>
        <w:jc w:val="both"/>
        <w:rPr>
          <w:rFonts w:ascii="Arial" w:hAnsi="Arial" w:cs="Arial"/>
          <w:sz w:val="20"/>
          <w:szCs w:val="20"/>
        </w:rPr>
      </w:pPr>
      <w:r w:rsidRPr="001B5480">
        <w:rPr>
          <w:rFonts w:ascii="Arial" w:hAnsi="Arial" w:cs="Arial"/>
          <w:sz w:val="20"/>
          <w:szCs w:val="20"/>
        </w:rPr>
        <w:t xml:space="preserve">Previamente a la firma del contrato respectivo, el licitante adjudicado deberá entregar copia del seguro de responsabilidad civil por un monto mínimo que deberá ascender al </w:t>
      </w:r>
      <w:r>
        <w:rPr>
          <w:rFonts w:ascii="Arial" w:hAnsi="Arial" w:cs="Arial"/>
          <w:sz w:val="20"/>
          <w:szCs w:val="20"/>
        </w:rPr>
        <w:t>5</w:t>
      </w:r>
      <w:r w:rsidRPr="001B5480">
        <w:rPr>
          <w:rFonts w:ascii="Arial" w:hAnsi="Arial" w:cs="Arial"/>
          <w:sz w:val="20"/>
          <w:szCs w:val="20"/>
        </w:rPr>
        <w:t>% del importe máximo total del contrato, antes de I.V.A.</w:t>
      </w:r>
    </w:p>
    <w:p w:rsidR="008F4FC2" w:rsidRPr="009A77C7" w:rsidRDefault="008F4FC2"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2" w:name="_Toc346039942"/>
      <w:bookmarkStart w:id="153" w:name="_Toc476569082"/>
      <w:r w:rsidRPr="009A77C7">
        <w:rPr>
          <w:rFonts w:ascii="Arial" w:hAnsi="Arial"/>
          <w:sz w:val="20"/>
          <w:lang w:val="es-MX"/>
        </w:rPr>
        <w:t>6.11</w:t>
      </w:r>
      <w:r w:rsidRPr="009A77C7">
        <w:rPr>
          <w:rFonts w:ascii="Arial" w:hAnsi="Arial"/>
          <w:sz w:val="20"/>
          <w:lang w:val="es-MX"/>
        </w:rPr>
        <w:tab/>
        <w:t xml:space="preserve">Cancelación de la </w:t>
      </w:r>
      <w:bookmarkEnd w:id="152"/>
      <w:r w:rsidR="0017188D" w:rsidRPr="009A77C7">
        <w:rPr>
          <w:rFonts w:ascii="Arial" w:hAnsi="Arial"/>
          <w:sz w:val="20"/>
          <w:lang w:val="es-MX"/>
        </w:rPr>
        <w:t>Licitación</w:t>
      </w:r>
      <w:r w:rsidR="007B0C51" w:rsidRPr="009A77C7">
        <w:rPr>
          <w:rFonts w:ascii="Arial" w:hAnsi="Arial" w:cs="Arial"/>
          <w:sz w:val="20"/>
          <w:szCs w:val="20"/>
          <w:lang w:val="es-MX"/>
        </w:rPr>
        <w:t>.</w:t>
      </w:r>
      <w:bookmarkEnd w:id="153"/>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4" w:name="_Toc346039943"/>
      <w:bookmarkStart w:id="155" w:name="_Toc476569083"/>
      <w:r w:rsidRPr="009A77C7">
        <w:rPr>
          <w:rFonts w:ascii="Arial" w:hAnsi="Arial"/>
          <w:sz w:val="20"/>
          <w:lang w:val="es-MX"/>
        </w:rPr>
        <w:lastRenderedPageBreak/>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4"/>
      <w:r w:rsidR="0017188D" w:rsidRPr="009A77C7">
        <w:rPr>
          <w:rFonts w:ascii="Arial" w:hAnsi="Arial"/>
          <w:sz w:val="20"/>
          <w:lang w:val="es-MX"/>
        </w:rPr>
        <w:t>Desierta</w:t>
      </w:r>
      <w:r w:rsidR="007B0C51" w:rsidRPr="009A77C7">
        <w:rPr>
          <w:rFonts w:ascii="Arial" w:hAnsi="Arial" w:cs="Arial"/>
          <w:sz w:val="20"/>
          <w:szCs w:val="20"/>
          <w:lang w:val="es-MX"/>
        </w:rPr>
        <w:t>.</w:t>
      </w:r>
      <w:bookmarkEnd w:id="155"/>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6" w:name="_Toc346039944"/>
      <w:bookmarkStart w:id="157" w:name="_Toc476569084"/>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6"/>
      <w:bookmarkEnd w:id="157"/>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8" w:name="_Toc346039945"/>
      <w:bookmarkStart w:id="159" w:name="_Toc476569085"/>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58"/>
      <w:r w:rsidR="0017188D" w:rsidRPr="009A77C7">
        <w:rPr>
          <w:rFonts w:ascii="Arial" w:hAnsi="Arial"/>
          <w:sz w:val="20"/>
          <w:lang w:val="es-MX"/>
        </w:rPr>
        <w:t>Licitación</w:t>
      </w:r>
      <w:r w:rsidR="007B0C51" w:rsidRPr="009A77C7">
        <w:rPr>
          <w:rFonts w:ascii="Arial" w:hAnsi="Arial" w:cs="Arial"/>
          <w:sz w:val="20"/>
          <w:szCs w:val="20"/>
          <w:lang w:val="es-MX"/>
        </w:rPr>
        <w:t>.</w:t>
      </w:r>
      <w:bookmarkEnd w:id="159"/>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modificar aspectos establecidos en la convocatoria a la licitación, a más tardar el séptimo día natural previo al acto de presentación y apertura de proposiciones. Dichas modificaciones se difundirán en CompraNet,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3413D3" w:rsidRPr="009A77C7" w:rsidRDefault="003413D3"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las cuales se difundirán en CompraNet</w:t>
      </w:r>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0" w:name="_Toc346039946"/>
      <w:bookmarkStart w:id="161" w:name="_Toc476569086"/>
      <w:r w:rsidRPr="009A77C7">
        <w:rPr>
          <w:rFonts w:ascii="Arial" w:hAnsi="Arial"/>
          <w:sz w:val="20"/>
          <w:lang w:val="es-MX"/>
        </w:rPr>
        <w:t>6.13.2</w:t>
      </w:r>
      <w:r w:rsidRPr="009A77C7">
        <w:rPr>
          <w:rFonts w:ascii="Arial" w:hAnsi="Arial"/>
          <w:sz w:val="20"/>
          <w:lang w:val="es-MX"/>
        </w:rPr>
        <w:tab/>
        <w:t>Al Contrato.</w:t>
      </w:r>
      <w:bookmarkEnd w:id="160"/>
      <w:bookmarkEnd w:id="161"/>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2" w:name="_Toc476569087"/>
      <w:r w:rsidRPr="009A77C7">
        <w:rPr>
          <w:rFonts w:ascii="Arial" w:hAnsi="Arial" w:cs="Arial"/>
          <w:bCs/>
          <w:sz w:val="20"/>
          <w:szCs w:val="20"/>
          <w:lang w:val="es-MX"/>
        </w:rPr>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2"/>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 xml:space="preserve">cuando la suspensión obedezca a causas imputables a la Financiera, previa petición y justificación </w:t>
      </w:r>
      <w:r w:rsidR="00537020" w:rsidRPr="009A77C7">
        <w:rPr>
          <w:rFonts w:ascii="Arial" w:hAnsi="Arial" w:cs="Arial"/>
          <w:sz w:val="20"/>
          <w:szCs w:val="20"/>
        </w:rPr>
        <w:t>del</w:t>
      </w:r>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3" w:name="_Toc346039947"/>
      <w:bookmarkStart w:id="164" w:name="_Toc476569088"/>
      <w:r w:rsidRPr="009A77C7">
        <w:rPr>
          <w:rFonts w:ascii="Arial" w:hAnsi="Arial"/>
          <w:sz w:val="20"/>
          <w:lang w:val="es-MX"/>
        </w:rPr>
        <w:t>6.15</w:t>
      </w:r>
      <w:r w:rsidRPr="009A77C7">
        <w:rPr>
          <w:rFonts w:ascii="Arial" w:hAnsi="Arial"/>
          <w:sz w:val="20"/>
          <w:lang w:val="es-MX"/>
        </w:rPr>
        <w:tab/>
        <w:t>Controversias.</w:t>
      </w:r>
      <w:bookmarkEnd w:id="163"/>
      <w:bookmarkEnd w:id="164"/>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P, exhiba los archivos electrónicos que obran en CompraNet,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5" w:name="_Toc346039948"/>
      <w:bookmarkStart w:id="166" w:name="_Toc476569089"/>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5"/>
      <w:bookmarkEnd w:id="166"/>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7" w:name="_Toc346039949"/>
      <w:bookmarkStart w:id="168" w:name="_Toc476569090"/>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7"/>
      <w:r w:rsidR="0017188D" w:rsidRPr="009A77C7">
        <w:rPr>
          <w:rFonts w:ascii="Arial" w:hAnsi="Arial"/>
          <w:sz w:val="20"/>
          <w:lang w:val="es-MX"/>
        </w:rPr>
        <w:t>Corrupción</w:t>
      </w:r>
      <w:r w:rsidR="007B0C51" w:rsidRPr="009A77C7">
        <w:rPr>
          <w:rFonts w:ascii="Arial" w:hAnsi="Arial" w:cs="Arial"/>
          <w:sz w:val="20"/>
          <w:szCs w:val="20"/>
          <w:lang w:val="es-MX"/>
        </w:rPr>
        <w:t>.</w:t>
      </w:r>
      <w:bookmarkEnd w:id="168"/>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491F54">
        <w:rPr>
          <w:rFonts w:ascii="Arial" w:hAnsi="Arial" w:cs="Arial"/>
          <w:b/>
          <w:bCs/>
          <w:sz w:val="20"/>
          <w:szCs w:val="20"/>
        </w:rPr>
        <w:t>6</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A93C0D">
        <w:rPr>
          <w:rFonts w:ascii="Arial" w:hAnsi="Arial" w:cs="Arial"/>
          <w:b/>
          <w:sz w:val="20"/>
          <w:szCs w:val="20"/>
        </w:rPr>
        <w:t>31</w:t>
      </w:r>
      <w:r w:rsidR="00A93C0D" w:rsidRPr="007D6F26">
        <w:rPr>
          <w:rFonts w:ascii="Arial" w:hAnsi="Arial" w:cs="Arial"/>
          <w:b/>
          <w:sz w:val="20"/>
          <w:szCs w:val="20"/>
        </w:rPr>
        <w:t>-</w:t>
      </w:r>
      <w:r w:rsidR="006D5238">
        <w:rPr>
          <w:rFonts w:ascii="Arial" w:hAnsi="Arial" w:cs="Arial"/>
          <w:b/>
          <w:sz w:val="20"/>
          <w:szCs w:val="20"/>
        </w:rPr>
        <w:t>201</w:t>
      </w:r>
      <w:r w:rsidR="00293C18">
        <w:rPr>
          <w:rFonts w:ascii="Arial" w:hAnsi="Arial" w:cs="Arial"/>
          <w:b/>
          <w:sz w:val="20"/>
          <w:szCs w:val="20"/>
        </w:rPr>
        <w:t>7</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491F54">
        <w:rPr>
          <w:rFonts w:ascii="Arial" w:hAnsi="Arial" w:cs="Arial"/>
          <w:b/>
          <w:bCs/>
          <w:sz w:val="20"/>
          <w:szCs w:val="20"/>
        </w:rPr>
        <w:t>7</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E02137" w:rsidRPr="009A77C7" w:rsidRDefault="00E02137"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69" w:name="_Toc346039950"/>
      <w:bookmarkStart w:id="170" w:name="_Toc476569091"/>
      <w:r w:rsidRPr="009A77C7">
        <w:rPr>
          <w:rFonts w:ascii="Arial" w:hAnsi="Arial"/>
          <w:sz w:val="20"/>
          <w:lang w:val="es-MX"/>
        </w:rPr>
        <w:t>7. DOMICILIO PARA PRESENTACIÓN DE INCONFORMIDADES</w:t>
      </w:r>
      <w:bookmarkEnd w:id="169"/>
      <w:r w:rsidR="007B0C51" w:rsidRPr="009A77C7">
        <w:rPr>
          <w:rFonts w:ascii="Arial" w:hAnsi="Arial" w:cs="Arial"/>
          <w:sz w:val="20"/>
          <w:szCs w:val="20"/>
          <w:lang w:val="es-MX"/>
        </w:rPr>
        <w:t>.</w:t>
      </w:r>
      <w:bookmarkEnd w:id="170"/>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Inn, Delegación Álvaro Obregón, C. P. 01020, </w:t>
      </w:r>
      <w:r w:rsidR="005C464D">
        <w:rPr>
          <w:rFonts w:ascii="Arial" w:hAnsi="Arial" w:cs="Arial"/>
          <w:sz w:val="20"/>
          <w:szCs w:val="20"/>
        </w:rPr>
        <w:t xml:space="preserve">Ciudad de </w:t>
      </w:r>
      <w:r w:rsidRPr="009A77C7">
        <w:rPr>
          <w:rFonts w:ascii="Arial" w:hAnsi="Arial" w:cs="Arial"/>
          <w:sz w:val="20"/>
          <w:szCs w:val="20"/>
        </w:rPr>
        <w:t xml:space="preserve">México, </w:t>
      </w:r>
      <w:r w:rsidR="00D47515" w:rsidRPr="009A77C7">
        <w:rPr>
          <w:rFonts w:ascii="Arial" w:hAnsi="Arial" w:cs="Arial"/>
          <w:sz w:val="20"/>
          <w:szCs w:val="20"/>
        </w:rPr>
        <w:t>a través de CompraNet</w:t>
      </w:r>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3"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w:t>
      </w:r>
      <w:r w:rsidR="00180EF1">
        <w:rPr>
          <w:rFonts w:ascii="Arial" w:hAnsi="Arial" w:cs="Arial"/>
          <w:sz w:val="20"/>
          <w:szCs w:val="20"/>
        </w:rPr>
        <w:lastRenderedPageBreak/>
        <w:t xml:space="preserve">Financiera Nacional de Desarrollo Agropecuario, Rural, Forestal y Pesquero, ubicadas en Agrarismo No. 227, Piso 3, Colonia Escandón, Delegación Miguel Hidalgo, C.P. 11800, </w:t>
      </w:r>
      <w:r w:rsidR="005C464D">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71" w:name="_Toc346039951"/>
      <w:bookmarkStart w:id="172" w:name="_Toc476569092"/>
      <w:r w:rsidRPr="009A77C7">
        <w:rPr>
          <w:rFonts w:ascii="Arial" w:hAnsi="Arial"/>
          <w:sz w:val="20"/>
          <w:lang w:val="es-MX"/>
        </w:rPr>
        <w:t>7.1</w:t>
      </w:r>
      <w:r w:rsidRPr="009A77C7">
        <w:rPr>
          <w:rFonts w:ascii="Arial" w:hAnsi="Arial"/>
          <w:sz w:val="20"/>
          <w:lang w:val="es-MX"/>
        </w:rPr>
        <w:tab/>
        <w:t>Restricciones</w:t>
      </w:r>
      <w:bookmarkEnd w:id="171"/>
      <w:r w:rsidR="007B0C51" w:rsidRPr="009A77C7">
        <w:rPr>
          <w:rFonts w:ascii="Arial" w:hAnsi="Arial" w:cs="Arial"/>
          <w:sz w:val="20"/>
          <w:szCs w:val="20"/>
          <w:lang w:val="es-MX"/>
        </w:rPr>
        <w:t>.</w:t>
      </w:r>
      <w:bookmarkEnd w:id="172"/>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E02137" w:rsidRPr="009A77C7" w:rsidRDefault="00E02137"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3" w:name="_Toc346039952"/>
      <w:bookmarkStart w:id="174" w:name="_Toc476569093"/>
      <w:r w:rsidRPr="009A77C7">
        <w:rPr>
          <w:rFonts w:ascii="Arial" w:hAnsi="Arial" w:cs="Arial"/>
          <w:b/>
          <w:sz w:val="20"/>
        </w:rPr>
        <w:t>8. FORMATOS ANEXOS</w:t>
      </w:r>
      <w:bookmarkEnd w:id="173"/>
      <w:r w:rsidRPr="009A77C7">
        <w:rPr>
          <w:rFonts w:ascii="Arial" w:hAnsi="Arial" w:cs="Arial"/>
          <w:b/>
          <w:sz w:val="20"/>
          <w:szCs w:val="20"/>
        </w:rPr>
        <w:t>.</w:t>
      </w:r>
      <w:bookmarkEnd w:id="174"/>
    </w:p>
    <w:p w:rsidR="00E02137" w:rsidRPr="009A77C7" w:rsidRDefault="00E02137" w:rsidP="00465862">
      <w:pPr>
        <w:jc w:val="both"/>
        <w:rPr>
          <w:rFonts w:ascii="Arial" w:hAnsi="Arial" w:cs="Arial"/>
          <w:sz w:val="20"/>
          <w:szCs w:val="20"/>
        </w:rPr>
      </w:pPr>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p w:rsidR="00C90F7A" w:rsidRDefault="00C90F7A" w:rsidP="00465862">
      <w:pPr>
        <w:jc w:val="both"/>
        <w:rPr>
          <w:rFonts w:ascii="Arial" w:hAnsi="Arial" w:cs="Arial"/>
          <w:sz w:val="20"/>
          <w:szCs w:val="2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907"/>
      </w:tblGrid>
      <w:tr w:rsidR="00465862" w:rsidRPr="009A77C7" w:rsidTr="00161497">
        <w:trPr>
          <w:trHeight w:val="207"/>
        </w:trPr>
        <w:tc>
          <w:tcPr>
            <w:tcW w:w="8008" w:type="dxa"/>
            <w:shd w:val="pct10" w:color="auto" w:fill="FFFFFF"/>
          </w:tcPr>
          <w:p w:rsidR="00E02137" w:rsidRPr="009A77C7" w:rsidRDefault="008B22AC" w:rsidP="00C14B28">
            <w:pPr>
              <w:jc w:val="center"/>
              <w:rPr>
                <w:rFonts w:ascii="Arial" w:hAnsi="Arial" w:cs="Arial"/>
                <w:b/>
                <w:sz w:val="20"/>
                <w:szCs w:val="20"/>
              </w:rPr>
            </w:pPr>
            <w:r w:rsidRPr="009A77C7">
              <w:rPr>
                <w:rFonts w:ascii="Arial" w:hAnsi="Arial" w:cs="Arial"/>
                <w:b/>
                <w:sz w:val="20"/>
                <w:szCs w:val="20"/>
              </w:rPr>
              <w:t>DESCRIPCIÓN</w:t>
            </w:r>
          </w:p>
        </w:tc>
        <w:tc>
          <w:tcPr>
            <w:tcW w:w="1907"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161497">
        <w:trPr>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907" w:type="dxa"/>
          </w:tcPr>
          <w:p w:rsidR="00465862" w:rsidRPr="009A77C7" w:rsidRDefault="00465862" w:rsidP="00E02B12">
            <w:pPr>
              <w:jc w:val="both"/>
              <w:rPr>
                <w:rFonts w:ascii="Arial" w:hAnsi="Arial" w:cs="Arial"/>
                <w:sz w:val="20"/>
                <w:szCs w:val="20"/>
              </w:rPr>
            </w:pPr>
            <w:r w:rsidRPr="009A77C7">
              <w:rPr>
                <w:rFonts w:ascii="Arial" w:hAnsi="Arial" w:cs="Arial"/>
                <w:sz w:val="20"/>
                <w:szCs w:val="20"/>
              </w:rPr>
              <w:t>Anexo No. 1</w:t>
            </w:r>
          </w:p>
        </w:tc>
      </w:tr>
      <w:tr w:rsidR="00465862" w:rsidRPr="009A77C7" w:rsidTr="00161497">
        <w:trPr>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907" w:type="dxa"/>
          </w:tcPr>
          <w:p w:rsidR="00465862" w:rsidRPr="009A77C7" w:rsidRDefault="00465862" w:rsidP="00E02B12">
            <w:pPr>
              <w:jc w:val="both"/>
              <w:rPr>
                <w:rFonts w:ascii="Arial" w:hAnsi="Arial" w:cs="Arial"/>
                <w:sz w:val="20"/>
                <w:szCs w:val="20"/>
              </w:rPr>
            </w:pPr>
            <w:r w:rsidRPr="009A77C7">
              <w:rPr>
                <w:rFonts w:ascii="Arial" w:hAnsi="Arial" w:cs="Arial"/>
                <w:sz w:val="20"/>
                <w:szCs w:val="20"/>
              </w:rPr>
              <w:t>Anexo No. 2</w:t>
            </w:r>
          </w:p>
        </w:tc>
      </w:tr>
      <w:tr w:rsidR="00465862" w:rsidRPr="009A77C7" w:rsidTr="00161497">
        <w:trPr>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161497">
        <w:trPr>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161497">
        <w:trPr>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161497">
        <w:trPr>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161497">
        <w:trPr>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161497">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161497">
        <w:trPr>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907"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161497">
        <w:trPr>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907"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161497">
        <w:trPr>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907"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161497">
        <w:trPr>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907"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161497">
        <w:trPr>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907"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161497" w:rsidRPr="009A77C7" w:rsidTr="00161497">
        <w:trPr>
          <w:trHeight w:val="400"/>
        </w:trPr>
        <w:tc>
          <w:tcPr>
            <w:tcW w:w="8008" w:type="dxa"/>
          </w:tcPr>
          <w:p w:rsidR="00161497" w:rsidRPr="00917586" w:rsidRDefault="00161497" w:rsidP="00B5421A">
            <w:pPr>
              <w:jc w:val="both"/>
              <w:rPr>
                <w:rFonts w:ascii="Arial" w:hAnsi="Arial" w:cs="Arial"/>
                <w:sz w:val="20"/>
                <w:szCs w:val="20"/>
              </w:rPr>
            </w:pPr>
            <w:r w:rsidRPr="00917586">
              <w:rPr>
                <w:rFonts w:ascii="Arial" w:hAnsi="Arial" w:cs="Arial"/>
                <w:sz w:val="20"/>
                <w:szCs w:val="20"/>
              </w:rPr>
              <w:t>Escrito de declaración de integridad para licitantes y proveedores que NO tiene ninguna situación de conflicto de interés real o potencial, para personas físicas o morales.</w:t>
            </w:r>
          </w:p>
        </w:tc>
        <w:tc>
          <w:tcPr>
            <w:tcW w:w="1907" w:type="dxa"/>
          </w:tcPr>
          <w:p w:rsidR="00161497" w:rsidRPr="009A77C7" w:rsidRDefault="00161497" w:rsidP="00B5421A">
            <w:pPr>
              <w:jc w:val="both"/>
              <w:rPr>
                <w:rFonts w:ascii="Arial" w:hAnsi="Arial" w:cs="Arial"/>
                <w:sz w:val="20"/>
                <w:szCs w:val="20"/>
              </w:rPr>
            </w:pPr>
            <w:r>
              <w:rPr>
                <w:rFonts w:ascii="Arial" w:hAnsi="Arial" w:cs="Arial"/>
                <w:sz w:val="20"/>
                <w:szCs w:val="20"/>
              </w:rPr>
              <w:t>Anexo No. 14</w:t>
            </w:r>
          </w:p>
        </w:tc>
      </w:tr>
      <w:tr w:rsidR="00491F54" w:rsidRPr="009A77C7" w:rsidTr="00161497">
        <w:trPr>
          <w:trHeight w:val="400"/>
        </w:trPr>
        <w:tc>
          <w:tcPr>
            <w:tcW w:w="8008" w:type="dxa"/>
          </w:tcPr>
          <w:p w:rsidR="00491F54" w:rsidRPr="00917586" w:rsidRDefault="00491F54" w:rsidP="00B5421A">
            <w:pPr>
              <w:jc w:val="both"/>
              <w:rPr>
                <w:rFonts w:ascii="Arial" w:hAnsi="Arial" w:cs="Arial"/>
                <w:sz w:val="20"/>
                <w:szCs w:val="20"/>
              </w:rPr>
            </w:pPr>
            <w:r>
              <w:rPr>
                <w:rFonts w:ascii="Arial" w:hAnsi="Arial" w:cs="Arial"/>
                <w:sz w:val="20"/>
                <w:szCs w:val="20"/>
              </w:rPr>
              <w:t>Convenio de Confidencialidad</w:t>
            </w:r>
          </w:p>
        </w:tc>
        <w:tc>
          <w:tcPr>
            <w:tcW w:w="1907" w:type="dxa"/>
          </w:tcPr>
          <w:p w:rsidR="00491F54" w:rsidRDefault="00491F54" w:rsidP="00B5421A">
            <w:pPr>
              <w:jc w:val="both"/>
              <w:rPr>
                <w:rFonts w:ascii="Arial" w:hAnsi="Arial" w:cs="Arial"/>
                <w:sz w:val="20"/>
                <w:szCs w:val="20"/>
              </w:rPr>
            </w:pPr>
            <w:r>
              <w:rPr>
                <w:rFonts w:ascii="Arial" w:hAnsi="Arial" w:cs="Arial"/>
                <w:sz w:val="20"/>
                <w:szCs w:val="20"/>
              </w:rPr>
              <w:t>Anexo No. 15</w:t>
            </w:r>
          </w:p>
        </w:tc>
      </w:tr>
      <w:tr w:rsidR="00311F54" w:rsidRPr="009A77C7" w:rsidTr="00161497">
        <w:trPr>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907" w:type="dxa"/>
          </w:tcPr>
          <w:p w:rsidR="00311F54" w:rsidRPr="009A77C7" w:rsidRDefault="00311F54" w:rsidP="00491F54">
            <w:pPr>
              <w:jc w:val="both"/>
              <w:rPr>
                <w:rFonts w:ascii="Arial" w:hAnsi="Arial" w:cs="Arial"/>
                <w:sz w:val="20"/>
                <w:szCs w:val="20"/>
              </w:rPr>
            </w:pPr>
            <w:r w:rsidRPr="009A77C7">
              <w:rPr>
                <w:rFonts w:ascii="Arial" w:hAnsi="Arial" w:cs="Arial"/>
                <w:sz w:val="20"/>
                <w:szCs w:val="20"/>
              </w:rPr>
              <w:t>Anexo No. 1</w:t>
            </w:r>
            <w:r w:rsidR="00491F54">
              <w:rPr>
                <w:rFonts w:ascii="Arial" w:hAnsi="Arial" w:cs="Arial"/>
                <w:sz w:val="20"/>
                <w:szCs w:val="20"/>
              </w:rPr>
              <w:t>6</w:t>
            </w:r>
          </w:p>
        </w:tc>
      </w:tr>
      <w:tr w:rsidR="00311F54" w:rsidRPr="009A77C7" w:rsidTr="00161497">
        <w:trPr>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907"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491F54">
              <w:rPr>
                <w:rFonts w:ascii="Arial" w:hAnsi="Arial" w:cs="Arial"/>
                <w:sz w:val="20"/>
                <w:szCs w:val="20"/>
              </w:rPr>
              <w:t>7</w:t>
            </w:r>
          </w:p>
        </w:tc>
      </w:tr>
    </w:tbl>
    <w:p w:rsidR="00D55AD7" w:rsidRPr="009A77C7" w:rsidRDefault="00D55AD7" w:rsidP="00D55AD7">
      <w:pPr>
        <w:jc w:val="both"/>
        <w:rPr>
          <w:rFonts w:ascii="Arial" w:hAnsi="Arial" w:cs="Arial"/>
          <w:b/>
          <w:bCs/>
          <w:sz w:val="20"/>
          <w:szCs w:val="20"/>
        </w:rPr>
      </w:pPr>
    </w:p>
    <w:p w:rsidR="00D55AD7" w:rsidRDefault="00D55AD7">
      <w:pPr>
        <w:rPr>
          <w:rFonts w:ascii="Arial" w:hAnsi="Arial" w:cs="Arial"/>
          <w:sz w:val="20"/>
          <w:szCs w:val="20"/>
        </w:rPr>
      </w:pPr>
      <w:r>
        <w:rPr>
          <w:rFonts w:ascii="Arial" w:hAnsi="Arial" w:cs="Arial"/>
          <w:sz w:val="20"/>
          <w:szCs w:val="20"/>
        </w:rPr>
        <w:br w:type="page"/>
      </w:r>
    </w:p>
    <w:p w:rsidR="009D1399" w:rsidRPr="007F6D02" w:rsidRDefault="00D55AD7" w:rsidP="00E02B1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5" w:name="_Toc476569094"/>
      <w:r w:rsidRPr="007F6D02">
        <w:rPr>
          <w:rFonts w:ascii="Univers (W1)" w:hAnsi="Univers (W1)"/>
          <w:b/>
          <w:sz w:val="22"/>
          <w:szCs w:val="22"/>
        </w:rPr>
        <w:lastRenderedPageBreak/>
        <w:t>ANEXO No. 1</w:t>
      </w:r>
      <w:bookmarkEnd w:id="175"/>
    </w:p>
    <w:p w:rsidR="00E02B12" w:rsidRPr="007F6D02" w:rsidRDefault="00E02B12" w:rsidP="00E02B12">
      <w:pPr>
        <w:jc w:val="center"/>
        <w:rPr>
          <w:rFonts w:ascii="Arial" w:hAnsi="Arial"/>
          <w:b/>
          <w:smallCaps/>
          <w:sz w:val="20"/>
          <w:highlight w:val="yellow"/>
        </w:rPr>
      </w:pPr>
    </w:p>
    <w:p w:rsidR="00E02B12" w:rsidRPr="002E2496" w:rsidRDefault="00E02B12" w:rsidP="00E02B12">
      <w:pPr>
        <w:jc w:val="center"/>
        <w:rPr>
          <w:rFonts w:ascii="Arial" w:hAnsi="Arial" w:cs="Arial"/>
          <w:b/>
          <w:i/>
        </w:rPr>
      </w:pPr>
      <w:r w:rsidRPr="002E2496">
        <w:rPr>
          <w:rFonts w:ascii="Arial" w:hAnsi="Arial"/>
          <w:b/>
        </w:rPr>
        <w:t>DESCRIPCIÓN DE LOS SERVICIOS OBJETO DE LA LICITACIÓN PÚBLICA NACIONAL ELECTRÓNICA</w:t>
      </w:r>
    </w:p>
    <w:p w:rsidR="00DB3B7B" w:rsidRDefault="00DB3B7B" w:rsidP="00DB3B7B">
      <w:pPr>
        <w:jc w:val="center"/>
        <w:rPr>
          <w:rFonts w:ascii="Arial" w:hAnsi="Arial"/>
          <w:b/>
          <w:smallCaps/>
          <w:sz w:val="20"/>
          <w:highlight w:val="yellow"/>
        </w:rPr>
      </w:pPr>
    </w:p>
    <w:p w:rsidR="00DB3B7B" w:rsidRPr="009A77C7" w:rsidRDefault="00DB3B7B" w:rsidP="00DB3B7B">
      <w:pPr>
        <w:jc w:val="center"/>
        <w:rPr>
          <w:rFonts w:ascii="Arial" w:hAnsi="Arial" w:cs="Arial"/>
          <w:b/>
          <w:i/>
        </w:rPr>
      </w:pPr>
      <w:r w:rsidRPr="007F6D02">
        <w:rPr>
          <w:rFonts w:ascii="Arial" w:hAnsi="Arial" w:cs="Arial"/>
          <w:b/>
          <w:i/>
        </w:rPr>
        <w:t xml:space="preserve">ANEXO TÉCNICO </w:t>
      </w:r>
      <w:r w:rsidRPr="00606D56">
        <w:rPr>
          <w:rFonts w:ascii="Arial" w:hAnsi="Arial" w:cs="Arial"/>
          <w:b/>
          <w:i/>
        </w:rPr>
        <w:t xml:space="preserve">PARA LA CONTRATACIÓN DE LA PRESTACIÓN DEL </w:t>
      </w:r>
      <w:r w:rsidRPr="00BA6CD6">
        <w:rPr>
          <w:rFonts w:ascii="Arial" w:hAnsi="Arial" w:cs="Arial"/>
          <w:b/>
          <w:i/>
        </w:rPr>
        <w:t xml:space="preserve">SERVICIO </w:t>
      </w:r>
      <w:r w:rsidR="00491F54" w:rsidRPr="00491F54">
        <w:rPr>
          <w:rFonts w:ascii="Arial" w:hAnsi="Arial" w:cs="Arial"/>
          <w:b/>
          <w:i/>
        </w:rPr>
        <w:t>DE SEGURIDAD Y VIGILANCIA EN LAS OFICINAS DE LA FINANCIERA NACIONAL DE DESARROLLO AGROPECUARIO, RURAL, FORESTAL Y PESQUERO A NIVEL NACIONAL</w:t>
      </w:r>
    </w:p>
    <w:p w:rsidR="00DB3B7B" w:rsidRDefault="00DB3B7B" w:rsidP="00DB3B7B">
      <w:pPr>
        <w:jc w:val="both"/>
        <w:rPr>
          <w:rFonts w:ascii="Arial" w:hAnsi="Arial" w:cs="Arial"/>
          <w:sz w:val="22"/>
          <w:szCs w:val="22"/>
        </w:rPr>
      </w:pPr>
    </w:p>
    <w:p w:rsidR="00CB48D8" w:rsidRDefault="00CB48D8" w:rsidP="00CB48D8">
      <w:pPr>
        <w:ind w:left="709" w:hanging="709"/>
        <w:jc w:val="center"/>
        <w:rPr>
          <w:rFonts w:ascii="Arial" w:hAnsi="Arial" w:cs="Arial"/>
          <w:b/>
        </w:rPr>
      </w:pPr>
      <w:r w:rsidRPr="00D651E5">
        <w:rPr>
          <w:rFonts w:ascii="Arial" w:hAnsi="Arial" w:cs="Arial"/>
          <w:b/>
        </w:rPr>
        <w:t>ANEXO TÉCNICO</w:t>
      </w:r>
    </w:p>
    <w:p w:rsidR="00CB48D8" w:rsidRDefault="00CB48D8" w:rsidP="00CB48D8">
      <w:pPr>
        <w:widowControl w:val="0"/>
        <w:suppressAutoHyphens/>
        <w:jc w:val="center"/>
        <w:rPr>
          <w:rFonts w:ascii="Arial" w:hAnsi="Arial" w:cs="Arial"/>
          <w:lang w:eastAsia="ar-SA"/>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56250" w:rsidRPr="00D651E5" w:rsidTr="008666DC">
        <w:trPr>
          <w:trHeight w:val="429"/>
          <w:jc w:val="center"/>
        </w:trPr>
        <w:tc>
          <w:tcPr>
            <w:tcW w:w="5000" w:type="pct"/>
            <w:shd w:val="clear" w:color="auto" w:fill="BFBFBF" w:themeFill="background1" w:themeFillShade="BF"/>
            <w:vAlign w:val="center"/>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Objeto de la Contratación</w:t>
            </w:r>
          </w:p>
        </w:tc>
      </w:tr>
      <w:tr w:rsidR="00F56250" w:rsidRPr="00D651E5" w:rsidTr="008666DC">
        <w:trPr>
          <w:trHeight w:val="397"/>
          <w:jc w:val="center"/>
        </w:trPr>
        <w:tc>
          <w:tcPr>
            <w:tcW w:w="5000" w:type="pct"/>
            <w:shd w:val="clear" w:color="auto" w:fill="auto"/>
            <w:vAlign w:val="center"/>
          </w:tcPr>
          <w:p w:rsidR="00F56250" w:rsidRPr="00D651E5" w:rsidRDefault="00F56250" w:rsidP="00BB28BF">
            <w:pPr>
              <w:jc w:val="both"/>
              <w:rPr>
                <w:rFonts w:ascii="Arial" w:hAnsi="Arial" w:cs="Arial"/>
                <w:sz w:val="20"/>
                <w:szCs w:val="20"/>
                <w:lang w:eastAsia="ar-SA"/>
              </w:rPr>
            </w:pPr>
            <w:r w:rsidRPr="00D651E5">
              <w:rPr>
                <w:rFonts w:ascii="Arial" w:hAnsi="Arial" w:cs="Arial"/>
                <w:sz w:val="20"/>
                <w:szCs w:val="20"/>
              </w:rPr>
              <w:t xml:space="preserve">SERVICIO DE SEGURIDAD Y VIGILANCIA EN LAS OFICINAS DE LA FINANCIERA NACIONAL DE DESARROLLO AGROPECUARIO, RURAL, FORESTAL Y PESQUERO A NIVEL NACIONAL (EN ADELANTE </w:t>
            </w:r>
            <w:r w:rsidRPr="00D651E5">
              <w:rPr>
                <w:rFonts w:ascii="Arial" w:hAnsi="Arial" w:cs="Arial"/>
                <w:b/>
                <w:sz w:val="20"/>
                <w:szCs w:val="20"/>
              </w:rPr>
              <w:t>“LA FINANCIERA”</w:t>
            </w:r>
            <w:r w:rsidRPr="00D651E5">
              <w:rPr>
                <w:rFonts w:ascii="Arial" w:hAnsi="Arial" w:cs="Arial"/>
                <w:sz w:val="20"/>
                <w:szCs w:val="20"/>
              </w:rPr>
              <w:t>)</w:t>
            </w:r>
          </w:p>
        </w:tc>
      </w:tr>
    </w:tbl>
    <w:p w:rsidR="00F56250" w:rsidRPr="00D651E5" w:rsidRDefault="00F56250" w:rsidP="00F56250">
      <w:pPr>
        <w:suppressAutoHyphens/>
        <w:jc w:val="both"/>
        <w:rPr>
          <w:rFonts w:ascii="Arial" w:hAnsi="Arial" w:cs="Arial"/>
          <w:lang w:eastAsia="ar-SA"/>
        </w:rPr>
      </w:pPr>
    </w:p>
    <w:tbl>
      <w:tblPr>
        <w:tblpPr w:leftFromText="142" w:rightFromText="142" w:vertAnchor="text" w:horzAnchor="margin" w:tblpXSpec="center" w:tblpY="1"/>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56250" w:rsidRPr="00D651E5" w:rsidTr="008666DC">
        <w:trPr>
          <w:cantSplit/>
          <w:trHeight w:val="431"/>
        </w:trPr>
        <w:tc>
          <w:tcPr>
            <w:tcW w:w="5000" w:type="pct"/>
            <w:shd w:val="clear" w:color="auto" w:fill="BFBFBF" w:themeFill="background1" w:themeFillShade="BF"/>
            <w:vAlign w:val="center"/>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Descripción técnica de los servicios objeto de la contratación</w:t>
            </w:r>
          </w:p>
        </w:tc>
      </w:tr>
      <w:tr w:rsidR="00F56250" w:rsidRPr="00D651E5" w:rsidTr="008666DC">
        <w:trPr>
          <w:cantSplit/>
          <w:trHeight w:val="1153"/>
        </w:trPr>
        <w:tc>
          <w:tcPr>
            <w:tcW w:w="5000" w:type="pct"/>
            <w:shd w:val="clear" w:color="auto" w:fill="FFFFFF" w:themeFill="background1"/>
          </w:tcPr>
          <w:p w:rsidR="00F56250" w:rsidRPr="00D651E5" w:rsidRDefault="00F56250" w:rsidP="00F56250">
            <w:pPr>
              <w:pStyle w:val="Ttulo2"/>
              <w:numPr>
                <w:ilvl w:val="0"/>
                <w:numId w:val="51"/>
              </w:numPr>
              <w:spacing w:line="240" w:lineRule="auto"/>
              <w:jc w:val="both"/>
              <w:rPr>
                <w:rFonts w:ascii="Arial" w:hAnsi="Arial" w:cs="Arial"/>
                <w:sz w:val="20"/>
                <w:szCs w:val="20"/>
              </w:rPr>
            </w:pPr>
            <w:r w:rsidRPr="00D651E5">
              <w:rPr>
                <w:rFonts w:ascii="Arial" w:hAnsi="Arial" w:cs="Arial"/>
                <w:sz w:val="20"/>
                <w:szCs w:val="20"/>
              </w:rPr>
              <w:t>OBJETO DEL SERVICIO</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PRESTACIÓN DEL </w:t>
            </w:r>
            <w:r w:rsidRPr="00D651E5">
              <w:rPr>
                <w:rFonts w:ascii="Arial" w:hAnsi="Arial" w:cs="Arial"/>
                <w:b/>
                <w:sz w:val="20"/>
                <w:szCs w:val="20"/>
              </w:rPr>
              <w:t>SERVICIO INTEGRAL DE SEGURIDAD Y VIGILANCIA EN LAS OFICINAS DE LA FINANCIERA NACIONAL DE DESARROLLO AGROPECUARIO, RURAL, FORESTAL Y PESQUERO A NIVEL NACIONAL</w:t>
            </w:r>
            <w:r w:rsidRPr="00D651E5">
              <w:rPr>
                <w:rFonts w:ascii="Arial" w:hAnsi="Arial" w:cs="Arial"/>
                <w:sz w:val="20"/>
                <w:szCs w:val="20"/>
              </w:rPr>
              <w:t>, CON EL PROPÓSITO DE PROTEGER Y SALVAGUARDAR A LAS PERSONAS, BIENES MUEBLES, INSTALACIONES Y EQUIPO DE LA INSTITUCIÓN EN LOS DISTINTOS INMUEBLES UBICADOS EN LA REPÚBLICA MEXICANA</w:t>
            </w:r>
            <w:r>
              <w:rPr>
                <w:rFonts w:ascii="Arial" w:hAnsi="Arial" w:cs="Arial"/>
                <w:sz w:val="20"/>
                <w:szCs w:val="20"/>
              </w:rPr>
              <w:t>,</w:t>
            </w:r>
            <w:r w:rsidRPr="00D651E5">
              <w:rPr>
                <w:rFonts w:ascii="Arial" w:hAnsi="Arial" w:cs="Arial"/>
                <w:sz w:val="20"/>
                <w:szCs w:val="20"/>
              </w:rPr>
              <w:t xml:space="preserve"> DE ACUERDO A LAS CARACTERÍSTICAS QUE SE DESCRIBEN EN EL PRESENTE ANEXO.</w:t>
            </w:r>
          </w:p>
          <w:p w:rsidR="00F56250" w:rsidRPr="00D651E5" w:rsidRDefault="00F56250" w:rsidP="008666DC">
            <w:pPr>
              <w:suppressAutoHyphens/>
              <w:jc w:val="both"/>
              <w:rPr>
                <w:rFonts w:ascii="Arial" w:hAnsi="Arial" w:cs="Arial"/>
                <w:sz w:val="20"/>
                <w:szCs w:val="20"/>
              </w:rPr>
            </w:pPr>
          </w:p>
          <w:p w:rsidR="00F56250" w:rsidRPr="00D651E5" w:rsidRDefault="00F56250" w:rsidP="00F56250">
            <w:pPr>
              <w:pStyle w:val="Prrafodelista0"/>
              <w:numPr>
                <w:ilvl w:val="0"/>
                <w:numId w:val="51"/>
              </w:numPr>
              <w:contextualSpacing/>
              <w:jc w:val="both"/>
              <w:rPr>
                <w:rFonts w:ascii="Arial" w:hAnsi="Arial" w:cs="Arial"/>
                <w:b/>
                <w:sz w:val="20"/>
                <w:szCs w:val="20"/>
              </w:rPr>
            </w:pPr>
            <w:r>
              <w:rPr>
                <w:rFonts w:ascii="Arial" w:hAnsi="Arial" w:cs="Arial"/>
                <w:b/>
                <w:sz w:val="20"/>
                <w:szCs w:val="20"/>
              </w:rPr>
              <w:t>DESCRIPCIÓN DE LOS SERVICIOS</w:t>
            </w:r>
          </w:p>
          <w:p w:rsidR="00F56250" w:rsidRPr="00D651E5" w:rsidRDefault="00F56250" w:rsidP="008666DC">
            <w:pPr>
              <w:jc w:val="both"/>
              <w:rPr>
                <w:rFonts w:ascii="Arial" w:hAnsi="Arial" w:cs="Arial"/>
                <w:b/>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PROTEGER Y SALVAGUARDAR AL PERSONAL, VISITANTES Y PATRIMONIO DE </w:t>
            </w:r>
            <w:r w:rsidRPr="002F6773">
              <w:rPr>
                <w:rFonts w:ascii="Arial" w:hAnsi="Arial" w:cs="Arial"/>
                <w:b/>
                <w:sz w:val="20"/>
                <w:szCs w:val="20"/>
              </w:rPr>
              <w:t>“LA FINANCIERA”</w:t>
            </w:r>
            <w:r w:rsidRPr="00D651E5">
              <w:rPr>
                <w:rFonts w:ascii="Arial" w:hAnsi="Arial" w:cs="Arial"/>
                <w:sz w:val="20"/>
                <w:szCs w:val="20"/>
              </w:rPr>
              <w:t>, ASÍ COMO TODOS LOS BIENES QUE OCUPA PARA EL DESARROLLO DE SUS FUNCIONES, DE ACUERDO A LAS SIGUIENTES CARACTERÍSTICAS:</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PARA LA PRESTACIÓN DE </w:t>
            </w:r>
            <w:r w:rsidRPr="00725936">
              <w:rPr>
                <w:rFonts w:ascii="Arial" w:hAnsi="Arial" w:cs="Arial"/>
                <w:b/>
                <w:sz w:val="20"/>
                <w:szCs w:val="20"/>
              </w:rPr>
              <w:t>“LOS SERVICIOS”</w:t>
            </w:r>
            <w:r w:rsidRPr="00D651E5">
              <w:rPr>
                <w:rFonts w:ascii="Arial" w:hAnsi="Arial" w:cs="Arial"/>
                <w:sz w:val="20"/>
                <w:szCs w:val="20"/>
              </w:rPr>
              <w:t xml:space="preserve"> DE SEGURIDAD Y VIGILANCIA QUE </w:t>
            </w:r>
            <w:r w:rsidRPr="00725936">
              <w:rPr>
                <w:rFonts w:ascii="Arial" w:hAnsi="Arial" w:cs="Arial"/>
                <w:b/>
                <w:sz w:val="20"/>
                <w:szCs w:val="20"/>
              </w:rPr>
              <w:t>“EL PRESTADOR DE SERVICIOS”</w:t>
            </w:r>
            <w:r w:rsidRPr="00D651E5">
              <w:rPr>
                <w:rFonts w:ascii="Arial" w:hAnsi="Arial" w:cs="Arial"/>
                <w:sz w:val="20"/>
                <w:szCs w:val="20"/>
              </w:rPr>
              <w:t xml:space="preserve"> PROPORCIONE EN LAS OFICINAS DE </w:t>
            </w:r>
            <w:r w:rsidRPr="00725936">
              <w:rPr>
                <w:rFonts w:ascii="Arial" w:hAnsi="Arial" w:cs="Arial"/>
                <w:b/>
                <w:sz w:val="20"/>
                <w:szCs w:val="20"/>
              </w:rPr>
              <w:t>“LA FINANCIERA”</w:t>
            </w:r>
            <w:r w:rsidRPr="00D651E5">
              <w:rPr>
                <w:rFonts w:ascii="Arial" w:hAnsi="Arial" w:cs="Arial"/>
                <w:sz w:val="20"/>
                <w:szCs w:val="20"/>
              </w:rPr>
              <w:t xml:space="preserve"> A NIVEL NACIONAL CON ADMINISTRACIÓN REMOTA VÍA INTERNET, </w:t>
            </w:r>
            <w:r w:rsidRPr="00725936">
              <w:rPr>
                <w:rFonts w:ascii="Arial" w:hAnsi="Arial" w:cs="Arial"/>
                <w:b/>
                <w:sz w:val="20"/>
                <w:szCs w:val="20"/>
              </w:rPr>
              <w:t>“EL PROVEEDOR”</w:t>
            </w:r>
            <w:r w:rsidRPr="00D651E5">
              <w:rPr>
                <w:rFonts w:ascii="Arial" w:hAnsi="Arial" w:cs="Arial"/>
                <w:sz w:val="20"/>
                <w:szCs w:val="20"/>
              </w:rPr>
              <w:t xml:space="preserve"> SE OBLIGA A ABRIR UN PORTAL, EL CUAL DEBERÁ CONTAR CON:</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54"/>
              </w:numPr>
              <w:contextualSpacing/>
              <w:jc w:val="both"/>
              <w:rPr>
                <w:rFonts w:ascii="Arial" w:hAnsi="Arial" w:cs="Arial"/>
                <w:sz w:val="20"/>
                <w:szCs w:val="20"/>
              </w:rPr>
            </w:pPr>
            <w:r w:rsidRPr="00D651E5">
              <w:rPr>
                <w:rFonts w:ascii="Arial" w:hAnsi="Arial" w:cs="Arial"/>
                <w:sz w:val="20"/>
                <w:szCs w:val="20"/>
              </w:rPr>
              <w:t>ACCESO EN TIEMPO REAL A REPORTES.</w:t>
            </w:r>
          </w:p>
          <w:p w:rsidR="00F56250" w:rsidRPr="00D651E5" w:rsidRDefault="00F56250" w:rsidP="00F56250">
            <w:pPr>
              <w:pStyle w:val="Prrafodelista0"/>
              <w:numPr>
                <w:ilvl w:val="0"/>
                <w:numId w:val="54"/>
              </w:numPr>
              <w:contextualSpacing/>
              <w:jc w:val="both"/>
              <w:rPr>
                <w:rFonts w:ascii="Arial" w:hAnsi="Arial" w:cs="Arial"/>
                <w:sz w:val="20"/>
                <w:szCs w:val="20"/>
              </w:rPr>
            </w:pPr>
            <w:r w:rsidRPr="00D651E5">
              <w:rPr>
                <w:rFonts w:ascii="Arial" w:hAnsi="Arial" w:cs="Arial"/>
                <w:sz w:val="20"/>
                <w:szCs w:val="20"/>
              </w:rPr>
              <w:t>REPORTES CON ALERTA EN TIEMPO REAL.</w:t>
            </w:r>
          </w:p>
          <w:p w:rsidR="00F56250" w:rsidRPr="00D651E5" w:rsidRDefault="00F56250" w:rsidP="008666DC">
            <w:pPr>
              <w:jc w:val="both"/>
              <w:rPr>
                <w:rFonts w:ascii="Arial" w:hAnsi="Arial" w:cs="Arial"/>
                <w:sz w:val="20"/>
                <w:szCs w:val="20"/>
              </w:rPr>
            </w:pPr>
          </w:p>
          <w:p w:rsidR="00F56250" w:rsidRPr="00725936" w:rsidRDefault="00F56250" w:rsidP="008666DC">
            <w:pPr>
              <w:jc w:val="both"/>
              <w:rPr>
                <w:rFonts w:ascii="Arial" w:hAnsi="Arial" w:cs="Arial"/>
                <w:b/>
                <w:sz w:val="20"/>
                <w:szCs w:val="20"/>
              </w:rPr>
            </w:pPr>
            <w:r w:rsidRPr="00D651E5">
              <w:rPr>
                <w:rFonts w:ascii="Arial" w:hAnsi="Arial" w:cs="Arial"/>
                <w:sz w:val="20"/>
                <w:szCs w:val="20"/>
              </w:rPr>
              <w:t xml:space="preserve">PERFIL DEL PERSONAL PARA </w:t>
            </w:r>
            <w:r w:rsidRPr="00725936">
              <w:rPr>
                <w:rFonts w:ascii="Arial" w:hAnsi="Arial" w:cs="Arial"/>
                <w:b/>
                <w:sz w:val="20"/>
                <w:szCs w:val="20"/>
              </w:rPr>
              <w:t>“LOS SERVICIOS”</w:t>
            </w:r>
          </w:p>
          <w:p w:rsidR="00F56250" w:rsidRPr="00D651E5" w:rsidRDefault="00F56250" w:rsidP="008666DC">
            <w:pPr>
              <w:jc w:val="both"/>
              <w:rPr>
                <w:rFonts w:ascii="Arial" w:hAnsi="Arial" w:cs="Arial"/>
                <w:sz w:val="20"/>
                <w:szCs w:val="20"/>
              </w:rPr>
            </w:pPr>
          </w:p>
          <w:p w:rsidR="00F56250" w:rsidRPr="00D651E5" w:rsidRDefault="00F56250" w:rsidP="00F56250">
            <w:pPr>
              <w:numPr>
                <w:ilvl w:val="0"/>
                <w:numId w:val="55"/>
              </w:numPr>
              <w:jc w:val="both"/>
              <w:rPr>
                <w:rFonts w:ascii="Arial" w:hAnsi="Arial" w:cs="Arial"/>
                <w:b/>
                <w:sz w:val="20"/>
                <w:szCs w:val="20"/>
                <w:u w:val="single"/>
              </w:rPr>
            </w:pPr>
            <w:r w:rsidRPr="00D651E5">
              <w:rPr>
                <w:rFonts w:ascii="Arial" w:hAnsi="Arial" w:cs="Arial"/>
                <w:b/>
                <w:sz w:val="20"/>
                <w:szCs w:val="20"/>
                <w:u w:val="single"/>
              </w:rPr>
              <w:t>PUESTO DE SUPERVISOR GENERAL Y SUPERVISOR REGIONAL</w:t>
            </w:r>
          </w:p>
          <w:p w:rsidR="00F56250" w:rsidRPr="00D651E5" w:rsidRDefault="00F56250" w:rsidP="008666DC">
            <w:pPr>
              <w:jc w:val="both"/>
              <w:rPr>
                <w:rFonts w:ascii="Arial" w:hAnsi="Arial" w:cs="Arial"/>
                <w:sz w:val="20"/>
                <w:szCs w:val="20"/>
              </w:rPr>
            </w:pPr>
          </w:p>
          <w:p w:rsidR="00F56250" w:rsidRPr="00D651E5" w:rsidRDefault="00F56250" w:rsidP="00F56250">
            <w:pPr>
              <w:numPr>
                <w:ilvl w:val="0"/>
                <w:numId w:val="56"/>
              </w:numPr>
              <w:jc w:val="both"/>
              <w:rPr>
                <w:rFonts w:ascii="Arial" w:hAnsi="Arial" w:cs="Arial"/>
                <w:sz w:val="20"/>
                <w:szCs w:val="20"/>
              </w:rPr>
            </w:pPr>
            <w:r w:rsidRPr="00725936">
              <w:rPr>
                <w:rFonts w:ascii="Arial" w:hAnsi="Arial" w:cs="Arial"/>
                <w:b/>
                <w:sz w:val="20"/>
                <w:szCs w:val="20"/>
              </w:rPr>
              <w:t>EDAD:</w:t>
            </w:r>
            <w:r w:rsidRPr="00D651E5">
              <w:rPr>
                <w:rFonts w:ascii="Arial" w:hAnsi="Arial" w:cs="Arial"/>
                <w:sz w:val="20"/>
                <w:szCs w:val="20"/>
              </w:rPr>
              <w:t xml:space="preserve"> MÍNIMA 22 AÑOS, MÁXIMA 45 AÑOS.</w:t>
            </w:r>
          </w:p>
          <w:p w:rsidR="00F56250" w:rsidRPr="00D651E5" w:rsidRDefault="00F56250" w:rsidP="00F56250">
            <w:pPr>
              <w:numPr>
                <w:ilvl w:val="0"/>
                <w:numId w:val="56"/>
              </w:numPr>
              <w:jc w:val="both"/>
              <w:rPr>
                <w:rFonts w:ascii="Arial" w:hAnsi="Arial" w:cs="Arial"/>
                <w:sz w:val="20"/>
                <w:szCs w:val="20"/>
              </w:rPr>
            </w:pPr>
            <w:r w:rsidRPr="00725936">
              <w:rPr>
                <w:rFonts w:ascii="Arial" w:hAnsi="Arial" w:cs="Arial"/>
                <w:b/>
                <w:sz w:val="20"/>
                <w:szCs w:val="20"/>
              </w:rPr>
              <w:t>ESTATURA MÍNIMA:</w:t>
            </w:r>
            <w:r w:rsidRPr="00D651E5">
              <w:rPr>
                <w:rFonts w:ascii="Arial" w:hAnsi="Arial" w:cs="Arial"/>
                <w:sz w:val="20"/>
                <w:szCs w:val="20"/>
              </w:rPr>
              <w:t xml:space="preserve"> HOMBRES 1.60 MTS. Y MUJERES 1.55 MTS.</w:t>
            </w:r>
          </w:p>
          <w:p w:rsidR="00F56250" w:rsidRPr="00D651E5" w:rsidRDefault="00F56250" w:rsidP="00F56250">
            <w:pPr>
              <w:numPr>
                <w:ilvl w:val="0"/>
                <w:numId w:val="56"/>
              </w:numPr>
              <w:jc w:val="both"/>
              <w:rPr>
                <w:rFonts w:ascii="Arial" w:hAnsi="Arial" w:cs="Arial"/>
                <w:sz w:val="20"/>
                <w:szCs w:val="20"/>
              </w:rPr>
            </w:pPr>
            <w:r w:rsidRPr="00725936">
              <w:rPr>
                <w:rFonts w:ascii="Arial" w:hAnsi="Arial" w:cs="Arial"/>
                <w:b/>
                <w:sz w:val="20"/>
                <w:szCs w:val="20"/>
              </w:rPr>
              <w:lastRenderedPageBreak/>
              <w:t>ESTUDIOS</w:t>
            </w:r>
            <w:r>
              <w:rPr>
                <w:rFonts w:ascii="Arial" w:hAnsi="Arial" w:cs="Arial"/>
                <w:b/>
                <w:sz w:val="20"/>
                <w:szCs w:val="20"/>
              </w:rPr>
              <w:t xml:space="preserve"> MÍNIMOS</w:t>
            </w:r>
            <w:r w:rsidRPr="00725936">
              <w:rPr>
                <w:rFonts w:ascii="Arial" w:hAnsi="Arial" w:cs="Arial"/>
                <w:b/>
                <w:sz w:val="20"/>
                <w:szCs w:val="20"/>
              </w:rPr>
              <w:t>:</w:t>
            </w:r>
            <w:r w:rsidRPr="00D651E5">
              <w:rPr>
                <w:rFonts w:ascii="Arial" w:hAnsi="Arial" w:cs="Arial"/>
                <w:sz w:val="20"/>
                <w:szCs w:val="20"/>
              </w:rPr>
              <w:t xml:space="preserve"> PASANTE Y/O LICENCIATURA TERMINADA EN ADMINISTRACIÓN, CONTADURÍA PÚBLICA O CARRERA AFÍN.</w:t>
            </w:r>
          </w:p>
          <w:p w:rsidR="00F56250" w:rsidRPr="00D651E5" w:rsidRDefault="00F56250" w:rsidP="00F56250">
            <w:pPr>
              <w:numPr>
                <w:ilvl w:val="0"/>
                <w:numId w:val="56"/>
              </w:numPr>
              <w:jc w:val="both"/>
              <w:rPr>
                <w:rFonts w:ascii="Arial" w:hAnsi="Arial" w:cs="Arial"/>
                <w:sz w:val="20"/>
                <w:szCs w:val="20"/>
              </w:rPr>
            </w:pPr>
            <w:r w:rsidRPr="00725936">
              <w:rPr>
                <w:rFonts w:ascii="Arial" w:hAnsi="Arial" w:cs="Arial"/>
                <w:b/>
                <w:sz w:val="20"/>
                <w:szCs w:val="20"/>
              </w:rPr>
              <w:t>COMPLEXIÓN:</w:t>
            </w:r>
            <w:r w:rsidRPr="00D651E5">
              <w:rPr>
                <w:rFonts w:ascii="Arial" w:hAnsi="Arial" w:cs="Arial"/>
                <w:sz w:val="20"/>
                <w:szCs w:val="20"/>
              </w:rPr>
              <w:t xml:space="preserve"> REGULAR.</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CON CONDICIONES FÍSICAS Y DE SALUD APTAS PARA DESEMPEÑAR EL SERVICIO, POR LO QUE DEBERÁ PRESENTAR EL CERTIFICADO MÉDICO DE CADA ELEMENTO ASIGNADO A LA UNIDAD</w:t>
            </w:r>
            <w:r w:rsidRPr="00D651E5">
              <w:rPr>
                <w:rFonts w:ascii="Arial" w:hAnsi="Arial" w:cs="Arial"/>
                <w:i/>
                <w:sz w:val="20"/>
                <w:szCs w:val="20"/>
              </w:rPr>
              <w:t>,</w:t>
            </w:r>
            <w:r w:rsidRPr="00D651E5" w:rsidDel="00460AF8">
              <w:rPr>
                <w:rFonts w:ascii="Arial" w:hAnsi="Arial" w:cs="Arial"/>
                <w:sz w:val="20"/>
                <w:szCs w:val="20"/>
              </w:rPr>
              <w:t xml:space="preserve"> </w:t>
            </w:r>
            <w:r w:rsidRPr="00D651E5">
              <w:rPr>
                <w:rFonts w:ascii="Arial" w:hAnsi="Arial" w:cs="Arial"/>
                <w:sz w:val="20"/>
                <w:szCs w:val="20"/>
              </w:rPr>
              <w:t>LAS CONDICIONES DEL PERSONAL NO DEBERAN IMP</w:t>
            </w:r>
            <w:r>
              <w:rPr>
                <w:rFonts w:ascii="Arial" w:hAnsi="Arial" w:cs="Arial"/>
                <w:sz w:val="20"/>
                <w:szCs w:val="20"/>
              </w:rPr>
              <w:t>E</w:t>
            </w:r>
            <w:r w:rsidRPr="00D651E5">
              <w:rPr>
                <w:rFonts w:ascii="Arial" w:hAnsi="Arial" w:cs="Arial"/>
                <w:sz w:val="20"/>
                <w:szCs w:val="20"/>
              </w:rPr>
              <w:t xml:space="preserve">DIR EL CUMPLIMIENTO DE </w:t>
            </w:r>
            <w:r w:rsidRPr="00725936">
              <w:rPr>
                <w:rFonts w:ascii="Arial" w:hAnsi="Arial" w:cs="Arial"/>
                <w:b/>
                <w:sz w:val="20"/>
                <w:szCs w:val="20"/>
              </w:rPr>
              <w:t>“LOS SERVICIOS”</w:t>
            </w:r>
            <w:r w:rsidRPr="00D651E5">
              <w:rPr>
                <w:rFonts w:ascii="Arial" w:hAnsi="Arial" w:cs="Arial"/>
                <w:sz w:val="20"/>
                <w:szCs w:val="20"/>
              </w:rPr>
              <w:t>. (SORDO, MUDO, SORDOMUDO, DIFICULTAD DEL HABLA, MUTILACIÓN</w:t>
            </w:r>
            <w:r>
              <w:rPr>
                <w:rFonts w:ascii="Arial" w:hAnsi="Arial" w:cs="Arial"/>
                <w:sz w:val="20"/>
                <w:szCs w:val="20"/>
              </w:rPr>
              <w:t>),</w:t>
            </w:r>
            <w:r w:rsidRPr="00D651E5">
              <w:rPr>
                <w:rFonts w:ascii="Arial" w:hAnsi="Arial" w:cs="Arial"/>
                <w:sz w:val="20"/>
                <w:szCs w:val="20"/>
              </w:rPr>
              <w:t xml:space="preserve"> NO SE ACEPTARÁ PERSONAL CON CUALQUIER TIPO DE TATUAJES VISIBLES.</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CON BUENA CONDICIÓN FÍSICA.</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DEBERÁ TENER CONOCIMIENTOS EN EL MANEJO DE DETECTOR PORTÁTIL, DE EQUIPO Y PROGRAMA DE COMPUTO (WORD Y EXCEL) E INTERNET.</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 xml:space="preserve">DEBERÁ ESTAR CAPACITADO PARA EL DESEMPEÑO DE </w:t>
            </w:r>
            <w:r w:rsidRPr="00725936">
              <w:rPr>
                <w:rFonts w:ascii="Arial" w:hAnsi="Arial" w:cs="Arial"/>
                <w:b/>
                <w:sz w:val="20"/>
                <w:szCs w:val="20"/>
              </w:rPr>
              <w:t>“LOS SERVICIOS”</w:t>
            </w:r>
            <w:r w:rsidRPr="00D651E5">
              <w:rPr>
                <w:rFonts w:ascii="Arial" w:hAnsi="Arial" w:cs="Arial"/>
                <w:sz w:val="20"/>
                <w:szCs w:val="20"/>
              </w:rPr>
              <w:t xml:space="preserve"> COMO SUPERVISOR. </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CON CONOCIMIENTOS DE LAS LEYES Y REGLAMENTOS QUE GARANTICEN EL RESPETO A LOS DERECHOS HUMANOS DE TODAS LAS PERSONAS CON LAS QUE TRATARÁ.</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NO ENCONTRARSE BOLETINADO, EN CASO DE HABER PRESTADO SERVICIO DE SEGURIDAD EN ALGUNA DEPENDENCIA MUNICIPAL, ESTATAL O FEDERAL.</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NO CONTAR CON ANTECEDENTES PENALES. (ENTREGAR DOCUMENTO QUE LO CERTIFIQUE, EMITIDO POR LA AUTORIDAD AUTORIZADA)</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PRESENTAR CARTA DEL ÚLTIMO TRABAJO DE LA EMPRESA DONDE PRESTÓ SUS SERVICIOS, ESPECIFICANDO CLARAMENTE LOS MOTIVOS POR LOS CUALES CAUS</w:t>
            </w:r>
            <w:r>
              <w:rPr>
                <w:rFonts w:ascii="Arial" w:hAnsi="Arial" w:cs="Arial"/>
                <w:sz w:val="20"/>
                <w:szCs w:val="20"/>
              </w:rPr>
              <w:t>Ó</w:t>
            </w:r>
            <w:r w:rsidRPr="00D651E5">
              <w:rPr>
                <w:rFonts w:ascii="Arial" w:hAnsi="Arial" w:cs="Arial"/>
                <w:sz w:val="20"/>
                <w:szCs w:val="20"/>
              </w:rPr>
              <w:t xml:space="preserve"> BAJA.</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CON CORTE DE CABELLO PARA HOMBRES EN CASQUETE CORTO O REGULAR, SIN ARETES O CUALQUIER OTRO OBJETO ORNAMENTAL ESTÉTICO QUE DETERIORE SU IMAGEN.</w:t>
            </w:r>
          </w:p>
          <w:p w:rsidR="00F56250" w:rsidRPr="00D651E5" w:rsidRDefault="00F56250" w:rsidP="00F56250">
            <w:pPr>
              <w:numPr>
                <w:ilvl w:val="0"/>
                <w:numId w:val="56"/>
              </w:numPr>
              <w:jc w:val="both"/>
              <w:rPr>
                <w:rFonts w:ascii="Arial" w:hAnsi="Arial" w:cs="Arial"/>
                <w:sz w:val="20"/>
                <w:szCs w:val="20"/>
              </w:rPr>
            </w:pPr>
            <w:r w:rsidRPr="00D651E5">
              <w:rPr>
                <w:rFonts w:ascii="Arial" w:hAnsi="Arial" w:cs="Arial"/>
                <w:sz w:val="20"/>
                <w:szCs w:val="20"/>
              </w:rPr>
              <w:t>PARA EL PERSONAL FEMENINO EL CABELLO SE USARÁ CORTO O RECOGIDO, SIN TINTES DE COLORES LLAMATIVOS, ASÍ COMO OBJETOS ORNAMENTALES ESTÉTICOS QUE DETERIOREN SU IMAGEN.</w:t>
            </w:r>
          </w:p>
          <w:p w:rsidR="00F56250" w:rsidRPr="00D651E5" w:rsidRDefault="00F56250" w:rsidP="008666DC">
            <w:pPr>
              <w:jc w:val="both"/>
              <w:rPr>
                <w:rFonts w:ascii="Arial" w:hAnsi="Arial" w:cs="Arial"/>
                <w:b/>
                <w:sz w:val="20"/>
                <w:szCs w:val="20"/>
              </w:rPr>
            </w:pPr>
          </w:p>
          <w:p w:rsidR="00F56250" w:rsidRPr="00D651E5" w:rsidRDefault="00F56250" w:rsidP="00F56250">
            <w:pPr>
              <w:numPr>
                <w:ilvl w:val="1"/>
                <w:numId w:val="57"/>
              </w:numPr>
              <w:tabs>
                <w:tab w:val="clear" w:pos="5700"/>
                <w:tab w:val="num" w:pos="1080"/>
              </w:tabs>
              <w:ind w:left="1080"/>
              <w:jc w:val="both"/>
              <w:rPr>
                <w:rFonts w:ascii="Arial" w:hAnsi="Arial" w:cs="Arial"/>
                <w:sz w:val="20"/>
                <w:szCs w:val="20"/>
                <w:u w:val="single"/>
              </w:rPr>
            </w:pPr>
            <w:r w:rsidRPr="00D651E5">
              <w:rPr>
                <w:rFonts w:ascii="Arial" w:hAnsi="Arial" w:cs="Arial"/>
                <w:b/>
                <w:sz w:val="20"/>
                <w:szCs w:val="20"/>
                <w:u w:val="single"/>
              </w:rPr>
              <w:t>PERFIL DE PUESTO DEL GUARDIA.</w:t>
            </w:r>
          </w:p>
          <w:p w:rsidR="00F56250" w:rsidRPr="00D651E5" w:rsidRDefault="00F56250" w:rsidP="008666DC">
            <w:pPr>
              <w:ind w:left="720"/>
              <w:rPr>
                <w:rFonts w:ascii="Arial" w:hAnsi="Arial" w:cs="Arial"/>
                <w:b/>
                <w:sz w:val="20"/>
                <w:szCs w:val="20"/>
                <w:u w:val="single"/>
              </w:rPr>
            </w:pPr>
          </w:p>
          <w:p w:rsidR="00F56250" w:rsidRPr="00D651E5" w:rsidRDefault="00F56250" w:rsidP="00F56250">
            <w:pPr>
              <w:numPr>
                <w:ilvl w:val="0"/>
                <w:numId w:val="58"/>
              </w:numPr>
              <w:jc w:val="both"/>
              <w:rPr>
                <w:rFonts w:ascii="Arial" w:hAnsi="Arial" w:cs="Arial"/>
                <w:sz w:val="20"/>
                <w:szCs w:val="20"/>
              </w:rPr>
            </w:pPr>
            <w:r w:rsidRPr="00E32316">
              <w:rPr>
                <w:rFonts w:ascii="Arial" w:hAnsi="Arial" w:cs="Arial"/>
                <w:b/>
                <w:sz w:val="20"/>
                <w:szCs w:val="20"/>
              </w:rPr>
              <w:t>EDAD:</w:t>
            </w:r>
            <w:r w:rsidRPr="00D651E5">
              <w:rPr>
                <w:rFonts w:ascii="Arial" w:hAnsi="Arial" w:cs="Arial"/>
                <w:sz w:val="20"/>
                <w:szCs w:val="20"/>
              </w:rPr>
              <w:t xml:space="preserve"> MÍNIMA 18 AÑOS, MÁXIMA 45 AÑOS.</w:t>
            </w:r>
          </w:p>
          <w:p w:rsidR="00F56250" w:rsidRPr="00D651E5" w:rsidRDefault="00F56250" w:rsidP="00F56250">
            <w:pPr>
              <w:numPr>
                <w:ilvl w:val="0"/>
                <w:numId w:val="58"/>
              </w:numPr>
              <w:jc w:val="both"/>
              <w:rPr>
                <w:rFonts w:ascii="Arial" w:hAnsi="Arial" w:cs="Arial"/>
                <w:sz w:val="20"/>
                <w:szCs w:val="20"/>
              </w:rPr>
            </w:pPr>
            <w:r w:rsidRPr="00E32316">
              <w:rPr>
                <w:rFonts w:ascii="Arial" w:hAnsi="Arial" w:cs="Arial"/>
                <w:b/>
                <w:sz w:val="20"/>
                <w:szCs w:val="20"/>
              </w:rPr>
              <w:t>ESTATURA MÍNIMA:</w:t>
            </w:r>
            <w:r w:rsidRPr="00D651E5">
              <w:rPr>
                <w:rFonts w:ascii="Arial" w:hAnsi="Arial" w:cs="Arial"/>
                <w:sz w:val="20"/>
                <w:szCs w:val="20"/>
              </w:rPr>
              <w:t xml:space="preserve"> HOMBRES 1.60 MTS. Y MUJERES 1.55 MTS.</w:t>
            </w:r>
          </w:p>
          <w:p w:rsidR="00F56250" w:rsidRPr="00D651E5" w:rsidRDefault="00F56250" w:rsidP="00F56250">
            <w:pPr>
              <w:numPr>
                <w:ilvl w:val="0"/>
                <w:numId w:val="58"/>
              </w:numPr>
              <w:jc w:val="both"/>
              <w:rPr>
                <w:rFonts w:ascii="Arial" w:hAnsi="Arial" w:cs="Arial"/>
                <w:sz w:val="20"/>
                <w:szCs w:val="20"/>
              </w:rPr>
            </w:pPr>
            <w:r w:rsidRPr="00E32316">
              <w:rPr>
                <w:rFonts w:ascii="Arial" w:hAnsi="Arial" w:cs="Arial"/>
                <w:b/>
                <w:sz w:val="20"/>
                <w:szCs w:val="20"/>
              </w:rPr>
              <w:t>ESTUDIOS</w:t>
            </w:r>
            <w:r>
              <w:rPr>
                <w:rFonts w:ascii="Arial" w:hAnsi="Arial" w:cs="Arial"/>
                <w:b/>
                <w:sz w:val="20"/>
                <w:szCs w:val="20"/>
              </w:rPr>
              <w:t xml:space="preserve"> MÍNIMOS</w:t>
            </w:r>
            <w:r w:rsidRPr="00E32316">
              <w:rPr>
                <w:rFonts w:ascii="Arial" w:hAnsi="Arial" w:cs="Arial"/>
                <w:b/>
                <w:sz w:val="20"/>
                <w:szCs w:val="20"/>
              </w:rPr>
              <w:t>:</w:t>
            </w:r>
            <w:r w:rsidRPr="00D651E5">
              <w:rPr>
                <w:rFonts w:ascii="Arial" w:hAnsi="Arial" w:cs="Arial"/>
                <w:sz w:val="20"/>
                <w:szCs w:val="20"/>
              </w:rPr>
              <w:t xml:space="preserve"> SECUNDARIA.</w:t>
            </w:r>
          </w:p>
          <w:p w:rsidR="00F56250" w:rsidRPr="00D651E5" w:rsidRDefault="00F56250" w:rsidP="00F56250">
            <w:pPr>
              <w:numPr>
                <w:ilvl w:val="0"/>
                <w:numId w:val="58"/>
              </w:numPr>
              <w:jc w:val="both"/>
              <w:rPr>
                <w:rFonts w:ascii="Arial" w:hAnsi="Arial" w:cs="Arial"/>
                <w:sz w:val="20"/>
                <w:szCs w:val="20"/>
              </w:rPr>
            </w:pPr>
            <w:r w:rsidRPr="00E32316">
              <w:rPr>
                <w:rFonts w:ascii="Arial" w:hAnsi="Arial" w:cs="Arial"/>
                <w:b/>
                <w:sz w:val="20"/>
                <w:szCs w:val="20"/>
              </w:rPr>
              <w:t>COMPLEXIÓN:</w:t>
            </w:r>
            <w:r w:rsidRPr="00D651E5">
              <w:rPr>
                <w:rFonts w:ascii="Arial" w:hAnsi="Arial" w:cs="Arial"/>
                <w:sz w:val="20"/>
                <w:szCs w:val="20"/>
              </w:rPr>
              <w:t xml:space="preserve"> REGULAR.</w:t>
            </w:r>
          </w:p>
          <w:p w:rsidR="00F56250" w:rsidRPr="00D651E5" w:rsidRDefault="00F56250" w:rsidP="00F56250">
            <w:pPr>
              <w:numPr>
                <w:ilvl w:val="0"/>
                <w:numId w:val="58"/>
              </w:numPr>
              <w:jc w:val="both"/>
              <w:rPr>
                <w:rFonts w:ascii="Arial" w:hAnsi="Arial" w:cs="Arial"/>
                <w:sz w:val="20"/>
                <w:szCs w:val="20"/>
              </w:rPr>
            </w:pPr>
            <w:r w:rsidRPr="00D651E5">
              <w:rPr>
                <w:rFonts w:ascii="Arial" w:hAnsi="Arial" w:cs="Arial"/>
                <w:sz w:val="20"/>
                <w:szCs w:val="20"/>
              </w:rPr>
              <w:t>CON CONDICIONES FÍSICAS Y DE SALUD APTAS PARA DESEMPEÑAR EL SERVICIO, POR LO QUE DEBERÁ PRESENTAR EL CERTIFICADO MÉDICO DE CADA ELEMENTO ASIGNADO A LA UNIDAD</w:t>
            </w:r>
            <w:r w:rsidRPr="00D651E5">
              <w:rPr>
                <w:rFonts w:ascii="Arial" w:hAnsi="Arial" w:cs="Arial"/>
                <w:i/>
                <w:sz w:val="20"/>
                <w:szCs w:val="20"/>
              </w:rPr>
              <w:t>,</w:t>
            </w:r>
            <w:r w:rsidRPr="00D651E5" w:rsidDel="00460AF8">
              <w:rPr>
                <w:rFonts w:ascii="Arial" w:hAnsi="Arial" w:cs="Arial"/>
                <w:sz w:val="20"/>
                <w:szCs w:val="20"/>
              </w:rPr>
              <w:t xml:space="preserve"> </w:t>
            </w:r>
            <w:r w:rsidRPr="00D651E5">
              <w:rPr>
                <w:rFonts w:ascii="Arial" w:hAnsi="Arial" w:cs="Arial"/>
                <w:sz w:val="20"/>
                <w:szCs w:val="20"/>
              </w:rPr>
              <w:t>LAS CONDICIONES DEL PERSONAL NO DEBER</w:t>
            </w:r>
            <w:r>
              <w:rPr>
                <w:rFonts w:ascii="Arial" w:hAnsi="Arial" w:cs="Arial"/>
                <w:sz w:val="20"/>
                <w:szCs w:val="20"/>
              </w:rPr>
              <w:t>Á</w:t>
            </w:r>
            <w:r w:rsidRPr="00D651E5">
              <w:rPr>
                <w:rFonts w:ascii="Arial" w:hAnsi="Arial" w:cs="Arial"/>
                <w:sz w:val="20"/>
                <w:szCs w:val="20"/>
              </w:rPr>
              <w:t>N IMP</w:t>
            </w:r>
            <w:r>
              <w:rPr>
                <w:rFonts w:ascii="Arial" w:hAnsi="Arial" w:cs="Arial"/>
                <w:sz w:val="20"/>
                <w:szCs w:val="20"/>
              </w:rPr>
              <w:t>E</w:t>
            </w:r>
            <w:r w:rsidRPr="00D651E5">
              <w:rPr>
                <w:rFonts w:ascii="Arial" w:hAnsi="Arial" w:cs="Arial"/>
                <w:sz w:val="20"/>
                <w:szCs w:val="20"/>
              </w:rPr>
              <w:t xml:space="preserve">DIR EL CUMPLIMIENTO DE </w:t>
            </w:r>
            <w:r w:rsidRPr="00E32316">
              <w:rPr>
                <w:rFonts w:ascii="Arial" w:hAnsi="Arial" w:cs="Arial"/>
                <w:b/>
                <w:sz w:val="20"/>
                <w:szCs w:val="20"/>
              </w:rPr>
              <w:t>“LOS SERVICIOS”</w:t>
            </w:r>
            <w:r w:rsidRPr="00D651E5">
              <w:rPr>
                <w:rFonts w:ascii="Arial" w:hAnsi="Arial" w:cs="Arial"/>
                <w:sz w:val="20"/>
                <w:szCs w:val="20"/>
              </w:rPr>
              <w:t>. (SORDO, MUDO, SORDOMUDO, DIFICULTAD DEL HABLA, MUTILACIÓN DE EXTREMIDADES, LIMITACIÓN NOTORIA DE VISIÓN OCULAR.)</w:t>
            </w:r>
          </w:p>
          <w:p w:rsidR="00F56250" w:rsidRPr="00D651E5" w:rsidRDefault="00F56250" w:rsidP="00F56250">
            <w:pPr>
              <w:numPr>
                <w:ilvl w:val="0"/>
                <w:numId w:val="58"/>
              </w:numPr>
              <w:jc w:val="both"/>
              <w:rPr>
                <w:rFonts w:ascii="Arial" w:hAnsi="Arial" w:cs="Arial"/>
                <w:sz w:val="20"/>
                <w:szCs w:val="20"/>
              </w:rPr>
            </w:pPr>
            <w:r w:rsidRPr="00D651E5">
              <w:rPr>
                <w:rFonts w:ascii="Arial" w:hAnsi="Arial" w:cs="Arial"/>
                <w:sz w:val="20"/>
                <w:szCs w:val="20"/>
              </w:rPr>
              <w:t>NO SE ACEPTARÁ PERSONAL CON CUALQUIER TIPO DE TATUAJES VISIBLES.</w:t>
            </w:r>
          </w:p>
          <w:p w:rsidR="00F56250" w:rsidRPr="00D651E5" w:rsidRDefault="00F56250" w:rsidP="00F56250">
            <w:pPr>
              <w:numPr>
                <w:ilvl w:val="0"/>
                <w:numId w:val="58"/>
              </w:numPr>
              <w:jc w:val="both"/>
              <w:rPr>
                <w:rFonts w:ascii="Arial" w:hAnsi="Arial" w:cs="Arial"/>
                <w:sz w:val="20"/>
                <w:szCs w:val="20"/>
              </w:rPr>
            </w:pPr>
            <w:r w:rsidRPr="00D651E5">
              <w:rPr>
                <w:rFonts w:ascii="Arial" w:hAnsi="Arial" w:cs="Arial"/>
                <w:sz w:val="20"/>
                <w:szCs w:val="20"/>
              </w:rPr>
              <w:t>CON BUENA CONDICIÓN FÍSICA.</w:t>
            </w:r>
          </w:p>
          <w:p w:rsidR="00F56250" w:rsidRPr="00D651E5" w:rsidRDefault="00F56250" w:rsidP="00F56250">
            <w:pPr>
              <w:numPr>
                <w:ilvl w:val="0"/>
                <w:numId w:val="58"/>
              </w:numPr>
              <w:jc w:val="both"/>
              <w:rPr>
                <w:rFonts w:ascii="Arial" w:hAnsi="Arial" w:cs="Arial"/>
                <w:sz w:val="20"/>
                <w:szCs w:val="20"/>
              </w:rPr>
            </w:pPr>
            <w:r w:rsidRPr="00D651E5">
              <w:rPr>
                <w:rFonts w:ascii="Arial" w:hAnsi="Arial" w:cs="Arial"/>
                <w:sz w:val="20"/>
                <w:szCs w:val="20"/>
              </w:rPr>
              <w:t>DEBERÁ TENER CONOCIMIENTOS EN EL MANEJO DE DETECTOR PORTÁTIL, DE EQUIPO DE CÓMPUTO Y REPORTE DE NOVEDADES VÍA INTERNET.</w:t>
            </w:r>
          </w:p>
          <w:p w:rsidR="00F56250" w:rsidRPr="00D651E5" w:rsidRDefault="00F56250" w:rsidP="00F56250">
            <w:pPr>
              <w:numPr>
                <w:ilvl w:val="0"/>
                <w:numId w:val="58"/>
              </w:numPr>
              <w:jc w:val="both"/>
              <w:rPr>
                <w:rFonts w:ascii="Arial" w:hAnsi="Arial" w:cs="Arial"/>
                <w:sz w:val="20"/>
                <w:szCs w:val="20"/>
              </w:rPr>
            </w:pPr>
            <w:r w:rsidRPr="00D651E5">
              <w:rPr>
                <w:rFonts w:ascii="Arial" w:hAnsi="Arial" w:cs="Arial"/>
                <w:sz w:val="20"/>
                <w:szCs w:val="20"/>
              </w:rPr>
              <w:t xml:space="preserve">DEBERÁ ESTAR CAPACITADO PARA EL DESEMPEÑO DE </w:t>
            </w:r>
            <w:r w:rsidRPr="00E32316">
              <w:rPr>
                <w:rFonts w:ascii="Arial" w:hAnsi="Arial" w:cs="Arial"/>
                <w:b/>
                <w:sz w:val="20"/>
                <w:szCs w:val="20"/>
              </w:rPr>
              <w:t>“LOS SERVICIOS”</w:t>
            </w:r>
            <w:r w:rsidRPr="00D651E5">
              <w:rPr>
                <w:rFonts w:ascii="Arial" w:hAnsi="Arial" w:cs="Arial"/>
                <w:sz w:val="20"/>
                <w:szCs w:val="20"/>
              </w:rPr>
              <w:t xml:space="preserve"> COMO VIGILANTE O GUARDIA DE SEGURIDAD.</w:t>
            </w:r>
          </w:p>
          <w:p w:rsidR="00F56250" w:rsidRPr="00D651E5" w:rsidRDefault="00F56250" w:rsidP="00F56250">
            <w:pPr>
              <w:numPr>
                <w:ilvl w:val="0"/>
                <w:numId w:val="58"/>
              </w:numPr>
              <w:jc w:val="both"/>
              <w:rPr>
                <w:rFonts w:ascii="Arial" w:hAnsi="Arial" w:cs="Arial"/>
                <w:sz w:val="20"/>
                <w:szCs w:val="20"/>
              </w:rPr>
            </w:pPr>
            <w:r w:rsidRPr="00D651E5">
              <w:rPr>
                <w:rFonts w:ascii="Arial" w:hAnsi="Arial" w:cs="Arial"/>
                <w:sz w:val="20"/>
                <w:szCs w:val="20"/>
              </w:rPr>
              <w:t>CON CONOCIMIENTOS BÁSICOS DE LAS LEYES Y REGLAMENTOS QUE GARANTICEN EL RESPETO A LOS DERECHOS HUMANOS DE TODAS LAS PERSONAS CON LAS QUE TRATARÁ.</w:t>
            </w:r>
          </w:p>
          <w:p w:rsidR="00F56250" w:rsidRPr="00D651E5" w:rsidRDefault="00F56250" w:rsidP="00F56250">
            <w:pPr>
              <w:numPr>
                <w:ilvl w:val="0"/>
                <w:numId w:val="58"/>
              </w:numPr>
              <w:jc w:val="both"/>
              <w:rPr>
                <w:rFonts w:ascii="Arial" w:hAnsi="Arial" w:cs="Arial"/>
                <w:b/>
                <w:sz w:val="20"/>
                <w:szCs w:val="20"/>
              </w:rPr>
            </w:pPr>
            <w:r w:rsidRPr="00D651E5">
              <w:rPr>
                <w:rFonts w:ascii="Arial" w:hAnsi="Arial" w:cs="Arial"/>
                <w:sz w:val="20"/>
                <w:szCs w:val="20"/>
              </w:rPr>
              <w:t>NO ENCONTRARSE BOLETINADO, EN CASO DE HABER PRESTADO SERVICIO DE SEGURIDAD EN ALGUNA DEPENDENCIA MUNICIPAL, ESTATAL O FEDERAL.</w:t>
            </w:r>
          </w:p>
          <w:p w:rsidR="00F56250" w:rsidRPr="00D651E5" w:rsidRDefault="00F56250" w:rsidP="00F56250">
            <w:pPr>
              <w:numPr>
                <w:ilvl w:val="0"/>
                <w:numId w:val="58"/>
              </w:numPr>
              <w:jc w:val="both"/>
              <w:rPr>
                <w:rFonts w:ascii="Arial" w:hAnsi="Arial" w:cs="Arial"/>
                <w:b/>
                <w:sz w:val="20"/>
                <w:szCs w:val="20"/>
              </w:rPr>
            </w:pPr>
            <w:r w:rsidRPr="00D651E5">
              <w:rPr>
                <w:rFonts w:ascii="Arial" w:hAnsi="Arial" w:cs="Arial"/>
                <w:sz w:val="20"/>
                <w:szCs w:val="20"/>
              </w:rPr>
              <w:lastRenderedPageBreak/>
              <w:t>NO CONTAR CON ANTECEDENTES PENALES. (ENTREGAR DOCUMENTO QUE LO CERTIFIQUE, EMITIDO POR LA AUTORIDAD AUTORIZADA)</w:t>
            </w:r>
          </w:p>
          <w:p w:rsidR="00F56250" w:rsidRPr="00D651E5" w:rsidRDefault="00F56250" w:rsidP="00F56250">
            <w:pPr>
              <w:numPr>
                <w:ilvl w:val="0"/>
                <w:numId w:val="58"/>
              </w:numPr>
              <w:jc w:val="both"/>
              <w:rPr>
                <w:rFonts w:ascii="Arial" w:hAnsi="Arial" w:cs="Arial"/>
                <w:b/>
                <w:sz w:val="20"/>
                <w:szCs w:val="20"/>
              </w:rPr>
            </w:pPr>
            <w:r w:rsidRPr="00D651E5">
              <w:rPr>
                <w:rFonts w:ascii="Arial" w:hAnsi="Arial" w:cs="Arial"/>
                <w:sz w:val="20"/>
                <w:szCs w:val="20"/>
              </w:rPr>
              <w:t>CON CORTE DE CABELLO PARA HOMBRES EN CASQUETE CORTO O REGULAR, SIN ARETES O CUALQUIER OTRO OBJETO ORNAMENTAL ESTÉTICO QUE DETERIORE SU IMAGEN.</w:t>
            </w:r>
          </w:p>
          <w:p w:rsidR="00F56250" w:rsidRPr="00D651E5" w:rsidRDefault="00F56250" w:rsidP="00F56250">
            <w:pPr>
              <w:pStyle w:val="Textoindependiente"/>
              <w:widowControl/>
              <w:numPr>
                <w:ilvl w:val="0"/>
                <w:numId w:val="58"/>
              </w:numPr>
              <w:rPr>
                <w:rFonts w:ascii="Arial" w:hAnsi="Arial" w:cs="Arial"/>
                <w:sz w:val="20"/>
                <w:szCs w:val="20"/>
              </w:rPr>
            </w:pPr>
            <w:r w:rsidRPr="00D651E5">
              <w:rPr>
                <w:rFonts w:ascii="Arial" w:hAnsi="Arial" w:cs="Arial"/>
                <w:sz w:val="20"/>
                <w:szCs w:val="20"/>
              </w:rPr>
              <w:t>PARA EL PERSONAL FEMENINO EL CABELLO SE USARÁ CORTO O RECOGIDO, SIN TINTES DE COLORES LLAMATIVOS, ASÍ COMO OBJETOS ORNAMENTALES ESTÉTICOS QUE DETERIOREN SU IMAGEN.</w:t>
            </w:r>
          </w:p>
          <w:p w:rsidR="00F56250" w:rsidRPr="00D651E5" w:rsidRDefault="00F56250" w:rsidP="008666DC">
            <w:pPr>
              <w:ind w:left="720"/>
              <w:rPr>
                <w:rFonts w:ascii="Arial" w:hAnsi="Arial" w:cs="Arial"/>
                <w:b/>
                <w:sz w:val="20"/>
                <w:szCs w:val="20"/>
              </w:rPr>
            </w:pPr>
          </w:p>
          <w:p w:rsidR="00F56250" w:rsidRPr="00D651E5" w:rsidRDefault="00F56250" w:rsidP="008666DC">
            <w:pPr>
              <w:pStyle w:val="Textoindependiente"/>
              <w:rPr>
                <w:rFonts w:ascii="Arial" w:hAnsi="Arial" w:cs="Arial"/>
                <w:b/>
                <w:sz w:val="20"/>
                <w:szCs w:val="20"/>
                <w:u w:val="single"/>
              </w:rPr>
            </w:pPr>
            <w:r w:rsidRPr="00D651E5">
              <w:rPr>
                <w:rFonts w:ascii="Arial" w:hAnsi="Arial" w:cs="Arial"/>
                <w:sz w:val="20"/>
                <w:szCs w:val="20"/>
              </w:rPr>
              <w:t xml:space="preserve">EL PERFIL DE PUESTO BASE SERÁ VERIFICADO Y EN SU CASO VALORADO POR </w:t>
            </w:r>
            <w:r w:rsidRPr="00D651E5">
              <w:rPr>
                <w:rFonts w:ascii="Arial" w:hAnsi="Arial" w:cs="Arial"/>
                <w:b/>
                <w:sz w:val="20"/>
                <w:szCs w:val="20"/>
              </w:rPr>
              <w:t>“LA FINANCIERA”</w:t>
            </w:r>
            <w:r w:rsidRPr="00D651E5">
              <w:rPr>
                <w:rFonts w:ascii="Arial" w:hAnsi="Arial" w:cs="Arial"/>
                <w:sz w:val="20"/>
                <w:szCs w:val="20"/>
              </w:rPr>
              <w:t>, SEGÚN LO DETALLADO EN LAS FUNCIONES ESPEC</w:t>
            </w:r>
            <w:r>
              <w:rPr>
                <w:rFonts w:ascii="Arial" w:hAnsi="Arial" w:cs="Arial"/>
                <w:sz w:val="20"/>
                <w:szCs w:val="20"/>
              </w:rPr>
              <w:t>Í</w:t>
            </w:r>
            <w:r w:rsidRPr="00D651E5">
              <w:rPr>
                <w:rFonts w:ascii="Arial" w:hAnsi="Arial" w:cs="Arial"/>
                <w:sz w:val="20"/>
                <w:szCs w:val="20"/>
              </w:rPr>
              <w:t xml:space="preserve">FICAS DEL PUESTO. </w:t>
            </w:r>
            <w:r w:rsidRPr="00D651E5">
              <w:rPr>
                <w:rFonts w:ascii="Arial" w:hAnsi="Arial" w:cs="Arial"/>
                <w:b/>
                <w:sz w:val="20"/>
                <w:szCs w:val="20"/>
                <w:u w:val="single"/>
              </w:rPr>
              <w:t>SIN EXCEPCIÓN TODO EL PERSONAL OPERATIVO DE “EL PRESTADOR DE SERVICIOS” DEBERÁ CUMPLIR CON LO SEÑALADO EN LOS ARTÍCULOS 27, 28, 29 Y 33 DE LA LEY FEDERAL DE SEGURIDAD PRIVADA. DEBIENDO PRESENTAR</w:t>
            </w:r>
            <w:r>
              <w:rPr>
                <w:rFonts w:ascii="Arial" w:hAnsi="Arial" w:cs="Arial"/>
                <w:b/>
                <w:sz w:val="20"/>
                <w:szCs w:val="20"/>
                <w:u w:val="single"/>
              </w:rPr>
              <w:t xml:space="preserve"> </w:t>
            </w:r>
            <w:r w:rsidRPr="00D651E5">
              <w:rPr>
                <w:rFonts w:ascii="Arial" w:hAnsi="Arial" w:cs="Arial"/>
                <w:b/>
                <w:sz w:val="20"/>
                <w:szCs w:val="20"/>
                <w:u w:val="single"/>
              </w:rPr>
              <w:t>UNA CARTA EN DONDE MANIFIESTE EL ELEMENTO QUE CUMPLE CON LO ESTABLECIDO EN ESTE APARTADO, Y QUE ACEPTA LA VERIFICACIÓN DE LO MANIFESTADO, POR PARTE DE LA FINANCIERA.</w:t>
            </w:r>
          </w:p>
          <w:p w:rsidR="00F56250" w:rsidRPr="00E32316" w:rsidRDefault="00F56250" w:rsidP="008666DC">
            <w:pPr>
              <w:jc w:val="both"/>
              <w:rPr>
                <w:rFonts w:ascii="Arial" w:hAnsi="Arial" w:cs="Arial"/>
                <w:b/>
                <w:sz w:val="20"/>
                <w:szCs w:val="16"/>
              </w:rPr>
            </w:pPr>
          </w:p>
          <w:p w:rsidR="00F56250" w:rsidRPr="00D651E5" w:rsidRDefault="00F56250" w:rsidP="008666DC">
            <w:pPr>
              <w:autoSpaceDE w:val="0"/>
              <w:autoSpaceDN w:val="0"/>
              <w:adjustRightInd w:val="0"/>
              <w:jc w:val="center"/>
              <w:rPr>
                <w:rFonts w:ascii="Arial" w:hAnsi="Arial" w:cs="Arial"/>
                <w:b/>
                <w:bCs/>
                <w:i/>
                <w:color w:val="000000"/>
                <w:sz w:val="20"/>
                <w:szCs w:val="20"/>
              </w:rPr>
            </w:pPr>
            <w:r w:rsidRPr="00D651E5">
              <w:rPr>
                <w:rFonts w:ascii="Arial" w:hAnsi="Arial" w:cs="Arial"/>
                <w:b/>
                <w:bCs/>
                <w:i/>
                <w:color w:val="000000"/>
                <w:sz w:val="20"/>
                <w:szCs w:val="20"/>
              </w:rPr>
              <w:t>Capítulo IV</w:t>
            </w:r>
          </w:p>
          <w:p w:rsidR="00F56250" w:rsidRPr="00D651E5" w:rsidRDefault="00F56250" w:rsidP="008666DC">
            <w:pPr>
              <w:autoSpaceDE w:val="0"/>
              <w:autoSpaceDN w:val="0"/>
              <w:adjustRightInd w:val="0"/>
              <w:jc w:val="center"/>
              <w:rPr>
                <w:rFonts w:ascii="Arial" w:hAnsi="Arial" w:cs="Arial"/>
                <w:b/>
                <w:bCs/>
                <w:i/>
                <w:color w:val="000000"/>
                <w:sz w:val="20"/>
                <w:szCs w:val="20"/>
              </w:rPr>
            </w:pPr>
            <w:r w:rsidRPr="00D651E5">
              <w:rPr>
                <w:rFonts w:ascii="Arial" w:hAnsi="Arial" w:cs="Arial"/>
                <w:b/>
                <w:bCs/>
                <w:i/>
                <w:color w:val="000000"/>
                <w:sz w:val="20"/>
                <w:szCs w:val="20"/>
              </w:rPr>
              <w:t>Del Personal Directivo, Administrativo y Operativo</w:t>
            </w:r>
          </w:p>
          <w:p w:rsidR="00F56250" w:rsidRPr="00DF05BA" w:rsidRDefault="00F56250" w:rsidP="008666DC">
            <w:pPr>
              <w:autoSpaceDE w:val="0"/>
              <w:autoSpaceDN w:val="0"/>
              <w:adjustRightInd w:val="0"/>
              <w:jc w:val="both"/>
              <w:rPr>
                <w:rFonts w:ascii="Arial" w:hAnsi="Arial" w:cs="Arial"/>
                <w:b/>
                <w:bCs/>
                <w:i/>
                <w:color w:val="000000"/>
                <w:sz w:val="16"/>
                <w:szCs w:val="16"/>
              </w:rPr>
            </w:pPr>
          </w:p>
          <w:p w:rsidR="00F56250" w:rsidRPr="00D651E5" w:rsidRDefault="00F56250" w:rsidP="008666DC">
            <w:pPr>
              <w:autoSpaceDE w:val="0"/>
              <w:autoSpaceDN w:val="0"/>
              <w:adjustRightInd w:val="0"/>
              <w:ind w:left="1416"/>
              <w:jc w:val="both"/>
              <w:rPr>
                <w:rFonts w:ascii="Arial" w:hAnsi="Arial" w:cs="Arial"/>
                <w:i/>
                <w:color w:val="000000"/>
                <w:sz w:val="20"/>
                <w:szCs w:val="20"/>
              </w:rPr>
            </w:pPr>
            <w:r w:rsidRPr="00D651E5">
              <w:rPr>
                <w:rFonts w:ascii="Arial" w:hAnsi="Arial" w:cs="Arial"/>
                <w:b/>
                <w:bCs/>
                <w:i/>
                <w:color w:val="000000"/>
                <w:sz w:val="20"/>
                <w:szCs w:val="20"/>
              </w:rPr>
              <w:t xml:space="preserve">Artículo 27.- </w:t>
            </w:r>
            <w:r w:rsidRPr="00D651E5">
              <w:rPr>
                <w:rFonts w:ascii="Arial" w:hAnsi="Arial" w:cs="Arial"/>
                <w:i/>
                <w:color w:val="000000"/>
                <w:sz w:val="20"/>
                <w:szCs w:val="20"/>
              </w:rPr>
              <w:t>Para el desempeño de sus funciones, los directores, administradores, gerentes y personal administrativo de los prestadores de servicios deberán reunir los siguientes requisitos:</w:t>
            </w:r>
          </w:p>
          <w:p w:rsidR="00F56250" w:rsidRPr="00DF05BA" w:rsidRDefault="00F56250" w:rsidP="008666DC">
            <w:pPr>
              <w:autoSpaceDE w:val="0"/>
              <w:autoSpaceDN w:val="0"/>
              <w:adjustRightInd w:val="0"/>
              <w:ind w:left="1416"/>
              <w:jc w:val="both"/>
              <w:rPr>
                <w:rFonts w:ascii="Arial" w:hAnsi="Arial" w:cs="Arial"/>
                <w:i/>
                <w:color w:val="000000"/>
                <w:sz w:val="16"/>
                <w:szCs w:val="16"/>
              </w:rPr>
            </w:pPr>
          </w:p>
          <w:p w:rsidR="00F56250" w:rsidRPr="00D651E5" w:rsidRDefault="00F56250" w:rsidP="00F56250">
            <w:pPr>
              <w:numPr>
                <w:ilvl w:val="0"/>
                <w:numId w:val="59"/>
              </w:numPr>
              <w:tabs>
                <w:tab w:val="clear" w:pos="1428"/>
                <w:tab w:val="num" w:pos="2844"/>
              </w:tabs>
              <w:autoSpaceDE w:val="0"/>
              <w:autoSpaceDN w:val="0"/>
              <w:adjustRightInd w:val="0"/>
              <w:ind w:left="2844"/>
              <w:jc w:val="both"/>
              <w:rPr>
                <w:rFonts w:ascii="Arial" w:hAnsi="Arial" w:cs="Arial"/>
                <w:i/>
                <w:color w:val="000000"/>
                <w:sz w:val="20"/>
                <w:szCs w:val="20"/>
              </w:rPr>
            </w:pPr>
            <w:r w:rsidRPr="00D651E5">
              <w:rPr>
                <w:rFonts w:ascii="Arial" w:hAnsi="Arial" w:cs="Arial"/>
                <w:i/>
                <w:color w:val="000000"/>
                <w:sz w:val="20"/>
                <w:szCs w:val="20"/>
              </w:rPr>
              <w:t>No haber sido sancionado por delito doloso;</w:t>
            </w:r>
          </w:p>
          <w:p w:rsidR="00F56250" w:rsidRPr="00DF05BA" w:rsidRDefault="00F56250" w:rsidP="008666DC">
            <w:pPr>
              <w:autoSpaceDE w:val="0"/>
              <w:autoSpaceDN w:val="0"/>
              <w:adjustRightInd w:val="0"/>
              <w:jc w:val="both"/>
              <w:rPr>
                <w:rFonts w:ascii="Arial" w:hAnsi="Arial" w:cs="Arial"/>
                <w:i/>
                <w:color w:val="000000"/>
                <w:sz w:val="16"/>
                <w:szCs w:val="16"/>
              </w:rPr>
            </w:pPr>
          </w:p>
          <w:p w:rsidR="00F56250" w:rsidRPr="00D651E5" w:rsidRDefault="00F56250" w:rsidP="008666DC">
            <w:pPr>
              <w:pStyle w:val="Textoindependiente"/>
              <w:ind w:left="2784" w:hanging="648"/>
              <w:rPr>
                <w:rFonts w:ascii="Arial" w:hAnsi="Arial" w:cs="Arial"/>
                <w:i/>
                <w:color w:val="000000"/>
                <w:sz w:val="20"/>
                <w:szCs w:val="20"/>
              </w:rPr>
            </w:pPr>
            <w:r w:rsidRPr="00D651E5">
              <w:rPr>
                <w:rFonts w:ascii="Arial" w:hAnsi="Arial" w:cs="Arial"/>
                <w:b/>
                <w:bCs/>
                <w:i/>
                <w:color w:val="000000"/>
                <w:sz w:val="20"/>
                <w:szCs w:val="20"/>
              </w:rPr>
              <w:t xml:space="preserve">II.     </w:t>
            </w:r>
            <w:r w:rsidRPr="00D651E5">
              <w:rPr>
                <w:rFonts w:ascii="Arial" w:hAnsi="Arial" w:cs="Arial"/>
                <w:i/>
                <w:color w:val="000000"/>
                <w:sz w:val="20"/>
                <w:szCs w:val="20"/>
              </w:rPr>
              <w:t>No haber sido separados o cesados de las fuerzas armadas o de alguna institución de seguridad federal, estatal, municipal o privada, por alguno de los siguientes motivos:</w:t>
            </w:r>
          </w:p>
          <w:p w:rsidR="00F56250" w:rsidRPr="00D651E5" w:rsidRDefault="00F56250" w:rsidP="008666DC">
            <w:pPr>
              <w:autoSpaceDE w:val="0"/>
              <w:autoSpaceDN w:val="0"/>
              <w:adjustRightInd w:val="0"/>
              <w:ind w:left="2832"/>
              <w:jc w:val="both"/>
              <w:rPr>
                <w:rFonts w:ascii="Arial" w:hAnsi="Arial" w:cs="Arial"/>
                <w:i/>
                <w:color w:val="000000"/>
                <w:sz w:val="20"/>
                <w:szCs w:val="20"/>
              </w:rPr>
            </w:pPr>
            <w:r w:rsidRPr="00D651E5">
              <w:rPr>
                <w:rFonts w:ascii="Arial" w:hAnsi="Arial" w:cs="Arial"/>
                <w:b/>
                <w:bCs/>
                <w:i/>
                <w:color w:val="000000"/>
                <w:sz w:val="20"/>
                <w:szCs w:val="20"/>
              </w:rPr>
              <w:t xml:space="preserve">a). </w:t>
            </w:r>
            <w:r w:rsidRPr="00D651E5">
              <w:rPr>
                <w:rFonts w:ascii="Arial" w:hAnsi="Arial" w:cs="Arial"/>
                <w:i/>
                <w:color w:val="000000"/>
                <w:sz w:val="20"/>
                <w:szCs w:val="20"/>
              </w:rPr>
              <w:t>Por falta grave a los principios de actuación previstos en las Leyes;</w:t>
            </w:r>
          </w:p>
          <w:p w:rsidR="00F56250" w:rsidRPr="00D651E5" w:rsidRDefault="00F56250" w:rsidP="008666DC">
            <w:pPr>
              <w:autoSpaceDE w:val="0"/>
              <w:autoSpaceDN w:val="0"/>
              <w:adjustRightInd w:val="0"/>
              <w:ind w:left="2832"/>
              <w:jc w:val="both"/>
              <w:rPr>
                <w:rFonts w:ascii="Arial" w:hAnsi="Arial" w:cs="Arial"/>
                <w:i/>
                <w:color w:val="000000"/>
                <w:sz w:val="20"/>
                <w:szCs w:val="20"/>
              </w:rPr>
            </w:pPr>
            <w:r w:rsidRPr="00D651E5">
              <w:rPr>
                <w:rFonts w:ascii="Arial" w:hAnsi="Arial" w:cs="Arial"/>
                <w:b/>
                <w:bCs/>
                <w:i/>
                <w:color w:val="000000"/>
                <w:sz w:val="20"/>
                <w:szCs w:val="20"/>
              </w:rPr>
              <w:t xml:space="preserve">b). </w:t>
            </w:r>
            <w:r w:rsidRPr="00D651E5">
              <w:rPr>
                <w:rFonts w:ascii="Arial" w:hAnsi="Arial" w:cs="Arial"/>
                <w:i/>
                <w:color w:val="000000"/>
                <w:sz w:val="20"/>
                <w:szCs w:val="20"/>
              </w:rPr>
              <w:t>Por poner en peligro a los particulares a causa de imprudencia, negligencia o abandono del servicio;</w:t>
            </w:r>
          </w:p>
          <w:p w:rsidR="00F56250" w:rsidRPr="00D651E5" w:rsidRDefault="00F56250" w:rsidP="008666DC">
            <w:pPr>
              <w:autoSpaceDE w:val="0"/>
              <w:autoSpaceDN w:val="0"/>
              <w:adjustRightInd w:val="0"/>
              <w:ind w:left="2832"/>
              <w:jc w:val="both"/>
              <w:rPr>
                <w:rFonts w:ascii="Arial" w:hAnsi="Arial" w:cs="Arial"/>
                <w:i/>
                <w:color w:val="000000"/>
                <w:sz w:val="20"/>
                <w:szCs w:val="20"/>
              </w:rPr>
            </w:pPr>
            <w:r w:rsidRPr="00D651E5">
              <w:rPr>
                <w:rFonts w:ascii="Arial" w:hAnsi="Arial" w:cs="Arial"/>
                <w:b/>
                <w:bCs/>
                <w:i/>
                <w:color w:val="000000"/>
                <w:sz w:val="20"/>
                <w:szCs w:val="20"/>
              </w:rPr>
              <w:t xml:space="preserve">c). </w:t>
            </w:r>
            <w:r w:rsidRPr="00D651E5">
              <w:rPr>
                <w:rFonts w:ascii="Arial" w:hAnsi="Arial" w:cs="Arial"/>
                <w:i/>
                <w:color w:val="000000"/>
                <w:sz w:val="20"/>
                <w:szCs w:val="20"/>
              </w:rPr>
              <w:t>Por incurrir en faltas de honestidad o prepotencia;</w:t>
            </w:r>
          </w:p>
          <w:p w:rsidR="00F56250" w:rsidRPr="00D651E5" w:rsidRDefault="00F56250" w:rsidP="008666DC">
            <w:pPr>
              <w:autoSpaceDE w:val="0"/>
              <w:autoSpaceDN w:val="0"/>
              <w:adjustRightInd w:val="0"/>
              <w:ind w:left="2832"/>
              <w:jc w:val="both"/>
              <w:rPr>
                <w:rFonts w:ascii="Arial" w:hAnsi="Arial" w:cs="Arial"/>
                <w:i/>
                <w:color w:val="000000"/>
                <w:sz w:val="20"/>
                <w:szCs w:val="20"/>
              </w:rPr>
            </w:pPr>
            <w:r w:rsidRPr="00D651E5">
              <w:rPr>
                <w:rFonts w:ascii="Arial" w:hAnsi="Arial" w:cs="Arial"/>
                <w:b/>
                <w:bCs/>
                <w:i/>
                <w:color w:val="000000"/>
                <w:sz w:val="20"/>
                <w:szCs w:val="20"/>
              </w:rPr>
              <w:t xml:space="preserve">d). </w:t>
            </w:r>
            <w:r w:rsidRPr="00D651E5">
              <w:rPr>
                <w:rFonts w:ascii="Arial" w:hAnsi="Arial" w:cs="Arial"/>
                <w:i/>
                <w:color w:val="000000"/>
                <w:sz w:val="20"/>
                <w:szCs w:val="20"/>
              </w:rPr>
              <w:t>Por asistir al servicio en estado de ebriedad o bajo el influjo de sustancias psicotrópicas, enervantes o estupefacientes y otras que produzcan efectos similares, por consumir estas sustancias durante el servicio o en su centro de trabajo o por habérseles comprobado ser adictos a alguna de tales substancias;</w:t>
            </w:r>
          </w:p>
          <w:p w:rsidR="00F56250" w:rsidRPr="00D651E5" w:rsidRDefault="00F56250" w:rsidP="008666DC">
            <w:pPr>
              <w:autoSpaceDE w:val="0"/>
              <w:autoSpaceDN w:val="0"/>
              <w:adjustRightInd w:val="0"/>
              <w:ind w:left="2832"/>
              <w:jc w:val="both"/>
              <w:rPr>
                <w:rFonts w:ascii="Arial" w:hAnsi="Arial" w:cs="Arial"/>
                <w:i/>
                <w:color w:val="000000"/>
                <w:sz w:val="20"/>
                <w:szCs w:val="20"/>
              </w:rPr>
            </w:pPr>
            <w:r w:rsidRPr="00D651E5">
              <w:rPr>
                <w:rFonts w:ascii="Arial" w:hAnsi="Arial" w:cs="Arial"/>
                <w:b/>
                <w:bCs/>
                <w:i/>
                <w:color w:val="000000"/>
                <w:sz w:val="20"/>
                <w:szCs w:val="20"/>
              </w:rPr>
              <w:t xml:space="preserve">e). </w:t>
            </w:r>
            <w:r w:rsidRPr="00D651E5">
              <w:rPr>
                <w:rFonts w:ascii="Arial" w:hAnsi="Arial" w:cs="Arial"/>
                <w:i/>
                <w:color w:val="000000"/>
                <w:sz w:val="20"/>
                <w:szCs w:val="20"/>
              </w:rPr>
              <w:t>Por revelar asuntos secretos o reservados de los que tenga conocimiento por razón de su empleo;</w:t>
            </w:r>
          </w:p>
          <w:p w:rsidR="00F56250" w:rsidRPr="00D651E5" w:rsidRDefault="00F56250" w:rsidP="008666DC">
            <w:pPr>
              <w:autoSpaceDE w:val="0"/>
              <w:autoSpaceDN w:val="0"/>
              <w:adjustRightInd w:val="0"/>
              <w:ind w:left="2832"/>
              <w:jc w:val="both"/>
              <w:rPr>
                <w:rFonts w:ascii="Arial" w:hAnsi="Arial" w:cs="Arial"/>
                <w:i/>
                <w:color w:val="000000"/>
                <w:sz w:val="20"/>
                <w:szCs w:val="20"/>
              </w:rPr>
            </w:pPr>
            <w:r w:rsidRPr="00D651E5">
              <w:rPr>
                <w:rFonts w:ascii="Arial" w:hAnsi="Arial" w:cs="Arial"/>
                <w:b/>
                <w:bCs/>
                <w:i/>
                <w:color w:val="000000"/>
                <w:sz w:val="20"/>
                <w:szCs w:val="20"/>
              </w:rPr>
              <w:t xml:space="preserve">f). </w:t>
            </w:r>
            <w:r w:rsidRPr="00D651E5">
              <w:rPr>
                <w:rFonts w:ascii="Arial" w:hAnsi="Arial" w:cs="Arial"/>
                <w:i/>
                <w:color w:val="000000"/>
                <w:sz w:val="20"/>
                <w:szCs w:val="20"/>
              </w:rPr>
              <w:t>Por presentar documentación falsa o apócrifa;</w:t>
            </w:r>
          </w:p>
          <w:p w:rsidR="00F56250" w:rsidRPr="00D651E5" w:rsidRDefault="00F56250" w:rsidP="008666DC">
            <w:pPr>
              <w:autoSpaceDE w:val="0"/>
              <w:autoSpaceDN w:val="0"/>
              <w:adjustRightInd w:val="0"/>
              <w:ind w:left="2832"/>
              <w:jc w:val="both"/>
              <w:rPr>
                <w:rFonts w:ascii="Arial" w:hAnsi="Arial" w:cs="Arial"/>
                <w:i/>
                <w:color w:val="000000"/>
                <w:sz w:val="20"/>
                <w:szCs w:val="20"/>
              </w:rPr>
            </w:pPr>
            <w:r w:rsidRPr="00D651E5">
              <w:rPr>
                <w:rFonts w:ascii="Arial" w:hAnsi="Arial" w:cs="Arial"/>
                <w:b/>
                <w:bCs/>
                <w:i/>
                <w:color w:val="000000"/>
                <w:sz w:val="20"/>
                <w:szCs w:val="20"/>
              </w:rPr>
              <w:t xml:space="preserve">g). </w:t>
            </w:r>
            <w:r w:rsidRPr="00D651E5">
              <w:rPr>
                <w:rFonts w:ascii="Arial" w:hAnsi="Arial" w:cs="Arial"/>
                <w:i/>
                <w:color w:val="000000"/>
                <w:sz w:val="20"/>
                <w:szCs w:val="20"/>
              </w:rPr>
              <w:t>Por obligar a sus subalternos a entregarle dinero u otras dádivas bajo cualquier concepto, y</w:t>
            </w:r>
          </w:p>
          <w:p w:rsidR="00F56250" w:rsidRDefault="00F56250" w:rsidP="008666DC">
            <w:pPr>
              <w:pStyle w:val="Textoindependiente"/>
              <w:ind w:left="2784" w:firstLine="60"/>
              <w:rPr>
                <w:rFonts w:ascii="Arial" w:hAnsi="Arial" w:cs="Arial"/>
                <w:i/>
                <w:color w:val="000000"/>
                <w:sz w:val="20"/>
                <w:szCs w:val="20"/>
              </w:rPr>
            </w:pPr>
            <w:r w:rsidRPr="00D651E5">
              <w:rPr>
                <w:rFonts w:ascii="Arial" w:hAnsi="Arial" w:cs="Arial"/>
                <w:b/>
                <w:bCs/>
                <w:i/>
                <w:color w:val="000000"/>
                <w:sz w:val="20"/>
                <w:szCs w:val="20"/>
              </w:rPr>
              <w:t xml:space="preserve">h). </w:t>
            </w:r>
            <w:r w:rsidRPr="00D651E5">
              <w:rPr>
                <w:rFonts w:ascii="Arial" w:hAnsi="Arial" w:cs="Arial"/>
                <w:i/>
                <w:color w:val="000000"/>
                <w:sz w:val="20"/>
                <w:szCs w:val="20"/>
              </w:rPr>
              <w:t>Por irregularidades en su conducta o haber sido sentenciado por delito doloso.</w:t>
            </w:r>
          </w:p>
          <w:p w:rsidR="00F56250" w:rsidRPr="00DF05BA" w:rsidRDefault="00F56250" w:rsidP="008666DC">
            <w:pPr>
              <w:pStyle w:val="Textoindependiente"/>
              <w:ind w:left="2784" w:firstLine="60"/>
              <w:rPr>
                <w:rFonts w:ascii="Arial" w:hAnsi="Arial" w:cs="Arial"/>
                <w:i/>
                <w:color w:val="000000"/>
                <w:sz w:val="16"/>
                <w:szCs w:val="16"/>
              </w:rPr>
            </w:pPr>
          </w:p>
          <w:p w:rsidR="00F56250" w:rsidRPr="00D651E5" w:rsidRDefault="00F56250" w:rsidP="008666DC">
            <w:pPr>
              <w:pStyle w:val="Textoindependiente"/>
              <w:ind w:left="2784" w:hanging="660"/>
              <w:rPr>
                <w:rFonts w:ascii="Arial" w:hAnsi="Arial" w:cs="Arial"/>
                <w:i/>
                <w:color w:val="000000"/>
                <w:sz w:val="20"/>
                <w:szCs w:val="20"/>
              </w:rPr>
            </w:pPr>
            <w:r w:rsidRPr="00D651E5">
              <w:rPr>
                <w:rFonts w:ascii="Arial" w:hAnsi="Arial" w:cs="Arial"/>
                <w:b/>
                <w:bCs/>
                <w:i/>
                <w:color w:val="000000"/>
                <w:sz w:val="20"/>
                <w:szCs w:val="20"/>
              </w:rPr>
              <w:t xml:space="preserve">III.    </w:t>
            </w:r>
            <w:r w:rsidRPr="00D651E5">
              <w:rPr>
                <w:rFonts w:ascii="Arial" w:hAnsi="Arial" w:cs="Arial"/>
                <w:i/>
                <w:color w:val="000000"/>
                <w:sz w:val="20"/>
                <w:szCs w:val="20"/>
              </w:rPr>
              <w:t>No ser miembros en activo de alguna institución de Seguridad Pública Federal, Estatal o Municipal o de las Fuerzas Armadas.</w:t>
            </w:r>
          </w:p>
          <w:p w:rsidR="00F56250" w:rsidRPr="00DF05BA" w:rsidRDefault="00F56250" w:rsidP="008666DC">
            <w:pPr>
              <w:pStyle w:val="Textoindependiente"/>
              <w:ind w:left="2784" w:hanging="660"/>
              <w:rPr>
                <w:rFonts w:ascii="Arial" w:hAnsi="Arial" w:cs="Arial"/>
                <w:i/>
                <w:color w:val="000000"/>
                <w:sz w:val="16"/>
                <w:szCs w:val="16"/>
              </w:rPr>
            </w:pPr>
          </w:p>
          <w:p w:rsidR="00F56250" w:rsidRPr="00D651E5" w:rsidRDefault="00F56250" w:rsidP="008666DC">
            <w:pPr>
              <w:pStyle w:val="Textoindependiente"/>
              <w:ind w:left="1434" w:hanging="18"/>
              <w:rPr>
                <w:rFonts w:ascii="Arial" w:hAnsi="Arial" w:cs="Arial"/>
                <w:b/>
                <w:i/>
                <w:color w:val="000000"/>
                <w:sz w:val="20"/>
                <w:szCs w:val="20"/>
              </w:rPr>
            </w:pPr>
            <w:r w:rsidRPr="00D651E5">
              <w:rPr>
                <w:rFonts w:ascii="Arial" w:hAnsi="Arial" w:cs="Arial"/>
                <w:b/>
                <w:bCs/>
                <w:i/>
                <w:color w:val="000000"/>
                <w:sz w:val="20"/>
                <w:szCs w:val="20"/>
              </w:rPr>
              <w:t xml:space="preserve">Artículo 28.- </w:t>
            </w:r>
            <w:r w:rsidRPr="00D651E5">
              <w:rPr>
                <w:rFonts w:ascii="Arial" w:hAnsi="Arial" w:cs="Arial"/>
                <w:b/>
                <w:i/>
                <w:color w:val="000000"/>
                <w:sz w:val="20"/>
                <w:szCs w:val="20"/>
              </w:rPr>
              <w:t>Para el desempeño de sus funciones, el personal operativo de los prestadores de servicios deberá reunir y acreditar los siguientes requisitos:</w:t>
            </w:r>
          </w:p>
          <w:p w:rsidR="00F56250" w:rsidRPr="00DF05BA" w:rsidRDefault="00F56250" w:rsidP="008666DC">
            <w:pPr>
              <w:autoSpaceDE w:val="0"/>
              <w:autoSpaceDN w:val="0"/>
              <w:adjustRightInd w:val="0"/>
              <w:ind w:left="1416"/>
              <w:rPr>
                <w:rFonts w:ascii="Arial" w:hAnsi="Arial" w:cs="Arial"/>
                <w:i/>
                <w:color w:val="000000"/>
                <w:sz w:val="16"/>
                <w:szCs w:val="16"/>
              </w:rPr>
            </w:pPr>
          </w:p>
          <w:p w:rsidR="00F56250" w:rsidRPr="00D651E5" w:rsidRDefault="00F56250" w:rsidP="008666DC">
            <w:pPr>
              <w:autoSpaceDE w:val="0"/>
              <w:autoSpaceDN w:val="0"/>
              <w:adjustRightInd w:val="0"/>
              <w:ind w:left="2124"/>
              <w:jc w:val="both"/>
              <w:rPr>
                <w:rFonts w:ascii="Arial" w:hAnsi="Arial" w:cs="Arial"/>
                <w:i/>
                <w:color w:val="000000"/>
                <w:sz w:val="20"/>
                <w:szCs w:val="20"/>
              </w:rPr>
            </w:pPr>
            <w:r w:rsidRPr="00D651E5">
              <w:rPr>
                <w:rFonts w:ascii="Arial" w:hAnsi="Arial" w:cs="Arial"/>
                <w:b/>
                <w:bCs/>
                <w:i/>
                <w:color w:val="000000"/>
                <w:sz w:val="20"/>
                <w:szCs w:val="20"/>
              </w:rPr>
              <w:t xml:space="preserve">I. </w:t>
            </w:r>
            <w:r w:rsidRPr="00D651E5">
              <w:rPr>
                <w:rFonts w:ascii="Arial" w:hAnsi="Arial" w:cs="Arial"/>
                <w:i/>
                <w:color w:val="000000"/>
                <w:sz w:val="20"/>
                <w:szCs w:val="20"/>
              </w:rPr>
              <w:t>Carecer de antecedentes penales;</w:t>
            </w:r>
          </w:p>
          <w:p w:rsidR="00F56250" w:rsidRPr="00D651E5" w:rsidRDefault="00F56250" w:rsidP="008666DC">
            <w:pPr>
              <w:autoSpaceDE w:val="0"/>
              <w:autoSpaceDN w:val="0"/>
              <w:adjustRightInd w:val="0"/>
              <w:ind w:left="2832"/>
              <w:jc w:val="both"/>
              <w:rPr>
                <w:rFonts w:ascii="Arial" w:hAnsi="Arial" w:cs="Arial"/>
                <w:i/>
                <w:color w:val="000000"/>
                <w:sz w:val="16"/>
                <w:szCs w:val="16"/>
              </w:rPr>
            </w:pPr>
          </w:p>
          <w:p w:rsidR="00F56250" w:rsidRPr="00D651E5" w:rsidRDefault="00F56250" w:rsidP="008666DC">
            <w:pPr>
              <w:autoSpaceDE w:val="0"/>
              <w:autoSpaceDN w:val="0"/>
              <w:adjustRightInd w:val="0"/>
              <w:ind w:left="2124"/>
              <w:jc w:val="both"/>
              <w:rPr>
                <w:rFonts w:ascii="Arial" w:hAnsi="Arial" w:cs="Arial"/>
                <w:i/>
                <w:color w:val="000000"/>
                <w:sz w:val="20"/>
                <w:szCs w:val="20"/>
              </w:rPr>
            </w:pPr>
            <w:r w:rsidRPr="00D651E5">
              <w:rPr>
                <w:rFonts w:ascii="Arial" w:hAnsi="Arial" w:cs="Arial"/>
                <w:b/>
                <w:bCs/>
                <w:i/>
                <w:color w:val="000000"/>
                <w:sz w:val="20"/>
                <w:szCs w:val="20"/>
              </w:rPr>
              <w:lastRenderedPageBreak/>
              <w:t xml:space="preserve">II. </w:t>
            </w:r>
            <w:r w:rsidRPr="00D651E5">
              <w:rPr>
                <w:rFonts w:ascii="Arial" w:hAnsi="Arial" w:cs="Arial"/>
                <w:i/>
                <w:color w:val="000000"/>
                <w:sz w:val="20"/>
                <w:szCs w:val="20"/>
              </w:rPr>
              <w:t>Ser mayor de edad;</w:t>
            </w:r>
          </w:p>
          <w:p w:rsidR="00F56250" w:rsidRPr="00D651E5" w:rsidRDefault="00F56250" w:rsidP="008666DC">
            <w:pPr>
              <w:autoSpaceDE w:val="0"/>
              <w:autoSpaceDN w:val="0"/>
              <w:adjustRightInd w:val="0"/>
              <w:ind w:left="2832"/>
              <w:jc w:val="both"/>
              <w:rPr>
                <w:rFonts w:ascii="Arial" w:hAnsi="Arial" w:cs="Arial"/>
                <w:i/>
                <w:color w:val="000000"/>
                <w:sz w:val="16"/>
                <w:szCs w:val="16"/>
              </w:rPr>
            </w:pPr>
          </w:p>
          <w:p w:rsidR="00F56250" w:rsidRPr="00D651E5" w:rsidRDefault="00F56250" w:rsidP="008666DC">
            <w:pPr>
              <w:autoSpaceDE w:val="0"/>
              <w:autoSpaceDN w:val="0"/>
              <w:adjustRightInd w:val="0"/>
              <w:ind w:left="2124"/>
              <w:jc w:val="both"/>
              <w:rPr>
                <w:rFonts w:ascii="Arial" w:hAnsi="Arial" w:cs="Arial"/>
                <w:i/>
                <w:color w:val="000000"/>
                <w:sz w:val="20"/>
                <w:szCs w:val="20"/>
              </w:rPr>
            </w:pPr>
            <w:r w:rsidRPr="00D651E5">
              <w:rPr>
                <w:rFonts w:ascii="Arial" w:hAnsi="Arial" w:cs="Arial"/>
                <w:b/>
                <w:bCs/>
                <w:i/>
                <w:color w:val="000000"/>
                <w:sz w:val="20"/>
                <w:szCs w:val="20"/>
              </w:rPr>
              <w:t xml:space="preserve">III. </w:t>
            </w:r>
            <w:r w:rsidRPr="00D651E5">
              <w:rPr>
                <w:rFonts w:ascii="Arial" w:hAnsi="Arial" w:cs="Arial"/>
                <w:i/>
                <w:color w:val="000000"/>
                <w:sz w:val="20"/>
                <w:szCs w:val="20"/>
              </w:rPr>
              <w:t>Estar inscritos en el Registro Nacional del Personal de Seguridad Pública;</w:t>
            </w:r>
          </w:p>
          <w:p w:rsidR="00F56250" w:rsidRPr="00D651E5" w:rsidRDefault="00F56250" w:rsidP="008666DC">
            <w:pPr>
              <w:autoSpaceDE w:val="0"/>
              <w:autoSpaceDN w:val="0"/>
              <w:adjustRightInd w:val="0"/>
              <w:ind w:left="2832"/>
              <w:jc w:val="both"/>
              <w:rPr>
                <w:rFonts w:ascii="Arial" w:hAnsi="Arial" w:cs="Arial"/>
                <w:i/>
                <w:color w:val="000000"/>
                <w:sz w:val="16"/>
                <w:szCs w:val="16"/>
              </w:rPr>
            </w:pPr>
          </w:p>
          <w:p w:rsidR="00F56250" w:rsidRPr="00D651E5" w:rsidRDefault="00F56250" w:rsidP="008666DC">
            <w:pPr>
              <w:autoSpaceDE w:val="0"/>
              <w:autoSpaceDN w:val="0"/>
              <w:adjustRightInd w:val="0"/>
              <w:ind w:left="2124"/>
              <w:jc w:val="both"/>
              <w:rPr>
                <w:rFonts w:ascii="Arial" w:hAnsi="Arial" w:cs="Arial"/>
                <w:i/>
                <w:color w:val="000000"/>
                <w:sz w:val="20"/>
                <w:szCs w:val="20"/>
              </w:rPr>
            </w:pPr>
            <w:r w:rsidRPr="00D651E5">
              <w:rPr>
                <w:rFonts w:ascii="Arial" w:hAnsi="Arial" w:cs="Arial"/>
                <w:b/>
                <w:bCs/>
                <w:i/>
                <w:color w:val="000000"/>
                <w:sz w:val="20"/>
                <w:szCs w:val="20"/>
              </w:rPr>
              <w:t xml:space="preserve">IV. </w:t>
            </w:r>
            <w:r w:rsidRPr="00D651E5">
              <w:rPr>
                <w:rFonts w:ascii="Arial" w:hAnsi="Arial" w:cs="Arial"/>
                <w:i/>
                <w:color w:val="000000"/>
                <w:sz w:val="20"/>
                <w:szCs w:val="20"/>
              </w:rPr>
              <w:t>Estar debidamente capacitados en las modalidades en que prestarán el servicio;</w:t>
            </w:r>
          </w:p>
          <w:p w:rsidR="00F56250" w:rsidRPr="00D651E5" w:rsidRDefault="00F56250" w:rsidP="008666DC">
            <w:pPr>
              <w:autoSpaceDE w:val="0"/>
              <w:autoSpaceDN w:val="0"/>
              <w:adjustRightInd w:val="0"/>
              <w:ind w:left="2832"/>
              <w:jc w:val="both"/>
              <w:rPr>
                <w:rFonts w:ascii="Arial" w:hAnsi="Arial" w:cs="Arial"/>
                <w:i/>
                <w:color w:val="000000"/>
                <w:sz w:val="16"/>
                <w:szCs w:val="16"/>
              </w:rPr>
            </w:pPr>
          </w:p>
          <w:p w:rsidR="00F56250" w:rsidRPr="00D651E5" w:rsidRDefault="00F56250" w:rsidP="008666DC">
            <w:pPr>
              <w:autoSpaceDE w:val="0"/>
              <w:autoSpaceDN w:val="0"/>
              <w:adjustRightInd w:val="0"/>
              <w:ind w:left="2124"/>
              <w:jc w:val="both"/>
              <w:rPr>
                <w:rFonts w:ascii="Arial" w:hAnsi="Arial" w:cs="Arial"/>
                <w:i/>
                <w:color w:val="000000"/>
                <w:sz w:val="20"/>
                <w:szCs w:val="20"/>
              </w:rPr>
            </w:pPr>
            <w:r w:rsidRPr="00D651E5">
              <w:rPr>
                <w:rFonts w:ascii="Arial" w:hAnsi="Arial" w:cs="Arial"/>
                <w:b/>
                <w:bCs/>
                <w:i/>
                <w:color w:val="000000"/>
                <w:sz w:val="20"/>
                <w:szCs w:val="20"/>
              </w:rPr>
              <w:t xml:space="preserve">V. </w:t>
            </w:r>
            <w:r w:rsidRPr="00D651E5">
              <w:rPr>
                <w:rFonts w:ascii="Arial" w:hAnsi="Arial" w:cs="Arial"/>
                <w:i/>
                <w:color w:val="000000"/>
                <w:sz w:val="20"/>
                <w:szCs w:val="20"/>
              </w:rPr>
              <w:t>No haber sido separado de las Fuerzas Armadas o de instituciones de seguridad pública o privada por alguna de las causas previstas en la fracción II del artículo 27 de la presente Ley, y</w:t>
            </w:r>
          </w:p>
          <w:p w:rsidR="00F56250" w:rsidRPr="00D651E5" w:rsidRDefault="00F56250" w:rsidP="008666DC">
            <w:pPr>
              <w:autoSpaceDE w:val="0"/>
              <w:autoSpaceDN w:val="0"/>
              <w:adjustRightInd w:val="0"/>
              <w:ind w:left="2832"/>
              <w:jc w:val="both"/>
              <w:rPr>
                <w:rFonts w:ascii="Arial" w:hAnsi="Arial" w:cs="Arial"/>
                <w:i/>
                <w:color w:val="000000"/>
                <w:sz w:val="16"/>
                <w:szCs w:val="16"/>
              </w:rPr>
            </w:pPr>
          </w:p>
          <w:p w:rsidR="00F56250" w:rsidRPr="00D651E5" w:rsidRDefault="00F56250" w:rsidP="008666DC">
            <w:pPr>
              <w:autoSpaceDE w:val="0"/>
              <w:autoSpaceDN w:val="0"/>
              <w:adjustRightInd w:val="0"/>
              <w:ind w:left="2124"/>
              <w:jc w:val="both"/>
              <w:rPr>
                <w:rFonts w:ascii="Arial" w:hAnsi="Arial" w:cs="Arial"/>
                <w:i/>
                <w:color w:val="000000"/>
                <w:sz w:val="20"/>
                <w:szCs w:val="20"/>
              </w:rPr>
            </w:pPr>
            <w:r w:rsidRPr="00D651E5">
              <w:rPr>
                <w:rFonts w:ascii="Arial" w:hAnsi="Arial" w:cs="Arial"/>
                <w:b/>
                <w:bCs/>
                <w:i/>
                <w:color w:val="000000"/>
                <w:sz w:val="20"/>
                <w:szCs w:val="20"/>
              </w:rPr>
              <w:t xml:space="preserve">VI. </w:t>
            </w:r>
            <w:r w:rsidRPr="00D651E5">
              <w:rPr>
                <w:rFonts w:ascii="Arial" w:hAnsi="Arial" w:cs="Arial"/>
                <w:i/>
                <w:color w:val="000000"/>
                <w:sz w:val="20"/>
                <w:szCs w:val="20"/>
              </w:rPr>
              <w:t>No ser miembros en activo de alguna institución de seguridad pública federal, estatal o municipal o de las Fuerzas Armadas.</w:t>
            </w:r>
          </w:p>
          <w:p w:rsidR="00F56250" w:rsidRPr="00DF05BA" w:rsidRDefault="00F56250" w:rsidP="008666DC">
            <w:pPr>
              <w:autoSpaceDE w:val="0"/>
              <w:autoSpaceDN w:val="0"/>
              <w:adjustRightInd w:val="0"/>
              <w:ind w:left="2124"/>
              <w:rPr>
                <w:rFonts w:ascii="Arial" w:hAnsi="Arial" w:cs="Arial"/>
                <w:i/>
                <w:color w:val="000000"/>
                <w:sz w:val="16"/>
                <w:szCs w:val="16"/>
              </w:rPr>
            </w:pPr>
          </w:p>
          <w:p w:rsidR="00F56250" w:rsidRPr="00D651E5" w:rsidRDefault="00F56250" w:rsidP="008666DC">
            <w:pPr>
              <w:autoSpaceDE w:val="0"/>
              <w:autoSpaceDN w:val="0"/>
              <w:adjustRightInd w:val="0"/>
              <w:ind w:left="2124" w:hanging="706"/>
              <w:jc w:val="both"/>
              <w:rPr>
                <w:rFonts w:ascii="Arial" w:hAnsi="Arial" w:cs="Arial"/>
                <w:i/>
                <w:color w:val="000000"/>
                <w:sz w:val="20"/>
                <w:szCs w:val="20"/>
                <w:lang w:val="es-ES"/>
              </w:rPr>
            </w:pPr>
            <w:r w:rsidRPr="00D651E5">
              <w:rPr>
                <w:rFonts w:ascii="Arial" w:hAnsi="Arial" w:cs="Arial"/>
                <w:b/>
                <w:i/>
                <w:color w:val="000000"/>
                <w:sz w:val="20"/>
                <w:szCs w:val="20"/>
                <w:lang w:val="es-ES"/>
              </w:rPr>
              <w:t>Artículo 29.</w:t>
            </w:r>
            <w:r w:rsidRPr="00D651E5">
              <w:rPr>
                <w:rFonts w:ascii="Arial" w:hAnsi="Arial" w:cs="Arial"/>
                <w:i/>
                <w:color w:val="000000"/>
                <w:sz w:val="20"/>
                <w:szCs w:val="20"/>
                <w:lang w:val="es-ES"/>
              </w:rPr>
              <w:t xml:space="preserve"> Los prestadores de servicios estarán obligados a capacitar a su personal operativo. Dicha capacitación podrá llevarse a cabo en las instituciones educativas de la Secretaría, en las academias estatales o en los centros de capacitación privados, que deberán ser verificados, autorizados y revalidados anualmente por la Dirección General. El Reglamento establecerá los tiempos, formas y plazos para ello.</w:t>
            </w:r>
          </w:p>
          <w:p w:rsidR="00F56250" w:rsidRPr="00DF05BA" w:rsidRDefault="00F56250" w:rsidP="008666DC">
            <w:pPr>
              <w:pStyle w:val="Textoindependiente"/>
              <w:ind w:left="2784" w:hanging="660"/>
              <w:rPr>
                <w:rFonts w:ascii="Arial" w:hAnsi="Arial" w:cs="Arial"/>
                <w:sz w:val="16"/>
                <w:szCs w:val="16"/>
              </w:rPr>
            </w:pPr>
          </w:p>
          <w:p w:rsidR="00F56250" w:rsidRPr="00D651E5" w:rsidRDefault="00F56250" w:rsidP="008666DC">
            <w:pPr>
              <w:autoSpaceDE w:val="0"/>
              <w:autoSpaceDN w:val="0"/>
              <w:adjustRightInd w:val="0"/>
              <w:ind w:left="1416"/>
              <w:rPr>
                <w:rFonts w:ascii="Arial" w:hAnsi="Arial" w:cs="Arial"/>
                <w:i/>
                <w:sz w:val="20"/>
                <w:szCs w:val="20"/>
              </w:rPr>
            </w:pPr>
            <w:r w:rsidRPr="00D651E5">
              <w:rPr>
                <w:rFonts w:ascii="Arial" w:hAnsi="Arial" w:cs="Arial"/>
                <w:b/>
                <w:bCs/>
                <w:i/>
                <w:sz w:val="20"/>
                <w:szCs w:val="20"/>
              </w:rPr>
              <w:t xml:space="preserve">Artículo 33.- </w:t>
            </w:r>
            <w:r w:rsidRPr="00D651E5">
              <w:rPr>
                <w:rFonts w:ascii="Arial" w:hAnsi="Arial" w:cs="Arial"/>
                <w:i/>
                <w:sz w:val="20"/>
                <w:szCs w:val="20"/>
              </w:rPr>
              <w:t>Son obligaciones del personal operativo de seguridad privada:</w:t>
            </w:r>
          </w:p>
          <w:p w:rsidR="00F56250" w:rsidRPr="00D651E5" w:rsidRDefault="00F56250" w:rsidP="008666DC">
            <w:pPr>
              <w:autoSpaceDE w:val="0"/>
              <w:autoSpaceDN w:val="0"/>
              <w:adjustRightInd w:val="0"/>
              <w:ind w:left="1416"/>
              <w:rPr>
                <w:rFonts w:ascii="Arial" w:hAnsi="Arial" w:cs="Arial"/>
                <w:i/>
                <w:sz w:val="16"/>
                <w:szCs w:val="16"/>
              </w:rPr>
            </w:pPr>
          </w:p>
          <w:p w:rsidR="00F56250" w:rsidRPr="00D651E5" w:rsidRDefault="00F56250" w:rsidP="008666DC">
            <w:pPr>
              <w:autoSpaceDE w:val="0"/>
              <w:autoSpaceDN w:val="0"/>
              <w:adjustRightInd w:val="0"/>
              <w:ind w:left="2124"/>
              <w:rPr>
                <w:rFonts w:ascii="Arial" w:hAnsi="Arial" w:cs="Arial"/>
                <w:i/>
                <w:sz w:val="20"/>
                <w:szCs w:val="20"/>
              </w:rPr>
            </w:pPr>
            <w:r w:rsidRPr="00D651E5">
              <w:rPr>
                <w:rFonts w:ascii="Arial" w:hAnsi="Arial" w:cs="Arial"/>
                <w:b/>
                <w:bCs/>
                <w:i/>
                <w:sz w:val="20"/>
                <w:szCs w:val="20"/>
              </w:rPr>
              <w:t xml:space="preserve">I. </w:t>
            </w:r>
            <w:r w:rsidRPr="00D651E5">
              <w:rPr>
                <w:rFonts w:ascii="Arial" w:hAnsi="Arial" w:cs="Arial"/>
                <w:i/>
                <w:sz w:val="20"/>
                <w:szCs w:val="20"/>
              </w:rPr>
              <w:t>Prestar los servicios en los términos establecidos en la autorización, revalidación o la modificación de cualquiera de éstas;</w:t>
            </w:r>
          </w:p>
          <w:p w:rsidR="00F56250" w:rsidRPr="00D651E5" w:rsidRDefault="00F56250" w:rsidP="008666DC">
            <w:pPr>
              <w:autoSpaceDE w:val="0"/>
              <w:autoSpaceDN w:val="0"/>
              <w:adjustRightInd w:val="0"/>
              <w:ind w:left="2832"/>
              <w:rPr>
                <w:rFonts w:ascii="Arial" w:hAnsi="Arial" w:cs="Arial"/>
                <w:b/>
                <w:bCs/>
                <w:i/>
                <w:sz w:val="16"/>
                <w:szCs w:val="16"/>
              </w:rPr>
            </w:pPr>
          </w:p>
          <w:p w:rsidR="00F56250" w:rsidRDefault="00F56250" w:rsidP="008666DC">
            <w:pPr>
              <w:autoSpaceDE w:val="0"/>
              <w:autoSpaceDN w:val="0"/>
              <w:adjustRightInd w:val="0"/>
              <w:ind w:left="2124"/>
              <w:rPr>
                <w:rFonts w:ascii="Arial" w:hAnsi="Arial" w:cs="Arial"/>
                <w:i/>
                <w:sz w:val="20"/>
                <w:szCs w:val="20"/>
              </w:rPr>
            </w:pPr>
            <w:r w:rsidRPr="00D651E5">
              <w:rPr>
                <w:rFonts w:ascii="Arial" w:hAnsi="Arial" w:cs="Arial"/>
                <w:b/>
                <w:bCs/>
                <w:i/>
                <w:sz w:val="20"/>
                <w:szCs w:val="20"/>
              </w:rPr>
              <w:t xml:space="preserve">II. </w:t>
            </w:r>
            <w:r w:rsidRPr="00D651E5">
              <w:rPr>
                <w:rFonts w:ascii="Arial" w:hAnsi="Arial" w:cs="Arial"/>
                <w:i/>
                <w:sz w:val="20"/>
                <w:szCs w:val="20"/>
              </w:rPr>
              <w:t>Utilizar únicamente el equipo de radiocomunicación, en los términos del permiso otorgado por autoridad competente o concesionaria autorizada;</w:t>
            </w:r>
          </w:p>
          <w:p w:rsidR="00F56250" w:rsidRDefault="00F56250" w:rsidP="008666DC">
            <w:pPr>
              <w:autoSpaceDE w:val="0"/>
              <w:autoSpaceDN w:val="0"/>
              <w:adjustRightInd w:val="0"/>
              <w:ind w:left="2124"/>
              <w:rPr>
                <w:rFonts w:ascii="Arial" w:hAnsi="Arial" w:cs="Arial"/>
                <w:i/>
                <w:sz w:val="20"/>
                <w:szCs w:val="20"/>
              </w:rPr>
            </w:pPr>
          </w:p>
          <w:p w:rsidR="00F56250" w:rsidRPr="00E32316" w:rsidRDefault="00F56250" w:rsidP="008666DC">
            <w:pPr>
              <w:autoSpaceDE w:val="0"/>
              <w:autoSpaceDN w:val="0"/>
              <w:adjustRightInd w:val="0"/>
              <w:ind w:left="2124"/>
              <w:jc w:val="both"/>
              <w:rPr>
                <w:rFonts w:ascii="Arial" w:hAnsi="Arial" w:cs="Arial"/>
                <w:bCs/>
                <w:i/>
                <w:sz w:val="20"/>
                <w:szCs w:val="20"/>
              </w:rPr>
            </w:pPr>
            <w:r w:rsidRPr="00E32316">
              <w:rPr>
                <w:rFonts w:ascii="Arial" w:hAnsi="Arial" w:cs="Arial"/>
                <w:b/>
                <w:bCs/>
                <w:i/>
                <w:sz w:val="20"/>
                <w:szCs w:val="20"/>
              </w:rPr>
              <w:t xml:space="preserve">III. </w:t>
            </w:r>
            <w:r w:rsidRPr="00E32316">
              <w:rPr>
                <w:rFonts w:ascii="Arial" w:hAnsi="Arial" w:cs="Arial"/>
                <w:bCs/>
                <w:i/>
                <w:sz w:val="20"/>
                <w:szCs w:val="20"/>
              </w:rPr>
              <w:t>Utilizar el uniforme, vehículos, vehículos blindados, perros, armas de fuego y demás equipo, acorde a las modalidades autorizadas para prestar el servicio, apegándose al estricto cumplimiento de las Normas Oficiales Mexicanas correspondientes en los casos que les apliquen;</w:t>
            </w:r>
          </w:p>
          <w:p w:rsidR="00F56250" w:rsidRPr="00D651E5" w:rsidRDefault="00F56250" w:rsidP="008666DC">
            <w:pPr>
              <w:autoSpaceDE w:val="0"/>
              <w:autoSpaceDN w:val="0"/>
              <w:adjustRightInd w:val="0"/>
              <w:ind w:left="2832"/>
              <w:rPr>
                <w:rFonts w:ascii="Arial" w:hAnsi="Arial" w:cs="Arial"/>
                <w:b/>
                <w:bCs/>
                <w:i/>
                <w:sz w:val="16"/>
                <w:szCs w:val="16"/>
              </w:rPr>
            </w:pPr>
          </w:p>
          <w:p w:rsidR="00F56250" w:rsidRPr="00D651E5" w:rsidRDefault="00F56250" w:rsidP="008666DC">
            <w:pPr>
              <w:autoSpaceDE w:val="0"/>
              <w:autoSpaceDN w:val="0"/>
              <w:adjustRightInd w:val="0"/>
              <w:ind w:left="2124"/>
              <w:rPr>
                <w:rFonts w:ascii="Arial" w:hAnsi="Arial" w:cs="Arial"/>
                <w:i/>
                <w:sz w:val="20"/>
                <w:szCs w:val="20"/>
              </w:rPr>
            </w:pPr>
            <w:r w:rsidRPr="00D651E5">
              <w:rPr>
                <w:rFonts w:ascii="Arial" w:hAnsi="Arial" w:cs="Arial"/>
                <w:b/>
                <w:bCs/>
                <w:i/>
                <w:sz w:val="20"/>
                <w:szCs w:val="20"/>
              </w:rPr>
              <w:t xml:space="preserve">IV. </w:t>
            </w:r>
            <w:r w:rsidRPr="00D651E5">
              <w:rPr>
                <w:rFonts w:ascii="Arial" w:hAnsi="Arial" w:cs="Arial"/>
                <w:i/>
                <w:sz w:val="20"/>
                <w:szCs w:val="20"/>
              </w:rPr>
              <w:t>Acatar toda solicitud de auxilio, en caso de urgencia, desastre o cuando así lo requieran las autoridades de seguridad pública de las distintas instancias de gobierno;</w:t>
            </w:r>
          </w:p>
          <w:p w:rsidR="00F56250" w:rsidRPr="00D651E5" w:rsidRDefault="00F56250" w:rsidP="008666DC">
            <w:pPr>
              <w:autoSpaceDE w:val="0"/>
              <w:autoSpaceDN w:val="0"/>
              <w:adjustRightInd w:val="0"/>
              <w:ind w:left="2832"/>
              <w:rPr>
                <w:rFonts w:ascii="Arial" w:hAnsi="Arial" w:cs="Arial"/>
                <w:b/>
                <w:bCs/>
                <w:i/>
                <w:sz w:val="16"/>
                <w:szCs w:val="16"/>
              </w:rPr>
            </w:pPr>
          </w:p>
          <w:p w:rsidR="00F56250" w:rsidRPr="00D651E5" w:rsidRDefault="00F56250" w:rsidP="008666DC">
            <w:pPr>
              <w:autoSpaceDE w:val="0"/>
              <w:autoSpaceDN w:val="0"/>
              <w:adjustRightInd w:val="0"/>
              <w:ind w:left="2124"/>
              <w:rPr>
                <w:rFonts w:ascii="Arial" w:hAnsi="Arial" w:cs="Arial"/>
                <w:i/>
                <w:sz w:val="20"/>
                <w:szCs w:val="20"/>
              </w:rPr>
            </w:pPr>
            <w:r w:rsidRPr="00D651E5">
              <w:rPr>
                <w:rFonts w:ascii="Arial" w:hAnsi="Arial" w:cs="Arial"/>
                <w:b/>
                <w:bCs/>
                <w:i/>
                <w:sz w:val="20"/>
                <w:szCs w:val="20"/>
              </w:rPr>
              <w:t xml:space="preserve">V. </w:t>
            </w:r>
            <w:r w:rsidRPr="00D651E5">
              <w:rPr>
                <w:rFonts w:ascii="Arial" w:hAnsi="Arial" w:cs="Arial"/>
                <w:i/>
                <w:sz w:val="20"/>
                <w:szCs w:val="20"/>
              </w:rPr>
              <w:t>Portar en lugar visible, durante el desempeño de sus funciones, la identificación y demás medios que lo acrediten como personal de seguridad privada o escolta;</w:t>
            </w:r>
          </w:p>
          <w:p w:rsidR="00F56250" w:rsidRPr="00D651E5" w:rsidRDefault="00F56250" w:rsidP="008666DC">
            <w:pPr>
              <w:autoSpaceDE w:val="0"/>
              <w:autoSpaceDN w:val="0"/>
              <w:adjustRightInd w:val="0"/>
              <w:ind w:left="1416"/>
              <w:rPr>
                <w:rFonts w:ascii="Arial" w:hAnsi="Arial" w:cs="Arial"/>
                <w:b/>
                <w:bCs/>
                <w:i/>
                <w:sz w:val="16"/>
                <w:szCs w:val="16"/>
              </w:rPr>
            </w:pPr>
          </w:p>
          <w:p w:rsidR="00F56250" w:rsidRPr="00D651E5" w:rsidRDefault="00F56250" w:rsidP="008666DC">
            <w:pPr>
              <w:autoSpaceDE w:val="0"/>
              <w:autoSpaceDN w:val="0"/>
              <w:adjustRightInd w:val="0"/>
              <w:ind w:left="2124"/>
              <w:rPr>
                <w:rFonts w:ascii="Arial" w:hAnsi="Arial" w:cs="Arial"/>
                <w:i/>
                <w:sz w:val="20"/>
                <w:szCs w:val="20"/>
              </w:rPr>
            </w:pPr>
            <w:r w:rsidRPr="00D651E5">
              <w:rPr>
                <w:rFonts w:ascii="Arial" w:hAnsi="Arial" w:cs="Arial"/>
                <w:b/>
                <w:bCs/>
                <w:i/>
                <w:sz w:val="20"/>
                <w:szCs w:val="20"/>
              </w:rPr>
              <w:t xml:space="preserve">VI. </w:t>
            </w:r>
            <w:r w:rsidRPr="00D651E5">
              <w:rPr>
                <w:rFonts w:ascii="Arial" w:hAnsi="Arial" w:cs="Arial"/>
                <w:i/>
                <w:sz w:val="20"/>
                <w:szCs w:val="20"/>
              </w:rPr>
              <w:t>Conducirse en todo momento, con profesionalismo, honestidad y respeto hacia los derechos de las personas, evitando abusos, arbitrariedades y violencia, además de regirse por los principios de actuación y deberes previstos para los integrantes de los cuerpos de seguridad pública en la Ley General que Establece las Bases de Coordinación del Sistema Nacional de Seguridad Pública;</w:t>
            </w:r>
          </w:p>
          <w:p w:rsidR="00F56250" w:rsidRPr="00D651E5" w:rsidRDefault="00F56250" w:rsidP="008666DC">
            <w:pPr>
              <w:autoSpaceDE w:val="0"/>
              <w:autoSpaceDN w:val="0"/>
              <w:adjustRightInd w:val="0"/>
              <w:ind w:left="2832"/>
              <w:rPr>
                <w:rFonts w:ascii="Arial" w:hAnsi="Arial" w:cs="Arial"/>
                <w:b/>
                <w:bCs/>
                <w:i/>
                <w:sz w:val="16"/>
                <w:szCs w:val="16"/>
              </w:rPr>
            </w:pPr>
          </w:p>
          <w:p w:rsidR="00F56250" w:rsidRPr="00D651E5" w:rsidRDefault="00F56250" w:rsidP="008666DC">
            <w:pPr>
              <w:autoSpaceDE w:val="0"/>
              <w:autoSpaceDN w:val="0"/>
              <w:adjustRightInd w:val="0"/>
              <w:ind w:left="2124"/>
              <w:rPr>
                <w:rFonts w:ascii="Arial" w:hAnsi="Arial" w:cs="Arial"/>
                <w:i/>
                <w:sz w:val="20"/>
                <w:szCs w:val="20"/>
              </w:rPr>
            </w:pPr>
            <w:r w:rsidRPr="00D651E5">
              <w:rPr>
                <w:rFonts w:ascii="Arial" w:hAnsi="Arial" w:cs="Arial"/>
                <w:b/>
                <w:bCs/>
                <w:i/>
                <w:sz w:val="20"/>
                <w:szCs w:val="20"/>
              </w:rPr>
              <w:t xml:space="preserve">VII. </w:t>
            </w:r>
            <w:r w:rsidRPr="00D651E5">
              <w:rPr>
                <w:rFonts w:ascii="Arial" w:hAnsi="Arial" w:cs="Arial"/>
                <w:i/>
                <w:sz w:val="20"/>
                <w:szCs w:val="20"/>
              </w:rPr>
              <w:t>En caso de portar armas, hacer uso responsable de ellas y contar con la licencia o su equivalente que autorice su portación, y</w:t>
            </w:r>
          </w:p>
          <w:p w:rsidR="00F56250" w:rsidRPr="00D651E5" w:rsidRDefault="00F56250" w:rsidP="008666DC">
            <w:pPr>
              <w:autoSpaceDE w:val="0"/>
              <w:autoSpaceDN w:val="0"/>
              <w:adjustRightInd w:val="0"/>
              <w:ind w:left="2832"/>
              <w:rPr>
                <w:rFonts w:ascii="Arial" w:hAnsi="Arial" w:cs="Arial"/>
                <w:b/>
                <w:bCs/>
                <w:i/>
                <w:sz w:val="16"/>
                <w:szCs w:val="16"/>
              </w:rPr>
            </w:pPr>
          </w:p>
          <w:p w:rsidR="00F56250" w:rsidRPr="00E32316" w:rsidRDefault="00F56250" w:rsidP="008666DC">
            <w:pPr>
              <w:autoSpaceDE w:val="0"/>
              <w:autoSpaceDN w:val="0"/>
              <w:adjustRightInd w:val="0"/>
              <w:ind w:left="2124"/>
              <w:rPr>
                <w:rFonts w:ascii="Arial" w:hAnsi="Arial" w:cs="Arial"/>
                <w:bCs/>
                <w:i/>
                <w:sz w:val="20"/>
                <w:szCs w:val="20"/>
              </w:rPr>
            </w:pPr>
            <w:r w:rsidRPr="00D651E5">
              <w:rPr>
                <w:rFonts w:ascii="Arial" w:hAnsi="Arial" w:cs="Arial"/>
                <w:b/>
                <w:bCs/>
                <w:i/>
                <w:sz w:val="20"/>
                <w:szCs w:val="20"/>
              </w:rPr>
              <w:t xml:space="preserve">VIII. </w:t>
            </w:r>
            <w:r w:rsidRPr="00E32316">
              <w:rPr>
                <w:rFonts w:ascii="Arial" w:hAnsi="Arial" w:cs="Arial"/>
                <w:bCs/>
                <w:i/>
                <w:sz w:val="20"/>
                <w:szCs w:val="20"/>
              </w:rPr>
              <w:t>En caso de hacer uso de vehículos automotores, cumplir con las</w:t>
            </w:r>
            <w:r>
              <w:rPr>
                <w:rFonts w:ascii="Arial" w:hAnsi="Arial" w:cs="Arial"/>
                <w:bCs/>
                <w:i/>
                <w:sz w:val="20"/>
                <w:szCs w:val="20"/>
              </w:rPr>
              <w:t xml:space="preserve"> </w:t>
            </w:r>
            <w:r w:rsidRPr="00E32316">
              <w:rPr>
                <w:rFonts w:ascii="Arial" w:hAnsi="Arial" w:cs="Arial"/>
                <w:bCs/>
                <w:i/>
                <w:sz w:val="20"/>
                <w:szCs w:val="20"/>
              </w:rPr>
              <w:t>especificaciones que al efecto dispongan los ordenamientos Federales, estatales y municipales.</w:t>
            </w:r>
          </w:p>
          <w:p w:rsidR="00F56250" w:rsidRPr="00154527" w:rsidRDefault="00F56250" w:rsidP="008666DC">
            <w:pPr>
              <w:jc w:val="both"/>
              <w:rPr>
                <w:rFonts w:ascii="Arial" w:hAnsi="Arial" w:cs="Arial"/>
                <w:b/>
                <w:sz w:val="20"/>
                <w:szCs w:val="16"/>
              </w:rPr>
            </w:pPr>
          </w:p>
          <w:p w:rsidR="00F56250" w:rsidRPr="00154527" w:rsidRDefault="00F56250" w:rsidP="00F56250">
            <w:pPr>
              <w:pStyle w:val="Ttulo2"/>
              <w:numPr>
                <w:ilvl w:val="0"/>
                <w:numId w:val="51"/>
              </w:numPr>
              <w:spacing w:line="240" w:lineRule="auto"/>
              <w:jc w:val="both"/>
              <w:rPr>
                <w:rFonts w:ascii="Arial" w:hAnsi="Arial" w:cs="Arial"/>
                <w:sz w:val="20"/>
                <w:szCs w:val="20"/>
              </w:rPr>
            </w:pPr>
            <w:r w:rsidRPr="00154527">
              <w:rPr>
                <w:rFonts w:ascii="Arial" w:hAnsi="Arial" w:cs="Arial"/>
                <w:sz w:val="20"/>
                <w:szCs w:val="20"/>
              </w:rPr>
              <w:t>FUNCIONES</w:t>
            </w:r>
          </w:p>
          <w:p w:rsidR="00F56250" w:rsidRPr="00D651E5" w:rsidRDefault="00F56250" w:rsidP="008666DC">
            <w:pPr>
              <w:pStyle w:val="Textoindependiente"/>
              <w:ind w:left="2784" w:hanging="276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10"/>
              <w:gridCol w:w="4536"/>
            </w:tblGrid>
            <w:tr w:rsidR="00F56250" w:rsidRPr="00D651E5" w:rsidTr="008666DC">
              <w:trPr>
                <w:trHeight w:val="324"/>
              </w:trPr>
              <w:tc>
                <w:tcPr>
                  <w:tcW w:w="4520" w:type="dxa"/>
                  <w:gridSpan w:val="2"/>
                  <w:shd w:val="clear" w:color="auto" w:fill="339933"/>
                  <w:vAlign w:val="center"/>
                </w:tcPr>
                <w:p w:rsidR="00F56250" w:rsidRPr="00154527" w:rsidRDefault="00F56250" w:rsidP="00042A1B">
                  <w:pPr>
                    <w:framePr w:hSpace="142" w:wrap="around" w:vAnchor="text" w:hAnchor="margin" w:xAlign="center" w:y="1"/>
                    <w:tabs>
                      <w:tab w:val="left" w:pos="2654"/>
                    </w:tabs>
                    <w:jc w:val="center"/>
                    <w:rPr>
                      <w:rFonts w:ascii="Arial" w:eastAsia="Calibri" w:hAnsi="Arial" w:cs="Arial"/>
                      <w:b/>
                      <w:color w:val="FFFFFF" w:themeColor="background1"/>
                      <w:sz w:val="20"/>
                      <w:szCs w:val="20"/>
                    </w:rPr>
                  </w:pPr>
                  <w:r w:rsidRPr="00154527">
                    <w:rPr>
                      <w:rFonts w:ascii="Arial" w:eastAsia="Calibri" w:hAnsi="Arial" w:cs="Arial"/>
                      <w:b/>
                      <w:color w:val="FFFFFF" w:themeColor="background1"/>
                      <w:sz w:val="20"/>
                      <w:szCs w:val="20"/>
                    </w:rPr>
                    <w:lastRenderedPageBreak/>
                    <w:t>PUESTO</w:t>
                  </w:r>
                </w:p>
              </w:tc>
              <w:tc>
                <w:tcPr>
                  <w:tcW w:w="4536" w:type="dxa"/>
                  <w:shd w:val="clear" w:color="auto" w:fill="339933"/>
                  <w:vAlign w:val="center"/>
                </w:tcPr>
                <w:p w:rsidR="00F56250" w:rsidRPr="00154527" w:rsidRDefault="00F56250" w:rsidP="00042A1B">
                  <w:pPr>
                    <w:framePr w:hSpace="142" w:wrap="around" w:vAnchor="text" w:hAnchor="margin" w:xAlign="center" w:y="1"/>
                    <w:tabs>
                      <w:tab w:val="left" w:pos="2654"/>
                    </w:tabs>
                    <w:jc w:val="center"/>
                    <w:rPr>
                      <w:rFonts w:ascii="Arial" w:eastAsia="Calibri" w:hAnsi="Arial" w:cs="Arial"/>
                      <w:b/>
                      <w:color w:val="FFFFFF" w:themeColor="background1"/>
                      <w:sz w:val="20"/>
                      <w:szCs w:val="20"/>
                    </w:rPr>
                  </w:pPr>
                  <w:r w:rsidRPr="00154527">
                    <w:rPr>
                      <w:rFonts w:ascii="Arial" w:eastAsia="Calibri" w:hAnsi="Arial" w:cs="Arial"/>
                      <w:b/>
                      <w:color w:val="FFFFFF" w:themeColor="background1"/>
                      <w:sz w:val="20"/>
                      <w:szCs w:val="20"/>
                    </w:rPr>
                    <w:t>FUNCIÒN</w:t>
                  </w:r>
                </w:p>
              </w:tc>
            </w:tr>
            <w:tr w:rsidR="00F56250" w:rsidRPr="00D651E5" w:rsidTr="008666DC">
              <w:tc>
                <w:tcPr>
                  <w:tcW w:w="4520" w:type="dxa"/>
                  <w:gridSpan w:val="2"/>
                  <w:vAlign w:val="center"/>
                </w:tcPr>
                <w:p w:rsidR="00F56250" w:rsidRPr="00D651E5" w:rsidRDefault="00F56250" w:rsidP="00042A1B">
                  <w:pPr>
                    <w:framePr w:hSpace="142" w:wrap="around" w:vAnchor="text" w:hAnchor="margin" w:xAlign="center" w:y="1"/>
                    <w:tabs>
                      <w:tab w:val="left" w:pos="2654"/>
                    </w:tabs>
                    <w:jc w:val="center"/>
                    <w:rPr>
                      <w:rFonts w:ascii="Arial" w:eastAsia="Calibri" w:hAnsi="Arial" w:cs="Arial"/>
                      <w:b/>
                      <w:color w:val="800000"/>
                      <w:sz w:val="20"/>
                      <w:szCs w:val="20"/>
                    </w:rPr>
                  </w:pPr>
                  <w:r w:rsidRPr="00D651E5">
                    <w:rPr>
                      <w:rFonts w:ascii="Arial" w:eastAsia="Calibri" w:hAnsi="Arial" w:cs="Arial"/>
                      <w:b/>
                      <w:sz w:val="20"/>
                      <w:szCs w:val="20"/>
                    </w:rPr>
                    <w:t>SUPERVISOR GENERAL</w:t>
                  </w:r>
                </w:p>
              </w:tc>
              <w:tc>
                <w:tcPr>
                  <w:tcW w:w="4536" w:type="dxa"/>
                  <w:vAlign w:val="center"/>
                </w:tcPr>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b/>
                      <w:bCs/>
                      <w:sz w:val="20"/>
                      <w:szCs w:val="20"/>
                    </w:rPr>
                  </w:pPr>
                  <w:r w:rsidRPr="00D651E5">
                    <w:rPr>
                      <w:rFonts w:ascii="Arial" w:eastAsia="Calibri" w:hAnsi="Arial" w:cs="Arial"/>
                      <w:b/>
                      <w:bCs/>
                      <w:sz w:val="20"/>
                      <w:szCs w:val="20"/>
                    </w:rPr>
                    <w:t>FUNCIÓN GENÉRICA:</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r w:rsidRPr="00D651E5">
                    <w:rPr>
                      <w:rFonts w:ascii="Arial" w:eastAsia="Calibri" w:hAnsi="Arial" w:cs="Arial"/>
                      <w:sz w:val="20"/>
                      <w:szCs w:val="20"/>
                    </w:rPr>
                    <w:t xml:space="preserve">Verificar que las disposiciones de seguridad y consignas se apliquen adecuadamente en todos los centros de trabajo de </w:t>
                  </w:r>
                  <w:r w:rsidRPr="00154527">
                    <w:rPr>
                      <w:rFonts w:ascii="Arial" w:eastAsia="Calibri" w:hAnsi="Arial" w:cs="Arial"/>
                      <w:b/>
                      <w:sz w:val="20"/>
                      <w:szCs w:val="20"/>
                    </w:rPr>
                    <w:t>“LA FINANCIERA”</w:t>
                  </w:r>
                  <w:r w:rsidRPr="00D651E5">
                    <w:rPr>
                      <w:rFonts w:ascii="Arial" w:eastAsia="Calibri" w:hAnsi="Arial" w:cs="Arial"/>
                      <w:sz w:val="20"/>
                      <w:szCs w:val="20"/>
                    </w:rPr>
                    <w:t xml:space="preserve"> en donde prestan el servicio.</w:t>
                  </w: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sz w:val="16"/>
                      <w:szCs w:val="16"/>
                    </w:rPr>
                  </w:pP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20"/>
                      <w:szCs w:val="20"/>
                    </w:rPr>
                  </w:pPr>
                  <w:r w:rsidRPr="00D651E5">
                    <w:rPr>
                      <w:rFonts w:ascii="Arial" w:eastAsia="Calibri" w:hAnsi="Arial" w:cs="Arial"/>
                      <w:b/>
                      <w:bCs/>
                      <w:sz w:val="20"/>
                      <w:szCs w:val="20"/>
                    </w:rPr>
                    <w:t>APTITUDES:</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r w:rsidRPr="00D651E5">
                    <w:rPr>
                      <w:rFonts w:ascii="Arial" w:eastAsia="Calibri" w:hAnsi="Arial" w:cs="Arial"/>
                      <w:sz w:val="20"/>
                      <w:szCs w:val="20"/>
                    </w:rPr>
                    <w:t xml:space="preserve">Adaptabilidad, cooperación, coeficiente intelectual medio, capacidad física, defensa personal, primeros auxilios, discreción, alto grado </w:t>
                  </w:r>
                  <w:r>
                    <w:rPr>
                      <w:rFonts w:ascii="Arial" w:eastAsia="Calibri" w:hAnsi="Arial" w:cs="Arial"/>
                      <w:sz w:val="20"/>
                      <w:szCs w:val="20"/>
                    </w:rPr>
                    <w:t xml:space="preserve">de </w:t>
                  </w:r>
                  <w:r w:rsidRPr="00D651E5">
                    <w:rPr>
                      <w:rFonts w:ascii="Arial" w:eastAsia="Calibri" w:hAnsi="Arial" w:cs="Arial"/>
                      <w:sz w:val="20"/>
                      <w:szCs w:val="20"/>
                    </w:rPr>
                    <w:t>responsabilidad, confiabilidad y acatamiento a la autoridad, relaciones humanas y manejo de conflictos.</w:t>
                  </w: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sz w:val="16"/>
                      <w:szCs w:val="16"/>
                    </w:rPr>
                  </w:pP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20"/>
                      <w:szCs w:val="20"/>
                    </w:rPr>
                  </w:pPr>
                  <w:r w:rsidRPr="00D651E5">
                    <w:rPr>
                      <w:rFonts w:ascii="Arial" w:eastAsia="Calibri" w:hAnsi="Arial" w:cs="Arial"/>
                      <w:b/>
                      <w:bCs/>
                      <w:sz w:val="20"/>
                      <w:szCs w:val="20"/>
                    </w:rPr>
                    <w:t>CONOCIMIENTOS:</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r w:rsidRPr="00D651E5">
                    <w:rPr>
                      <w:rFonts w:ascii="Arial" w:eastAsia="Calibri" w:hAnsi="Arial" w:cs="Arial"/>
                      <w:sz w:val="20"/>
                      <w:szCs w:val="20"/>
                    </w:rPr>
                    <w:t>Integración de grupos de trabajo y manejo de relaciones humanas, experiencia laboral, adiestramiento físico, formulación de reportes de novedades y manejo de equipo de cómputo.</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16"/>
                      <w:szCs w:val="16"/>
                    </w:rPr>
                  </w:pP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r w:rsidRPr="00154527">
                    <w:rPr>
                      <w:rFonts w:ascii="Arial" w:eastAsia="Calibri" w:hAnsi="Arial" w:cs="Arial"/>
                      <w:b/>
                      <w:sz w:val="20"/>
                      <w:szCs w:val="20"/>
                    </w:rPr>
                    <w:t>“LA FINANCIERA”</w:t>
                  </w:r>
                  <w:r w:rsidRPr="00D651E5">
                    <w:rPr>
                      <w:rFonts w:ascii="Arial" w:eastAsia="Calibri" w:hAnsi="Arial" w:cs="Arial"/>
                      <w:sz w:val="20"/>
                      <w:szCs w:val="20"/>
                    </w:rPr>
                    <w:t xml:space="preserve"> a través </w:t>
                  </w:r>
                  <w:r w:rsidRPr="00154527">
                    <w:rPr>
                      <w:rFonts w:ascii="Arial" w:eastAsia="Calibri" w:hAnsi="Arial" w:cs="Arial"/>
                      <w:b/>
                      <w:sz w:val="20"/>
                      <w:szCs w:val="20"/>
                    </w:rPr>
                    <w:t>DE</w:t>
                  </w:r>
                  <w:r>
                    <w:rPr>
                      <w:rFonts w:ascii="Arial" w:eastAsia="Calibri" w:hAnsi="Arial" w:cs="Arial"/>
                      <w:b/>
                      <w:sz w:val="20"/>
                      <w:szCs w:val="20"/>
                    </w:rPr>
                    <w:t xml:space="preserve"> E</w:t>
                  </w:r>
                  <w:r w:rsidRPr="00154527">
                    <w:rPr>
                      <w:rFonts w:ascii="Arial" w:eastAsia="Calibri" w:hAnsi="Arial" w:cs="Arial"/>
                      <w:b/>
                      <w:sz w:val="20"/>
                      <w:szCs w:val="20"/>
                    </w:rPr>
                    <w:t>L ADMINISTRADOR DEL CONTRATO</w:t>
                  </w:r>
                  <w:r w:rsidRPr="00D651E5">
                    <w:rPr>
                      <w:rFonts w:ascii="Arial" w:eastAsia="Calibri" w:hAnsi="Arial" w:cs="Arial"/>
                      <w:sz w:val="20"/>
                      <w:szCs w:val="20"/>
                    </w:rPr>
                    <w:t>, podrá verificar aptitudes y conocimientos del personal contratado para prestar el servicio de vigilancia y seguridad, mediante exámenes físicos, toxicológicos, médicos, psicológicos y de confiabilidad, así como las constancias en el momento que la convocante lo determine, durante la vigencia del servicio.</w:t>
                  </w: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sz w:val="16"/>
                      <w:szCs w:val="16"/>
                    </w:rPr>
                  </w:pP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20"/>
                      <w:szCs w:val="20"/>
                    </w:rPr>
                  </w:pPr>
                  <w:r w:rsidRPr="00D651E5">
                    <w:rPr>
                      <w:rFonts w:ascii="Arial" w:eastAsia="Calibri" w:hAnsi="Arial" w:cs="Arial"/>
                      <w:b/>
                      <w:bCs/>
                      <w:sz w:val="20"/>
                      <w:szCs w:val="20"/>
                    </w:rPr>
                    <w:t>FUNCIONES Y RESPONSABILIDADES</w:t>
                  </w:r>
                </w:p>
                <w:p w:rsidR="00F56250" w:rsidRPr="00D651E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t xml:space="preserve">Obedecer, respetar y dar estricto cumplimiento a las instrucciones emitidas por </w:t>
                  </w:r>
                  <w:r w:rsidRPr="00154527">
                    <w:rPr>
                      <w:rFonts w:ascii="Arial" w:hAnsi="Arial" w:cs="Arial"/>
                      <w:b/>
                    </w:rPr>
                    <w:t>EL ADMINISTRADOR DEL CONTRATO</w:t>
                  </w:r>
                  <w:r w:rsidRPr="00D651E5">
                    <w:rPr>
                      <w:rFonts w:ascii="Arial" w:hAnsi="Arial" w:cs="Arial"/>
                    </w:rPr>
                    <w:t>.</w:t>
                  </w:r>
                </w:p>
                <w:p w:rsidR="00F56250" w:rsidRPr="00D651E5" w:rsidRDefault="00F56250" w:rsidP="00042A1B">
                  <w:pPr>
                    <w:pStyle w:val="Prrafodelista1"/>
                    <w:framePr w:hSpace="142" w:wrap="around" w:vAnchor="text" w:hAnchor="margin" w:xAlign="center" w:y="1"/>
                    <w:autoSpaceDE w:val="0"/>
                    <w:autoSpaceDN w:val="0"/>
                    <w:adjustRightInd w:val="0"/>
                    <w:ind w:left="360" w:hanging="360"/>
                    <w:jc w:val="both"/>
                    <w:rPr>
                      <w:rFonts w:ascii="Arial" w:hAnsi="Arial" w:cs="Arial"/>
                      <w:sz w:val="16"/>
                      <w:szCs w:val="16"/>
                    </w:rPr>
                  </w:pPr>
                </w:p>
                <w:p w:rsidR="00F56250" w:rsidRPr="00D651E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t>Verificar diariamente el cumplimiento de las consignas por parte de los elementos de la seguridad contratada.</w:t>
                  </w: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sz w:val="16"/>
                      <w:szCs w:val="16"/>
                    </w:rPr>
                  </w:pPr>
                </w:p>
                <w:p w:rsidR="00F56250" w:rsidRPr="00D651E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t>Dar seguimiento constante y verificar el cumplimiento del servicio y recibir de los supervisores regionales el reporte de novedades a nivel nacional a través de la red.</w:t>
                  </w: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sz w:val="16"/>
                      <w:szCs w:val="16"/>
                    </w:rPr>
                  </w:pPr>
                </w:p>
                <w:p w:rsidR="00F56250" w:rsidRPr="00D651E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t xml:space="preserve">Reportar las anomalías detectadas en el servicio de vigilancia o hechos relevantes que se presenten en materia </w:t>
                  </w:r>
                  <w:r w:rsidRPr="00D651E5">
                    <w:rPr>
                      <w:rFonts w:ascii="Arial" w:hAnsi="Arial" w:cs="Arial"/>
                    </w:rPr>
                    <w:lastRenderedPageBreak/>
                    <w:t xml:space="preserve">de seguridad, a </w:t>
                  </w:r>
                  <w:r w:rsidRPr="00154527">
                    <w:rPr>
                      <w:rFonts w:ascii="Arial" w:hAnsi="Arial" w:cs="Arial"/>
                      <w:b/>
                    </w:rPr>
                    <w:t>EL ADMINISTRADOR DEL CONTRATO</w:t>
                  </w:r>
                  <w:r w:rsidRPr="00D651E5">
                    <w:rPr>
                      <w:rFonts w:ascii="Arial" w:hAnsi="Arial" w:cs="Arial"/>
                    </w:rPr>
                    <w:t>.</w:t>
                  </w:r>
                </w:p>
                <w:p w:rsidR="00F56250" w:rsidRPr="00D651E5" w:rsidRDefault="00F56250" w:rsidP="00042A1B">
                  <w:pPr>
                    <w:pStyle w:val="Prrafodelista0"/>
                    <w:framePr w:hSpace="142" w:wrap="around" w:vAnchor="text" w:hAnchor="margin" w:xAlign="center" w:y="1"/>
                    <w:ind w:left="360"/>
                    <w:rPr>
                      <w:rFonts w:ascii="Arial" w:eastAsia="Calibri" w:hAnsi="Arial" w:cs="Arial"/>
                      <w:sz w:val="16"/>
                      <w:szCs w:val="16"/>
                    </w:rPr>
                  </w:pPr>
                </w:p>
                <w:p w:rsidR="00F56250" w:rsidRPr="00D651E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t>Apoyar cualquier operativo de seguridad que se establezca o eventualidad que se presente.</w:t>
                  </w:r>
                </w:p>
                <w:p w:rsidR="00F56250" w:rsidRPr="00D651E5" w:rsidRDefault="00F56250" w:rsidP="00042A1B">
                  <w:pPr>
                    <w:pStyle w:val="Prrafodelista0"/>
                    <w:framePr w:hSpace="142" w:wrap="around" w:vAnchor="text" w:hAnchor="margin" w:xAlign="center" w:y="1"/>
                    <w:ind w:left="360"/>
                    <w:rPr>
                      <w:rFonts w:ascii="Arial" w:eastAsia="Calibri" w:hAnsi="Arial" w:cs="Arial"/>
                      <w:sz w:val="16"/>
                      <w:szCs w:val="16"/>
                    </w:rPr>
                  </w:pPr>
                </w:p>
                <w:p w:rsidR="00F56250" w:rsidRPr="00D651E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t>Atender inmediatamente, cualquier situación sobre algún hecho relevante o que amerite su atención.</w:t>
                  </w:r>
                </w:p>
              </w:tc>
            </w:tr>
            <w:tr w:rsidR="00F56250" w:rsidRPr="00D651E5" w:rsidTr="008666DC">
              <w:trPr>
                <w:trHeight w:val="4368"/>
              </w:trPr>
              <w:tc>
                <w:tcPr>
                  <w:tcW w:w="4520" w:type="dxa"/>
                  <w:gridSpan w:val="2"/>
                  <w:vAlign w:val="center"/>
                </w:tcPr>
                <w:p w:rsidR="00F56250" w:rsidRPr="00D651E5" w:rsidRDefault="00F56250" w:rsidP="00042A1B">
                  <w:pPr>
                    <w:framePr w:hSpace="142" w:wrap="around" w:vAnchor="text" w:hAnchor="margin" w:xAlign="center" w:y="1"/>
                    <w:tabs>
                      <w:tab w:val="left" w:pos="2654"/>
                    </w:tabs>
                    <w:jc w:val="center"/>
                    <w:rPr>
                      <w:rFonts w:ascii="Arial" w:eastAsia="Calibri" w:hAnsi="Arial" w:cs="Arial"/>
                      <w:sz w:val="20"/>
                      <w:szCs w:val="20"/>
                    </w:rPr>
                  </w:pPr>
                  <w:r w:rsidRPr="00D651E5">
                    <w:rPr>
                      <w:rFonts w:ascii="Arial" w:eastAsia="Calibri" w:hAnsi="Arial" w:cs="Arial"/>
                      <w:b/>
                      <w:sz w:val="20"/>
                      <w:szCs w:val="20"/>
                    </w:rPr>
                    <w:lastRenderedPageBreak/>
                    <w:t>SUPERVISOR REGIONAL</w:t>
                  </w:r>
                </w:p>
              </w:tc>
              <w:tc>
                <w:tcPr>
                  <w:tcW w:w="4536" w:type="dxa"/>
                  <w:vAlign w:val="center"/>
                </w:tcPr>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20"/>
                      <w:szCs w:val="20"/>
                    </w:rPr>
                  </w:pPr>
                  <w:r w:rsidRPr="00D651E5">
                    <w:rPr>
                      <w:rFonts w:ascii="Arial" w:eastAsia="Calibri" w:hAnsi="Arial" w:cs="Arial"/>
                      <w:b/>
                      <w:bCs/>
                      <w:sz w:val="20"/>
                      <w:szCs w:val="20"/>
                    </w:rPr>
                    <w:t>FUNCIÓN GENÉRICA:</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r w:rsidRPr="00D651E5">
                    <w:rPr>
                      <w:rFonts w:ascii="Arial" w:eastAsia="Calibri" w:hAnsi="Arial" w:cs="Arial"/>
                      <w:sz w:val="20"/>
                      <w:szCs w:val="20"/>
                    </w:rPr>
                    <w:t xml:space="preserve">Verificar que las disposiciones de seguridad y consignas se apliquen adecuadamente en todos los centros de trabajo de la Coordinación Regional de </w:t>
                  </w:r>
                  <w:r w:rsidRPr="00154527">
                    <w:rPr>
                      <w:rFonts w:ascii="Arial" w:eastAsia="Calibri" w:hAnsi="Arial" w:cs="Arial"/>
                      <w:b/>
                      <w:sz w:val="20"/>
                      <w:szCs w:val="20"/>
                    </w:rPr>
                    <w:t>“LA FINANCIERA”</w:t>
                  </w:r>
                  <w:r w:rsidRPr="00D651E5">
                    <w:rPr>
                      <w:rFonts w:ascii="Arial" w:eastAsia="Calibri" w:hAnsi="Arial" w:cs="Arial"/>
                      <w:sz w:val="20"/>
                      <w:szCs w:val="20"/>
                    </w:rPr>
                    <w:t xml:space="preserve"> en donde prestan el servicio.</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16"/>
                      <w:szCs w:val="16"/>
                    </w:rPr>
                  </w:pP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b/>
                      <w:bCs/>
                      <w:sz w:val="20"/>
                      <w:szCs w:val="20"/>
                    </w:rPr>
                  </w:pPr>
                  <w:r w:rsidRPr="00D651E5">
                    <w:rPr>
                      <w:rFonts w:ascii="Arial" w:eastAsia="Calibri" w:hAnsi="Arial" w:cs="Arial"/>
                      <w:b/>
                      <w:bCs/>
                      <w:sz w:val="20"/>
                      <w:szCs w:val="20"/>
                    </w:rPr>
                    <w:t>APTITUDES:</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r w:rsidRPr="00D651E5">
                    <w:rPr>
                      <w:rFonts w:ascii="Arial" w:eastAsia="Calibri" w:hAnsi="Arial" w:cs="Arial"/>
                      <w:sz w:val="20"/>
                      <w:szCs w:val="20"/>
                    </w:rPr>
                    <w:t xml:space="preserve">Adaptabilidad, cooperación, coeficiente intelectual medio, capacidad física, discreción, alto grado </w:t>
                  </w:r>
                  <w:r>
                    <w:rPr>
                      <w:rFonts w:ascii="Arial" w:eastAsia="Calibri" w:hAnsi="Arial" w:cs="Arial"/>
                      <w:sz w:val="20"/>
                      <w:szCs w:val="20"/>
                    </w:rPr>
                    <w:t xml:space="preserve">de </w:t>
                  </w:r>
                  <w:r w:rsidRPr="00D651E5">
                    <w:rPr>
                      <w:rFonts w:ascii="Arial" w:eastAsia="Calibri" w:hAnsi="Arial" w:cs="Arial"/>
                      <w:sz w:val="20"/>
                      <w:szCs w:val="20"/>
                    </w:rPr>
                    <w:t>responsabilidad, confiabilidad y acatamiento a la autoridad, relaciones humanas y manejo de conflictos.</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16"/>
                      <w:szCs w:val="16"/>
                    </w:rPr>
                  </w:pP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20"/>
                      <w:szCs w:val="20"/>
                    </w:rPr>
                  </w:pPr>
                  <w:r w:rsidRPr="00D651E5">
                    <w:rPr>
                      <w:rFonts w:ascii="Arial" w:eastAsia="Calibri" w:hAnsi="Arial" w:cs="Arial"/>
                      <w:b/>
                      <w:bCs/>
                      <w:sz w:val="20"/>
                      <w:szCs w:val="20"/>
                    </w:rPr>
                    <w:t>CONOCIMIENTOS:</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r w:rsidRPr="00D651E5">
                    <w:rPr>
                      <w:rFonts w:ascii="Arial" w:eastAsia="Calibri" w:hAnsi="Arial" w:cs="Arial"/>
                      <w:sz w:val="20"/>
                      <w:szCs w:val="20"/>
                    </w:rPr>
                    <w:t>Integración de grupos de trabajo y manejo de relaciones humanas, experiencia laboral, adiestramiento físico, defensa personal, primeros auxilios, formulación de reportes de novedades y manejo de equipo de cómputo.</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16"/>
                      <w:szCs w:val="16"/>
                    </w:rPr>
                  </w:pP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r w:rsidRPr="00154527">
                    <w:rPr>
                      <w:rFonts w:ascii="Arial" w:eastAsia="Calibri" w:hAnsi="Arial" w:cs="Arial"/>
                      <w:b/>
                      <w:sz w:val="20"/>
                      <w:szCs w:val="20"/>
                    </w:rPr>
                    <w:t>“LA FINANCIERA”</w:t>
                  </w:r>
                  <w:r w:rsidRPr="00D651E5">
                    <w:rPr>
                      <w:rFonts w:ascii="Arial" w:eastAsia="Calibri" w:hAnsi="Arial" w:cs="Arial"/>
                      <w:sz w:val="20"/>
                      <w:szCs w:val="20"/>
                    </w:rPr>
                    <w:t xml:space="preserve"> a través </w:t>
                  </w:r>
                  <w:r w:rsidRPr="00AC1B7E">
                    <w:rPr>
                      <w:rFonts w:ascii="Arial" w:eastAsia="Calibri" w:hAnsi="Arial" w:cs="Arial"/>
                      <w:sz w:val="20"/>
                      <w:szCs w:val="20"/>
                    </w:rPr>
                    <w:t>de</w:t>
                  </w:r>
                  <w:r w:rsidRPr="00154527">
                    <w:rPr>
                      <w:rFonts w:ascii="Arial" w:eastAsia="Calibri" w:hAnsi="Arial" w:cs="Arial"/>
                      <w:b/>
                      <w:sz w:val="20"/>
                      <w:szCs w:val="20"/>
                    </w:rPr>
                    <w:t xml:space="preserve"> EL ADMINISTRADOR DEL CONTRATO</w:t>
                  </w:r>
                  <w:r w:rsidRPr="00D651E5">
                    <w:rPr>
                      <w:rFonts w:ascii="Arial" w:eastAsia="Calibri" w:hAnsi="Arial" w:cs="Arial"/>
                      <w:sz w:val="20"/>
                      <w:szCs w:val="20"/>
                    </w:rPr>
                    <w:t>, y la Coordinación Regional Administrativa en donde presta el servicio podrá verificar aptitudes y conocimientos del personal contratado para prestar el servicio de vigilancia y seguridad, mediante exámenes físicos, toxicológicos, médicos, psicológicos y de confiabilidad, así como las constancias en el momento que la convocante lo determine, durante la vigencia del servicio.</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b/>
                      <w:bCs/>
                      <w:sz w:val="16"/>
                      <w:szCs w:val="16"/>
                    </w:rPr>
                  </w:pP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20"/>
                      <w:szCs w:val="20"/>
                    </w:rPr>
                  </w:pPr>
                  <w:r w:rsidRPr="00D651E5">
                    <w:rPr>
                      <w:rFonts w:ascii="Arial" w:eastAsia="Calibri" w:hAnsi="Arial" w:cs="Arial"/>
                      <w:b/>
                      <w:bCs/>
                      <w:sz w:val="20"/>
                      <w:szCs w:val="20"/>
                    </w:rPr>
                    <w:t>FUNCIONES Y RESPONSABILIDADES</w:t>
                  </w:r>
                </w:p>
                <w:p w:rsidR="00F56250" w:rsidRPr="00D651E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t xml:space="preserve">Obedecer, respetar y dar estricto cumplimiento a las instrucciones emitidas por </w:t>
                  </w:r>
                  <w:r w:rsidRPr="003D4B55">
                    <w:rPr>
                      <w:rFonts w:ascii="Arial" w:hAnsi="Arial" w:cs="Arial"/>
                      <w:b/>
                    </w:rPr>
                    <w:t>EL ADMINISTRADOR DEL CONTRATO</w:t>
                  </w:r>
                  <w:r w:rsidRPr="00D651E5">
                    <w:rPr>
                      <w:rFonts w:ascii="Arial" w:hAnsi="Arial" w:cs="Arial"/>
                    </w:rPr>
                    <w:t xml:space="preserve"> y la Coordinación Regional Administrativa en donde presta el servicio.</w:t>
                  </w: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16"/>
                      <w:szCs w:val="16"/>
                    </w:rPr>
                  </w:pPr>
                </w:p>
                <w:p w:rsidR="00F56250"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lastRenderedPageBreak/>
                    <w:t>Verificar el cumplimiento de las consignas por parte de los elementos de la seguridad contratada.</w:t>
                  </w:r>
                </w:p>
                <w:p w:rsidR="00F56250" w:rsidRPr="002C7755" w:rsidRDefault="00F56250" w:rsidP="00042A1B">
                  <w:pPr>
                    <w:pStyle w:val="Prrafodelista1"/>
                    <w:framePr w:hSpace="142" w:wrap="around" w:vAnchor="text" w:hAnchor="margin" w:xAlign="center" w:y="1"/>
                    <w:autoSpaceDE w:val="0"/>
                    <w:autoSpaceDN w:val="0"/>
                    <w:adjustRightInd w:val="0"/>
                    <w:ind w:left="0"/>
                    <w:jc w:val="both"/>
                    <w:rPr>
                      <w:rFonts w:ascii="Arial" w:hAnsi="Arial" w:cs="Arial"/>
                      <w:sz w:val="16"/>
                      <w:szCs w:val="16"/>
                    </w:rPr>
                  </w:pPr>
                </w:p>
                <w:p w:rsidR="00F56250" w:rsidRPr="00D651E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t>Efectuar recorridos constantes y reportar novedades en las agencias y/o Centros de trabajo adscritos a la Coordinación Regional a través de la red y vía telefónica.</w:t>
                  </w:r>
                </w:p>
                <w:p w:rsidR="00F56250" w:rsidRPr="00D651E5" w:rsidRDefault="00F56250" w:rsidP="00042A1B">
                  <w:pPr>
                    <w:pStyle w:val="Prrafodelista1"/>
                    <w:framePr w:hSpace="142" w:wrap="around" w:vAnchor="text" w:hAnchor="margin" w:xAlign="center" w:y="1"/>
                    <w:autoSpaceDE w:val="0"/>
                    <w:autoSpaceDN w:val="0"/>
                    <w:adjustRightInd w:val="0"/>
                    <w:ind w:left="0"/>
                    <w:jc w:val="both"/>
                    <w:rPr>
                      <w:rFonts w:ascii="Arial" w:hAnsi="Arial" w:cs="Arial"/>
                      <w:sz w:val="16"/>
                      <w:szCs w:val="16"/>
                    </w:rPr>
                  </w:pPr>
                </w:p>
                <w:p w:rsidR="00F56250" w:rsidRPr="00D651E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D651E5">
                    <w:rPr>
                      <w:rFonts w:ascii="Arial" w:hAnsi="Arial" w:cs="Arial"/>
                    </w:rPr>
                    <w:t xml:space="preserve">Reportar las anomalías detectadas en el servicio de vigilancia o hechos relevantes que se presenten en materia de seguridad en las agencias y/o Centros de trabajo adscritos a la Coordinación Regional a </w:t>
                  </w:r>
                  <w:r w:rsidRPr="003D4B55">
                    <w:rPr>
                      <w:rFonts w:ascii="Arial" w:hAnsi="Arial" w:cs="Arial"/>
                      <w:b/>
                    </w:rPr>
                    <w:t xml:space="preserve">EL ADMINISTRADOR DEL CONTRATO </w:t>
                  </w:r>
                  <w:r w:rsidRPr="00D651E5">
                    <w:rPr>
                      <w:rFonts w:ascii="Arial" w:hAnsi="Arial" w:cs="Arial"/>
                    </w:rPr>
                    <w:t>y a la Coordinación Regional Administrativa.</w:t>
                  </w:r>
                </w:p>
                <w:p w:rsidR="00F56250" w:rsidRPr="002C7755" w:rsidRDefault="00F56250" w:rsidP="00042A1B">
                  <w:pPr>
                    <w:pStyle w:val="Prrafodelista1"/>
                    <w:framePr w:hSpace="142" w:wrap="around" w:vAnchor="text" w:hAnchor="margin" w:xAlign="center" w:y="1"/>
                    <w:autoSpaceDE w:val="0"/>
                    <w:autoSpaceDN w:val="0"/>
                    <w:adjustRightInd w:val="0"/>
                    <w:ind w:left="0"/>
                    <w:jc w:val="both"/>
                    <w:rPr>
                      <w:rFonts w:ascii="Arial" w:hAnsi="Arial" w:cs="Arial"/>
                      <w:sz w:val="16"/>
                      <w:szCs w:val="16"/>
                    </w:rPr>
                  </w:pPr>
                </w:p>
                <w:p w:rsidR="00F56250" w:rsidRPr="003D4B5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rPr>
                  </w:pPr>
                  <w:r w:rsidRPr="003D4B55">
                    <w:rPr>
                      <w:rFonts w:ascii="Arial" w:hAnsi="Arial" w:cs="Arial"/>
                    </w:rPr>
                    <w:t>Apoyar cualquier operativo de seguridad que se establezca o eve</w:t>
                  </w:r>
                  <w:r>
                    <w:rPr>
                      <w:rFonts w:ascii="Arial" w:hAnsi="Arial" w:cs="Arial"/>
                    </w:rPr>
                    <w:t>ntualidad que se presente.</w:t>
                  </w:r>
                </w:p>
                <w:p w:rsidR="00F56250" w:rsidRPr="002C7755" w:rsidRDefault="00F56250" w:rsidP="00042A1B">
                  <w:pPr>
                    <w:pStyle w:val="Prrafodelista1"/>
                    <w:framePr w:hSpace="142" w:wrap="around" w:vAnchor="text" w:hAnchor="margin" w:xAlign="center" w:y="1"/>
                    <w:autoSpaceDE w:val="0"/>
                    <w:autoSpaceDN w:val="0"/>
                    <w:adjustRightInd w:val="0"/>
                    <w:ind w:left="0"/>
                    <w:jc w:val="both"/>
                    <w:rPr>
                      <w:rFonts w:ascii="Arial" w:hAnsi="Arial" w:cs="Arial"/>
                      <w:sz w:val="16"/>
                      <w:szCs w:val="16"/>
                    </w:rPr>
                  </w:pPr>
                </w:p>
                <w:p w:rsidR="00F56250" w:rsidRPr="003D4B55" w:rsidRDefault="00F56250" w:rsidP="00042A1B">
                  <w:pPr>
                    <w:pStyle w:val="Prrafodelista1"/>
                    <w:framePr w:hSpace="142" w:wrap="around" w:vAnchor="text" w:hAnchor="margin" w:xAlign="center" w:y="1"/>
                    <w:numPr>
                      <w:ilvl w:val="0"/>
                      <w:numId w:val="61"/>
                    </w:numPr>
                    <w:autoSpaceDE w:val="0"/>
                    <w:autoSpaceDN w:val="0"/>
                    <w:adjustRightInd w:val="0"/>
                    <w:spacing w:after="0"/>
                    <w:ind w:left="360"/>
                    <w:jc w:val="both"/>
                    <w:rPr>
                      <w:rFonts w:ascii="Arial" w:hAnsi="Arial" w:cs="Arial"/>
                      <w:sz w:val="16"/>
                      <w:szCs w:val="16"/>
                    </w:rPr>
                  </w:pPr>
                  <w:r w:rsidRPr="003D4B55">
                    <w:rPr>
                      <w:rFonts w:ascii="Arial" w:hAnsi="Arial" w:cs="Arial"/>
                    </w:rPr>
                    <w:t>Atender inmediatamente, cualquier situación sobre algún hecho relevante o que amerite su atención.</w:t>
                  </w:r>
                </w:p>
              </w:tc>
            </w:tr>
            <w:tr w:rsidR="00F56250" w:rsidRPr="00D651E5" w:rsidTr="008666DC">
              <w:tc>
                <w:tcPr>
                  <w:tcW w:w="4510" w:type="dxa"/>
                  <w:vAlign w:val="center"/>
                </w:tcPr>
                <w:p w:rsidR="00F56250" w:rsidRPr="00D651E5" w:rsidRDefault="00F56250" w:rsidP="00042A1B">
                  <w:pPr>
                    <w:framePr w:hSpace="142" w:wrap="around" w:vAnchor="text" w:hAnchor="margin" w:xAlign="center" w:y="1"/>
                    <w:tabs>
                      <w:tab w:val="left" w:pos="2654"/>
                    </w:tabs>
                    <w:jc w:val="center"/>
                    <w:rPr>
                      <w:rFonts w:ascii="Arial" w:eastAsia="Calibri" w:hAnsi="Arial" w:cs="Arial"/>
                      <w:sz w:val="20"/>
                      <w:szCs w:val="20"/>
                    </w:rPr>
                  </w:pPr>
                  <w:r w:rsidRPr="00D651E5">
                    <w:rPr>
                      <w:rFonts w:ascii="Arial" w:eastAsia="Calibri" w:hAnsi="Arial" w:cs="Arial"/>
                      <w:b/>
                      <w:sz w:val="20"/>
                      <w:szCs w:val="20"/>
                    </w:rPr>
                    <w:lastRenderedPageBreak/>
                    <w:t>GUARDIA</w:t>
                  </w:r>
                </w:p>
              </w:tc>
              <w:tc>
                <w:tcPr>
                  <w:tcW w:w="4546" w:type="dxa"/>
                  <w:gridSpan w:val="2"/>
                  <w:vAlign w:val="center"/>
                </w:tcPr>
                <w:p w:rsidR="00F56250" w:rsidRPr="00D651E5" w:rsidRDefault="00F56250" w:rsidP="00042A1B">
                  <w:pPr>
                    <w:pStyle w:val="Prrafodelista1"/>
                    <w:framePr w:hSpace="142" w:wrap="around" w:vAnchor="text" w:hAnchor="margin" w:xAlign="center" w:y="1"/>
                    <w:autoSpaceDE w:val="0"/>
                    <w:autoSpaceDN w:val="0"/>
                    <w:adjustRightInd w:val="0"/>
                    <w:ind w:left="0"/>
                    <w:jc w:val="both"/>
                    <w:rPr>
                      <w:rFonts w:ascii="Arial" w:hAnsi="Arial" w:cs="Arial"/>
                      <w:b/>
                      <w:bCs/>
                    </w:rPr>
                  </w:pPr>
                  <w:r w:rsidRPr="00D651E5">
                    <w:rPr>
                      <w:rFonts w:ascii="Arial" w:hAnsi="Arial" w:cs="Arial"/>
                      <w:b/>
                      <w:bCs/>
                    </w:rPr>
                    <w:t>FUNCIÓN GENERAL:</w:t>
                  </w:r>
                </w:p>
                <w:p w:rsidR="00F56250" w:rsidRPr="00D651E5" w:rsidRDefault="00F56250" w:rsidP="00042A1B">
                  <w:pPr>
                    <w:pStyle w:val="Prrafodelista1"/>
                    <w:framePr w:hSpace="142" w:wrap="around" w:vAnchor="text" w:hAnchor="margin" w:xAlign="center" w:y="1"/>
                    <w:autoSpaceDE w:val="0"/>
                    <w:autoSpaceDN w:val="0"/>
                    <w:adjustRightInd w:val="0"/>
                    <w:ind w:left="0"/>
                    <w:jc w:val="both"/>
                    <w:rPr>
                      <w:rFonts w:ascii="Arial" w:hAnsi="Arial" w:cs="Arial"/>
                    </w:rPr>
                  </w:pPr>
                  <w:r w:rsidRPr="00D651E5">
                    <w:rPr>
                      <w:rFonts w:ascii="Arial" w:hAnsi="Arial" w:cs="Arial"/>
                    </w:rPr>
                    <w:t xml:space="preserve">Vigilar y proteger los bienes propiedad y/o a encargo de </w:t>
                  </w:r>
                  <w:r w:rsidRPr="003D4B55">
                    <w:rPr>
                      <w:rFonts w:ascii="Arial" w:hAnsi="Arial" w:cs="Arial"/>
                      <w:b/>
                    </w:rPr>
                    <w:t>“LA FINANCIERA”</w:t>
                  </w:r>
                  <w:r w:rsidRPr="00D651E5">
                    <w:rPr>
                      <w:rFonts w:ascii="Arial" w:hAnsi="Arial" w:cs="Arial"/>
                    </w:rPr>
                    <w:t>, resguardar la seguridad de los empleados y visitantes que se encuentren dentro de las instalaciones, haciendo cumplir las disposiciones vigentes, así como las medidas establecidas en materia de seguridad y protección civil.</w:t>
                  </w: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20"/>
                      <w:szCs w:val="20"/>
                    </w:rPr>
                  </w:pPr>
                  <w:r w:rsidRPr="00D651E5">
                    <w:rPr>
                      <w:rFonts w:ascii="Arial" w:eastAsia="Calibri" w:hAnsi="Arial" w:cs="Arial"/>
                      <w:b/>
                      <w:bCs/>
                      <w:sz w:val="20"/>
                      <w:szCs w:val="20"/>
                    </w:rPr>
                    <w:t>APTITUDES:</w:t>
                  </w:r>
                </w:p>
                <w:p w:rsidR="00F56250" w:rsidRPr="00D651E5" w:rsidRDefault="00F56250" w:rsidP="00042A1B">
                  <w:pPr>
                    <w:framePr w:hSpace="142" w:wrap="around" w:vAnchor="text" w:hAnchor="margin" w:xAlign="center" w:y="1"/>
                    <w:autoSpaceDE w:val="0"/>
                    <w:autoSpaceDN w:val="0"/>
                    <w:adjustRightInd w:val="0"/>
                    <w:ind w:left="33"/>
                    <w:jc w:val="both"/>
                    <w:rPr>
                      <w:rFonts w:ascii="Arial" w:eastAsia="Calibri" w:hAnsi="Arial" w:cs="Arial"/>
                      <w:sz w:val="20"/>
                      <w:szCs w:val="20"/>
                    </w:rPr>
                  </w:pPr>
                  <w:r w:rsidRPr="00D651E5">
                    <w:rPr>
                      <w:rFonts w:ascii="Arial" w:eastAsia="Calibri" w:hAnsi="Arial" w:cs="Arial"/>
                      <w:sz w:val="20"/>
                      <w:szCs w:val="20"/>
                    </w:rPr>
                    <w:t>Adaptabilidad, cooperación, coeficiente intelectual medio, capacidad física, discreción, responsabilidad y acatamiento a la autoridad.</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b/>
                      <w:bCs/>
                      <w:sz w:val="16"/>
                      <w:szCs w:val="16"/>
                    </w:rPr>
                  </w:pP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b/>
                      <w:bCs/>
                      <w:sz w:val="20"/>
                      <w:szCs w:val="20"/>
                    </w:rPr>
                  </w:pPr>
                  <w:r w:rsidRPr="00D651E5">
                    <w:rPr>
                      <w:rFonts w:ascii="Arial" w:eastAsia="Calibri" w:hAnsi="Arial" w:cs="Arial"/>
                      <w:b/>
                      <w:bCs/>
                      <w:sz w:val="20"/>
                      <w:szCs w:val="20"/>
                    </w:rPr>
                    <w:t>CONOCIMIENTOS:</w:t>
                  </w:r>
                </w:p>
                <w:p w:rsidR="00F56250" w:rsidRPr="00D651E5" w:rsidRDefault="00F56250" w:rsidP="00042A1B">
                  <w:pPr>
                    <w:framePr w:hSpace="142" w:wrap="around" w:vAnchor="text" w:hAnchor="margin" w:xAlign="center" w:y="1"/>
                    <w:autoSpaceDE w:val="0"/>
                    <w:autoSpaceDN w:val="0"/>
                    <w:adjustRightInd w:val="0"/>
                    <w:ind w:left="33"/>
                    <w:jc w:val="both"/>
                    <w:rPr>
                      <w:rFonts w:ascii="Arial" w:eastAsia="Calibri" w:hAnsi="Arial" w:cs="Arial"/>
                      <w:sz w:val="20"/>
                      <w:szCs w:val="20"/>
                    </w:rPr>
                  </w:pPr>
                  <w:r w:rsidRPr="00D651E5">
                    <w:rPr>
                      <w:rFonts w:ascii="Arial" w:eastAsia="Calibri" w:hAnsi="Arial" w:cs="Arial"/>
                      <w:sz w:val="20"/>
                      <w:szCs w:val="20"/>
                    </w:rPr>
                    <w:t xml:space="preserve">Experiencia laboral, adiestramiento físico, defensa personal, primeros auxilios, relaciones humanas, trato al público, uso de equipo de </w:t>
                  </w:r>
                  <w:r w:rsidRPr="00D651E5">
                    <w:rPr>
                      <w:rFonts w:ascii="Arial" w:eastAsia="Calibri" w:hAnsi="Arial" w:cs="Arial"/>
                      <w:sz w:val="20"/>
                      <w:szCs w:val="20"/>
                    </w:rPr>
                    <w:lastRenderedPageBreak/>
                    <w:t>cómputo y de radiocomunicación, manejo de extintores e hidrantes y evacuación de inmuebles en caso de sismo o incendio u otra causa de fuerza mayor.</w:t>
                  </w:r>
                </w:p>
                <w:p w:rsidR="00F56250" w:rsidRPr="00D651E5" w:rsidRDefault="00F56250" w:rsidP="00042A1B">
                  <w:pPr>
                    <w:framePr w:hSpace="142" w:wrap="around" w:vAnchor="text" w:hAnchor="margin" w:xAlign="center" w:y="1"/>
                    <w:autoSpaceDE w:val="0"/>
                    <w:autoSpaceDN w:val="0"/>
                    <w:adjustRightInd w:val="0"/>
                    <w:ind w:left="33"/>
                    <w:jc w:val="both"/>
                    <w:rPr>
                      <w:rFonts w:ascii="Arial" w:eastAsia="Calibri" w:hAnsi="Arial" w:cs="Arial"/>
                      <w:sz w:val="16"/>
                      <w:szCs w:val="16"/>
                    </w:rPr>
                  </w:pP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b/>
                      <w:bCs/>
                      <w:sz w:val="20"/>
                      <w:szCs w:val="20"/>
                    </w:rPr>
                  </w:pPr>
                  <w:r w:rsidRPr="00D651E5">
                    <w:rPr>
                      <w:rFonts w:ascii="Arial" w:eastAsia="Calibri" w:hAnsi="Arial" w:cs="Arial"/>
                      <w:b/>
                      <w:bCs/>
                      <w:sz w:val="20"/>
                      <w:szCs w:val="20"/>
                    </w:rPr>
                    <w:t>EXPERIENCIA LABORAL:</w:t>
                  </w:r>
                </w:p>
                <w:p w:rsidR="00F56250" w:rsidRDefault="00F56250" w:rsidP="00042A1B">
                  <w:pPr>
                    <w:framePr w:hSpace="142" w:wrap="around" w:vAnchor="text" w:hAnchor="margin" w:xAlign="center" w:y="1"/>
                    <w:autoSpaceDE w:val="0"/>
                    <w:autoSpaceDN w:val="0"/>
                    <w:adjustRightInd w:val="0"/>
                    <w:ind w:left="33"/>
                    <w:jc w:val="both"/>
                    <w:rPr>
                      <w:rFonts w:ascii="Arial" w:eastAsia="Calibri" w:hAnsi="Arial" w:cs="Arial"/>
                      <w:sz w:val="20"/>
                      <w:szCs w:val="20"/>
                    </w:rPr>
                  </w:pPr>
                  <w:r w:rsidRPr="00D651E5">
                    <w:rPr>
                      <w:rFonts w:ascii="Arial" w:eastAsia="Calibri" w:hAnsi="Arial" w:cs="Arial"/>
                      <w:sz w:val="20"/>
                      <w:szCs w:val="20"/>
                    </w:rPr>
                    <w:t>Adiestramiento básico para prestar servicios de seguridad y resguardos de bienes muebles.</w:t>
                  </w:r>
                </w:p>
                <w:p w:rsidR="00F56250" w:rsidRDefault="00F56250" w:rsidP="00042A1B">
                  <w:pPr>
                    <w:framePr w:hSpace="142" w:wrap="around" w:vAnchor="text" w:hAnchor="margin" w:xAlign="center" w:y="1"/>
                    <w:autoSpaceDE w:val="0"/>
                    <w:autoSpaceDN w:val="0"/>
                    <w:adjustRightInd w:val="0"/>
                    <w:ind w:left="33"/>
                    <w:jc w:val="both"/>
                    <w:rPr>
                      <w:rFonts w:ascii="Arial" w:eastAsia="Calibri" w:hAnsi="Arial" w:cs="Arial"/>
                      <w:sz w:val="20"/>
                      <w:szCs w:val="20"/>
                    </w:rPr>
                  </w:pP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20"/>
                      <w:szCs w:val="20"/>
                    </w:rPr>
                  </w:pPr>
                  <w:r w:rsidRPr="00D651E5">
                    <w:rPr>
                      <w:rFonts w:ascii="Arial" w:eastAsia="Calibri" w:hAnsi="Arial" w:cs="Arial"/>
                      <w:b/>
                      <w:bCs/>
                      <w:sz w:val="20"/>
                      <w:szCs w:val="20"/>
                    </w:rPr>
                    <w:t>HABILIDADES:</w:t>
                  </w:r>
                </w:p>
                <w:p w:rsidR="00F56250"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r w:rsidRPr="00D651E5">
                    <w:rPr>
                      <w:rFonts w:ascii="Arial" w:eastAsia="Calibri" w:hAnsi="Arial" w:cs="Arial"/>
                      <w:b/>
                      <w:bCs/>
                      <w:sz w:val="20"/>
                      <w:szCs w:val="20"/>
                    </w:rPr>
                    <w:t xml:space="preserve">Física: </w:t>
                  </w:r>
                  <w:r w:rsidRPr="00D651E5">
                    <w:rPr>
                      <w:rFonts w:ascii="Arial" w:eastAsia="Calibri" w:hAnsi="Arial" w:cs="Arial"/>
                      <w:sz w:val="20"/>
                      <w:szCs w:val="20"/>
                    </w:rPr>
                    <w:t>Deberá ser apto físicamente para desempeñar sus funciones, por lo que deberá tener en su caso la capacidad física para someter a un posible agresor que ponga en riesgo las actividades cotidianas de la institución.</w:t>
                  </w:r>
                </w:p>
                <w:p w:rsidR="00F56250" w:rsidRPr="00D651E5" w:rsidRDefault="00F56250" w:rsidP="00042A1B">
                  <w:pPr>
                    <w:framePr w:hSpace="142" w:wrap="around" w:vAnchor="text" w:hAnchor="margin" w:xAlign="center" w:y="1"/>
                    <w:autoSpaceDE w:val="0"/>
                    <w:autoSpaceDN w:val="0"/>
                    <w:adjustRightInd w:val="0"/>
                    <w:jc w:val="both"/>
                    <w:rPr>
                      <w:rFonts w:ascii="Arial" w:eastAsia="Calibri" w:hAnsi="Arial" w:cs="Arial"/>
                      <w:sz w:val="20"/>
                      <w:szCs w:val="20"/>
                    </w:rPr>
                  </w:pPr>
                </w:p>
                <w:p w:rsidR="00F56250" w:rsidRPr="00D651E5" w:rsidRDefault="00F56250" w:rsidP="00042A1B">
                  <w:pPr>
                    <w:pStyle w:val="Prrafodelista1"/>
                    <w:framePr w:hSpace="142" w:wrap="around" w:vAnchor="text" w:hAnchor="margin" w:xAlign="center" w:y="1"/>
                    <w:autoSpaceDE w:val="0"/>
                    <w:autoSpaceDN w:val="0"/>
                    <w:adjustRightInd w:val="0"/>
                    <w:ind w:left="12"/>
                    <w:jc w:val="both"/>
                    <w:rPr>
                      <w:rFonts w:ascii="Arial" w:hAnsi="Arial" w:cs="Arial"/>
                    </w:rPr>
                  </w:pPr>
                  <w:r w:rsidRPr="00D651E5">
                    <w:rPr>
                      <w:rFonts w:ascii="Arial" w:hAnsi="Arial" w:cs="Arial"/>
                      <w:b/>
                    </w:rPr>
                    <w:t xml:space="preserve">“LA FINANCIERA” </w:t>
                  </w:r>
                  <w:r w:rsidRPr="00D651E5">
                    <w:rPr>
                      <w:rFonts w:ascii="Arial" w:hAnsi="Arial" w:cs="Arial"/>
                    </w:rPr>
                    <w:t xml:space="preserve">a través </w:t>
                  </w:r>
                  <w:r w:rsidRPr="00AC1B7E">
                    <w:rPr>
                      <w:rFonts w:ascii="Arial" w:hAnsi="Arial" w:cs="Arial"/>
                    </w:rPr>
                    <w:t>de</w:t>
                  </w:r>
                  <w:r w:rsidRPr="003D4B55">
                    <w:rPr>
                      <w:rFonts w:ascii="Arial" w:hAnsi="Arial" w:cs="Arial"/>
                      <w:b/>
                    </w:rPr>
                    <w:t xml:space="preserve"> EL ADMINISTRADOR DEL CONTRATO</w:t>
                  </w:r>
                  <w:r w:rsidRPr="00D651E5">
                    <w:rPr>
                      <w:rFonts w:ascii="Arial" w:hAnsi="Arial" w:cs="Arial"/>
                    </w:rPr>
                    <w:t xml:space="preserve"> y/o la Coordinación Regional Administrativa podrán verificar aptitudes y conocimientos del personal contratado para prestar el servicio de vigilancia y seguridad, mediante exámenes físicos, toxicológicos, médicos, psicológicos y de confiabilidad, así como las constancias en el momento que la convocante lo determine, durante la vigencia del servicio.</w:t>
                  </w: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20"/>
                      <w:szCs w:val="20"/>
                    </w:rPr>
                  </w:pPr>
                  <w:r w:rsidRPr="00D651E5">
                    <w:rPr>
                      <w:rFonts w:ascii="Arial" w:eastAsia="Calibri" w:hAnsi="Arial" w:cs="Arial"/>
                      <w:b/>
                      <w:bCs/>
                      <w:sz w:val="20"/>
                      <w:szCs w:val="20"/>
                    </w:rPr>
                    <w:t>FUNCIONES Y RESPONSABILIDADES:</w:t>
                  </w:r>
                </w:p>
                <w:p w:rsidR="00F56250" w:rsidRPr="00D651E5" w:rsidRDefault="00F56250" w:rsidP="00042A1B">
                  <w:pPr>
                    <w:framePr w:hSpace="142" w:wrap="around" w:vAnchor="text" w:hAnchor="margin" w:xAlign="center" w:y="1"/>
                    <w:numPr>
                      <w:ilvl w:val="0"/>
                      <w:numId w:val="62"/>
                    </w:numPr>
                    <w:autoSpaceDE w:val="0"/>
                    <w:autoSpaceDN w:val="0"/>
                    <w:adjustRightInd w:val="0"/>
                    <w:ind w:left="360"/>
                    <w:jc w:val="both"/>
                    <w:rPr>
                      <w:rFonts w:ascii="Arial" w:eastAsia="Calibri" w:hAnsi="Arial" w:cs="Arial"/>
                      <w:b/>
                      <w:bCs/>
                      <w:sz w:val="20"/>
                      <w:szCs w:val="20"/>
                    </w:rPr>
                  </w:pPr>
                  <w:r w:rsidRPr="00D651E5">
                    <w:rPr>
                      <w:rFonts w:ascii="Arial" w:eastAsia="Calibri" w:hAnsi="Arial" w:cs="Arial"/>
                      <w:bCs/>
                      <w:sz w:val="20"/>
                      <w:szCs w:val="20"/>
                    </w:rPr>
                    <w:t>Realizar la apertura del inmueble, realizando recorrido en el interior de dichas instalaciones.</w:t>
                  </w:r>
                </w:p>
                <w:p w:rsidR="00F56250" w:rsidRPr="00D651E5" w:rsidRDefault="00F56250" w:rsidP="00042A1B">
                  <w:pPr>
                    <w:framePr w:hSpace="142" w:wrap="around" w:vAnchor="text" w:hAnchor="margin" w:xAlign="center" w:y="1"/>
                    <w:autoSpaceDE w:val="0"/>
                    <w:autoSpaceDN w:val="0"/>
                    <w:adjustRightInd w:val="0"/>
                    <w:rPr>
                      <w:rFonts w:ascii="Arial" w:eastAsia="Calibri" w:hAnsi="Arial" w:cs="Arial"/>
                      <w:b/>
                      <w:bCs/>
                      <w:sz w:val="16"/>
                      <w:szCs w:val="16"/>
                    </w:rPr>
                  </w:pPr>
                </w:p>
                <w:p w:rsidR="00F56250" w:rsidRPr="00D651E5" w:rsidRDefault="00F56250" w:rsidP="00042A1B">
                  <w:pPr>
                    <w:pStyle w:val="Prrafodelista1"/>
                    <w:framePr w:hSpace="142" w:wrap="around" w:vAnchor="text" w:hAnchor="margin" w:xAlign="center" w:y="1"/>
                    <w:numPr>
                      <w:ilvl w:val="0"/>
                      <w:numId w:val="62"/>
                    </w:numPr>
                    <w:autoSpaceDE w:val="0"/>
                    <w:autoSpaceDN w:val="0"/>
                    <w:adjustRightInd w:val="0"/>
                    <w:spacing w:after="0"/>
                    <w:ind w:left="360"/>
                    <w:jc w:val="both"/>
                    <w:rPr>
                      <w:rFonts w:ascii="Arial" w:hAnsi="Arial" w:cs="Arial"/>
                    </w:rPr>
                  </w:pPr>
                  <w:r w:rsidRPr="00D651E5">
                    <w:rPr>
                      <w:rFonts w:ascii="Arial" w:hAnsi="Arial" w:cs="Arial"/>
                    </w:rPr>
                    <w:t>Para los casos del servicio en turno de 24x24, recibir el puesto asignado, verificando que su relevo le entregue dicho servicio con el equipo de control de acceso en óptimas condiciones.</w:t>
                  </w:r>
                </w:p>
                <w:p w:rsidR="00F56250" w:rsidRPr="00D651E5" w:rsidRDefault="00F56250" w:rsidP="00042A1B">
                  <w:pPr>
                    <w:pStyle w:val="Prrafodelista0"/>
                    <w:framePr w:hSpace="142" w:wrap="around" w:vAnchor="text" w:hAnchor="margin" w:xAlign="center" w:y="1"/>
                    <w:ind w:left="360"/>
                    <w:rPr>
                      <w:rFonts w:ascii="Arial" w:eastAsia="Calibri" w:hAnsi="Arial" w:cs="Arial"/>
                      <w:sz w:val="16"/>
                      <w:szCs w:val="16"/>
                    </w:rPr>
                  </w:pPr>
                </w:p>
                <w:p w:rsidR="00F56250" w:rsidRPr="00D651E5" w:rsidRDefault="00F56250" w:rsidP="00042A1B">
                  <w:pPr>
                    <w:pStyle w:val="Prrafodelista1"/>
                    <w:framePr w:hSpace="142" w:wrap="around" w:vAnchor="text" w:hAnchor="margin" w:xAlign="center" w:y="1"/>
                    <w:numPr>
                      <w:ilvl w:val="0"/>
                      <w:numId w:val="62"/>
                    </w:numPr>
                    <w:autoSpaceDE w:val="0"/>
                    <w:autoSpaceDN w:val="0"/>
                    <w:adjustRightInd w:val="0"/>
                    <w:spacing w:after="0"/>
                    <w:ind w:left="360"/>
                    <w:jc w:val="both"/>
                    <w:rPr>
                      <w:rFonts w:ascii="Arial" w:hAnsi="Arial" w:cs="Arial"/>
                    </w:rPr>
                  </w:pPr>
                  <w:r w:rsidRPr="00D651E5">
                    <w:rPr>
                      <w:rFonts w:ascii="Arial" w:hAnsi="Arial" w:cs="Arial"/>
                    </w:rPr>
                    <w:t>Vigilar y controlar el acceso peatonal y vehicular, en las diversas necesidades que se presenten en el turno de trabajo.</w:t>
                  </w:r>
                </w:p>
                <w:p w:rsidR="00F56250" w:rsidRPr="00D651E5" w:rsidRDefault="00F56250" w:rsidP="00042A1B">
                  <w:pPr>
                    <w:pStyle w:val="Prrafodelista0"/>
                    <w:framePr w:hSpace="142" w:wrap="around" w:vAnchor="text" w:hAnchor="margin" w:xAlign="center" w:y="1"/>
                    <w:ind w:left="360"/>
                    <w:rPr>
                      <w:rFonts w:ascii="Arial" w:eastAsia="Calibri" w:hAnsi="Arial" w:cs="Arial"/>
                      <w:sz w:val="16"/>
                      <w:szCs w:val="16"/>
                    </w:rPr>
                  </w:pPr>
                </w:p>
                <w:p w:rsidR="00F56250" w:rsidRPr="00D651E5" w:rsidRDefault="00F56250" w:rsidP="00042A1B">
                  <w:pPr>
                    <w:pStyle w:val="Prrafodelista1"/>
                    <w:framePr w:hSpace="142" w:wrap="around" w:vAnchor="text" w:hAnchor="margin" w:xAlign="center" w:y="1"/>
                    <w:numPr>
                      <w:ilvl w:val="0"/>
                      <w:numId w:val="62"/>
                    </w:numPr>
                    <w:autoSpaceDE w:val="0"/>
                    <w:autoSpaceDN w:val="0"/>
                    <w:adjustRightInd w:val="0"/>
                    <w:spacing w:after="0"/>
                    <w:ind w:left="360"/>
                    <w:jc w:val="both"/>
                    <w:rPr>
                      <w:rFonts w:ascii="Arial" w:hAnsi="Arial" w:cs="Arial"/>
                    </w:rPr>
                  </w:pPr>
                  <w:r w:rsidRPr="00D651E5">
                    <w:rPr>
                      <w:rFonts w:ascii="Arial" w:hAnsi="Arial" w:cs="Arial"/>
                    </w:rPr>
                    <w:t>Llevar a cabo la revisión visual de bolsas, portafolios, maletas o bultos de las personas que ingresan a las instalaciones, con la finalidad de prever alguna contingencia.</w:t>
                  </w:r>
                </w:p>
                <w:p w:rsidR="00F56250" w:rsidRPr="00D651E5" w:rsidRDefault="00F56250" w:rsidP="00042A1B">
                  <w:pPr>
                    <w:pStyle w:val="Prrafodelista0"/>
                    <w:framePr w:hSpace="142" w:wrap="around" w:vAnchor="text" w:hAnchor="margin" w:xAlign="center" w:y="1"/>
                    <w:ind w:left="360"/>
                    <w:rPr>
                      <w:rFonts w:ascii="Arial" w:eastAsia="Calibri" w:hAnsi="Arial" w:cs="Arial"/>
                      <w:sz w:val="16"/>
                      <w:szCs w:val="16"/>
                    </w:rPr>
                  </w:pPr>
                </w:p>
                <w:p w:rsidR="00F56250" w:rsidRPr="00D651E5" w:rsidRDefault="00F56250" w:rsidP="00042A1B">
                  <w:pPr>
                    <w:pStyle w:val="Prrafodelista1"/>
                    <w:framePr w:hSpace="142" w:wrap="around" w:vAnchor="text" w:hAnchor="margin" w:xAlign="center" w:y="1"/>
                    <w:numPr>
                      <w:ilvl w:val="0"/>
                      <w:numId w:val="62"/>
                    </w:numPr>
                    <w:autoSpaceDE w:val="0"/>
                    <w:autoSpaceDN w:val="0"/>
                    <w:adjustRightInd w:val="0"/>
                    <w:spacing w:after="0"/>
                    <w:ind w:left="360"/>
                    <w:jc w:val="both"/>
                    <w:rPr>
                      <w:rFonts w:ascii="Arial" w:hAnsi="Arial" w:cs="Arial"/>
                    </w:rPr>
                  </w:pPr>
                  <w:r w:rsidRPr="00D651E5">
                    <w:rPr>
                      <w:rFonts w:ascii="Arial" w:hAnsi="Arial" w:cs="Arial"/>
                    </w:rPr>
                    <w:lastRenderedPageBreak/>
                    <w:t>Registrar en bitácora el ingreso y salida de equipo de cómputo y electrónico como: laptop, grabadoras, etc.</w:t>
                  </w:r>
                </w:p>
                <w:p w:rsidR="00F56250" w:rsidRPr="00D651E5" w:rsidRDefault="00F56250" w:rsidP="00042A1B">
                  <w:pPr>
                    <w:pStyle w:val="Prrafodelista0"/>
                    <w:framePr w:hSpace="142" w:wrap="around" w:vAnchor="text" w:hAnchor="margin" w:xAlign="center" w:y="1"/>
                    <w:ind w:left="360"/>
                    <w:rPr>
                      <w:rFonts w:ascii="Arial" w:eastAsia="Calibri" w:hAnsi="Arial" w:cs="Arial"/>
                      <w:sz w:val="16"/>
                      <w:szCs w:val="16"/>
                    </w:rPr>
                  </w:pPr>
                </w:p>
                <w:p w:rsidR="00F56250" w:rsidRPr="00D651E5" w:rsidRDefault="00F56250" w:rsidP="00042A1B">
                  <w:pPr>
                    <w:pStyle w:val="Prrafodelista1"/>
                    <w:framePr w:hSpace="142" w:wrap="around" w:vAnchor="text" w:hAnchor="margin" w:xAlign="center" w:y="1"/>
                    <w:numPr>
                      <w:ilvl w:val="0"/>
                      <w:numId w:val="60"/>
                    </w:numPr>
                    <w:autoSpaceDE w:val="0"/>
                    <w:autoSpaceDN w:val="0"/>
                    <w:adjustRightInd w:val="0"/>
                    <w:spacing w:after="0"/>
                    <w:ind w:left="360"/>
                    <w:jc w:val="both"/>
                    <w:rPr>
                      <w:rFonts w:ascii="Arial" w:hAnsi="Arial" w:cs="Arial"/>
                    </w:rPr>
                  </w:pPr>
                  <w:r w:rsidRPr="00D651E5">
                    <w:rPr>
                      <w:rFonts w:ascii="Arial" w:hAnsi="Arial" w:cs="Arial"/>
                    </w:rPr>
                    <w:t>Verificar y permitir la salida de bienes de activo fijo y consumo con la correspondiente orden de salida debidamente requisitada y confrontada con el catálogo de firmas autorizadas vigentes.</w:t>
                  </w:r>
                </w:p>
                <w:p w:rsidR="00F56250" w:rsidRPr="00D651E5" w:rsidRDefault="00F56250" w:rsidP="00042A1B">
                  <w:pPr>
                    <w:pStyle w:val="Prrafodelista1"/>
                    <w:framePr w:hSpace="142" w:wrap="around" w:vAnchor="text" w:hAnchor="margin" w:xAlign="center" w:y="1"/>
                    <w:autoSpaceDE w:val="0"/>
                    <w:autoSpaceDN w:val="0"/>
                    <w:adjustRightInd w:val="0"/>
                    <w:ind w:left="360"/>
                    <w:jc w:val="both"/>
                    <w:rPr>
                      <w:rFonts w:ascii="Arial" w:hAnsi="Arial" w:cs="Arial"/>
                      <w:sz w:val="16"/>
                      <w:szCs w:val="16"/>
                    </w:rPr>
                  </w:pPr>
                </w:p>
                <w:p w:rsidR="00F56250" w:rsidRPr="00D651E5" w:rsidRDefault="00F56250" w:rsidP="00042A1B">
                  <w:pPr>
                    <w:pStyle w:val="Prrafodelista1"/>
                    <w:framePr w:hSpace="142" w:wrap="around" w:vAnchor="text" w:hAnchor="margin" w:xAlign="center" w:y="1"/>
                    <w:numPr>
                      <w:ilvl w:val="0"/>
                      <w:numId w:val="60"/>
                    </w:numPr>
                    <w:autoSpaceDE w:val="0"/>
                    <w:autoSpaceDN w:val="0"/>
                    <w:adjustRightInd w:val="0"/>
                    <w:spacing w:after="0"/>
                    <w:ind w:left="360"/>
                    <w:jc w:val="both"/>
                    <w:rPr>
                      <w:rFonts w:ascii="Arial" w:hAnsi="Arial" w:cs="Arial"/>
                    </w:rPr>
                  </w:pPr>
                  <w:r w:rsidRPr="00D651E5">
                    <w:rPr>
                      <w:rFonts w:ascii="Arial" w:hAnsi="Arial" w:cs="Arial"/>
                    </w:rPr>
                    <w:t>Anotar en bitácora el reporte de funcionamiento de servicios básicos:</w:t>
                  </w:r>
                </w:p>
                <w:p w:rsidR="00F56250" w:rsidRPr="00D651E5" w:rsidRDefault="00F56250" w:rsidP="00042A1B">
                  <w:pPr>
                    <w:pStyle w:val="Prrafodelista1"/>
                    <w:framePr w:hSpace="142" w:wrap="around" w:vAnchor="text" w:hAnchor="margin" w:xAlign="center" w:y="1"/>
                    <w:autoSpaceDE w:val="0"/>
                    <w:autoSpaceDN w:val="0"/>
                    <w:adjustRightInd w:val="0"/>
                    <w:ind w:left="1056"/>
                    <w:jc w:val="both"/>
                    <w:rPr>
                      <w:rFonts w:ascii="Arial" w:hAnsi="Arial" w:cs="Arial"/>
                    </w:rPr>
                  </w:pPr>
                  <w:r w:rsidRPr="00D651E5">
                    <w:rPr>
                      <w:rFonts w:ascii="Arial" w:hAnsi="Arial" w:cs="Arial"/>
                    </w:rPr>
                    <w:t>Energía eléctrica,</w:t>
                  </w:r>
                </w:p>
                <w:p w:rsidR="00F56250" w:rsidRPr="00D651E5" w:rsidRDefault="00F56250" w:rsidP="00042A1B">
                  <w:pPr>
                    <w:pStyle w:val="Prrafodelista1"/>
                    <w:framePr w:hSpace="142" w:wrap="around" w:vAnchor="text" w:hAnchor="margin" w:xAlign="center" w:y="1"/>
                    <w:autoSpaceDE w:val="0"/>
                    <w:autoSpaceDN w:val="0"/>
                    <w:adjustRightInd w:val="0"/>
                    <w:ind w:left="1056"/>
                    <w:jc w:val="both"/>
                    <w:rPr>
                      <w:rFonts w:ascii="Arial" w:hAnsi="Arial" w:cs="Arial"/>
                    </w:rPr>
                  </w:pPr>
                  <w:r w:rsidRPr="00D651E5">
                    <w:rPr>
                      <w:rFonts w:ascii="Arial" w:hAnsi="Arial" w:cs="Arial"/>
                    </w:rPr>
                    <w:t>Planta de emergencia,</w:t>
                  </w:r>
                </w:p>
                <w:p w:rsidR="00F56250" w:rsidRPr="00D651E5" w:rsidRDefault="00F56250" w:rsidP="00042A1B">
                  <w:pPr>
                    <w:pStyle w:val="Prrafodelista1"/>
                    <w:framePr w:hSpace="142" w:wrap="around" w:vAnchor="text" w:hAnchor="margin" w:xAlign="center" w:y="1"/>
                    <w:autoSpaceDE w:val="0"/>
                    <w:autoSpaceDN w:val="0"/>
                    <w:adjustRightInd w:val="0"/>
                    <w:ind w:left="1056"/>
                    <w:jc w:val="both"/>
                    <w:rPr>
                      <w:rFonts w:ascii="Arial" w:hAnsi="Arial" w:cs="Arial"/>
                    </w:rPr>
                  </w:pPr>
                  <w:r w:rsidRPr="00D651E5">
                    <w:rPr>
                      <w:rFonts w:ascii="Arial" w:hAnsi="Arial" w:cs="Arial"/>
                    </w:rPr>
                    <w:t>Equipo de aire acondicionado,</w:t>
                  </w:r>
                </w:p>
                <w:p w:rsidR="00F56250" w:rsidRPr="00D651E5" w:rsidRDefault="00F56250" w:rsidP="00042A1B">
                  <w:pPr>
                    <w:pStyle w:val="Prrafodelista1"/>
                    <w:framePr w:hSpace="142" w:wrap="around" w:vAnchor="text" w:hAnchor="margin" w:xAlign="center" w:y="1"/>
                    <w:autoSpaceDE w:val="0"/>
                    <w:autoSpaceDN w:val="0"/>
                    <w:adjustRightInd w:val="0"/>
                    <w:ind w:left="1056"/>
                    <w:jc w:val="both"/>
                    <w:rPr>
                      <w:rFonts w:ascii="Arial" w:hAnsi="Arial" w:cs="Arial"/>
                    </w:rPr>
                  </w:pPr>
                  <w:r w:rsidRPr="00D651E5">
                    <w:rPr>
                      <w:rFonts w:ascii="Arial" w:hAnsi="Arial" w:cs="Arial"/>
                    </w:rPr>
                    <w:t>De equipo e instalaciones</w:t>
                  </w:r>
                </w:p>
                <w:p w:rsidR="00F56250" w:rsidRDefault="00F56250" w:rsidP="00042A1B">
                  <w:pPr>
                    <w:pStyle w:val="Prrafodelista1"/>
                    <w:framePr w:hSpace="142" w:wrap="around" w:vAnchor="text" w:hAnchor="margin" w:xAlign="center" w:y="1"/>
                    <w:autoSpaceDE w:val="0"/>
                    <w:autoSpaceDN w:val="0"/>
                    <w:adjustRightInd w:val="0"/>
                    <w:ind w:left="1056"/>
                    <w:jc w:val="both"/>
                    <w:rPr>
                      <w:rFonts w:ascii="Arial" w:hAnsi="Arial" w:cs="Arial"/>
                    </w:rPr>
                  </w:pPr>
                  <w:r w:rsidRPr="00D651E5">
                    <w:rPr>
                      <w:rFonts w:ascii="Arial" w:hAnsi="Arial" w:cs="Arial"/>
                    </w:rPr>
                    <w:t>Durante su turno de servicio.</w:t>
                  </w:r>
                </w:p>
                <w:p w:rsidR="00F56250" w:rsidRPr="00D651E5" w:rsidRDefault="00F56250" w:rsidP="00042A1B">
                  <w:pPr>
                    <w:pStyle w:val="Prrafodelista1"/>
                    <w:framePr w:hSpace="142" w:wrap="around" w:vAnchor="text" w:hAnchor="margin" w:xAlign="center" w:y="1"/>
                    <w:autoSpaceDE w:val="0"/>
                    <w:autoSpaceDN w:val="0"/>
                    <w:adjustRightInd w:val="0"/>
                    <w:ind w:left="1056"/>
                    <w:jc w:val="both"/>
                    <w:rPr>
                      <w:rFonts w:ascii="Arial" w:hAnsi="Arial" w:cs="Arial"/>
                    </w:rPr>
                  </w:pPr>
                </w:p>
                <w:p w:rsidR="00F56250" w:rsidRPr="00D651E5" w:rsidRDefault="00F56250" w:rsidP="00042A1B">
                  <w:pPr>
                    <w:pStyle w:val="Prrafodelista1"/>
                    <w:framePr w:hSpace="142" w:wrap="around" w:vAnchor="text" w:hAnchor="margin" w:xAlign="center" w:y="1"/>
                    <w:numPr>
                      <w:ilvl w:val="0"/>
                      <w:numId w:val="60"/>
                    </w:numPr>
                    <w:autoSpaceDE w:val="0"/>
                    <w:autoSpaceDN w:val="0"/>
                    <w:adjustRightInd w:val="0"/>
                    <w:spacing w:after="0"/>
                    <w:ind w:left="360"/>
                    <w:jc w:val="both"/>
                    <w:rPr>
                      <w:rFonts w:ascii="Arial" w:hAnsi="Arial" w:cs="Arial"/>
                    </w:rPr>
                  </w:pPr>
                  <w:r w:rsidRPr="003D4B55">
                    <w:rPr>
                      <w:rFonts w:ascii="Arial" w:hAnsi="Arial" w:cs="Arial"/>
                    </w:rPr>
                    <w:t>Anotar en bitácora las novedades relevantes ocurridas durante su turno de servicio.</w:t>
                  </w:r>
                </w:p>
              </w:tc>
            </w:tr>
          </w:tbl>
          <w:p w:rsidR="00F56250" w:rsidRDefault="00F56250" w:rsidP="008666DC">
            <w:pPr>
              <w:jc w:val="both"/>
              <w:rPr>
                <w:rFonts w:ascii="Arial" w:hAnsi="Arial" w:cs="Arial"/>
                <w:b/>
                <w:sz w:val="20"/>
                <w:szCs w:val="20"/>
              </w:rPr>
            </w:pPr>
          </w:p>
          <w:p w:rsidR="00F56250" w:rsidRPr="003D4B55" w:rsidRDefault="00F56250" w:rsidP="00F56250">
            <w:pPr>
              <w:pStyle w:val="Ttulo2"/>
              <w:numPr>
                <w:ilvl w:val="0"/>
                <w:numId w:val="51"/>
              </w:numPr>
              <w:spacing w:line="240" w:lineRule="auto"/>
              <w:jc w:val="both"/>
              <w:rPr>
                <w:rFonts w:ascii="Arial" w:hAnsi="Arial" w:cs="Arial"/>
                <w:sz w:val="20"/>
                <w:szCs w:val="20"/>
              </w:rPr>
            </w:pPr>
            <w:r>
              <w:rPr>
                <w:rFonts w:ascii="Arial" w:hAnsi="Arial" w:cs="Arial"/>
                <w:sz w:val="20"/>
                <w:szCs w:val="20"/>
              </w:rPr>
              <w:t>HORARIOS DEL SERVICIO</w:t>
            </w:r>
          </w:p>
          <w:p w:rsidR="00F56250" w:rsidRPr="00D651E5" w:rsidRDefault="00F56250" w:rsidP="008666DC">
            <w:pPr>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TURNO DE 12x12 Y 24x24, SEGÚN LAS PROPIAS NECESIDADES </w:t>
            </w:r>
            <w:r>
              <w:rPr>
                <w:rFonts w:ascii="Arial" w:hAnsi="Arial" w:cs="Arial"/>
                <w:sz w:val="20"/>
                <w:szCs w:val="20"/>
              </w:rPr>
              <w:t>DE</w:t>
            </w:r>
            <w:r w:rsidRPr="00D651E5">
              <w:rPr>
                <w:rFonts w:ascii="Arial" w:hAnsi="Arial" w:cs="Arial"/>
                <w:sz w:val="20"/>
                <w:szCs w:val="20"/>
              </w:rPr>
              <w:t xml:space="preserve"> LAS AGENCIAS</w:t>
            </w:r>
            <w:r>
              <w:rPr>
                <w:rFonts w:ascii="Arial" w:hAnsi="Arial" w:cs="Arial"/>
                <w:sz w:val="20"/>
                <w:szCs w:val="20"/>
              </w:rPr>
              <w:t xml:space="preserve"> Y LAS </w:t>
            </w:r>
            <w:r w:rsidRPr="00D651E5">
              <w:rPr>
                <w:rFonts w:ascii="Arial" w:hAnsi="Arial" w:cs="Arial"/>
                <w:sz w:val="20"/>
                <w:szCs w:val="20"/>
              </w:rPr>
              <w:t>COORDINACIONES REGIONALES</w:t>
            </w:r>
            <w:r>
              <w:rPr>
                <w:rFonts w:ascii="Arial" w:hAnsi="Arial" w:cs="Arial"/>
                <w:sz w:val="20"/>
                <w:szCs w:val="20"/>
              </w:rPr>
              <w:t>, ASI COMO</w:t>
            </w:r>
            <w:r w:rsidRPr="00D651E5">
              <w:rPr>
                <w:rFonts w:ascii="Arial" w:hAnsi="Arial" w:cs="Arial"/>
                <w:sz w:val="20"/>
                <w:szCs w:val="20"/>
              </w:rPr>
              <w:t xml:space="preserve"> A LAS NECESIDADES DE </w:t>
            </w:r>
            <w:r w:rsidRPr="00D651E5">
              <w:rPr>
                <w:rFonts w:ascii="Arial" w:hAnsi="Arial" w:cs="Arial"/>
                <w:b/>
                <w:sz w:val="20"/>
                <w:szCs w:val="20"/>
              </w:rPr>
              <w:t>“LA FINANCIERA”</w:t>
            </w:r>
            <w:r w:rsidRPr="00D651E5">
              <w:rPr>
                <w:rFonts w:ascii="Arial" w:hAnsi="Arial" w:cs="Arial"/>
                <w:sz w:val="20"/>
                <w:szCs w:val="20"/>
              </w:rPr>
              <w:t xml:space="preserve"> CON TIEMPO DE RESPUESTA DE ATENCIÓN DE 24 HRS.</w:t>
            </w:r>
          </w:p>
          <w:p w:rsidR="00F56250" w:rsidRPr="00D651E5" w:rsidRDefault="00F56250" w:rsidP="008666DC">
            <w:pPr>
              <w:rPr>
                <w:rFonts w:ascii="Arial" w:hAnsi="Arial" w:cs="Arial"/>
                <w:sz w:val="20"/>
                <w:szCs w:val="20"/>
              </w:rPr>
            </w:pPr>
          </w:p>
          <w:p w:rsidR="00F56250" w:rsidRPr="00EA74D6" w:rsidRDefault="00F56250" w:rsidP="00F56250">
            <w:pPr>
              <w:pStyle w:val="Ttulo2"/>
              <w:numPr>
                <w:ilvl w:val="0"/>
                <w:numId w:val="51"/>
              </w:numPr>
              <w:spacing w:line="240" w:lineRule="auto"/>
              <w:jc w:val="both"/>
              <w:rPr>
                <w:rFonts w:ascii="Arial" w:hAnsi="Arial" w:cs="Arial"/>
                <w:sz w:val="20"/>
                <w:szCs w:val="20"/>
              </w:rPr>
            </w:pPr>
            <w:r w:rsidRPr="00EA74D6">
              <w:rPr>
                <w:rFonts w:ascii="Arial" w:hAnsi="Arial" w:cs="Arial"/>
                <w:sz w:val="20"/>
                <w:szCs w:val="20"/>
              </w:rPr>
              <w:t xml:space="preserve">CONSIGNAS GENERALES Y ESPECÍFICAS PARA EL SERVICIO </w:t>
            </w:r>
          </w:p>
          <w:p w:rsidR="00F56250" w:rsidRPr="00EA74D6" w:rsidRDefault="00F56250" w:rsidP="008666DC">
            <w:pPr>
              <w:pStyle w:val="Ttulo2"/>
              <w:spacing w:line="240" w:lineRule="auto"/>
              <w:jc w:val="both"/>
              <w:rPr>
                <w:rFonts w:ascii="Arial" w:hAnsi="Arial" w:cs="Arial"/>
                <w:sz w:val="20"/>
                <w:szCs w:val="20"/>
              </w:rPr>
            </w:pPr>
          </w:p>
          <w:p w:rsidR="00F56250" w:rsidRPr="00EA74D6" w:rsidRDefault="00F56250" w:rsidP="00F56250">
            <w:pPr>
              <w:pStyle w:val="Ttulo2"/>
              <w:numPr>
                <w:ilvl w:val="0"/>
                <w:numId w:val="51"/>
              </w:numPr>
              <w:spacing w:line="240" w:lineRule="auto"/>
              <w:jc w:val="both"/>
              <w:rPr>
                <w:rFonts w:ascii="Arial" w:hAnsi="Arial" w:cs="Arial"/>
                <w:sz w:val="20"/>
                <w:szCs w:val="20"/>
              </w:rPr>
            </w:pPr>
            <w:r w:rsidRPr="00EA74D6">
              <w:rPr>
                <w:rFonts w:ascii="Arial" w:hAnsi="Arial" w:cs="Arial"/>
                <w:sz w:val="20"/>
                <w:szCs w:val="20"/>
              </w:rPr>
              <w:t>CONSIGNAS GENERALES</w:t>
            </w:r>
          </w:p>
          <w:p w:rsidR="00F56250" w:rsidRPr="00D651E5" w:rsidRDefault="00F56250" w:rsidP="008666DC">
            <w:pPr>
              <w:rPr>
                <w:rFonts w:ascii="Arial" w:hAnsi="Arial" w:cs="Arial"/>
                <w:b/>
                <w:sz w:val="20"/>
                <w:szCs w:val="20"/>
              </w:rPr>
            </w:pPr>
          </w:p>
          <w:p w:rsidR="00F56250" w:rsidRPr="00D651E5" w:rsidRDefault="00F56250" w:rsidP="00F56250">
            <w:pPr>
              <w:pStyle w:val="Prrafodelista0"/>
              <w:numPr>
                <w:ilvl w:val="0"/>
                <w:numId w:val="63"/>
              </w:numPr>
              <w:contextualSpacing/>
              <w:jc w:val="both"/>
              <w:rPr>
                <w:rFonts w:ascii="Arial" w:hAnsi="Arial" w:cs="Arial"/>
                <w:sz w:val="20"/>
                <w:szCs w:val="20"/>
              </w:rPr>
            </w:pPr>
            <w:r w:rsidRPr="00D651E5">
              <w:rPr>
                <w:rFonts w:ascii="Arial" w:hAnsi="Arial" w:cs="Arial"/>
                <w:sz w:val="20"/>
                <w:szCs w:val="20"/>
              </w:rPr>
              <w:t>CUIDAR SU PRESENTACIÓN PERSONAL, ESTAR SIEMPRE ASEADO, RASURADO, CON EL CORTE DE CABELLO ADECUADO, UNIFORME Y ZAPATOS LIMPIOS.</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3"/>
              </w:numPr>
              <w:contextualSpacing/>
              <w:jc w:val="both"/>
              <w:rPr>
                <w:rFonts w:ascii="Arial" w:hAnsi="Arial" w:cs="Arial"/>
                <w:sz w:val="20"/>
                <w:szCs w:val="20"/>
              </w:rPr>
            </w:pPr>
            <w:r w:rsidRPr="00D651E5">
              <w:rPr>
                <w:rFonts w:ascii="Arial" w:hAnsi="Arial" w:cs="Arial"/>
                <w:sz w:val="20"/>
                <w:szCs w:val="20"/>
              </w:rPr>
              <w:t>GUARDAR EL DEBIDO RESPETO Y CONSIDERACIÓN TANTO AL PERSONAL DE LA FINANCIERA NACIONAL DE DESARROLLO, COMO AL PÚBLICO EN GENERAL.</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3"/>
              </w:numPr>
              <w:contextualSpacing/>
              <w:jc w:val="both"/>
              <w:rPr>
                <w:rFonts w:ascii="Arial" w:hAnsi="Arial" w:cs="Arial"/>
                <w:sz w:val="20"/>
                <w:szCs w:val="20"/>
              </w:rPr>
            </w:pPr>
            <w:r w:rsidRPr="00D651E5">
              <w:rPr>
                <w:rFonts w:ascii="Arial" w:hAnsi="Arial" w:cs="Arial"/>
                <w:sz w:val="20"/>
                <w:szCs w:val="20"/>
              </w:rPr>
              <w:t>DURANTE SU HORARIO DE LABORES QUEDA ESTRICTAMENTE PROHIBIDO FUMAR, JUGAR, Y/O UTILIZAR RADIO O CUALQUIER OBJETO DISTRACTOR, QUE PUEDA BAJAR EL DESEMPEÑO DE SU LABOR.</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3"/>
              </w:numPr>
              <w:contextualSpacing/>
              <w:jc w:val="both"/>
              <w:rPr>
                <w:rFonts w:ascii="Arial" w:hAnsi="Arial" w:cs="Arial"/>
                <w:sz w:val="20"/>
                <w:szCs w:val="20"/>
              </w:rPr>
            </w:pPr>
            <w:r w:rsidRPr="00D651E5">
              <w:rPr>
                <w:rFonts w:ascii="Arial" w:hAnsi="Arial" w:cs="Arial"/>
                <w:sz w:val="20"/>
                <w:szCs w:val="20"/>
              </w:rPr>
              <w:lastRenderedPageBreak/>
              <w:t>ESTABLECER EL (LOS) INFORME (S) EN BITÁCORAS DE SERVICIO DIARIAMENTE Y LLEVAR EL REGISTRO DE ENTRADA Y SALIDA DE MOBILIARIO Y EQUIPO DE COMPUTO, NO PERMITIENDO LA SALIDA DE LAS INSTALACIONES SIN AUTORIZACIÓN ESCRITA, DEBIDAMENTE REQUISITADA POR EL RESPONSABLE DE LA AGENCIA O COORDINACIÓN DE QUE SE TRATE.</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3"/>
              </w:numPr>
              <w:contextualSpacing/>
              <w:jc w:val="both"/>
              <w:rPr>
                <w:rFonts w:ascii="Arial" w:hAnsi="Arial" w:cs="Arial"/>
                <w:sz w:val="20"/>
                <w:szCs w:val="20"/>
              </w:rPr>
            </w:pPr>
            <w:r w:rsidRPr="00D651E5">
              <w:rPr>
                <w:rFonts w:ascii="Arial" w:hAnsi="Arial" w:cs="Arial"/>
                <w:sz w:val="20"/>
                <w:szCs w:val="20"/>
              </w:rPr>
              <w:t>EL ELEMENTO NO PODRÁ ABANDONAR SU LUGAR DE TRABAJO SIN PREVIA AUTORIZACIÓN POR EL RESPONSABLE DE LA AGENCIA O COORDINACIÓN POR PARTE DE LA FINANCIERA NACIONAL DE DESARROLLO.</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3"/>
              </w:numPr>
              <w:contextualSpacing/>
              <w:jc w:val="both"/>
              <w:rPr>
                <w:rFonts w:ascii="Arial" w:hAnsi="Arial" w:cs="Arial"/>
                <w:sz w:val="20"/>
                <w:szCs w:val="20"/>
              </w:rPr>
            </w:pPr>
            <w:r w:rsidRPr="00D651E5">
              <w:rPr>
                <w:rFonts w:ascii="Arial" w:hAnsi="Arial" w:cs="Arial"/>
                <w:sz w:val="20"/>
                <w:szCs w:val="20"/>
              </w:rPr>
              <w:t>EN CASO DE EMERGENCIA COMO SON: SINIESTROS, SISMOS, INUNDACIONES, CORTES DE ENERGÍA ELÉCTRICA, TUMULTOS, ASALTOS, ETC., EL GUARDIA DE SEGURIDAD DEBERÁ REPORTAR EN FORMA INMEDIATA VÍA TELEFÓNICA AL PERSONAL DE LA FINANCIERA NACIONAL DE DESARROLLO Y A LA EMPRESA CONFORME AL DIRECTORIO DE EMERGENCIAS QUE SE LE PROPORCIONE. NO PODRÁ ABANDONAR EL SERVICIO, SIEMPRE Y CUANDO LAS CONDICIONES LO PERMITAN.</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3"/>
              </w:numPr>
              <w:contextualSpacing/>
              <w:jc w:val="both"/>
              <w:rPr>
                <w:rFonts w:ascii="Arial" w:hAnsi="Arial" w:cs="Arial"/>
                <w:sz w:val="20"/>
                <w:szCs w:val="20"/>
              </w:rPr>
            </w:pPr>
            <w:r w:rsidRPr="00D651E5">
              <w:rPr>
                <w:rFonts w:ascii="Arial" w:hAnsi="Arial" w:cs="Arial"/>
                <w:sz w:val="20"/>
                <w:szCs w:val="20"/>
              </w:rPr>
              <w:t>DEBERÁ LIMITAR EL USO DE LA LÍNEA TELEFÓNICA PARA REALIZAR LLAMADAS PERSONALES DENTRO DE SU HORARIO DE LABORES A MENOS QUE SE TRATE DE UN CASO DE EMERGENCIA.</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3"/>
              </w:numPr>
              <w:contextualSpacing/>
              <w:jc w:val="both"/>
              <w:rPr>
                <w:rFonts w:ascii="Arial" w:hAnsi="Arial" w:cs="Arial"/>
                <w:sz w:val="20"/>
                <w:szCs w:val="20"/>
              </w:rPr>
            </w:pPr>
            <w:r w:rsidRPr="00D651E5">
              <w:rPr>
                <w:rFonts w:ascii="Arial" w:hAnsi="Arial" w:cs="Arial"/>
                <w:sz w:val="20"/>
                <w:szCs w:val="20"/>
              </w:rPr>
              <w:t>SERÁ ESTRICTO EN EL CUMPLIMIENTO DE SU SERVICIO; TRATANDO CON CORTESÍA Y AMABILIDAD A TODAS LAS PERSONAS, ABSTENIÉNDOSE DE ADOPTAR ACTITUDES DE FAMILIARIDAD CON EL PERSONAL YA SEA EMPLEADOS, CLIENTES, VISITANTES, PROVEEDORES, ETC.</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3"/>
              </w:numPr>
              <w:contextualSpacing/>
              <w:jc w:val="both"/>
              <w:rPr>
                <w:rFonts w:ascii="Arial" w:hAnsi="Arial" w:cs="Arial"/>
                <w:sz w:val="20"/>
                <w:szCs w:val="20"/>
              </w:rPr>
            </w:pPr>
            <w:r w:rsidRPr="00D651E5">
              <w:rPr>
                <w:rFonts w:ascii="Arial" w:hAnsi="Arial" w:cs="Arial"/>
                <w:sz w:val="20"/>
                <w:szCs w:val="20"/>
              </w:rPr>
              <w:t>NO MANEJAR DINERO</w:t>
            </w:r>
            <w:r>
              <w:rPr>
                <w:rFonts w:ascii="Arial" w:hAnsi="Arial" w:cs="Arial"/>
                <w:sz w:val="20"/>
                <w:szCs w:val="20"/>
              </w:rPr>
              <w:t>,</w:t>
            </w:r>
            <w:r w:rsidRPr="00D651E5">
              <w:rPr>
                <w:rFonts w:ascii="Arial" w:hAnsi="Arial" w:cs="Arial"/>
                <w:sz w:val="20"/>
                <w:szCs w:val="20"/>
              </w:rPr>
              <w:t xml:space="preserve"> NI SER DEPOSITARIO DE CUALQUIER TIPO DE VALORES EN SU PUESTO DE TRABAJO.</w:t>
            </w:r>
          </w:p>
          <w:p w:rsidR="00F56250" w:rsidRPr="00D651E5" w:rsidRDefault="00F56250" w:rsidP="008666DC">
            <w:pPr>
              <w:jc w:val="both"/>
              <w:rPr>
                <w:rFonts w:ascii="Arial" w:hAnsi="Arial" w:cs="Arial"/>
                <w:sz w:val="20"/>
                <w:szCs w:val="20"/>
              </w:rPr>
            </w:pPr>
          </w:p>
          <w:p w:rsidR="00F56250" w:rsidRPr="000D1B0C" w:rsidRDefault="00F56250" w:rsidP="00F56250">
            <w:pPr>
              <w:pStyle w:val="Ttulo2"/>
              <w:numPr>
                <w:ilvl w:val="0"/>
                <w:numId w:val="51"/>
              </w:numPr>
              <w:spacing w:line="240" w:lineRule="auto"/>
              <w:jc w:val="both"/>
              <w:rPr>
                <w:rFonts w:ascii="Arial" w:hAnsi="Arial" w:cs="Arial"/>
                <w:sz w:val="20"/>
                <w:szCs w:val="20"/>
              </w:rPr>
            </w:pPr>
            <w:r w:rsidRPr="000D1B0C">
              <w:rPr>
                <w:rFonts w:ascii="Arial" w:hAnsi="Arial" w:cs="Arial"/>
                <w:sz w:val="20"/>
                <w:szCs w:val="20"/>
              </w:rPr>
              <w:t>CONSIGNAS ESPECÍFICAS</w:t>
            </w:r>
          </w:p>
          <w:p w:rsidR="00F56250" w:rsidRPr="000D1B0C" w:rsidRDefault="00F56250" w:rsidP="008666DC">
            <w:pPr>
              <w:pStyle w:val="Ttulo2"/>
              <w:spacing w:line="240" w:lineRule="auto"/>
              <w:jc w:val="both"/>
              <w:rPr>
                <w:rFonts w:ascii="Arial" w:hAnsi="Arial" w:cs="Arial"/>
                <w:sz w:val="20"/>
                <w:szCs w:val="20"/>
              </w:rPr>
            </w:pPr>
          </w:p>
          <w:p w:rsidR="00F56250" w:rsidRPr="000D1B0C" w:rsidRDefault="00F56250" w:rsidP="00F56250">
            <w:pPr>
              <w:pStyle w:val="Ttulo2"/>
              <w:numPr>
                <w:ilvl w:val="0"/>
                <w:numId w:val="70"/>
              </w:numPr>
              <w:spacing w:line="240" w:lineRule="auto"/>
              <w:jc w:val="both"/>
              <w:rPr>
                <w:rFonts w:ascii="Arial" w:hAnsi="Arial" w:cs="Arial"/>
                <w:sz w:val="20"/>
                <w:szCs w:val="20"/>
              </w:rPr>
            </w:pPr>
            <w:r w:rsidRPr="000D1B0C">
              <w:rPr>
                <w:rFonts w:ascii="Arial" w:hAnsi="Arial" w:cs="Arial"/>
                <w:sz w:val="20"/>
                <w:szCs w:val="20"/>
              </w:rPr>
              <w:t xml:space="preserve">APERTURA DEL SERVICIO </w:t>
            </w:r>
          </w:p>
          <w:p w:rsidR="00F56250" w:rsidRPr="00D651E5" w:rsidRDefault="00F56250" w:rsidP="008666DC">
            <w:pPr>
              <w:rPr>
                <w:rFonts w:ascii="Arial" w:hAnsi="Arial" w:cs="Arial"/>
                <w:b/>
                <w:sz w:val="20"/>
                <w:szCs w:val="20"/>
              </w:rPr>
            </w:pPr>
          </w:p>
          <w:p w:rsidR="00F56250" w:rsidRPr="00D651E5" w:rsidRDefault="00F56250" w:rsidP="00F56250">
            <w:pPr>
              <w:pStyle w:val="Prrafodelista0"/>
              <w:numPr>
                <w:ilvl w:val="0"/>
                <w:numId w:val="64"/>
              </w:numPr>
              <w:contextualSpacing/>
              <w:jc w:val="both"/>
              <w:rPr>
                <w:rFonts w:ascii="Arial" w:hAnsi="Arial" w:cs="Arial"/>
                <w:sz w:val="20"/>
                <w:szCs w:val="20"/>
              </w:rPr>
            </w:pPr>
            <w:r w:rsidRPr="00D651E5">
              <w:rPr>
                <w:rFonts w:ascii="Arial" w:hAnsi="Arial" w:cs="Arial"/>
                <w:sz w:val="20"/>
                <w:szCs w:val="20"/>
              </w:rPr>
              <w:t>EL ELEMENTO DE SEGURIDAD DEBERÁ PRESENTARSE CON 10 MINUTOS DE ANTICIPACIÓN A SUS LABORES. EN EL CASO DEL TURNO DE 24X24 HRS., DEBERÁ ESPERAR A SU RELEVO Y ENTREGAR EN FORMA COMPLETA EL SERVICIO CONFORME A BITÁCORA DE NOVEDADES.</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4"/>
              </w:numPr>
              <w:contextualSpacing/>
              <w:jc w:val="both"/>
              <w:rPr>
                <w:rFonts w:ascii="Arial" w:hAnsi="Arial" w:cs="Arial"/>
                <w:sz w:val="20"/>
                <w:szCs w:val="20"/>
              </w:rPr>
            </w:pPr>
            <w:r>
              <w:rPr>
                <w:rFonts w:ascii="Arial" w:hAnsi="Arial" w:cs="Arial"/>
                <w:sz w:val="20"/>
                <w:szCs w:val="20"/>
              </w:rPr>
              <w:t>REQUISITAR AL INICIO Y TÉ</w:t>
            </w:r>
            <w:r w:rsidRPr="00D651E5">
              <w:rPr>
                <w:rFonts w:ascii="Arial" w:hAnsi="Arial" w:cs="Arial"/>
                <w:sz w:val="20"/>
                <w:szCs w:val="20"/>
              </w:rPr>
              <w:t>RMINO DE CADA TURNO LABORADO, LA HOJA DE REGISTRO DE ASISTENCIA DIARIA (FATIGA), DEL CENTRO DE TRABAJO DONDE SE PRESTE SUS SERVICIOS Y PRESENTARLA DIARIAMENTE PARA SU FIRMA Y VALIDACIÓN A LA AUTORIDAD DEL CENTRO DE TRABAJO.</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4"/>
              </w:numPr>
              <w:contextualSpacing/>
              <w:jc w:val="both"/>
              <w:rPr>
                <w:rFonts w:ascii="Arial" w:hAnsi="Arial" w:cs="Arial"/>
                <w:sz w:val="20"/>
                <w:szCs w:val="20"/>
              </w:rPr>
            </w:pPr>
            <w:r w:rsidRPr="00D651E5">
              <w:rPr>
                <w:rFonts w:ascii="Arial" w:hAnsi="Arial" w:cs="Arial"/>
                <w:sz w:val="20"/>
                <w:szCs w:val="20"/>
              </w:rPr>
              <w:t>UNA VEZ REGISTRADA SU ASISTENCIA PROCEDERÁ A REALIZAR UN RONDÍN VISUAL EN LA PERIFERIA E INTERIOR DEL INMUEBLE PARA CERCIORARSE DE QUE LAS CONDICIONES INTERNAS Y EXTERNAS DEL LUGAR SEAN SEGURAS Y NO SE HAYA REGISTRADO NINGÚN HECHO RELEVANTE:</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5"/>
              </w:numPr>
              <w:ind w:left="1701"/>
              <w:contextualSpacing/>
              <w:jc w:val="both"/>
              <w:rPr>
                <w:rFonts w:ascii="Arial" w:hAnsi="Arial" w:cs="Arial"/>
                <w:sz w:val="20"/>
                <w:szCs w:val="20"/>
              </w:rPr>
            </w:pPr>
            <w:r w:rsidRPr="001D7CF9">
              <w:rPr>
                <w:rFonts w:ascii="Arial" w:hAnsi="Arial" w:cs="Arial"/>
                <w:b/>
                <w:sz w:val="20"/>
                <w:szCs w:val="20"/>
              </w:rPr>
              <w:t>INTERNAS:</w:t>
            </w:r>
            <w:r w:rsidRPr="00D651E5">
              <w:rPr>
                <w:rFonts w:ascii="Arial" w:hAnsi="Arial" w:cs="Arial"/>
                <w:sz w:val="20"/>
                <w:szCs w:val="20"/>
              </w:rPr>
              <w:t xml:space="preserve"> OBJETOS DE VALOR OLVIDADOS, DAÑOS A LAS INSTALACIONES, VIOLACIÓN DE CANDADOS, CHAPAS O CERROJOS DE ÁREAS PRIVADAS, ETC.</w:t>
            </w:r>
          </w:p>
          <w:p w:rsidR="00F56250" w:rsidRPr="00D651E5" w:rsidRDefault="00F56250" w:rsidP="008666DC">
            <w:pPr>
              <w:ind w:left="1701"/>
              <w:jc w:val="both"/>
              <w:rPr>
                <w:rFonts w:ascii="Arial" w:hAnsi="Arial" w:cs="Arial"/>
                <w:sz w:val="20"/>
                <w:szCs w:val="20"/>
              </w:rPr>
            </w:pPr>
          </w:p>
          <w:p w:rsidR="00F56250" w:rsidRPr="00D651E5" w:rsidRDefault="00F56250" w:rsidP="00F56250">
            <w:pPr>
              <w:pStyle w:val="Prrafodelista0"/>
              <w:numPr>
                <w:ilvl w:val="0"/>
                <w:numId w:val="65"/>
              </w:numPr>
              <w:ind w:left="1701"/>
              <w:contextualSpacing/>
              <w:jc w:val="both"/>
              <w:rPr>
                <w:rFonts w:ascii="Arial" w:hAnsi="Arial" w:cs="Arial"/>
                <w:sz w:val="20"/>
                <w:szCs w:val="20"/>
              </w:rPr>
            </w:pPr>
            <w:r w:rsidRPr="001D7CF9">
              <w:rPr>
                <w:rFonts w:ascii="Arial" w:hAnsi="Arial" w:cs="Arial"/>
                <w:b/>
                <w:sz w:val="20"/>
                <w:szCs w:val="20"/>
              </w:rPr>
              <w:lastRenderedPageBreak/>
              <w:t>EXTERNAS:</w:t>
            </w:r>
            <w:r w:rsidRPr="00D651E5">
              <w:rPr>
                <w:rFonts w:ascii="Arial" w:hAnsi="Arial" w:cs="Arial"/>
                <w:sz w:val="20"/>
                <w:szCs w:val="20"/>
              </w:rPr>
              <w:t xml:space="preserve"> GRAFITIS, DETECCIÓN DE INDIVIDUOS SOSPECHOSOS, OBJETOS O BULTOS ABANDONADOS, ETC.</w:t>
            </w:r>
          </w:p>
          <w:p w:rsidR="00F56250" w:rsidRPr="00D651E5" w:rsidRDefault="00F56250" w:rsidP="008666DC">
            <w:pPr>
              <w:jc w:val="both"/>
              <w:rPr>
                <w:rFonts w:ascii="Arial" w:hAnsi="Arial" w:cs="Arial"/>
                <w:sz w:val="20"/>
                <w:szCs w:val="20"/>
              </w:rPr>
            </w:pPr>
          </w:p>
          <w:p w:rsidR="00F56250" w:rsidRPr="00D651E5" w:rsidRDefault="00F56250" w:rsidP="008666DC">
            <w:pPr>
              <w:ind w:left="709"/>
              <w:jc w:val="both"/>
              <w:rPr>
                <w:rFonts w:ascii="Arial" w:hAnsi="Arial" w:cs="Arial"/>
                <w:sz w:val="20"/>
                <w:szCs w:val="20"/>
              </w:rPr>
            </w:pPr>
            <w:r w:rsidRPr="00D651E5">
              <w:rPr>
                <w:rFonts w:ascii="Arial" w:hAnsi="Arial" w:cs="Arial"/>
                <w:sz w:val="20"/>
                <w:szCs w:val="20"/>
              </w:rPr>
              <w:t>EN CASO DE DETECTAR ALGUNA ANOMALÍA, DEBERÁ REPORTARLA DE INMEDIATO.</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4"/>
              </w:numPr>
              <w:contextualSpacing/>
              <w:jc w:val="both"/>
              <w:rPr>
                <w:rFonts w:ascii="Arial" w:hAnsi="Arial" w:cs="Arial"/>
                <w:sz w:val="20"/>
                <w:szCs w:val="20"/>
              </w:rPr>
            </w:pPr>
            <w:r w:rsidRPr="00D651E5">
              <w:rPr>
                <w:rFonts w:ascii="Arial" w:hAnsi="Arial" w:cs="Arial"/>
                <w:sz w:val="20"/>
                <w:szCs w:val="20"/>
              </w:rPr>
              <w:t>EN TODO MOMENTO DEBERÁ VERIFICAR QUE LAS PUERTAS DE ACCESO AL INTERIOR DEL INMUEBLE PERMANEZCAN CERRADAS. EL ACCESO DE PERSONAL EXTERNO, DEBERÁ HACERSE CON AUTORIZACIÓN PREVIA; SOLICITANDO AL VISITANTE IDENTIFICACIÓN OFICIAL.</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4"/>
              </w:numPr>
              <w:contextualSpacing/>
              <w:jc w:val="both"/>
              <w:rPr>
                <w:rFonts w:ascii="Arial" w:hAnsi="Arial" w:cs="Arial"/>
                <w:sz w:val="20"/>
                <w:szCs w:val="20"/>
              </w:rPr>
            </w:pPr>
            <w:r w:rsidRPr="00D651E5">
              <w:rPr>
                <w:rFonts w:ascii="Arial" w:hAnsi="Arial" w:cs="Arial"/>
                <w:sz w:val="20"/>
                <w:szCs w:val="20"/>
              </w:rPr>
              <w:t>NO SE HARÁ REVISIÓN CORPORAL AL PERSONAL DE LA FINANCIERA NACIONAL DE DESARRO</w:t>
            </w:r>
            <w:r>
              <w:rPr>
                <w:rFonts w:ascii="Arial" w:hAnsi="Arial" w:cs="Arial"/>
                <w:sz w:val="20"/>
                <w:szCs w:val="20"/>
              </w:rPr>
              <w:t xml:space="preserve">LLO, NI AL PERSONAL EXTERNO, SIN </w:t>
            </w:r>
            <w:r w:rsidRPr="00D651E5">
              <w:rPr>
                <w:rFonts w:ascii="Arial" w:hAnsi="Arial" w:cs="Arial"/>
                <w:sz w:val="20"/>
                <w:szCs w:val="20"/>
              </w:rPr>
              <w:t>EMBARGO, EN FORMA VISUAL SE LES REVISAR</w:t>
            </w:r>
            <w:r>
              <w:rPr>
                <w:rFonts w:ascii="Arial" w:hAnsi="Arial" w:cs="Arial"/>
                <w:sz w:val="20"/>
                <w:szCs w:val="20"/>
              </w:rPr>
              <w:t>Á</w:t>
            </w:r>
            <w:r w:rsidRPr="00D651E5">
              <w:rPr>
                <w:rFonts w:ascii="Arial" w:hAnsi="Arial" w:cs="Arial"/>
                <w:sz w:val="20"/>
                <w:szCs w:val="20"/>
              </w:rPr>
              <w:t>N: BOLSAS VOLUMINOSAS, MALETAS DEPORTIVAS, PORTAFOLIOS, PAQUETES, ETC.</w:t>
            </w:r>
            <w:r>
              <w:rPr>
                <w:rFonts w:ascii="Arial" w:hAnsi="Arial" w:cs="Arial"/>
                <w:sz w:val="20"/>
                <w:szCs w:val="20"/>
              </w:rPr>
              <w:t>,</w:t>
            </w:r>
            <w:r w:rsidRPr="00D651E5">
              <w:rPr>
                <w:rFonts w:ascii="Arial" w:hAnsi="Arial" w:cs="Arial"/>
                <w:sz w:val="20"/>
                <w:szCs w:val="20"/>
              </w:rPr>
              <w:t xml:space="preserve"> PARA LO ANTERIOR, EL ELEMENTO DE SEGURIDAD SOLICITARÁ EN FORMA ATENTA LE SEA MOSTRADO EL INTERIOR DE LAS MISMAS. LAS BOLSAS DE LAS MUJERES DEBERÁN SER REVISADAS SOLO SI ELLAS ESTÁN DE ACUERDO.</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4"/>
              </w:numPr>
              <w:contextualSpacing/>
              <w:jc w:val="both"/>
              <w:rPr>
                <w:rFonts w:ascii="Arial" w:hAnsi="Arial" w:cs="Arial"/>
                <w:sz w:val="20"/>
                <w:szCs w:val="20"/>
              </w:rPr>
            </w:pPr>
            <w:r w:rsidRPr="00D651E5">
              <w:rPr>
                <w:rFonts w:ascii="Arial" w:hAnsi="Arial" w:cs="Arial"/>
                <w:sz w:val="20"/>
                <w:szCs w:val="20"/>
              </w:rPr>
              <w:t>EN CASO DE EXISTIR ALGUNA DUDA EN EL CONTENIDO DE LAS BOLSAS; SE SOLICITARÁ AUTORIZACIÓN CON EL RESPONSABLE DE LA FINANCIERA NACIONAL DE DESARROLLO PARA LLEVAR A CABO UNA REVISIÓN MÁS A FONDO, ESTANDO PRESENTE ALGUNA PERSONA DE LA AGENCIA EN SU CASO EL RESPONSABLE POR PARTE DE LA FINANCIERA NACIONAL DE DESARROLLO.</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4"/>
              </w:numPr>
              <w:contextualSpacing/>
              <w:jc w:val="both"/>
              <w:rPr>
                <w:rFonts w:ascii="Arial" w:hAnsi="Arial" w:cs="Arial"/>
                <w:sz w:val="20"/>
                <w:szCs w:val="20"/>
              </w:rPr>
            </w:pPr>
            <w:r w:rsidRPr="00D651E5">
              <w:rPr>
                <w:rFonts w:ascii="Arial" w:hAnsi="Arial" w:cs="Arial"/>
                <w:sz w:val="20"/>
                <w:szCs w:val="20"/>
              </w:rPr>
              <w:t>EN CASO DE QUE SE GENERE ALGUNA SITUACIÓN EXTRAORDINARIA, DEBERÁ EXTREMAR LA VIGILANCIA EN EL INTERIOR DEL INMUEBLE A FIN DE QUE PREVALEZCAN LAS CONDICIONES MÍNIMAS DE SEGURIDAD; DEBIENDO REPORTAR DE INMEDIATO CONFORME AL DIRECTORIO DE EMERGENCIA.</w:t>
            </w:r>
          </w:p>
          <w:p w:rsidR="00F56250" w:rsidRPr="00D651E5" w:rsidRDefault="00F56250" w:rsidP="008666DC">
            <w:pPr>
              <w:rPr>
                <w:rFonts w:ascii="Arial" w:hAnsi="Arial" w:cs="Arial"/>
                <w:b/>
                <w:sz w:val="20"/>
                <w:szCs w:val="20"/>
              </w:rPr>
            </w:pPr>
          </w:p>
          <w:p w:rsidR="00F56250" w:rsidRPr="000D1B0C" w:rsidRDefault="00F56250" w:rsidP="00F56250">
            <w:pPr>
              <w:pStyle w:val="Ttulo2"/>
              <w:numPr>
                <w:ilvl w:val="0"/>
                <w:numId w:val="70"/>
              </w:numPr>
              <w:spacing w:line="240" w:lineRule="auto"/>
              <w:jc w:val="both"/>
              <w:rPr>
                <w:rFonts w:ascii="Arial" w:hAnsi="Arial" w:cs="Arial"/>
                <w:sz w:val="20"/>
                <w:szCs w:val="20"/>
              </w:rPr>
            </w:pPr>
            <w:r w:rsidRPr="000D1B0C">
              <w:rPr>
                <w:rFonts w:ascii="Arial" w:hAnsi="Arial" w:cs="Arial"/>
                <w:sz w:val="20"/>
                <w:szCs w:val="20"/>
              </w:rPr>
              <w:t>RONDINES</w:t>
            </w:r>
          </w:p>
          <w:p w:rsidR="00F56250" w:rsidRPr="00D651E5" w:rsidRDefault="00F56250" w:rsidP="008666DC">
            <w:pPr>
              <w:rPr>
                <w:rFonts w:ascii="Arial" w:hAnsi="Arial" w:cs="Arial"/>
                <w:b/>
                <w:sz w:val="20"/>
                <w:szCs w:val="20"/>
              </w:rPr>
            </w:pPr>
          </w:p>
          <w:p w:rsidR="00F56250" w:rsidRPr="00D651E5" w:rsidRDefault="00F56250" w:rsidP="00F56250">
            <w:pPr>
              <w:pStyle w:val="Prrafodelista0"/>
              <w:numPr>
                <w:ilvl w:val="0"/>
                <w:numId w:val="66"/>
              </w:numPr>
              <w:contextualSpacing/>
              <w:jc w:val="both"/>
              <w:rPr>
                <w:rFonts w:ascii="Arial" w:hAnsi="Arial" w:cs="Arial"/>
                <w:sz w:val="20"/>
                <w:szCs w:val="20"/>
              </w:rPr>
            </w:pPr>
            <w:r w:rsidRPr="00D651E5">
              <w:rPr>
                <w:rFonts w:ascii="Arial" w:hAnsi="Arial" w:cs="Arial"/>
                <w:sz w:val="20"/>
                <w:szCs w:val="20"/>
              </w:rPr>
              <w:t>EL ELEMENTO DE SEGURIDAD DEBERÁ REALIZAR RONDINES VISUA</w:t>
            </w:r>
            <w:r>
              <w:rPr>
                <w:rFonts w:ascii="Arial" w:hAnsi="Arial" w:cs="Arial"/>
                <w:sz w:val="20"/>
                <w:szCs w:val="20"/>
              </w:rPr>
              <w:t>LES EN EL INTERIOR DEL INMUEBLE,</w:t>
            </w:r>
            <w:r w:rsidRPr="00D651E5">
              <w:rPr>
                <w:rFonts w:ascii="Arial" w:hAnsi="Arial" w:cs="Arial"/>
                <w:sz w:val="20"/>
                <w:szCs w:val="20"/>
              </w:rPr>
              <w:t xml:space="preserve"> LO ANTERIOR SE LLEVARÁ A CABO EN DISTINTOS HORARIOS DEBIENDO VERIFICAR DESDE SU POSICIÓN:</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7"/>
              </w:numPr>
              <w:ind w:left="1560"/>
              <w:contextualSpacing/>
              <w:jc w:val="both"/>
              <w:rPr>
                <w:rFonts w:ascii="Arial" w:hAnsi="Arial" w:cs="Arial"/>
                <w:sz w:val="20"/>
                <w:szCs w:val="20"/>
              </w:rPr>
            </w:pPr>
            <w:r w:rsidRPr="00D651E5">
              <w:rPr>
                <w:rFonts w:ascii="Arial" w:hAnsi="Arial" w:cs="Arial"/>
                <w:sz w:val="20"/>
                <w:szCs w:val="20"/>
              </w:rPr>
              <w:t>QUE NINGUNA PERSONA FUME, CONSUMA ALIMENTOS O BEBIDAS DENTRO DE LAS INSTALACIONES.</w:t>
            </w:r>
          </w:p>
          <w:p w:rsidR="00F56250" w:rsidRPr="00D651E5" w:rsidRDefault="00F56250" w:rsidP="008666DC">
            <w:pPr>
              <w:ind w:left="1560"/>
              <w:jc w:val="both"/>
              <w:rPr>
                <w:rFonts w:ascii="Arial" w:hAnsi="Arial" w:cs="Arial"/>
                <w:sz w:val="20"/>
                <w:szCs w:val="20"/>
              </w:rPr>
            </w:pPr>
          </w:p>
          <w:p w:rsidR="00F56250" w:rsidRPr="00D651E5" w:rsidRDefault="00F56250" w:rsidP="00F56250">
            <w:pPr>
              <w:pStyle w:val="Prrafodelista0"/>
              <w:numPr>
                <w:ilvl w:val="0"/>
                <w:numId w:val="67"/>
              </w:numPr>
              <w:ind w:left="1560"/>
              <w:contextualSpacing/>
              <w:jc w:val="both"/>
              <w:rPr>
                <w:rFonts w:ascii="Arial" w:hAnsi="Arial" w:cs="Arial"/>
                <w:sz w:val="20"/>
                <w:szCs w:val="20"/>
              </w:rPr>
            </w:pPr>
            <w:r w:rsidRPr="00D651E5">
              <w:rPr>
                <w:rFonts w:ascii="Arial" w:hAnsi="Arial" w:cs="Arial"/>
                <w:sz w:val="20"/>
                <w:szCs w:val="20"/>
              </w:rPr>
              <w:t>QUE LOS PASILLOS, ESCALERAS Y DEMÁS ÁREAS COMUNES SE ENCUENTREN LIBRES DE OBJETOS QUE IMPIDAN O ENTORPEZCAN EL PASO.</w:t>
            </w:r>
          </w:p>
          <w:p w:rsidR="00F56250" w:rsidRPr="00D651E5" w:rsidRDefault="00F56250" w:rsidP="008666DC">
            <w:pPr>
              <w:ind w:left="1560"/>
              <w:jc w:val="both"/>
              <w:rPr>
                <w:rFonts w:ascii="Arial" w:hAnsi="Arial" w:cs="Arial"/>
                <w:sz w:val="20"/>
                <w:szCs w:val="20"/>
              </w:rPr>
            </w:pPr>
          </w:p>
          <w:p w:rsidR="00F56250" w:rsidRPr="00D651E5" w:rsidRDefault="00F56250" w:rsidP="00F56250">
            <w:pPr>
              <w:pStyle w:val="Prrafodelista0"/>
              <w:numPr>
                <w:ilvl w:val="0"/>
                <w:numId w:val="67"/>
              </w:numPr>
              <w:ind w:left="1560"/>
              <w:contextualSpacing/>
              <w:jc w:val="both"/>
              <w:rPr>
                <w:rFonts w:ascii="Arial" w:hAnsi="Arial" w:cs="Arial"/>
                <w:sz w:val="20"/>
                <w:szCs w:val="20"/>
              </w:rPr>
            </w:pPr>
            <w:r w:rsidRPr="00D651E5">
              <w:rPr>
                <w:rFonts w:ascii="Arial" w:hAnsi="Arial" w:cs="Arial"/>
                <w:sz w:val="20"/>
                <w:szCs w:val="20"/>
              </w:rPr>
              <w:t>QUE NO SE ENCUENTREN PERSONAS RIÑENDO O FALTANDO AL RESPETO A OTRAS</w:t>
            </w:r>
            <w:r>
              <w:rPr>
                <w:rFonts w:ascii="Arial" w:hAnsi="Arial" w:cs="Arial"/>
                <w:sz w:val="20"/>
                <w:szCs w:val="20"/>
              </w:rPr>
              <w:t>,</w:t>
            </w:r>
            <w:r w:rsidRPr="00D651E5">
              <w:rPr>
                <w:rFonts w:ascii="Arial" w:hAnsi="Arial" w:cs="Arial"/>
                <w:sz w:val="20"/>
                <w:szCs w:val="20"/>
              </w:rPr>
              <w:t xml:space="preserve"> LO ANTERIOR CON EL FIN DE EVITAR UN CLIMA ORGANIZACIONAL ADVERSO.</w:t>
            </w:r>
          </w:p>
          <w:p w:rsidR="00F56250" w:rsidRPr="00D651E5" w:rsidRDefault="00F56250" w:rsidP="008666DC">
            <w:pPr>
              <w:ind w:left="1560"/>
              <w:jc w:val="both"/>
              <w:rPr>
                <w:rFonts w:ascii="Arial" w:hAnsi="Arial" w:cs="Arial"/>
                <w:sz w:val="20"/>
                <w:szCs w:val="20"/>
              </w:rPr>
            </w:pPr>
          </w:p>
          <w:p w:rsidR="00F56250" w:rsidRPr="00D651E5" w:rsidRDefault="00F56250" w:rsidP="00F56250">
            <w:pPr>
              <w:pStyle w:val="Prrafodelista0"/>
              <w:numPr>
                <w:ilvl w:val="0"/>
                <w:numId w:val="67"/>
              </w:numPr>
              <w:ind w:left="1560"/>
              <w:contextualSpacing/>
              <w:jc w:val="both"/>
              <w:rPr>
                <w:rFonts w:ascii="Arial" w:hAnsi="Arial" w:cs="Arial"/>
                <w:sz w:val="20"/>
                <w:szCs w:val="20"/>
              </w:rPr>
            </w:pPr>
            <w:r w:rsidRPr="00D651E5">
              <w:rPr>
                <w:rFonts w:ascii="Arial" w:hAnsi="Arial" w:cs="Arial"/>
                <w:sz w:val="20"/>
                <w:szCs w:val="20"/>
              </w:rPr>
              <w:t>QUE NO SE DAÑE EL RECURSO MATERIAL PROPIEDAD DE LA EMPRESA COMO SON</w:t>
            </w:r>
            <w:r>
              <w:rPr>
                <w:rFonts w:ascii="Arial" w:hAnsi="Arial" w:cs="Arial"/>
                <w:sz w:val="20"/>
                <w:szCs w:val="20"/>
              </w:rPr>
              <w:t>:</w:t>
            </w:r>
            <w:r w:rsidRPr="00D651E5">
              <w:rPr>
                <w:rFonts w:ascii="Arial" w:hAnsi="Arial" w:cs="Arial"/>
                <w:sz w:val="20"/>
                <w:szCs w:val="20"/>
              </w:rPr>
              <w:t xml:space="preserve"> EQUIPO DE COMPUTO, ELECTRÓNICO, MOBILIARIO O INSTALACIONES.</w:t>
            </w:r>
          </w:p>
          <w:p w:rsidR="00F56250" w:rsidRPr="00D651E5" w:rsidRDefault="00F56250" w:rsidP="008666DC">
            <w:pPr>
              <w:ind w:left="1560"/>
              <w:jc w:val="both"/>
              <w:rPr>
                <w:rFonts w:ascii="Arial" w:hAnsi="Arial" w:cs="Arial"/>
                <w:sz w:val="20"/>
                <w:szCs w:val="20"/>
              </w:rPr>
            </w:pPr>
          </w:p>
          <w:p w:rsidR="00F56250" w:rsidRPr="00D651E5" w:rsidRDefault="00F56250" w:rsidP="00F56250">
            <w:pPr>
              <w:pStyle w:val="Prrafodelista0"/>
              <w:numPr>
                <w:ilvl w:val="0"/>
                <w:numId w:val="67"/>
              </w:numPr>
              <w:ind w:left="1560"/>
              <w:contextualSpacing/>
              <w:jc w:val="both"/>
              <w:rPr>
                <w:rFonts w:ascii="Arial" w:hAnsi="Arial" w:cs="Arial"/>
                <w:sz w:val="20"/>
                <w:szCs w:val="20"/>
              </w:rPr>
            </w:pPr>
            <w:r w:rsidRPr="00D651E5">
              <w:rPr>
                <w:rFonts w:ascii="Arial" w:hAnsi="Arial" w:cs="Arial"/>
                <w:sz w:val="20"/>
                <w:szCs w:val="20"/>
              </w:rPr>
              <w:t xml:space="preserve">SUGERIR AL PERSONAL QUE AL MOMENTO DE SALIR A COMER O RETIRARSE DE SUS LABORES NO DEJEN OBJETOS PERSONALES COMO LO SON: CELULARES, CARTERAS U OTROS OBJETOS DE VALOR. SI EL ELEMENTO DE SEGURIDAD LLEGASE A ENCONTRAR ALGÚN OBJETO DE LOS ANTES MENCIONADOS DEBERÁ </w:t>
            </w:r>
            <w:r w:rsidRPr="00D651E5">
              <w:rPr>
                <w:rFonts w:ascii="Arial" w:hAnsi="Arial" w:cs="Arial"/>
                <w:sz w:val="20"/>
                <w:szCs w:val="20"/>
              </w:rPr>
              <w:lastRenderedPageBreak/>
              <w:t xml:space="preserve">HACER EL RESGUARDO CORRESPONDIENTE Y NOTIFICAR AL RESPONSABLE DE LA AGENCIA </w:t>
            </w:r>
            <w:r>
              <w:rPr>
                <w:rFonts w:ascii="Arial" w:hAnsi="Arial" w:cs="Arial"/>
                <w:sz w:val="20"/>
                <w:szCs w:val="20"/>
              </w:rPr>
              <w:t>CON</w:t>
            </w:r>
            <w:r w:rsidRPr="00D651E5">
              <w:rPr>
                <w:rFonts w:ascii="Arial" w:hAnsi="Arial" w:cs="Arial"/>
                <w:sz w:val="20"/>
                <w:szCs w:val="20"/>
              </w:rPr>
              <w:t xml:space="preserve"> BASE </w:t>
            </w:r>
            <w:r>
              <w:rPr>
                <w:rFonts w:ascii="Arial" w:hAnsi="Arial" w:cs="Arial"/>
                <w:sz w:val="20"/>
                <w:szCs w:val="20"/>
              </w:rPr>
              <w:t xml:space="preserve">EN EL </w:t>
            </w:r>
            <w:r w:rsidRPr="00D651E5">
              <w:rPr>
                <w:rFonts w:ascii="Arial" w:hAnsi="Arial" w:cs="Arial"/>
                <w:sz w:val="20"/>
                <w:szCs w:val="20"/>
              </w:rPr>
              <w:t>PARTE DE NOVEDADES CORRESPONDIENTE.</w:t>
            </w:r>
          </w:p>
          <w:p w:rsidR="00F56250" w:rsidRDefault="00F56250" w:rsidP="008666DC">
            <w:pPr>
              <w:jc w:val="both"/>
              <w:rPr>
                <w:rFonts w:ascii="Arial" w:hAnsi="Arial" w:cs="Arial"/>
                <w:sz w:val="20"/>
                <w:szCs w:val="20"/>
              </w:rPr>
            </w:pPr>
          </w:p>
          <w:p w:rsidR="00F56250" w:rsidRPr="00D651E5" w:rsidRDefault="00F56250" w:rsidP="00F56250">
            <w:pPr>
              <w:pStyle w:val="Prrafodelista0"/>
              <w:numPr>
                <w:ilvl w:val="0"/>
                <w:numId w:val="66"/>
              </w:numPr>
              <w:contextualSpacing/>
              <w:jc w:val="both"/>
              <w:rPr>
                <w:rFonts w:ascii="Arial" w:hAnsi="Arial" w:cs="Arial"/>
                <w:sz w:val="20"/>
                <w:szCs w:val="20"/>
              </w:rPr>
            </w:pPr>
            <w:r w:rsidRPr="00D651E5">
              <w:rPr>
                <w:rFonts w:ascii="Arial" w:hAnsi="Arial" w:cs="Arial"/>
                <w:sz w:val="20"/>
                <w:szCs w:val="20"/>
              </w:rPr>
              <w:t>CUALQUIER TIPO DE ANOMALÍA DEBERÁ REPORTARLA CONFORME AL DIRECTORIO DE EMERGENCIAS QUE SE LE ASIGNEN PARA EL SEGUIMIENTO CORRESPONDIENTE, ANOTANDO LAS NOVEDADES EN LA BITÁCORA DE NOVEDADES.</w:t>
            </w:r>
          </w:p>
          <w:p w:rsidR="00F56250" w:rsidRPr="00D651E5" w:rsidRDefault="00F56250" w:rsidP="008666DC">
            <w:pPr>
              <w:rPr>
                <w:rFonts w:ascii="Arial" w:hAnsi="Arial" w:cs="Arial"/>
                <w:b/>
                <w:sz w:val="20"/>
                <w:szCs w:val="20"/>
              </w:rPr>
            </w:pPr>
          </w:p>
          <w:p w:rsidR="00F56250" w:rsidRPr="000D1B0C" w:rsidRDefault="00F56250" w:rsidP="00F56250">
            <w:pPr>
              <w:pStyle w:val="Ttulo2"/>
              <w:numPr>
                <w:ilvl w:val="0"/>
                <w:numId w:val="70"/>
              </w:numPr>
              <w:spacing w:line="240" w:lineRule="auto"/>
              <w:jc w:val="both"/>
              <w:rPr>
                <w:rFonts w:ascii="Arial" w:hAnsi="Arial" w:cs="Arial"/>
                <w:sz w:val="20"/>
                <w:szCs w:val="20"/>
              </w:rPr>
            </w:pPr>
            <w:r w:rsidRPr="000D1B0C">
              <w:rPr>
                <w:rFonts w:ascii="Arial" w:hAnsi="Arial" w:cs="Arial"/>
                <w:sz w:val="20"/>
                <w:szCs w:val="20"/>
              </w:rPr>
              <w:t>CIERRE DEL SERVICIO</w:t>
            </w:r>
          </w:p>
          <w:p w:rsidR="00F56250" w:rsidRPr="00D651E5" w:rsidRDefault="00F56250" w:rsidP="008666DC">
            <w:pPr>
              <w:rPr>
                <w:rFonts w:ascii="Arial" w:hAnsi="Arial" w:cs="Arial"/>
                <w:b/>
                <w:sz w:val="20"/>
                <w:szCs w:val="20"/>
              </w:rPr>
            </w:pPr>
          </w:p>
          <w:p w:rsidR="00F56250" w:rsidRPr="00D651E5" w:rsidRDefault="00F56250" w:rsidP="00F56250">
            <w:pPr>
              <w:pStyle w:val="Prrafodelista0"/>
              <w:numPr>
                <w:ilvl w:val="0"/>
                <w:numId w:val="68"/>
              </w:numPr>
              <w:contextualSpacing/>
              <w:jc w:val="both"/>
              <w:rPr>
                <w:rFonts w:ascii="Arial" w:hAnsi="Arial" w:cs="Arial"/>
                <w:sz w:val="20"/>
                <w:szCs w:val="20"/>
              </w:rPr>
            </w:pPr>
            <w:r w:rsidRPr="00D651E5">
              <w:rPr>
                <w:rFonts w:ascii="Arial" w:hAnsi="Arial" w:cs="Arial"/>
                <w:sz w:val="20"/>
                <w:szCs w:val="20"/>
              </w:rPr>
              <w:t>EL ELEMENTO DE SEGURIDAD DEBERÁ REALIZAR UN ÚLTIMO RONDÍN VISUAL EN EL INTERIOR DEL INMUEBLE PREVIO AL CIERRE DE SUS ACTIVIDADES</w:t>
            </w:r>
            <w:r>
              <w:rPr>
                <w:rFonts w:ascii="Arial" w:hAnsi="Arial" w:cs="Arial"/>
                <w:sz w:val="20"/>
                <w:szCs w:val="20"/>
              </w:rPr>
              <w:t>,</w:t>
            </w:r>
            <w:r w:rsidRPr="00D651E5">
              <w:rPr>
                <w:rFonts w:ascii="Arial" w:hAnsi="Arial" w:cs="Arial"/>
                <w:sz w:val="20"/>
                <w:szCs w:val="20"/>
              </w:rPr>
              <w:t xml:space="preserve"> LO ANTERIOR CON LA FINALIDAD DE VERIFICAR EL ESTADO FÍSICO DE LAS ÁREAS COMUNES E INSTALACIÓN, PROCEDIENDO A REALIZAR EL APAGADO DE LUCES Y VERIFICANDO QUE NO SE QUEDEN ENCENDIDOS APARATOS ELECTRÓNICOS COMO SON: CAFETERAS, RADIOS, CALEFACTORES, ETC., LOS CUALES PUDIERAN PROVOCAR UN CORTO CIRCUITO.</w:t>
            </w:r>
          </w:p>
          <w:p w:rsidR="00F56250" w:rsidRPr="00D651E5" w:rsidRDefault="00F56250" w:rsidP="008666DC">
            <w:pPr>
              <w:jc w:val="both"/>
              <w:rPr>
                <w:rFonts w:ascii="Arial" w:hAnsi="Arial" w:cs="Arial"/>
                <w:sz w:val="20"/>
                <w:szCs w:val="20"/>
              </w:rPr>
            </w:pPr>
          </w:p>
          <w:p w:rsidR="00F56250" w:rsidRPr="00D651E5" w:rsidRDefault="00F56250" w:rsidP="00F56250">
            <w:pPr>
              <w:pStyle w:val="Prrafodelista0"/>
              <w:numPr>
                <w:ilvl w:val="0"/>
                <w:numId w:val="68"/>
              </w:numPr>
              <w:contextualSpacing/>
              <w:jc w:val="both"/>
              <w:rPr>
                <w:rFonts w:ascii="Arial" w:hAnsi="Arial" w:cs="Arial"/>
                <w:sz w:val="20"/>
                <w:szCs w:val="20"/>
              </w:rPr>
            </w:pPr>
            <w:r w:rsidRPr="00D651E5">
              <w:rPr>
                <w:rFonts w:ascii="Arial" w:hAnsi="Arial" w:cs="Arial"/>
                <w:sz w:val="20"/>
                <w:szCs w:val="20"/>
              </w:rPr>
              <w:t>EL HORARIO DE SALIDA ESTARÁ SUJETO A LA ENTREGA DEL SERVICIO SIN NOVEDAD RELEVANTE, EN CUYO CASO DEBERÁ PERMANECER EN LA AGENCIA Y ESPERAR INSTRUCCIONES POR PARTE DEL SUPERVISOR EN TURNO.</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AL TÉRMINO DE SUS LABORES DEBERÁ ANOTAR EL CIERRE DE LA AGENCIA Y LAS ÚLTIMAS NOVEDADES EN LA BITÁCORA CORRESPONDIENTE.</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SIN EXCEPCIÓN TODOS LOS ELEMENTOS DE SEGURIDAD Y VIGILANCIA DEBERÁN PORTAR UNIFORME, EQUIPAMIENTO Y FORNITURA, PROPORCIONADO POR </w:t>
            </w:r>
            <w:r w:rsidRPr="00D651E5">
              <w:rPr>
                <w:rFonts w:ascii="Arial" w:hAnsi="Arial" w:cs="Arial"/>
                <w:b/>
                <w:sz w:val="20"/>
                <w:szCs w:val="20"/>
              </w:rPr>
              <w:t>“EL PRESTADOR DE SERVICIOS”</w:t>
            </w:r>
            <w:r>
              <w:rPr>
                <w:rFonts w:ascii="Arial" w:hAnsi="Arial" w:cs="Arial"/>
                <w:sz w:val="20"/>
                <w:szCs w:val="20"/>
              </w:rPr>
              <w:t>.</w:t>
            </w:r>
          </w:p>
          <w:p w:rsidR="00F56250" w:rsidRPr="00D651E5" w:rsidRDefault="00F56250" w:rsidP="008666DC">
            <w:pPr>
              <w:ind w:left="360"/>
              <w:rPr>
                <w:rFonts w:ascii="Arial" w:hAnsi="Arial" w:cs="Arial"/>
                <w:sz w:val="20"/>
                <w:szCs w:val="20"/>
              </w:rPr>
            </w:pPr>
          </w:p>
          <w:p w:rsidR="00F56250" w:rsidRPr="00213D3A" w:rsidRDefault="00F56250" w:rsidP="00F56250">
            <w:pPr>
              <w:pStyle w:val="Ttulo2"/>
              <w:numPr>
                <w:ilvl w:val="0"/>
                <w:numId w:val="51"/>
              </w:numPr>
              <w:spacing w:line="240" w:lineRule="auto"/>
              <w:jc w:val="both"/>
              <w:rPr>
                <w:rFonts w:ascii="Arial" w:hAnsi="Arial" w:cs="Arial"/>
                <w:sz w:val="20"/>
                <w:szCs w:val="20"/>
              </w:rPr>
            </w:pPr>
            <w:r w:rsidRPr="00213D3A">
              <w:rPr>
                <w:rFonts w:ascii="Arial" w:hAnsi="Arial" w:cs="Arial"/>
                <w:sz w:val="20"/>
                <w:szCs w:val="20"/>
              </w:rPr>
              <w:t>CARACTERISTICAS DEL UNIFORME</w:t>
            </w:r>
          </w:p>
          <w:p w:rsidR="00F56250" w:rsidRPr="00D651E5" w:rsidRDefault="00F56250" w:rsidP="008666DC">
            <w:pPr>
              <w:rPr>
                <w:rFonts w:ascii="Arial" w:hAnsi="Arial" w:cs="Arial"/>
                <w:b/>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EL PERSONAL DE SEGURIDAD DEBERÁ PORTAR UN </w:t>
            </w:r>
            <w:r w:rsidRPr="00D651E5">
              <w:rPr>
                <w:rFonts w:ascii="Arial" w:hAnsi="Arial" w:cs="Arial"/>
                <w:b/>
                <w:sz w:val="20"/>
                <w:szCs w:val="20"/>
              </w:rPr>
              <w:t>UNIFORME,</w:t>
            </w:r>
            <w:r w:rsidRPr="00D651E5">
              <w:rPr>
                <w:rFonts w:ascii="Arial" w:hAnsi="Arial" w:cs="Arial"/>
                <w:sz w:val="20"/>
                <w:szCs w:val="20"/>
              </w:rPr>
              <w:t xml:space="preserve"> DIFERENTE A LOS QUE REGLAMENTARIAMENTE CORRESPONDE A LOS CUERPOS DE LA SECRETARÍA DE SEGURIDAD PÚBLICA O A LAS FUERZAS ARMADAS Y </w:t>
            </w:r>
            <w:r w:rsidRPr="00D651E5">
              <w:rPr>
                <w:rFonts w:ascii="Arial" w:hAnsi="Arial" w:cs="Arial"/>
                <w:b/>
                <w:sz w:val="20"/>
                <w:szCs w:val="20"/>
              </w:rPr>
              <w:t>QUE ESTÉN REGISTRADOS ANTE LA SECRETARÍA DE SEGURIDAD PÚBLICA DEL GOBIERNO FEDERAL,</w:t>
            </w:r>
            <w:r w:rsidRPr="00D651E5">
              <w:rPr>
                <w:rFonts w:ascii="Arial" w:hAnsi="Arial" w:cs="Arial"/>
                <w:sz w:val="20"/>
                <w:szCs w:val="20"/>
              </w:rPr>
              <w:t xml:space="preserve"> QUE INCLUYA EL SIGUIENTE EQUIPO:</w:t>
            </w:r>
          </w:p>
          <w:p w:rsidR="00F56250" w:rsidRPr="00D651E5" w:rsidRDefault="00F56250" w:rsidP="008666DC">
            <w:pPr>
              <w:rPr>
                <w:rFonts w:ascii="Arial" w:hAnsi="Arial" w:cs="Arial"/>
                <w:sz w:val="20"/>
                <w:szCs w:val="20"/>
              </w:rPr>
            </w:pP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BOTAS O ZAPATOS.</w:t>
            </w: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CINTURÓN ACORDE A LA PRENDA.</w:t>
            </w: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GORRA DE GUARNICIÓN O SIMILAR DE TIPO MILITAR.</w:t>
            </w: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FORNITURA O FAJILLA CON PORTA TOLETE Y PORTA-CILINDRO DE GAS.</w:t>
            </w: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TOLETE O TONFA.</w:t>
            </w: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CORDÓN DE MANDO CON SILBATO.</w:t>
            </w: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SECTORES Y DISTINTIVOS CORRESPONDIENTES A SU EMPRESA.</w:t>
            </w: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MAQUINOFF O CHAMARRA EN COLOR OSCURO, DEL MISMO ESTILO DEL UNIFORME.</w:t>
            </w: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 xml:space="preserve">LOGOTIPOS Y/O IDENTIFICADORES DEL PRESTADOR DE SERVICIOS CON </w:t>
            </w:r>
            <w:r>
              <w:rPr>
                <w:rFonts w:ascii="Arial" w:hAnsi="Arial" w:cs="Arial"/>
                <w:sz w:val="20"/>
                <w:szCs w:val="20"/>
              </w:rPr>
              <w:t>NÚMERO</w:t>
            </w:r>
            <w:r w:rsidRPr="00D651E5">
              <w:rPr>
                <w:rFonts w:ascii="Arial" w:hAnsi="Arial" w:cs="Arial"/>
                <w:sz w:val="20"/>
                <w:szCs w:val="20"/>
              </w:rPr>
              <w:t xml:space="preserve"> DE AUTORIZACIÓN DE LA SECRETARÍA DE GOBERNACIÓN Y DEMÁS AUTORIDADES AUTORIZADAS Y COMPETENTES.</w:t>
            </w:r>
          </w:p>
          <w:p w:rsidR="00F56250" w:rsidRPr="00D651E5" w:rsidRDefault="00F56250" w:rsidP="00F56250">
            <w:pPr>
              <w:numPr>
                <w:ilvl w:val="0"/>
                <w:numId w:val="69"/>
              </w:numPr>
              <w:jc w:val="both"/>
              <w:rPr>
                <w:rFonts w:ascii="Arial" w:hAnsi="Arial" w:cs="Arial"/>
                <w:sz w:val="20"/>
                <w:szCs w:val="20"/>
              </w:rPr>
            </w:pPr>
            <w:r w:rsidRPr="00D651E5">
              <w:rPr>
                <w:rFonts w:ascii="Arial" w:hAnsi="Arial" w:cs="Arial"/>
                <w:sz w:val="20"/>
                <w:szCs w:val="20"/>
              </w:rPr>
              <w:t>RADIOS Y/O ELEMENTOS DE INTERCOMUNICACIÓN PARA REPORTES O PARTES DE AVISOS A LOS MANDOS Y A EL ADMINISTRADOR DEL CONTRATO.</w:t>
            </w:r>
          </w:p>
          <w:p w:rsidR="00F56250" w:rsidRPr="00D651E5" w:rsidRDefault="00F56250" w:rsidP="008666DC">
            <w:pPr>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POR LO QUE SE REFIERE AL PERSONAL QUE PRESTA SERVICIOS EN ÁREAS DE ACCESO, CONTARAN ADEMÁS CON LÁMPARA DE MANO, BOTAS DE HULE E IMPERMEABLE </w:t>
            </w:r>
            <w:r>
              <w:rPr>
                <w:rFonts w:ascii="Arial" w:hAnsi="Arial" w:cs="Arial"/>
                <w:sz w:val="20"/>
                <w:szCs w:val="20"/>
              </w:rPr>
              <w:t>DE</w:t>
            </w:r>
            <w:r w:rsidRPr="00D651E5">
              <w:rPr>
                <w:rFonts w:ascii="Arial" w:hAnsi="Arial" w:cs="Arial"/>
                <w:sz w:val="20"/>
                <w:szCs w:val="20"/>
              </w:rPr>
              <w:t xml:space="preserve"> MANGA</w:t>
            </w:r>
            <w:r>
              <w:rPr>
                <w:rFonts w:ascii="Arial" w:hAnsi="Arial" w:cs="Arial"/>
                <w:sz w:val="20"/>
                <w:szCs w:val="20"/>
              </w:rPr>
              <w:t xml:space="preserve"> LARGA Y</w:t>
            </w:r>
            <w:r w:rsidRPr="00D651E5">
              <w:rPr>
                <w:rFonts w:ascii="Arial" w:hAnsi="Arial" w:cs="Arial"/>
                <w:sz w:val="20"/>
                <w:szCs w:val="20"/>
              </w:rPr>
              <w:t xml:space="preserve"> CON GORRA.</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lastRenderedPageBreak/>
              <w:t xml:space="preserve">ASÍ MISMO EL PERSONAL MASCULINO DEBERÁ MANTENER CORTE DE </w:t>
            </w:r>
            <w:r>
              <w:rPr>
                <w:rFonts w:ascii="Arial" w:hAnsi="Arial" w:cs="Arial"/>
                <w:sz w:val="20"/>
                <w:szCs w:val="20"/>
              </w:rPr>
              <w:t>CABELLO</w:t>
            </w:r>
            <w:r w:rsidRPr="00D651E5">
              <w:rPr>
                <w:rFonts w:ascii="Arial" w:hAnsi="Arial" w:cs="Arial"/>
                <w:sz w:val="20"/>
                <w:szCs w:val="20"/>
              </w:rPr>
              <w:t xml:space="preserve"> TIPO CASQUETE CORTO DE MANERA PERMANENTE Y LA BARBA RASURADA</w:t>
            </w:r>
            <w:r>
              <w:rPr>
                <w:rFonts w:ascii="Arial" w:hAnsi="Arial" w:cs="Arial"/>
                <w:sz w:val="20"/>
                <w:szCs w:val="20"/>
              </w:rPr>
              <w:t>, MIENTRAS QUE EL</w:t>
            </w:r>
            <w:r w:rsidRPr="00D651E5">
              <w:rPr>
                <w:rFonts w:ascii="Arial" w:hAnsi="Arial" w:cs="Arial"/>
                <w:sz w:val="20"/>
                <w:szCs w:val="20"/>
              </w:rPr>
              <w:t xml:space="preserve"> PERSONAL FEMENINO </w:t>
            </w:r>
            <w:r>
              <w:rPr>
                <w:rFonts w:ascii="Arial" w:hAnsi="Arial" w:cs="Arial"/>
                <w:sz w:val="20"/>
                <w:szCs w:val="20"/>
              </w:rPr>
              <w:t xml:space="preserve">DEBERA TENER </w:t>
            </w:r>
            <w:r w:rsidRPr="00D651E5">
              <w:rPr>
                <w:rFonts w:ascii="Arial" w:hAnsi="Arial" w:cs="Arial"/>
                <w:sz w:val="20"/>
                <w:szCs w:val="20"/>
              </w:rPr>
              <w:t xml:space="preserve">EL </w:t>
            </w:r>
            <w:r>
              <w:rPr>
                <w:rFonts w:ascii="Arial" w:hAnsi="Arial" w:cs="Arial"/>
                <w:sz w:val="20"/>
                <w:szCs w:val="20"/>
              </w:rPr>
              <w:t>CABELLO</w:t>
            </w:r>
            <w:r w:rsidRPr="00D651E5">
              <w:rPr>
                <w:rFonts w:ascii="Arial" w:hAnsi="Arial" w:cs="Arial"/>
                <w:sz w:val="20"/>
                <w:szCs w:val="20"/>
              </w:rPr>
              <w:t xml:space="preserve"> CORTO Y/O RECOGIDO</w:t>
            </w:r>
            <w:r>
              <w:rPr>
                <w:rFonts w:ascii="Arial" w:hAnsi="Arial" w:cs="Arial"/>
                <w:sz w:val="20"/>
                <w:szCs w:val="20"/>
              </w:rPr>
              <w:t>,</w:t>
            </w:r>
            <w:r w:rsidRPr="00D651E5">
              <w:rPr>
                <w:rFonts w:ascii="Arial" w:hAnsi="Arial" w:cs="Arial"/>
                <w:sz w:val="20"/>
                <w:szCs w:val="20"/>
              </w:rPr>
              <w:t xml:space="preserve"> POR NINGÚN MOTIVO SE ACEPTARÁ QUE EL PERSONAL USE A LA VISTA PRENDAS QUE NO CORRESPONDAN AL UNIFORME; ASIMISMO DEBERÁ PORTAR EN TODO MOMENTO EN LUGAR VISIBLE LA CREDENCIAL O GAFETE DE IDENTIFICACIÓN QUE LO ACREDITE COMO PERSONAL DE LA EMPRESA.</w:t>
            </w:r>
          </w:p>
          <w:p w:rsidR="00F56250" w:rsidRPr="00D651E5" w:rsidRDefault="00F56250" w:rsidP="008666DC">
            <w:pPr>
              <w:rPr>
                <w:rFonts w:ascii="Arial" w:hAnsi="Arial" w:cs="Arial"/>
                <w:sz w:val="20"/>
                <w:szCs w:val="20"/>
              </w:rPr>
            </w:pPr>
          </w:p>
          <w:p w:rsidR="00F56250" w:rsidRPr="00D651E5" w:rsidRDefault="00F56250" w:rsidP="002C7755">
            <w:pPr>
              <w:pStyle w:val="Textoindependiente"/>
              <w:ind w:left="6"/>
              <w:rPr>
                <w:rFonts w:ascii="Arial" w:hAnsi="Arial" w:cs="Arial"/>
                <w:bCs/>
                <w:sz w:val="20"/>
                <w:szCs w:val="20"/>
                <w:lang w:eastAsia="ar-SA"/>
              </w:rPr>
            </w:pPr>
            <w:r w:rsidRPr="00D651E5">
              <w:rPr>
                <w:rFonts w:ascii="Arial" w:hAnsi="Arial" w:cs="Arial"/>
                <w:b/>
                <w:sz w:val="20"/>
                <w:szCs w:val="20"/>
              </w:rPr>
              <w:t>“EL PRESTADOR DE SERVICIOS”</w:t>
            </w:r>
            <w:r w:rsidRPr="00D651E5">
              <w:rPr>
                <w:rFonts w:ascii="Arial" w:hAnsi="Arial" w:cs="Arial"/>
                <w:sz w:val="20"/>
                <w:szCs w:val="20"/>
              </w:rPr>
              <w:t xml:space="preserve"> SERÁ EL ÚNICO RESPONSABLE DEL VESTUARIO, EQUIPO Y VEHÍCULOS DE SU PROPIEDAD, CUALQUIER DETERIORO O PÉRDIDA NO SERÁ RESPONSABILIDAD DE </w:t>
            </w:r>
            <w:r w:rsidRPr="00D651E5">
              <w:rPr>
                <w:rFonts w:ascii="Arial" w:hAnsi="Arial" w:cs="Arial"/>
                <w:b/>
                <w:sz w:val="20"/>
                <w:szCs w:val="20"/>
              </w:rPr>
              <w:t>“LA FINANCIERA”</w:t>
            </w:r>
            <w:r w:rsidRPr="00D651E5">
              <w:rPr>
                <w:rFonts w:ascii="Arial" w:hAnsi="Arial" w:cs="Arial"/>
                <w:sz w:val="20"/>
                <w:szCs w:val="20"/>
              </w:rPr>
              <w:t>, DEBIENDO MANTENER ÉSTOS PERMANENTEMENTE EN CONDICIONES DE USO Y PRESENTACIÓN</w:t>
            </w:r>
            <w:r>
              <w:rPr>
                <w:rFonts w:ascii="Arial" w:hAnsi="Arial" w:cs="Arial"/>
                <w:sz w:val="20"/>
                <w:szCs w:val="20"/>
              </w:rPr>
              <w:t xml:space="preserve">, POR LO QUE DEBERÁ MINISTRAR DOS DOTACIONES DE VESTUARIO </w:t>
            </w:r>
            <w:r w:rsidRPr="00C47B77">
              <w:rPr>
                <w:rFonts w:ascii="Arial" w:hAnsi="Arial" w:cs="Arial"/>
                <w:sz w:val="20"/>
                <w:szCs w:val="20"/>
              </w:rPr>
              <w:t>ANUALMENTE, PARA EL EJERCICIO 2017 SERÁ UNA MINISTRACIÓN AL INICIO DEL CONTRATO Y OTRA EN EL MES DE SEPTIEMBRE, LO CUAL SE VERIFICARÁ CON LOS ACUSES DE RECIBO DE CADA GUARDIA, MISMOS QUE DEBERÁN SER ENTREGADOS AL ADMINISTRADOR DEL CONTRATO PARA SU VERIFICACIÓN Y VISTO BUENO.</w:t>
            </w:r>
          </w:p>
        </w:tc>
      </w:tr>
    </w:tbl>
    <w:p w:rsidR="00F56250" w:rsidRPr="008E3D3C" w:rsidRDefault="00F56250" w:rsidP="00F56250">
      <w:pPr>
        <w:suppressAutoHyphens/>
        <w:jc w:val="both"/>
        <w:rPr>
          <w:rFonts w:ascii="Arial" w:hAnsi="Arial" w:cs="Arial"/>
          <w:sz w:val="20"/>
          <w:szCs w:val="20"/>
          <w:lang w:eastAsia="ar-SA"/>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7"/>
        <w:gridCol w:w="2437"/>
      </w:tblGrid>
      <w:tr w:rsidR="00F56250" w:rsidRPr="00D651E5" w:rsidTr="008666DC">
        <w:trPr>
          <w:tblHeader/>
          <w:jc w:val="center"/>
        </w:trPr>
        <w:tc>
          <w:tcPr>
            <w:tcW w:w="9747" w:type="dxa"/>
            <w:gridSpan w:val="4"/>
            <w:shd w:val="clear" w:color="auto" w:fill="BFBFBF" w:themeFill="background1" w:themeFillShade="BF"/>
          </w:tcPr>
          <w:p w:rsidR="00F56250" w:rsidRPr="00D651E5" w:rsidRDefault="00F56250" w:rsidP="008666DC">
            <w:pPr>
              <w:suppressAutoHyphens/>
              <w:jc w:val="center"/>
              <w:rPr>
                <w:rFonts w:ascii="Arial" w:hAnsi="Arial" w:cs="Arial"/>
                <w:b/>
                <w:bCs/>
                <w:color w:val="FFFFFF" w:themeColor="background1"/>
                <w:lang w:eastAsia="ar-SA"/>
              </w:rPr>
            </w:pPr>
            <w:r w:rsidRPr="00D651E5">
              <w:rPr>
                <w:rFonts w:ascii="Arial" w:hAnsi="Arial" w:cs="Arial"/>
                <w:b/>
                <w:bCs/>
                <w:lang w:eastAsia="ar-SA"/>
              </w:rPr>
              <w:t xml:space="preserve">Criterio de Evaluación </w:t>
            </w:r>
          </w:p>
        </w:tc>
      </w:tr>
      <w:tr w:rsidR="00F56250" w:rsidRPr="00D651E5" w:rsidTr="008666DC">
        <w:trPr>
          <w:jc w:val="center"/>
        </w:trPr>
        <w:tc>
          <w:tcPr>
            <w:tcW w:w="4873" w:type="dxa"/>
            <w:gridSpan w:val="2"/>
            <w:shd w:val="clear" w:color="auto" w:fill="BFBFBF" w:themeFill="background1" w:themeFillShade="BF"/>
          </w:tcPr>
          <w:p w:rsidR="00F56250" w:rsidRPr="00D651E5" w:rsidRDefault="00F56250" w:rsidP="008666DC">
            <w:pPr>
              <w:suppressAutoHyphens/>
              <w:jc w:val="center"/>
              <w:rPr>
                <w:rFonts w:ascii="Arial" w:hAnsi="Arial" w:cs="Arial"/>
                <w:b/>
                <w:bCs/>
                <w:lang w:eastAsia="ar-SA"/>
              </w:rPr>
            </w:pPr>
            <w:r w:rsidRPr="00D651E5">
              <w:rPr>
                <w:rFonts w:ascii="Arial" w:hAnsi="Arial" w:cs="Arial"/>
                <w:b/>
                <w:bCs/>
                <w:lang w:eastAsia="ar-SA"/>
              </w:rPr>
              <w:t xml:space="preserve">Binario </w:t>
            </w:r>
          </w:p>
        </w:tc>
        <w:tc>
          <w:tcPr>
            <w:tcW w:w="4874" w:type="dxa"/>
            <w:gridSpan w:val="2"/>
            <w:shd w:val="clear" w:color="auto" w:fill="BFBFBF" w:themeFill="background1" w:themeFillShade="BF"/>
          </w:tcPr>
          <w:p w:rsidR="00F56250" w:rsidRPr="00D651E5" w:rsidRDefault="00F56250" w:rsidP="008666DC">
            <w:pPr>
              <w:suppressAutoHyphens/>
              <w:jc w:val="center"/>
              <w:rPr>
                <w:rFonts w:ascii="Arial" w:hAnsi="Arial" w:cs="Arial"/>
                <w:b/>
                <w:bCs/>
                <w:lang w:eastAsia="ar-SA"/>
              </w:rPr>
            </w:pPr>
            <w:r w:rsidRPr="00D651E5">
              <w:rPr>
                <w:rFonts w:ascii="Arial" w:hAnsi="Arial" w:cs="Arial"/>
                <w:b/>
                <w:bCs/>
                <w:lang w:eastAsia="ar-SA"/>
              </w:rPr>
              <w:t>Puntos y Porcentajes</w:t>
            </w:r>
          </w:p>
        </w:tc>
      </w:tr>
      <w:tr w:rsidR="00F56250" w:rsidRPr="00D651E5" w:rsidTr="008666DC">
        <w:trPr>
          <w:jc w:val="center"/>
        </w:trPr>
        <w:tc>
          <w:tcPr>
            <w:tcW w:w="2436" w:type="dxa"/>
            <w:shd w:val="clear" w:color="auto" w:fill="BFBFBF" w:themeFill="background1" w:themeFillShade="BF"/>
          </w:tcPr>
          <w:p w:rsidR="00F56250" w:rsidRPr="00D651E5" w:rsidRDefault="00F56250" w:rsidP="008666DC">
            <w:pPr>
              <w:suppressAutoHyphens/>
              <w:jc w:val="center"/>
              <w:rPr>
                <w:rFonts w:ascii="Arial" w:hAnsi="Arial" w:cs="Arial"/>
                <w:b/>
                <w:bCs/>
                <w:lang w:eastAsia="ar-SA"/>
              </w:rPr>
            </w:pPr>
            <w:r w:rsidRPr="00D651E5">
              <w:rPr>
                <w:rFonts w:ascii="Arial" w:hAnsi="Arial" w:cs="Arial"/>
                <w:b/>
                <w:bCs/>
                <w:lang w:eastAsia="ar-SA"/>
              </w:rPr>
              <w:t>Aplica</w:t>
            </w:r>
          </w:p>
        </w:tc>
        <w:tc>
          <w:tcPr>
            <w:tcW w:w="2437" w:type="dxa"/>
            <w:shd w:val="clear" w:color="auto" w:fill="BFBFBF" w:themeFill="background1" w:themeFillShade="BF"/>
          </w:tcPr>
          <w:p w:rsidR="00F56250" w:rsidRPr="00D651E5" w:rsidRDefault="00F56250" w:rsidP="008666DC">
            <w:pPr>
              <w:suppressAutoHyphens/>
              <w:jc w:val="center"/>
              <w:rPr>
                <w:rFonts w:ascii="Arial" w:hAnsi="Arial" w:cs="Arial"/>
                <w:b/>
                <w:bCs/>
                <w:lang w:eastAsia="ar-SA"/>
              </w:rPr>
            </w:pPr>
            <w:r w:rsidRPr="00D651E5">
              <w:rPr>
                <w:rFonts w:ascii="Arial" w:hAnsi="Arial" w:cs="Arial"/>
                <w:b/>
                <w:bCs/>
                <w:lang w:eastAsia="ar-SA"/>
              </w:rPr>
              <w:t>No aplica</w:t>
            </w:r>
          </w:p>
        </w:tc>
        <w:tc>
          <w:tcPr>
            <w:tcW w:w="2437" w:type="dxa"/>
            <w:shd w:val="clear" w:color="auto" w:fill="BFBFBF" w:themeFill="background1" w:themeFillShade="BF"/>
          </w:tcPr>
          <w:p w:rsidR="00F56250" w:rsidRPr="00D651E5" w:rsidRDefault="00F56250" w:rsidP="008666DC">
            <w:pPr>
              <w:suppressAutoHyphens/>
              <w:jc w:val="center"/>
              <w:rPr>
                <w:rFonts w:ascii="Arial" w:hAnsi="Arial" w:cs="Arial"/>
                <w:b/>
                <w:bCs/>
                <w:lang w:eastAsia="ar-SA"/>
              </w:rPr>
            </w:pPr>
            <w:r w:rsidRPr="00D651E5">
              <w:rPr>
                <w:rFonts w:ascii="Arial" w:hAnsi="Arial" w:cs="Arial"/>
                <w:b/>
                <w:bCs/>
                <w:lang w:eastAsia="ar-SA"/>
              </w:rPr>
              <w:t>Aplica</w:t>
            </w:r>
          </w:p>
        </w:tc>
        <w:tc>
          <w:tcPr>
            <w:tcW w:w="2437" w:type="dxa"/>
            <w:shd w:val="clear" w:color="auto" w:fill="BFBFBF" w:themeFill="background1" w:themeFillShade="BF"/>
          </w:tcPr>
          <w:p w:rsidR="00F56250" w:rsidRPr="00D651E5" w:rsidRDefault="00F56250" w:rsidP="008666DC">
            <w:pPr>
              <w:suppressAutoHyphens/>
              <w:jc w:val="center"/>
              <w:rPr>
                <w:rFonts w:ascii="Arial" w:hAnsi="Arial" w:cs="Arial"/>
                <w:b/>
                <w:bCs/>
                <w:lang w:eastAsia="ar-SA"/>
              </w:rPr>
            </w:pPr>
            <w:r w:rsidRPr="00D651E5">
              <w:rPr>
                <w:rFonts w:ascii="Arial" w:hAnsi="Arial" w:cs="Arial"/>
                <w:b/>
                <w:bCs/>
                <w:lang w:eastAsia="ar-SA"/>
              </w:rPr>
              <w:t>No aplica</w:t>
            </w:r>
          </w:p>
        </w:tc>
      </w:tr>
      <w:tr w:rsidR="00F56250" w:rsidRPr="00D651E5" w:rsidTr="008666DC">
        <w:trPr>
          <w:jc w:val="center"/>
        </w:trPr>
        <w:tc>
          <w:tcPr>
            <w:tcW w:w="2436" w:type="dxa"/>
            <w:shd w:val="clear" w:color="auto" w:fill="FFFFFF" w:themeFill="background1"/>
          </w:tcPr>
          <w:p w:rsidR="00F56250" w:rsidRPr="00D651E5" w:rsidRDefault="00F56250" w:rsidP="008666DC">
            <w:pPr>
              <w:suppressAutoHyphens/>
              <w:jc w:val="center"/>
              <w:rPr>
                <w:rFonts w:ascii="Arial" w:hAnsi="Arial" w:cs="Arial"/>
                <w:bCs/>
                <w:lang w:eastAsia="ar-SA"/>
              </w:rPr>
            </w:pPr>
            <w:r w:rsidRPr="00D651E5">
              <w:rPr>
                <w:rFonts w:ascii="Arial" w:hAnsi="Arial" w:cs="Arial"/>
                <w:b/>
                <w:lang w:eastAsia="ar-SA"/>
              </w:rPr>
              <w:t>X</w:t>
            </w:r>
          </w:p>
        </w:tc>
        <w:tc>
          <w:tcPr>
            <w:tcW w:w="2437" w:type="dxa"/>
            <w:shd w:val="clear" w:color="auto" w:fill="FFFFFF" w:themeFill="background1"/>
          </w:tcPr>
          <w:p w:rsidR="00F56250" w:rsidRPr="00D651E5" w:rsidRDefault="00F56250" w:rsidP="008666DC">
            <w:pPr>
              <w:suppressAutoHyphens/>
              <w:jc w:val="center"/>
              <w:rPr>
                <w:rFonts w:ascii="Arial" w:hAnsi="Arial" w:cs="Arial"/>
                <w:bCs/>
                <w:lang w:eastAsia="ar-SA"/>
              </w:rPr>
            </w:pPr>
          </w:p>
        </w:tc>
        <w:tc>
          <w:tcPr>
            <w:tcW w:w="2437" w:type="dxa"/>
            <w:shd w:val="clear" w:color="auto" w:fill="FFFFFF" w:themeFill="background1"/>
          </w:tcPr>
          <w:p w:rsidR="00F56250" w:rsidRPr="00D651E5" w:rsidRDefault="00F56250" w:rsidP="008666DC">
            <w:pPr>
              <w:suppressAutoHyphens/>
              <w:jc w:val="center"/>
              <w:rPr>
                <w:rFonts w:ascii="Arial" w:hAnsi="Arial" w:cs="Arial"/>
                <w:bCs/>
                <w:lang w:eastAsia="ar-SA"/>
              </w:rPr>
            </w:pPr>
          </w:p>
        </w:tc>
        <w:tc>
          <w:tcPr>
            <w:tcW w:w="2437" w:type="dxa"/>
            <w:shd w:val="clear" w:color="auto" w:fill="FFFFFF" w:themeFill="background1"/>
          </w:tcPr>
          <w:p w:rsidR="00F56250" w:rsidRPr="00D651E5" w:rsidRDefault="00F56250" w:rsidP="008666DC">
            <w:pPr>
              <w:suppressAutoHyphens/>
              <w:jc w:val="center"/>
              <w:rPr>
                <w:rFonts w:ascii="Arial" w:hAnsi="Arial" w:cs="Arial"/>
                <w:bCs/>
                <w:lang w:eastAsia="ar-SA"/>
              </w:rPr>
            </w:pPr>
          </w:p>
        </w:tc>
      </w:tr>
    </w:tbl>
    <w:p w:rsidR="00F56250" w:rsidRPr="008E3D3C" w:rsidRDefault="00F56250" w:rsidP="00F56250">
      <w:pPr>
        <w:suppressAutoHyphens/>
        <w:jc w:val="both"/>
        <w:rPr>
          <w:rFonts w:ascii="Arial" w:hAnsi="Arial" w:cs="Arial"/>
          <w:color w:val="000000" w:themeColor="text1"/>
          <w:sz w:val="20"/>
          <w:szCs w:val="20"/>
          <w:lang w:eastAsia="ar-SA"/>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09"/>
      </w:tblGrid>
      <w:tr w:rsidR="00F56250" w:rsidRPr="00D651E5" w:rsidTr="008666DC">
        <w:trPr>
          <w:jc w:val="center"/>
        </w:trPr>
        <w:tc>
          <w:tcPr>
            <w:tcW w:w="9747" w:type="dxa"/>
            <w:gridSpan w:val="2"/>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Plazo, Lugar y Condiciones de Entrega</w:t>
            </w:r>
          </w:p>
        </w:tc>
      </w:tr>
      <w:tr w:rsidR="00F56250" w:rsidRPr="00D651E5" w:rsidTr="002C7755">
        <w:trPr>
          <w:trHeight w:val="571"/>
          <w:jc w:val="center"/>
        </w:trPr>
        <w:tc>
          <w:tcPr>
            <w:tcW w:w="1838" w:type="dxa"/>
            <w:shd w:val="clear" w:color="auto" w:fill="BFBFBF" w:themeFill="background1" w:themeFillShade="BF"/>
          </w:tcPr>
          <w:p w:rsidR="00F56250" w:rsidRPr="005626C8" w:rsidRDefault="00F56250" w:rsidP="008666DC">
            <w:pPr>
              <w:suppressAutoHyphens/>
              <w:rPr>
                <w:rFonts w:ascii="Arial" w:hAnsi="Arial" w:cs="Arial"/>
                <w:b/>
                <w:bCs/>
                <w:lang w:eastAsia="ar-SA"/>
              </w:rPr>
            </w:pPr>
            <w:r w:rsidRPr="005626C8">
              <w:rPr>
                <w:rFonts w:ascii="Arial" w:hAnsi="Arial" w:cs="Arial"/>
                <w:b/>
                <w:bCs/>
                <w:lang w:eastAsia="ar-SA"/>
              </w:rPr>
              <w:t>Plazo</w:t>
            </w:r>
          </w:p>
        </w:tc>
        <w:tc>
          <w:tcPr>
            <w:tcW w:w="7909" w:type="dxa"/>
            <w:shd w:val="clear" w:color="auto" w:fill="auto"/>
          </w:tcPr>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EL </w:t>
            </w:r>
            <w:r w:rsidRPr="00C47B77">
              <w:rPr>
                <w:rFonts w:ascii="Arial" w:hAnsi="Arial" w:cs="Arial"/>
                <w:sz w:val="20"/>
                <w:szCs w:val="20"/>
              </w:rPr>
              <w:t xml:space="preserve">SERVICIO DEBERÁ PRESTARSE DEL </w:t>
            </w:r>
            <w:r w:rsidRPr="00C47B77">
              <w:rPr>
                <w:rFonts w:ascii="Arial" w:hAnsi="Arial" w:cs="Arial"/>
                <w:b/>
                <w:sz w:val="20"/>
                <w:szCs w:val="20"/>
              </w:rPr>
              <w:t>01 DE JUNIO DE 2017 HASTA EL 31 DE DICIEMBRE DE 2017</w:t>
            </w:r>
          </w:p>
        </w:tc>
      </w:tr>
      <w:tr w:rsidR="00F56250" w:rsidRPr="00D651E5" w:rsidTr="002C7755">
        <w:trPr>
          <w:trHeight w:val="2266"/>
          <w:jc w:val="center"/>
        </w:trPr>
        <w:tc>
          <w:tcPr>
            <w:tcW w:w="1838" w:type="dxa"/>
            <w:shd w:val="clear" w:color="auto" w:fill="BFBFBF" w:themeFill="background1" w:themeFillShade="BF"/>
          </w:tcPr>
          <w:p w:rsidR="00F56250" w:rsidRPr="005626C8" w:rsidRDefault="00F56250" w:rsidP="008666DC">
            <w:pPr>
              <w:suppressAutoHyphens/>
              <w:rPr>
                <w:rFonts w:ascii="Arial" w:hAnsi="Arial" w:cs="Arial"/>
                <w:b/>
                <w:bCs/>
                <w:lang w:eastAsia="ar-SA"/>
              </w:rPr>
            </w:pPr>
            <w:r w:rsidRPr="005626C8">
              <w:rPr>
                <w:rFonts w:ascii="Arial" w:hAnsi="Arial" w:cs="Arial"/>
                <w:b/>
                <w:bCs/>
                <w:lang w:eastAsia="ar-SA"/>
              </w:rPr>
              <w:t>Lugar:</w:t>
            </w:r>
          </w:p>
        </w:tc>
        <w:tc>
          <w:tcPr>
            <w:tcW w:w="7909" w:type="dxa"/>
            <w:shd w:val="clear" w:color="auto" w:fill="auto"/>
          </w:tcPr>
          <w:p w:rsidR="00F56250" w:rsidRPr="00D651E5" w:rsidRDefault="00F56250" w:rsidP="008666DC">
            <w:pPr>
              <w:jc w:val="both"/>
              <w:rPr>
                <w:rFonts w:ascii="Arial" w:hAnsi="Arial" w:cs="Arial"/>
                <w:sz w:val="20"/>
                <w:szCs w:val="20"/>
              </w:rPr>
            </w:pPr>
            <w:r w:rsidRPr="00D651E5">
              <w:rPr>
                <w:rFonts w:ascii="Arial" w:hAnsi="Arial" w:cs="Arial"/>
                <w:sz w:val="20"/>
                <w:szCs w:val="20"/>
              </w:rPr>
              <w:t>EL SERVICIO DE SEGURIDAD Y VIGILANCIA EN LAS OFICINAS DE LA FINANCIERA NACIONAL DE DESARROLLO AGROPECUARIO, RURAL, FORESTAL Y PESQUERO A NIVEL NACIONAL, SE BRINDARÁ EN LOS INMUEBLES QUE SE DESCRIBEN EN EL APARTADO DE</w:t>
            </w:r>
            <w:r w:rsidRPr="00D651E5">
              <w:rPr>
                <w:rFonts w:ascii="Arial" w:hAnsi="Arial" w:cs="Arial"/>
                <w:b/>
                <w:sz w:val="20"/>
                <w:szCs w:val="20"/>
              </w:rPr>
              <w:t xml:space="preserve"> “UBICACIONES RESGUARDADAS” (ANEXO UNO)</w:t>
            </w:r>
            <w:r w:rsidRPr="00D651E5">
              <w:rPr>
                <w:rFonts w:ascii="Arial" w:hAnsi="Arial" w:cs="Arial"/>
                <w:sz w:val="20"/>
                <w:szCs w:val="20"/>
              </w:rPr>
              <w:t>.</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bCs/>
                <w:sz w:val="20"/>
                <w:szCs w:val="20"/>
                <w:lang w:eastAsia="ar-SA"/>
              </w:rPr>
            </w:pPr>
            <w:r w:rsidRPr="00D651E5">
              <w:rPr>
                <w:rFonts w:ascii="Arial" w:hAnsi="Arial" w:cs="Arial"/>
                <w:sz w:val="20"/>
                <w:szCs w:val="20"/>
              </w:rPr>
              <w:t xml:space="preserve">AL SER UN CONTRATO ABIERTO, LOS DOMICILIOS Y NÚMERO DE PERSONAL PODRÁN VARIAR CONFORME A LAS NECESIDADES DE </w:t>
            </w:r>
            <w:r w:rsidRPr="00D651E5">
              <w:rPr>
                <w:rFonts w:ascii="Arial" w:hAnsi="Arial" w:cs="Arial"/>
                <w:b/>
                <w:sz w:val="20"/>
                <w:szCs w:val="20"/>
              </w:rPr>
              <w:t>“LA FINANCIERA”</w:t>
            </w:r>
            <w:r w:rsidRPr="00D651E5">
              <w:rPr>
                <w:rFonts w:ascii="Arial" w:hAnsi="Arial" w:cs="Arial"/>
                <w:sz w:val="20"/>
                <w:szCs w:val="20"/>
              </w:rPr>
              <w:t xml:space="preserve"> SIN QUE REBASE EL MONTO MÁXIMO DEL PRESUPUESTO ASIGNADO PARA ESTA CONTRATACIÓN.</w:t>
            </w:r>
          </w:p>
        </w:tc>
      </w:tr>
      <w:tr w:rsidR="00F56250" w:rsidRPr="00D651E5" w:rsidTr="002C7755">
        <w:trPr>
          <w:jc w:val="center"/>
        </w:trPr>
        <w:tc>
          <w:tcPr>
            <w:tcW w:w="1838" w:type="dxa"/>
            <w:shd w:val="clear" w:color="auto" w:fill="BFBFBF" w:themeFill="background1" w:themeFillShade="BF"/>
          </w:tcPr>
          <w:p w:rsidR="00F56250" w:rsidRPr="005626C8" w:rsidRDefault="00F56250" w:rsidP="008666DC">
            <w:pPr>
              <w:suppressAutoHyphens/>
              <w:rPr>
                <w:rFonts w:ascii="Arial" w:hAnsi="Arial" w:cs="Arial"/>
                <w:b/>
                <w:bCs/>
                <w:lang w:eastAsia="ar-SA"/>
              </w:rPr>
            </w:pPr>
            <w:r w:rsidRPr="005626C8">
              <w:rPr>
                <w:rFonts w:ascii="Arial" w:hAnsi="Arial" w:cs="Arial"/>
                <w:b/>
                <w:bCs/>
                <w:lang w:eastAsia="ar-SA"/>
              </w:rPr>
              <w:t>Condiciones:</w:t>
            </w:r>
          </w:p>
        </w:tc>
        <w:tc>
          <w:tcPr>
            <w:tcW w:w="7909" w:type="dxa"/>
            <w:shd w:val="clear" w:color="auto" w:fill="auto"/>
          </w:tcPr>
          <w:p w:rsidR="00F56250" w:rsidRPr="00D651E5" w:rsidRDefault="00F56250" w:rsidP="008666DC">
            <w:pPr>
              <w:jc w:val="both"/>
              <w:rPr>
                <w:rFonts w:ascii="Arial" w:hAnsi="Arial" w:cs="Arial"/>
                <w:sz w:val="20"/>
                <w:szCs w:val="20"/>
              </w:rPr>
            </w:pPr>
            <w:r w:rsidRPr="00D651E5">
              <w:rPr>
                <w:rFonts w:ascii="Arial" w:hAnsi="Arial" w:cs="Arial"/>
                <w:sz w:val="20"/>
                <w:szCs w:val="20"/>
              </w:rPr>
              <w:t>DE ACUERDO A LO ESTABLECIDO EN EL PRESENTE ANEXO TÉCNICO.</w:t>
            </w:r>
          </w:p>
          <w:p w:rsidR="00F56250" w:rsidRPr="00D651E5" w:rsidRDefault="00F56250" w:rsidP="008666DC">
            <w:pPr>
              <w:jc w:val="both"/>
              <w:rPr>
                <w:rFonts w:ascii="Arial" w:hAnsi="Arial" w:cs="Arial"/>
                <w:b/>
                <w:sz w:val="20"/>
                <w:szCs w:val="20"/>
              </w:rPr>
            </w:pPr>
          </w:p>
          <w:p w:rsidR="00F56250" w:rsidRPr="00D651E5" w:rsidRDefault="00F56250" w:rsidP="00F56250">
            <w:pPr>
              <w:pStyle w:val="Prrafodelista0"/>
              <w:numPr>
                <w:ilvl w:val="0"/>
                <w:numId w:val="51"/>
              </w:numPr>
              <w:contextualSpacing/>
              <w:jc w:val="both"/>
              <w:rPr>
                <w:rFonts w:ascii="Arial" w:hAnsi="Arial" w:cs="Arial"/>
                <w:b/>
                <w:sz w:val="20"/>
                <w:szCs w:val="20"/>
              </w:rPr>
            </w:pPr>
            <w:r w:rsidRPr="00D651E5">
              <w:rPr>
                <w:rFonts w:ascii="Arial" w:hAnsi="Arial" w:cs="Arial"/>
                <w:b/>
                <w:sz w:val="20"/>
                <w:szCs w:val="20"/>
              </w:rPr>
              <w:t>ORIGEN DEL SERVICIO</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EL SERVICIO DEBERÁ SER DE ORIGEN NACIONAL.</w:t>
            </w:r>
          </w:p>
          <w:p w:rsidR="00F56250" w:rsidRPr="00D651E5" w:rsidRDefault="00F56250" w:rsidP="008666DC">
            <w:pPr>
              <w:ind w:left="708" w:hanging="708"/>
              <w:jc w:val="both"/>
              <w:rPr>
                <w:rFonts w:ascii="Arial" w:hAnsi="Arial" w:cs="Arial"/>
                <w:b/>
                <w:sz w:val="20"/>
                <w:szCs w:val="20"/>
              </w:rPr>
            </w:pPr>
          </w:p>
          <w:p w:rsidR="00F56250" w:rsidRPr="00D651E5" w:rsidRDefault="00F56250" w:rsidP="00F56250">
            <w:pPr>
              <w:pStyle w:val="Prrafodelista0"/>
              <w:numPr>
                <w:ilvl w:val="0"/>
                <w:numId w:val="51"/>
              </w:numPr>
              <w:contextualSpacing/>
              <w:jc w:val="both"/>
              <w:rPr>
                <w:rFonts w:ascii="Arial" w:hAnsi="Arial" w:cs="Arial"/>
                <w:b/>
                <w:sz w:val="20"/>
                <w:szCs w:val="20"/>
              </w:rPr>
            </w:pPr>
            <w:r w:rsidRPr="00D651E5">
              <w:rPr>
                <w:rFonts w:ascii="Arial" w:hAnsi="Arial" w:cs="Arial"/>
                <w:b/>
                <w:sz w:val="20"/>
                <w:szCs w:val="20"/>
              </w:rPr>
              <w:t>OPERATIVIDAD DEL SERVICIO</w:t>
            </w:r>
          </w:p>
          <w:p w:rsidR="00F56250" w:rsidRPr="00D651E5" w:rsidRDefault="00F56250" w:rsidP="008666DC">
            <w:pPr>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LA HORA DE RELEVO DIARIO QUEDARÁ ESTABLECIDA A LAS 07:00 HORAS PARA EL PERSONAL DE 12 Y 24 HORAS PARA EL REGISTRO DE ASISTENCIA, EL PERSONAL PODRÁ CONTAR CON 15 MINUTOS DE TOLERANCIA, EN LA INTELIGENCIA DE QUE EL PERSONAL QUE SE PRESENTE FUERA DE ESTA TOLERANCIA, QUEDARÁ A CONSIDERACIÓN DEL ADMINISTRADOR DEL CONTRATO, EL ACEPTARLO O NO.</w:t>
            </w:r>
          </w:p>
          <w:p w:rsidR="00F56250" w:rsidRPr="00D651E5" w:rsidRDefault="00F56250" w:rsidP="008666D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0"/>
                <w:szCs w:val="20"/>
              </w:rPr>
            </w:pPr>
          </w:p>
          <w:p w:rsidR="00F56250" w:rsidRPr="00D651E5" w:rsidRDefault="00F56250" w:rsidP="008666D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0"/>
                <w:szCs w:val="20"/>
              </w:rPr>
            </w:pPr>
            <w:r w:rsidRPr="00D651E5">
              <w:rPr>
                <w:rFonts w:ascii="Arial" w:hAnsi="Arial" w:cs="Arial"/>
                <w:sz w:val="20"/>
                <w:szCs w:val="20"/>
              </w:rPr>
              <w:lastRenderedPageBreak/>
              <w:t xml:space="preserve">LA ASISTENCIA DE PERSONAL SERÁ REGISTRADA DIARIAMENTE EN LA PÁGINA O UN SITIO "WEB" EN INTERNET </w:t>
            </w:r>
            <w:r w:rsidRPr="00D651E5">
              <w:rPr>
                <w:rFonts w:ascii="Arial" w:hAnsi="Arial" w:cs="Arial"/>
                <w:b/>
                <w:sz w:val="20"/>
                <w:szCs w:val="20"/>
              </w:rPr>
              <w:t>“ADMINISTRACIÓN REMOTA DEL SERVICIO DE SEGURIDAD Y VIGILANCIA</w:t>
            </w:r>
            <w:r w:rsidRPr="00D651E5">
              <w:rPr>
                <w:rFonts w:ascii="Arial" w:hAnsi="Arial" w:cs="Arial"/>
                <w:sz w:val="20"/>
                <w:szCs w:val="20"/>
              </w:rPr>
              <w:t xml:space="preserve">” CONCILIADA DE ACUERDO A LOS PROCEDIMIENTOS DE CONTROL QUE DETERMINE </w:t>
            </w:r>
            <w:r w:rsidRPr="00D651E5">
              <w:rPr>
                <w:rFonts w:ascii="Arial" w:hAnsi="Arial" w:cs="Arial"/>
                <w:b/>
                <w:sz w:val="20"/>
                <w:szCs w:val="20"/>
              </w:rPr>
              <w:t>“LA FINANCIERA”</w:t>
            </w:r>
            <w:r>
              <w:rPr>
                <w:rFonts w:ascii="Arial" w:hAnsi="Arial" w:cs="Arial"/>
                <w:b/>
                <w:sz w:val="20"/>
                <w:szCs w:val="20"/>
              </w:rPr>
              <w:t>,</w:t>
            </w:r>
            <w:r w:rsidRPr="00D651E5">
              <w:rPr>
                <w:rFonts w:ascii="Arial" w:hAnsi="Arial" w:cs="Arial"/>
                <w:sz w:val="20"/>
                <w:szCs w:val="20"/>
              </w:rPr>
              <w:t xml:space="preserve"> LAS INASISTENCIAS Y LA PENA CONVENCIONAL </w:t>
            </w:r>
            <w:r>
              <w:rPr>
                <w:rFonts w:ascii="Arial" w:hAnsi="Arial" w:cs="Arial"/>
                <w:sz w:val="20"/>
                <w:szCs w:val="20"/>
              </w:rPr>
              <w:t xml:space="preserve">Y/O DEDUCTIVA </w:t>
            </w:r>
            <w:r w:rsidRPr="00D651E5">
              <w:rPr>
                <w:rFonts w:ascii="Arial" w:hAnsi="Arial" w:cs="Arial"/>
                <w:sz w:val="20"/>
                <w:szCs w:val="20"/>
              </w:rPr>
              <w:t>CORRESPONDIENTE</w:t>
            </w:r>
            <w:r>
              <w:rPr>
                <w:rFonts w:ascii="Arial" w:hAnsi="Arial" w:cs="Arial"/>
                <w:sz w:val="20"/>
                <w:szCs w:val="20"/>
              </w:rPr>
              <w:t>S</w:t>
            </w:r>
            <w:r w:rsidRPr="00D651E5">
              <w:rPr>
                <w:rFonts w:ascii="Arial" w:hAnsi="Arial" w:cs="Arial"/>
                <w:sz w:val="20"/>
                <w:szCs w:val="20"/>
              </w:rPr>
              <w:t xml:space="preserve"> SERÁN DESCONTADAS DE LA FACTURA QUE PARA TAL EFECTO SE REALICE AL FINAL DE CADA MES.</w:t>
            </w:r>
          </w:p>
          <w:p w:rsidR="00F56250" w:rsidRPr="00D651E5" w:rsidRDefault="00F56250" w:rsidP="008666DC">
            <w:pPr>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EL PERSONAL QUE FALTE HASTA </w:t>
            </w:r>
            <w:r w:rsidRPr="001F6CB5">
              <w:rPr>
                <w:rFonts w:ascii="Arial" w:hAnsi="Arial" w:cs="Arial"/>
                <w:b/>
                <w:sz w:val="20"/>
                <w:szCs w:val="20"/>
              </w:rPr>
              <w:t>3 (TRES)</w:t>
            </w:r>
            <w:r w:rsidRPr="00D651E5">
              <w:rPr>
                <w:rFonts w:ascii="Arial" w:hAnsi="Arial" w:cs="Arial"/>
                <w:sz w:val="20"/>
                <w:szCs w:val="20"/>
              </w:rPr>
              <w:t xml:space="preserve"> VECES, </w:t>
            </w:r>
            <w:r w:rsidRPr="001F6CB5">
              <w:rPr>
                <w:rFonts w:ascii="Arial" w:hAnsi="Arial" w:cs="Arial"/>
                <w:b/>
                <w:sz w:val="20"/>
                <w:szCs w:val="20"/>
              </w:rPr>
              <w:t>SIN CAUSA JUSTIFICADA</w:t>
            </w:r>
            <w:r w:rsidRPr="00D651E5">
              <w:rPr>
                <w:rFonts w:ascii="Arial" w:hAnsi="Arial" w:cs="Arial"/>
                <w:sz w:val="20"/>
                <w:szCs w:val="20"/>
              </w:rPr>
              <w:t xml:space="preserve"> EN UN </w:t>
            </w:r>
            <w:r w:rsidRPr="001F6CB5">
              <w:rPr>
                <w:rFonts w:ascii="Arial" w:hAnsi="Arial" w:cs="Arial"/>
                <w:b/>
                <w:sz w:val="20"/>
                <w:szCs w:val="20"/>
              </w:rPr>
              <w:t>PERÍODO DE 30 DÍAS</w:t>
            </w:r>
            <w:r w:rsidRPr="00D651E5">
              <w:rPr>
                <w:rFonts w:ascii="Arial" w:hAnsi="Arial" w:cs="Arial"/>
                <w:sz w:val="20"/>
                <w:szCs w:val="20"/>
              </w:rPr>
              <w:t xml:space="preserve">, DEBERÁ SER SUSTITUIDO EN FORMA INMEDIATA POR </w:t>
            </w:r>
            <w:r w:rsidRPr="00D651E5">
              <w:rPr>
                <w:rFonts w:ascii="Arial" w:hAnsi="Arial" w:cs="Arial"/>
                <w:b/>
                <w:sz w:val="20"/>
                <w:szCs w:val="20"/>
              </w:rPr>
              <w:t>“EL PRESTADOR DE SERVICIOS”</w:t>
            </w:r>
            <w:r w:rsidRPr="00D651E5">
              <w:rPr>
                <w:rFonts w:ascii="Arial" w:hAnsi="Arial" w:cs="Arial"/>
                <w:sz w:val="20"/>
                <w:szCs w:val="20"/>
              </w:rPr>
              <w:t>.</w:t>
            </w:r>
          </w:p>
          <w:p w:rsidR="00F56250" w:rsidRPr="00D651E5" w:rsidRDefault="00F56250" w:rsidP="008666DC">
            <w:pPr>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PARA CUBRIR VACANTES, FALTAS O AUSENCIAS JUSTIFICADAS </w:t>
            </w:r>
            <w:r w:rsidRPr="00D651E5">
              <w:rPr>
                <w:rFonts w:ascii="Arial" w:hAnsi="Arial" w:cs="Arial"/>
                <w:b/>
                <w:sz w:val="20"/>
                <w:szCs w:val="20"/>
              </w:rPr>
              <w:t>“EL PRESTADOR DE SERVICIOS”</w:t>
            </w:r>
            <w:r w:rsidRPr="00D651E5">
              <w:rPr>
                <w:rFonts w:ascii="Arial" w:hAnsi="Arial" w:cs="Arial"/>
                <w:sz w:val="20"/>
                <w:szCs w:val="20"/>
              </w:rPr>
              <w:t xml:space="preserve"> CONTARÁ A PARTIR DE LAS 08:00 HORAS, CON DOS HORAS DE TOLERANCIA. TRATÁNDOSE DE PERSONAL DE 24 HORAS, EL ELEMENTO QUE ENTREGA EL SERVICIO PERMANECERÁ EN SU PUESTO HASTA SER CUBIERTO POR SU RELEVO O POR ALGÚN ELEMENTO QUE ENVÍE </w:t>
            </w:r>
            <w:r w:rsidRPr="00D651E5">
              <w:rPr>
                <w:rFonts w:ascii="Arial" w:hAnsi="Arial" w:cs="Arial"/>
                <w:b/>
                <w:sz w:val="20"/>
                <w:szCs w:val="20"/>
              </w:rPr>
              <w:t>“EL PRESTADOR DE SERVICIOS”</w:t>
            </w:r>
            <w:r w:rsidRPr="00D651E5">
              <w:rPr>
                <w:rFonts w:ascii="Arial" w:hAnsi="Arial" w:cs="Arial"/>
                <w:sz w:val="20"/>
                <w:szCs w:val="20"/>
              </w:rPr>
              <w:t xml:space="preserve">. </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NO SE ACEPTARÁ QUE EL PERSONAL DOBLE TURNO, A NO SER QUE POR NECESIDAD APREMIANTE DEL SERVICIO Y A CRITERIO DEL </w:t>
            </w:r>
            <w:r w:rsidRPr="00AC1B7E">
              <w:rPr>
                <w:rFonts w:ascii="Arial" w:hAnsi="Arial" w:cs="Arial"/>
                <w:b/>
                <w:sz w:val="20"/>
                <w:szCs w:val="20"/>
              </w:rPr>
              <w:t>“ADMINISTRADOR DEL CONTRATO”</w:t>
            </w:r>
            <w:r w:rsidRPr="00D651E5">
              <w:rPr>
                <w:rFonts w:ascii="Arial" w:hAnsi="Arial" w:cs="Arial"/>
                <w:sz w:val="20"/>
                <w:szCs w:val="20"/>
              </w:rPr>
              <w:t>, ÉSTE CONTINÚE DESEMPEÑÁNDOSE UNA VEZ CONCLUIDO SU TURNO, YA SEA PARA PRESTAR SERVICIO DE 12 O 24 HORAS.</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b/>
                <w:sz w:val="20"/>
                <w:szCs w:val="20"/>
              </w:rPr>
            </w:pPr>
            <w:r w:rsidRPr="00F40D9D">
              <w:rPr>
                <w:rFonts w:ascii="Arial" w:hAnsi="Arial" w:cs="Arial"/>
                <w:sz w:val="20"/>
                <w:szCs w:val="20"/>
              </w:rPr>
              <w:t>TODA REUBICACIÓN</w:t>
            </w:r>
            <w:r w:rsidRPr="00D651E5">
              <w:rPr>
                <w:rFonts w:ascii="Arial" w:hAnsi="Arial" w:cs="Arial"/>
                <w:sz w:val="20"/>
                <w:szCs w:val="20"/>
              </w:rPr>
              <w:t xml:space="preserve"> DEL PERSONAL DE SEGURIDAD DE UN PUESTO A OTRO, O DE UNA INSTALACIÓN A OTRA, SE HARÁ DÉ ACUERDO CON LAS NECESIDADES DE </w:t>
            </w:r>
            <w:r w:rsidRPr="00F40D9D">
              <w:rPr>
                <w:rFonts w:ascii="Arial" w:hAnsi="Arial" w:cs="Arial"/>
                <w:b/>
                <w:sz w:val="20"/>
                <w:szCs w:val="20"/>
              </w:rPr>
              <w:t>“LOS SERVICIOS”</w:t>
            </w:r>
            <w:r w:rsidRPr="00D651E5">
              <w:rPr>
                <w:rFonts w:ascii="Arial" w:hAnsi="Arial" w:cs="Arial"/>
                <w:sz w:val="20"/>
                <w:szCs w:val="20"/>
              </w:rPr>
              <w:t xml:space="preserve">, ÚNICAMENTE POR INSTRUCCIONES DEL </w:t>
            </w:r>
            <w:r w:rsidRPr="00AC1B7E">
              <w:rPr>
                <w:rFonts w:ascii="Arial" w:hAnsi="Arial" w:cs="Arial"/>
                <w:b/>
                <w:sz w:val="20"/>
                <w:szCs w:val="20"/>
              </w:rPr>
              <w:t>“ADMINISTRADOR DEL CONTRATO”</w:t>
            </w:r>
            <w:r w:rsidRPr="00D651E5">
              <w:rPr>
                <w:rFonts w:ascii="Arial" w:hAnsi="Arial" w:cs="Arial"/>
                <w:sz w:val="20"/>
                <w:szCs w:val="20"/>
              </w:rPr>
              <w:t>, LA QUE PODRÁ DISPONER LAS REUBICACIONES QUE CONSIDERE NECESARIAS</w:t>
            </w:r>
            <w:r>
              <w:rPr>
                <w:rFonts w:ascii="Arial" w:hAnsi="Arial" w:cs="Arial"/>
                <w:sz w:val="20"/>
                <w:szCs w:val="20"/>
              </w:rPr>
              <w:t>,</w:t>
            </w:r>
            <w:r w:rsidRPr="00D651E5">
              <w:rPr>
                <w:rFonts w:ascii="Arial" w:hAnsi="Arial" w:cs="Arial"/>
                <w:sz w:val="20"/>
                <w:szCs w:val="20"/>
              </w:rPr>
              <w:t xml:space="preserve"> CUANDO </w:t>
            </w:r>
            <w:r w:rsidRPr="00D651E5">
              <w:rPr>
                <w:rFonts w:ascii="Arial" w:hAnsi="Arial" w:cs="Arial"/>
                <w:b/>
                <w:sz w:val="20"/>
                <w:szCs w:val="20"/>
              </w:rPr>
              <w:t>“EL PRESTADOR DE SERVICIOS”</w:t>
            </w:r>
            <w:r w:rsidRPr="00D651E5">
              <w:rPr>
                <w:rFonts w:ascii="Arial" w:hAnsi="Arial" w:cs="Arial"/>
                <w:sz w:val="20"/>
                <w:szCs w:val="20"/>
              </w:rPr>
              <w:t xml:space="preserve"> REQUIERA ALGUNA REUBICACIÓN, DEBERÁ OBTENER LA AUTORIZACIÓN DEL ADMINISTRADOR DEL CONTRATO, MISMA QUE PREVIO ANÁLISIS TENDRÁ LA FACULTAD DE APROBARLA O DE NEGARLA, Y TENDRÁ LA FACULTAD DE RETIRAR, AL PERSONAL FALTISTA, DE MALA CONDUCTA O QUE TENGA OMISIONES EN EL SERVICIO, SIN PERJUICIO DE PROCEDER LEGALMENTE SÍ ESTAS OMISIONES CONSTITUYERAN UN DELITO.</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b/>
                <w:sz w:val="20"/>
                <w:szCs w:val="20"/>
              </w:rPr>
              <w:t xml:space="preserve">“LA FINANCIERA” </w:t>
            </w:r>
            <w:r w:rsidRPr="00D651E5">
              <w:rPr>
                <w:rFonts w:ascii="Arial" w:hAnsi="Arial" w:cs="Arial"/>
                <w:sz w:val="20"/>
                <w:szCs w:val="20"/>
              </w:rPr>
              <w:t xml:space="preserve">NO CONTRAE RESPONSABILIDAD LABORAL ALGUNA CON EL PERSONAL DE SEGURIDAD DE </w:t>
            </w:r>
            <w:r w:rsidRPr="00D651E5">
              <w:rPr>
                <w:rFonts w:ascii="Arial" w:hAnsi="Arial" w:cs="Arial"/>
                <w:b/>
                <w:sz w:val="20"/>
                <w:szCs w:val="20"/>
              </w:rPr>
              <w:t>“EL PRESTADOR DE SERVICIOS”</w:t>
            </w:r>
            <w:r w:rsidRPr="00D651E5">
              <w:rPr>
                <w:rFonts w:ascii="Arial" w:hAnsi="Arial" w:cs="Arial"/>
                <w:sz w:val="20"/>
                <w:szCs w:val="20"/>
              </w:rPr>
              <w:t xml:space="preserve">, CUALQUIER CONFLICTO QUE SE PRESENTE ENTRE ÉSTOS, SERÁ RESPONSABILIDAD EXCLUSIVA DE </w:t>
            </w:r>
            <w:r w:rsidRPr="00D651E5">
              <w:rPr>
                <w:rFonts w:ascii="Arial" w:hAnsi="Arial" w:cs="Arial"/>
                <w:b/>
                <w:sz w:val="20"/>
                <w:szCs w:val="20"/>
              </w:rPr>
              <w:t>“EL PRESTADOR DE SERVICIOS”</w:t>
            </w:r>
            <w:r w:rsidRPr="00D651E5">
              <w:rPr>
                <w:rFonts w:ascii="Arial" w:hAnsi="Arial" w:cs="Arial"/>
                <w:sz w:val="20"/>
                <w:szCs w:val="20"/>
              </w:rPr>
              <w:t xml:space="preserve">. ASÍ MISMO </w:t>
            </w:r>
            <w:r w:rsidRPr="00D651E5">
              <w:rPr>
                <w:rFonts w:ascii="Arial" w:hAnsi="Arial" w:cs="Arial"/>
                <w:b/>
                <w:sz w:val="20"/>
                <w:szCs w:val="20"/>
              </w:rPr>
              <w:t>“EL PRESTADOR DE SERVICIOS”</w:t>
            </w:r>
            <w:r w:rsidRPr="00D651E5">
              <w:rPr>
                <w:rFonts w:ascii="Arial" w:hAnsi="Arial" w:cs="Arial"/>
                <w:sz w:val="20"/>
                <w:szCs w:val="20"/>
              </w:rPr>
              <w:t xml:space="preserve"> DEBERÁ GARANTIZAR QUE SU PERSONAL NO ALTERE EL ORDEN EN EL INTERIOR DE LAS INSTALACIONES; NO ELEVE O REALICE PETICIONES A SERVIDORES PÚBLICOS DE </w:t>
            </w:r>
            <w:r w:rsidRPr="00D651E5">
              <w:rPr>
                <w:rFonts w:ascii="Arial" w:hAnsi="Arial" w:cs="Arial"/>
                <w:b/>
                <w:sz w:val="20"/>
                <w:szCs w:val="20"/>
              </w:rPr>
              <w:t>“LA FINANCIERA”</w:t>
            </w:r>
            <w:r w:rsidRPr="00D651E5">
              <w:rPr>
                <w:rFonts w:ascii="Arial" w:hAnsi="Arial" w:cs="Arial"/>
                <w:sz w:val="20"/>
                <w:szCs w:val="20"/>
              </w:rPr>
              <w:t xml:space="preserve">; O QUE FUNJA COMO EL INTERMEDIARIO PARA ARREGLO DE ASUNTOS AJENOS A </w:t>
            </w:r>
            <w:r w:rsidRPr="00D651E5">
              <w:rPr>
                <w:rFonts w:ascii="Arial" w:hAnsi="Arial" w:cs="Arial"/>
                <w:b/>
                <w:sz w:val="20"/>
                <w:szCs w:val="20"/>
              </w:rPr>
              <w:t>“LOS SERVICIOS”</w:t>
            </w:r>
            <w:r>
              <w:rPr>
                <w:rFonts w:ascii="Arial" w:hAnsi="Arial" w:cs="Arial"/>
                <w:b/>
                <w:sz w:val="20"/>
                <w:szCs w:val="20"/>
              </w:rPr>
              <w:t>;</w:t>
            </w:r>
            <w:r w:rsidRPr="00D651E5">
              <w:rPr>
                <w:rFonts w:ascii="Arial" w:hAnsi="Arial" w:cs="Arial"/>
                <w:sz w:val="20"/>
                <w:szCs w:val="20"/>
              </w:rPr>
              <w:t xml:space="preserve"> CUANDO SE DETECTE LA TRANSGRESIÓN DEL PUNTO, EL PERSONAL SERÁ PUESTO A DISPOSICIÓN DE </w:t>
            </w:r>
            <w:r w:rsidRPr="00D651E5">
              <w:rPr>
                <w:rFonts w:ascii="Arial" w:hAnsi="Arial" w:cs="Arial"/>
                <w:b/>
                <w:sz w:val="20"/>
                <w:szCs w:val="20"/>
              </w:rPr>
              <w:t>“EL PRESTADOR DE SERVICIOS”</w:t>
            </w:r>
            <w:r w:rsidRPr="00D651E5">
              <w:rPr>
                <w:rFonts w:ascii="Arial" w:hAnsi="Arial" w:cs="Arial"/>
                <w:sz w:val="20"/>
                <w:szCs w:val="20"/>
              </w:rPr>
              <w:t>.</w:t>
            </w:r>
          </w:p>
          <w:p w:rsidR="00F56250" w:rsidRDefault="00F56250" w:rsidP="008666DC">
            <w:pPr>
              <w:jc w:val="both"/>
              <w:rPr>
                <w:rFonts w:ascii="Arial" w:hAnsi="Arial" w:cs="Arial"/>
                <w:b/>
                <w:sz w:val="20"/>
                <w:szCs w:val="20"/>
              </w:rPr>
            </w:pPr>
          </w:p>
          <w:p w:rsidR="00F56250" w:rsidRPr="00D651E5" w:rsidRDefault="00F56250" w:rsidP="008666DC">
            <w:pPr>
              <w:jc w:val="both"/>
              <w:rPr>
                <w:rFonts w:ascii="Arial" w:hAnsi="Arial" w:cs="Arial"/>
                <w:sz w:val="20"/>
                <w:szCs w:val="20"/>
              </w:rPr>
            </w:pPr>
            <w:r w:rsidRPr="00D651E5">
              <w:rPr>
                <w:rFonts w:ascii="Arial" w:hAnsi="Arial" w:cs="Arial"/>
                <w:b/>
                <w:sz w:val="20"/>
                <w:szCs w:val="20"/>
              </w:rPr>
              <w:t>“EL PRESTADOR DE SERVICIOS”</w:t>
            </w:r>
            <w:r w:rsidRPr="00D651E5">
              <w:rPr>
                <w:rFonts w:ascii="Arial" w:hAnsi="Arial" w:cs="Arial"/>
                <w:sz w:val="20"/>
                <w:szCs w:val="20"/>
              </w:rPr>
              <w:t xml:space="preserve"> SE COMPROMETERÁ A MANTENER EN BUEN ESTADO DE CONSERVACIÓN Y LIMPIEZA, TANTO EL ALOJAMIENTO, MOBILIARIO Y EQUIPO, QUE </w:t>
            </w:r>
            <w:r w:rsidRPr="00D651E5">
              <w:rPr>
                <w:rFonts w:ascii="Arial" w:hAnsi="Arial" w:cs="Arial"/>
                <w:b/>
                <w:sz w:val="20"/>
                <w:szCs w:val="20"/>
              </w:rPr>
              <w:t>“LA FINANCIERA”</w:t>
            </w:r>
            <w:r w:rsidRPr="00D651E5">
              <w:rPr>
                <w:rFonts w:ascii="Arial" w:hAnsi="Arial" w:cs="Arial"/>
                <w:sz w:val="20"/>
                <w:szCs w:val="20"/>
              </w:rPr>
              <w:t xml:space="preserve"> LE ASIGNE PARA EL DESARROLLO DE SUS FUNCIONES. ASÍ MISMO DEBERÁ GARANTIZAR QUE SU PERSONAL HAGA BUEN USO DE LOS CITADOS BIENES, PONIENDO PRINCIPAL </w:t>
            </w:r>
            <w:r w:rsidRPr="00D651E5">
              <w:rPr>
                <w:rFonts w:ascii="Arial" w:hAnsi="Arial" w:cs="Arial"/>
                <w:sz w:val="20"/>
                <w:szCs w:val="20"/>
              </w:rPr>
              <w:lastRenderedPageBreak/>
              <w:t xml:space="preserve">ATENCIÓN EN LOS EQUIPOS DE CÓMPUTO, TELEFONÍA, EL MAL USO O DETERIORO DE LOS MISMOS SERÁ RESPONSABILIDAD DE </w:t>
            </w:r>
            <w:r w:rsidRPr="00D651E5">
              <w:rPr>
                <w:rFonts w:ascii="Arial" w:hAnsi="Arial" w:cs="Arial"/>
                <w:b/>
                <w:sz w:val="20"/>
                <w:szCs w:val="20"/>
              </w:rPr>
              <w:t>“EL PRESTADOR DE SERVICIOS”</w:t>
            </w:r>
            <w:r w:rsidRPr="00D651E5">
              <w:rPr>
                <w:rFonts w:ascii="Arial" w:hAnsi="Arial" w:cs="Arial"/>
                <w:sz w:val="20"/>
                <w:szCs w:val="20"/>
              </w:rPr>
              <w:t>.</w:t>
            </w:r>
          </w:p>
          <w:p w:rsidR="00F56250" w:rsidRPr="00D651E5" w:rsidRDefault="00F56250" w:rsidP="008666DC">
            <w:pPr>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b/>
                <w:sz w:val="20"/>
                <w:szCs w:val="20"/>
              </w:rPr>
              <w:t xml:space="preserve">“EL PRESTADOR DE SERVICIOS” </w:t>
            </w:r>
            <w:r w:rsidRPr="00D651E5">
              <w:rPr>
                <w:rFonts w:ascii="Arial" w:hAnsi="Arial" w:cs="Arial"/>
                <w:sz w:val="20"/>
                <w:szCs w:val="20"/>
              </w:rPr>
              <w:t>ESTABLECERÁ COMUNICACIÓN Y MANTENDRÁ LA COORDINACIÓN OPERATIVA DE SU PERSONAL ÚNICAMENTE CON EL ADMINISTRADOR DEL CONTRATO, COORDINACIÓN REGIONAL ADMINISTRATIVA</w:t>
            </w:r>
            <w:r>
              <w:rPr>
                <w:rFonts w:ascii="Arial" w:hAnsi="Arial" w:cs="Arial"/>
                <w:sz w:val="20"/>
                <w:szCs w:val="20"/>
              </w:rPr>
              <w:t xml:space="preserve"> </w:t>
            </w:r>
            <w:r w:rsidRPr="00D651E5">
              <w:rPr>
                <w:rFonts w:ascii="Arial" w:hAnsi="Arial" w:cs="Arial"/>
                <w:sz w:val="20"/>
                <w:szCs w:val="20"/>
              </w:rPr>
              <w:t>Y LAS PERSONAS A QUIENES ÉSTE DESIGNE.</w:t>
            </w:r>
          </w:p>
          <w:p w:rsidR="00F56250" w:rsidRPr="00D651E5" w:rsidRDefault="00F56250" w:rsidP="008666DC">
            <w:pPr>
              <w:ind w:left="1080"/>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EL </w:t>
            </w:r>
            <w:r w:rsidRPr="00AC1B7E">
              <w:rPr>
                <w:rFonts w:ascii="Arial" w:hAnsi="Arial" w:cs="Arial"/>
                <w:b/>
                <w:sz w:val="20"/>
                <w:szCs w:val="20"/>
              </w:rPr>
              <w:t>“ADMINISTRADOR DEL CONTRATO”</w:t>
            </w:r>
            <w:r w:rsidRPr="00D651E5">
              <w:rPr>
                <w:rFonts w:ascii="Arial" w:hAnsi="Arial" w:cs="Arial"/>
                <w:sz w:val="20"/>
                <w:szCs w:val="20"/>
              </w:rPr>
              <w:t xml:space="preserve">, TENDRÁ LA FACULTAD DE CONVOCAR AL PERSONAL DIRECTIVO DE </w:t>
            </w:r>
            <w:r w:rsidRPr="00D651E5">
              <w:rPr>
                <w:rFonts w:ascii="Arial" w:hAnsi="Arial" w:cs="Arial"/>
                <w:b/>
                <w:sz w:val="20"/>
                <w:szCs w:val="20"/>
              </w:rPr>
              <w:t>“EL PRESTADOR DE SERVICIOS”</w:t>
            </w:r>
            <w:r w:rsidRPr="00D651E5">
              <w:rPr>
                <w:rFonts w:ascii="Arial" w:hAnsi="Arial" w:cs="Arial"/>
                <w:sz w:val="20"/>
                <w:szCs w:val="20"/>
              </w:rPr>
              <w:t>, PARA QUE CONJUNTAMENTE, SE TRATEN ASUNTOS QUE CON LLEVEN A REALIZAR ACCIONES PARA U</w:t>
            </w:r>
            <w:r>
              <w:rPr>
                <w:rFonts w:ascii="Arial" w:hAnsi="Arial" w:cs="Arial"/>
                <w:sz w:val="20"/>
                <w:szCs w:val="20"/>
              </w:rPr>
              <w:t xml:space="preserve">NA OPTIMA PRESTACIÓN DEL MISMO, </w:t>
            </w:r>
            <w:r w:rsidRPr="00D651E5">
              <w:rPr>
                <w:rFonts w:ascii="Arial" w:hAnsi="Arial" w:cs="Arial"/>
                <w:sz w:val="20"/>
                <w:szCs w:val="20"/>
              </w:rPr>
              <w:t>LEVANTÁNDOSE EN CADA REUNIÓN LA MINUTA CORRESPONDIENTE.</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EL PERSONAL DE SEGURIDAD CONTRATADO, DESDE EL ASPECTO OPERATIVO QUEDARÁ BAJO LAS ÓRDENES DIRECTAS DEL ADMINISTRADOR DEL CONTRATO Y DE LAS PERSONAS A QUIENES ÉSTA DESIGNE, DEBIENDO GUARDARLES DISCIPLINA, SUBORDINACIÓN Y RESPETO, SIN QUE ELLO SIGNIFIQUE UNA RELACIÓN DE PATRÓN SUSTITUTO. </w:t>
            </w:r>
          </w:p>
          <w:p w:rsidR="00F56250" w:rsidRPr="00D651E5" w:rsidRDefault="00F56250" w:rsidP="008666DC">
            <w:pPr>
              <w:jc w:val="both"/>
              <w:rPr>
                <w:rFonts w:ascii="Arial" w:hAnsi="Arial" w:cs="Arial"/>
                <w:sz w:val="20"/>
                <w:szCs w:val="20"/>
              </w:rPr>
            </w:pPr>
          </w:p>
          <w:p w:rsidR="00F56250" w:rsidRPr="00D651E5" w:rsidRDefault="00F56250" w:rsidP="008666DC">
            <w:pPr>
              <w:jc w:val="both"/>
              <w:rPr>
                <w:rFonts w:ascii="Arial" w:hAnsi="Arial" w:cs="Arial"/>
                <w:sz w:val="20"/>
                <w:szCs w:val="20"/>
              </w:rPr>
            </w:pPr>
            <w:r w:rsidRPr="00D651E5">
              <w:rPr>
                <w:rFonts w:ascii="Arial" w:hAnsi="Arial" w:cs="Arial"/>
                <w:sz w:val="20"/>
                <w:szCs w:val="20"/>
              </w:rPr>
              <w:t xml:space="preserve">POR NINGÚN MOTIVO </w:t>
            </w:r>
            <w:r w:rsidRPr="00D651E5">
              <w:rPr>
                <w:rFonts w:ascii="Arial" w:hAnsi="Arial" w:cs="Arial"/>
                <w:b/>
                <w:sz w:val="20"/>
                <w:szCs w:val="20"/>
              </w:rPr>
              <w:t>“EL PRESTADOR DE SERVICIOS”</w:t>
            </w:r>
            <w:r w:rsidRPr="00D651E5">
              <w:rPr>
                <w:rFonts w:ascii="Arial" w:hAnsi="Arial" w:cs="Arial"/>
                <w:sz w:val="20"/>
                <w:szCs w:val="20"/>
              </w:rPr>
              <w:t xml:space="preserve"> PODRÁ REMOVER DE LOS PUESTOS ASIGNADOS AL PERSONAL, NI MODIFICAR SUS FUNCIONES Y RESPONSABILIDADES, SOLO EL ADMINISTRADOR DEL CONTRATO AUTORIZARÁ ALGÚN CAMBIO POR RAZONES JUSTIFICADAS</w:t>
            </w:r>
            <w:r>
              <w:rPr>
                <w:rFonts w:ascii="Arial" w:hAnsi="Arial" w:cs="Arial"/>
                <w:sz w:val="20"/>
                <w:szCs w:val="20"/>
              </w:rPr>
              <w:t>;</w:t>
            </w:r>
            <w:r w:rsidRPr="00D651E5">
              <w:rPr>
                <w:rFonts w:ascii="Arial" w:hAnsi="Arial" w:cs="Arial"/>
                <w:sz w:val="20"/>
                <w:szCs w:val="20"/>
              </w:rPr>
              <w:t xml:space="preserve"> TODO ESTO SIN PERJUICIO DE QUE </w:t>
            </w:r>
            <w:r w:rsidRPr="00D651E5">
              <w:rPr>
                <w:rFonts w:ascii="Arial" w:hAnsi="Arial" w:cs="Arial"/>
                <w:b/>
                <w:sz w:val="20"/>
                <w:szCs w:val="20"/>
              </w:rPr>
              <w:t>“EL PRESTADOR DE SERVICIOS”</w:t>
            </w:r>
            <w:r w:rsidRPr="00D651E5">
              <w:rPr>
                <w:rFonts w:ascii="Arial" w:hAnsi="Arial" w:cs="Arial"/>
                <w:sz w:val="20"/>
                <w:szCs w:val="20"/>
              </w:rPr>
              <w:t xml:space="preserve"> SEA EL ÚNICO RESPONSABLE DEL CONTROL ADMINISTRATIVO DEL PERSONAL.</w:t>
            </w:r>
          </w:p>
          <w:p w:rsidR="00F56250" w:rsidRPr="00D651E5" w:rsidRDefault="00F56250" w:rsidP="008666DC">
            <w:pPr>
              <w:jc w:val="both"/>
              <w:rPr>
                <w:rFonts w:ascii="Arial" w:hAnsi="Arial" w:cs="Arial"/>
                <w:b/>
                <w:sz w:val="20"/>
                <w:szCs w:val="20"/>
              </w:rPr>
            </w:pPr>
          </w:p>
          <w:p w:rsidR="00F56250" w:rsidRPr="00D651E5" w:rsidRDefault="00F56250" w:rsidP="00F56250">
            <w:pPr>
              <w:pStyle w:val="Prrafodelista0"/>
              <w:numPr>
                <w:ilvl w:val="0"/>
                <w:numId w:val="51"/>
              </w:numPr>
              <w:contextualSpacing/>
              <w:jc w:val="both"/>
              <w:rPr>
                <w:rFonts w:ascii="Arial" w:hAnsi="Arial" w:cs="Arial"/>
                <w:b/>
                <w:sz w:val="20"/>
                <w:szCs w:val="20"/>
              </w:rPr>
            </w:pPr>
            <w:r w:rsidRPr="00D651E5">
              <w:rPr>
                <w:rFonts w:ascii="Arial" w:hAnsi="Arial" w:cs="Arial"/>
                <w:b/>
                <w:sz w:val="20"/>
                <w:szCs w:val="20"/>
              </w:rPr>
              <w:t>GARANTÍA DE CONFIDENCIALIDAD EN LA PRESTACIÓN DEL SERVICIO.</w:t>
            </w:r>
          </w:p>
          <w:p w:rsidR="00F56250" w:rsidRPr="00D651E5" w:rsidRDefault="00F56250" w:rsidP="008666DC">
            <w:pPr>
              <w:jc w:val="both"/>
              <w:rPr>
                <w:rFonts w:ascii="Arial" w:hAnsi="Arial" w:cs="Arial"/>
                <w:b/>
                <w:sz w:val="20"/>
                <w:szCs w:val="20"/>
              </w:rPr>
            </w:pPr>
          </w:p>
          <w:p w:rsidR="00F56250" w:rsidRPr="00D651E5" w:rsidRDefault="00F56250" w:rsidP="00C14B28">
            <w:pPr>
              <w:suppressAutoHyphens/>
              <w:jc w:val="both"/>
              <w:rPr>
                <w:rFonts w:ascii="Arial" w:hAnsi="Arial" w:cs="Arial"/>
                <w:bCs/>
                <w:lang w:eastAsia="ar-SA"/>
              </w:rPr>
            </w:pPr>
            <w:r w:rsidRPr="00D651E5">
              <w:rPr>
                <w:rFonts w:ascii="Arial" w:hAnsi="Arial" w:cs="Arial"/>
                <w:sz w:val="20"/>
                <w:szCs w:val="20"/>
              </w:rPr>
              <w:t>EL PRESTADOR DE SERVICIOS DEL SERVICIO DEBERÁ ASEGURAR A LA FINANCIERA NACIONAL, QUE EL PERSONAL DESIGNADO PARA LA PRESTACIÓN DEL SERVICIO GUARDARÁ ESTRICTA CONFIDENCIALIDAD DE LA DOCUMENTACIÓN Y TRÁMITES QUE LA FINANCIERA NACIONAL LES ENCOMIENDE DURANTE LA VIGENCIA DEL CONTRATO A TRAVÉS DEL DOCUMENTO EN EL Q</w:t>
            </w:r>
            <w:r>
              <w:rPr>
                <w:rFonts w:ascii="Arial" w:hAnsi="Arial" w:cs="Arial"/>
                <w:sz w:val="20"/>
                <w:szCs w:val="20"/>
              </w:rPr>
              <w:t>UE SE MANIFIESTE ESTA CONDICIÓN</w:t>
            </w:r>
            <w:r w:rsidRPr="00D651E5">
              <w:rPr>
                <w:rFonts w:ascii="Arial" w:hAnsi="Arial" w:cs="Arial"/>
                <w:sz w:val="20"/>
                <w:szCs w:val="20"/>
              </w:rPr>
              <w:t>.</w:t>
            </w:r>
          </w:p>
        </w:tc>
      </w:tr>
    </w:tbl>
    <w:p w:rsidR="00F56250" w:rsidRDefault="00F56250" w:rsidP="00F56250">
      <w:pPr>
        <w:suppressAutoHyphens/>
        <w:jc w:val="both"/>
        <w:rPr>
          <w:rFonts w:ascii="Arial" w:hAnsi="Arial" w:cs="Arial"/>
          <w:color w:val="000000" w:themeColor="text1"/>
          <w:sz w:val="20"/>
          <w:szCs w:val="20"/>
          <w:lang w:eastAsia="ar-SA"/>
        </w:rPr>
      </w:pPr>
    </w:p>
    <w:tbl>
      <w:tblPr>
        <w:tblStyle w:val="Tablaconcuadrcula2"/>
        <w:tblW w:w="5141" w:type="pct"/>
        <w:jc w:val="center"/>
        <w:tblLook w:val="04A0" w:firstRow="1" w:lastRow="0" w:firstColumn="1" w:lastColumn="0" w:noHBand="0" w:noVBand="1"/>
      </w:tblPr>
      <w:tblGrid>
        <w:gridCol w:w="800"/>
        <w:gridCol w:w="968"/>
        <w:gridCol w:w="8008"/>
      </w:tblGrid>
      <w:tr w:rsidR="00F56250" w:rsidRPr="00D651E5" w:rsidTr="008666DC">
        <w:trPr>
          <w:trHeight w:val="70"/>
          <w:jc w:val="center"/>
        </w:trPr>
        <w:tc>
          <w:tcPr>
            <w:tcW w:w="904" w:type="pct"/>
            <w:gridSpan w:val="2"/>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Aplica</w:t>
            </w:r>
          </w:p>
        </w:tc>
        <w:tc>
          <w:tcPr>
            <w:tcW w:w="4096" w:type="pct"/>
            <w:vMerge w:val="restart"/>
            <w:shd w:val="clear" w:color="auto" w:fill="BFBFBF" w:themeFill="background1" w:themeFillShade="BF"/>
            <w:vAlign w:val="center"/>
          </w:tcPr>
          <w:p w:rsidR="00F56250" w:rsidRPr="00D651E5" w:rsidRDefault="00F56250" w:rsidP="008666DC">
            <w:pPr>
              <w:rPr>
                <w:rFonts w:ascii="Arial" w:hAnsi="Arial" w:cs="Arial"/>
                <w:b/>
                <w:sz w:val="22"/>
                <w:szCs w:val="22"/>
                <w:lang w:eastAsia="ar-SA"/>
              </w:rPr>
            </w:pPr>
            <w:r w:rsidRPr="00D651E5">
              <w:rPr>
                <w:rFonts w:ascii="Arial" w:hAnsi="Arial" w:cs="Arial"/>
                <w:b/>
                <w:sz w:val="22"/>
                <w:szCs w:val="22"/>
                <w:lang w:eastAsia="ar-SA"/>
              </w:rPr>
              <w:t>Garantía de Cumplimiento</w:t>
            </w:r>
          </w:p>
        </w:tc>
      </w:tr>
      <w:tr w:rsidR="00F56250" w:rsidRPr="00D651E5" w:rsidTr="008666DC">
        <w:trPr>
          <w:trHeight w:val="276"/>
          <w:jc w:val="center"/>
        </w:trPr>
        <w:tc>
          <w:tcPr>
            <w:tcW w:w="409"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Si</w:t>
            </w:r>
          </w:p>
        </w:tc>
        <w:tc>
          <w:tcPr>
            <w:tcW w:w="495"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No</w:t>
            </w:r>
          </w:p>
        </w:tc>
        <w:tc>
          <w:tcPr>
            <w:tcW w:w="4096" w:type="pct"/>
            <w:vMerge/>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p>
        </w:tc>
      </w:tr>
      <w:tr w:rsidR="00F56250" w:rsidRPr="00D651E5" w:rsidTr="008666DC">
        <w:trPr>
          <w:jc w:val="center"/>
        </w:trPr>
        <w:tc>
          <w:tcPr>
            <w:tcW w:w="409" w:type="pct"/>
            <w:vAlign w:val="center"/>
          </w:tcPr>
          <w:p w:rsidR="00F56250" w:rsidRPr="00C14B28" w:rsidRDefault="00F56250" w:rsidP="008666DC">
            <w:pPr>
              <w:jc w:val="center"/>
              <w:rPr>
                <w:rFonts w:ascii="Arial" w:hAnsi="Arial" w:cs="Arial"/>
                <w:b/>
                <w:sz w:val="20"/>
                <w:szCs w:val="20"/>
                <w:u w:val="single"/>
                <w:lang w:eastAsia="ar-SA"/>
              </w:rPr>
            </w:pPr>
            <w:r w:rsidRPr="00C14B28">
              <w:rPr>
                <w:rFonts w:ascii="Arial" w:hAnsi="Arial" w:cs="Arial"/>
                <w:b/>
                <w:sz w:val="20"/>
                <w:szCs w:val="20"/>
                <w:lang w:eastAsia="ar-SA"/>
              </w:rPr>
              <w:t>X</w:t>
            </w:r>
          </w:p>
        </w:tc>
        <w:tc>
          <w:tcPr>
            <w:tcW w:w="495" w:type="pct"/>
            <w:vAlign w:val="center"/>
          </w:tcPr>
          <w:p w:rsidR="00F56250" w:rsidRPr="00C14B28" w:rsidRDefault="00F56250" w:rsidP="008666DC">
            <w:pPr>
              <w:jc w:val="center"/>
              <w:rPr>
                <w:rFonts w:ascii="Arial" w:hAnsi="Arial" w:cs="Arial"/>
                <w:b/>
                <w:sz w:val="20"/>
                <w:szCs w:val="20"/>
                <w:u w:val="single"/>
                <w:lang w:eastAsia="ar-SA"/>
              </w:rPr>
            </w:pPr>
          </w:p>
        </w:tc>
        <w:tc>
          <w:tcPr>
            <w:tcW w:w="4096" w:type="pct"/>
          </w:tcPr>
          <w:p w:rsidR="00F56250" w:rsidRPr="00C14B28" w:rsidRDefault="00F56250" w:rsidP="00B15742">
            <w:pPr>
              <w:jc w:val="both"/>
              <w:rPr>
                <w:rFonts w:ascii="Arial" w:hAnsi="Arial" w:cs="Arial"/>
                <w:sz w:val="20"/>
                <w:szCs w:val="20"/>
              </w:rPr>
            </w:pPr>
            <w:r w:rsidRPr="00C14B28">
              <w:rPr>
                <w:rFonts w:ascii="Arial" w:hAnsi="Arial" w:cs="Arial"/>
                <w:sz w:val="20"/>
                <w:szCs w:val="20"/>
                <w:lang w:val="es-ES"/>
              </w:rPr>
              <w:t>P</w:t>
            </w:r>
            <w:r w:rsidRPr="00C14B28">
              <w:rPr>
                <w:rFonts w:ascii="Arial" w:hAnsi="Arial" w:cs="Arial"/>
                <w:sz w:val="20"/>
                <w:szCs w:val="20"/>
              </w:rPr>
              <w:t xml:space="preserve">ARA GARANTIZAR EL CUMPLIMIENTO DE LAS OBLIGACIONES, </w:t>
            </w:r>
            <w:r w:rsidRPr="00C14B28">
              <w:rPr>
                <w:rFonts w:ascii="Arial" w:hAnsi="Arial" w:cs="Arial"/>
                <w:b/>
                <w:sz w:val="20"/>
                <w:szCs w:val="20"/>
              </w:rPr>
              <w:t>“EL PRESTADOR DE SERVICIOS”</w:t>
            </w:r>
            <w:r w:rsidRPr="00C14B28">
              <w:rPr>
                <w:rFonts w:ascii="Arial" w:hAnsi="Arial" w:cs="Arial"/>
                <w:sz w:val="20"/>
                <w:szCs w:val="20"/>
              </w:rPr>
              <w:t xml:space="preserve"> EN TÉRMINOS DE LO DISPUESTO POR EL ARTÍCULO 48 DE LA </w:t>
            </w:r>
            <w:r w:rsidRPr="00C14B28">
              <w:rPr>
                <w:rFonts w:ascii="Arial" w:hAnsi="Arial" w:cs="Arial"/>
                <w:sz w:val="20"/>
                <w:szCs w:val="20"/>
                <w:lang w:val="es-ES"/>
              </w:rPr>
              <w:t>L.A.A.S.S.P</w:t>
            </w:r>
            <w:r w:rsidRPr="00C14B28">
              <w:rPr>
                <w:rFonts w:ascii="Arial" w:hAnsi="Arial" w:cs="Arial"/>
                <w:sz w:val="20"/>
                <w:szCs w:val="20"/>
              </w:rPr>
              <w:t xml:space="preserve">., SE OBLIGA A PRESENTAR A LA FINANCIERA EN UN PLAZO MÁXIMO DE 10 (DIEZ) DÍAS NATURALES SIGUIENTES A LA FIRMA DEL CONTRATO, UNA PÓLIZA DE FIANZA EXPEDIDA POR UNA INSTITUCIÓN DE FIANZAS AUTORIZADA PARA ELLO, POR LA CANTIDAD EQUIVALENTE AL 10% DEL MONTO TOTAL </w:t>
            </w:r>
            <w:r w:rsidR="000A4DF9">
              <w:rPr>
                <w:rFonts w:ascii="Arial" w:hAnsi="Arial" w:cs="Arial"/>
                <w:sz w:val="20"/>
                <w:szCs w:val="20"/>
              </w:rPr>
              <w:t xml:space="preserve">MÁXIMO </w:t>
            </w:r>
            <w:r w:rsidRPr="00C14B28">
              <w:rPr>
                <w:rFonts w:ascii="Arial" w:hAnsi="Arial" w:cs="Arial"/>
                <w:sz w:val="20"/>
                <w:szCs w:val="20"/>
              </w:rPr>
              <w:t>DEL CONTRATO SIN CONSIDERAR EL IMPUESTO AL VALOR AGREGADO, MISMA QUE DEBERÁ CONSIDERAR LO SIGUIENTE:</w:t>
            </w:r>
          </w:p>
          <w:p w:rsidR="00F56250" w:rsidRPr="00C14B28" w:rsidRDefault="00F56250" w:rsidP="00B15742">
            <w:pPr>
              <w:jc w:val="both"/>
              <w:rPr>
                <w:rFonts w:ascii="Arial" w:hAnsi="Arial" w:cs="Arial"/>
                <w:sz w:val="20"/>
                <w:szCs w:val="20"/>
              </w:rPr>
            </w:pPr>
          </w:p>
          <w:p w:rsidR="00F56250" w:rsidRPr="00C14B28" w:rsidRDefault="00F56250" w:rsidP="00B15742">
            <w:pPr>
              <w:pStyle w:val="Prrafodelista0"/>
              <w:widowControl w:val="0"/>
              <w:numPr>
                <w:ilvl w:val="0"/>
                <w:numId w:val="71"/>
              </w:numPr>
              <w:suppressAutoHyphens/>
              <w:contextualSpacing/>
              <w:jc w:val="both"/>
              <w:rPr>
                <w:rFonts w:ascii="Arial" w:hAnsi="Arial" w:cs="Arial"/>
                <w:sz w:val="20"/>
                <w:szCs w:val="20"/>
              </w:rPr>
            </w:pPr>
            <w:r w:rsidRPr="00C14B28">
              <w:rPr>
                <w:rFonts w:ascii="Arial" w:hAnsi="Arial" w:cs="Arial"/>
                <w:sz w:val="20"/>
                <w:szCs w:val="20"/>
              </w:rPr>
              <w:t>PROVENIR DE INSTITUCIÓN AFIANZADORA AUTORIZADA POR LA SECRETARÍA DE HACIENDA Y CRÉDITO PÚBLICO.</w:t>
            </w:r>
          </w:p>
          <w:p w:rsidR="00F56250" w:rsidRPr="00C14B28" w:rsidRDefault="00F56250" w:rsidP="00B15742">
            <w:pPr>
              <w:pStyle w:val="Prrafodelista0"/>
              <w:widowControl w:val="0"/>
              <w:numPr>
                <w:ilvl w:val="0"/>
                <w:numId w:val="71"/>
              </w:numPr>
              <w:suppressAutoHyphens/>
              <w:contextualSpacing/>
              <w:jc w:val="both"/>
              <w:rPr>
                <w:rFonts w:ascii="Arial" w:hAnsi="Arial" w:cs="Arial"/>
                <w:sz w:val="20"/>
                <w:szCs w:val="20"/>
              </w:rPr>
            </w:pPr>
            <w:r w:rsidRPr="00C14B28">
              <w:rPr>
                <w:rFonts w:ascii="Arial" w:hAnsi="Arial" w:cs="Arial"/>
                <w:sz w:val="20"/>
                <w:szCs w:val="20"/>
              </w:rPr>
              <w:t>SER EXPEDIDA A FAVOR DE LA FINANCIERA.</w:t>
            </w:r>
          </w:p>
          <w:p w:rsidR="00F56250" w:rsidRPr="00C14B28" w:rsidRDefault="00F56250" w:rsidP="00B15742">
            <w:pPr>
              <w:pStyle w:val="Prrafodelista0"/>
              <w:widowControl w:val="0"/>
              <w:numPr>
                <w:ilvl w:val="0"/>
                <w:numId w:val="71"/>
              </w:numPr>
              <w:suppressAutoHyphens/>
              <w:contextualSpacing/>
              <w:jc w:val="both"/>
              <w:rPr>
                <w:rFonts w:ascii="Arial" w:hAnsi="Arial" w:cs="Arial"/>
                <w:sz w:val="20"/>
                <w:szCs w:val="20"/>
              </w:rPr>
            </w:pPr>
            <w:r w:rsidRPr="00C14B28">
              <w:rPr>
                <w:rFonts w:ascii="Arial" w:hAnsi="Arial" w:cs="Arial"/>
                <w:sz w:val="20"/>
                <w:szCs w:val="20"/>
              </w:rPr>
              <w:lastRenderedPageBreak/>
              <w:t>CONTENER LA INDICACIÓN DEL IMPORTE TOTAL GARANTIZADO CON NÚMERO Y LETRA.</w:t>
            </w:r>
          </w:p>
          <w:p w:rsidR="00F56250" w:rsidRPr="00C14B28" w:rsidRDefault="00F56250" w:rsidP="00B15742">
            <w:pPr>
              <w:pStyle w:val="Prrafodelista0"/>
              <w:widowControl w:val="0"/>
              <w:numPr>
                <w:ilvl w:val="0"/>
                <w:numId w:val="71"/>
              </w:numPr>
              <w:suppressAutoHyphens/>
              <w:contextualSpacing/>
              <w:jc w:val="both"/>
              <w:rPr>
                <w:rFonts w:ascii="Arial" w:hAnsi="Arial" w:cs="Arial"/>
                <w:sz w:val="20"/>
                <w:szCs w:val="20"/>
              </w:rPr>
            </w:pPr>
            <w:r w:rsidRPr="00C14B28">
              <w:rPr>
                <w:rFonts w:ascii="Arial" w:hAnsi="Arial" w:cs="Arial"/>
                <w:sz w:val="20"/>
                <w:szCs w:val="20"/>
              </w:rPr>
              <w:t>LA INFORMACIÓN CORRESPONDIENTE AL NÚMERO DE CONTRATO, SU FECHA DE FIRMA, ASÍ COMO LA ESPECIFICACIÓN DE LAS OBLIGACIONES GARANTIZADAS.</w:t>
            </w:r>
          </w:p>
          <w:p w:rsidR="00F56250" w:rsidRPr="00C14B28" w:rsidRDefault="00F56250" w:rsidP="00B15742">
            <w:pPr>
              <w:pStyle w:val="Prrafodelista0"/>
              <w:widowControl w:val="0"/>
              <w:numPr>
                <w:ilvl w:val="0"/>
                <w:numId w:val="71"/>
              </w:numPr>
              <w:suppressAutoHyphens/>
              <w:contextualSpacing/>
              <w:jc w:val="both"/>
              <w:rPr>
                <w:rFonts w:ascii="Arial" w:hAnsi="Arial" w:cs="Arial"/>
                <w:sz w:val="20"/>
                <w:szCs w:val="20"/>
              </w:rPr>
            </w:pPr>
            <w:r w:rsidRPr="00C14B28">
              <w:rPr>
                <w:rFonts w:ascii="Arial" w:hAnsi="Arial" w:cs="Arial"/>
                <w:sz w:val="20"/>
                <w:szCs w:val="20"/>
              </w:rPr>
              <w:t>NOMBRE O DENOMINACIÓN SOCIAL DEL PRESTADOR DE SERVICIOS.</w:t>
            </w:r>
          </w:p>
          <w:p w:rsidR="00F56250" w:rsidRPr="00C14B28" w:rsidRDefault="00F56250" w:rsidP="00B15742">
            <w:pPr>
              <w:pStyle w:val="Prrafodelista0"/>
              <w:widowControl w:val="0"/>
              <w:numPr>
                <w:ilvl w:val="0"/>
                <w:numId w:val="71"/>
              </w:numPr>
              <w:suppressAutoHyphens/>
              <w:contextualSpacing/>
              <w:jc w:val="both"/>
              <w:rPr>
                <w:rFonts w:ascii="Arial" w:hAnsi="Arial" w:cs="Arial"/>
                <w:sz w:val="20"/>
                <w:szCs w:val="20"/>
              </w:rPr>
            </w:pPr>
            <w:r w:rsidRPr="00C14B28">
              <w:rPr>
                <w:rFonts w:ascii="Arial" w:hAnsi="Arial" w:cs="Arial"/>
                <w:sz w:val="20"/>
                <w:szCs w:val="20"/>
              </w:rPr>
              <w:t>DOMICILIO DEL PRESTADOR DE SERVICIOS.</w:t>
            </w:r>
          </w:p>
          <w:p w:rsidR="00F56250" w:rsidRPr="00C14B28" w:rsidRDefault="00F56250" w:rsidP="00B15742">
            <w:pPr>
              <w:pStyle w:val="Prrafodelista0"/>
              <w:widowControl w:val="0"/>
              <w:numPr>
                <w:ilvl w:val="0"/>
                <w:numId w:val="71"/>
              </w:numPr>
              <w:suppressAutoHyphens/>
              <w:contextualSpacing/>
              <w:jc w:val="both"/>
              <w:rPr>
                <w:rFonts w:ascii="Arial" w:hAnsi="Arial" w:cs="Arial"/>
                <w:sz w:val="20"/>
                <w:szCs w:val="20"/>
              </w:rPr>
            </w:pPr>
            <w:r w:rsidRPr="00C14B28">
              <w:rPr>
                <w:rFonts w:ascii="Arial" w:hAnsi="Arial" w:cs="Arial"/>
                <w:sz w:val="20"/>
                <w:szCs w:val="20"/>
              </w:rPr>
              <w:t>QUE LA GARANTÍA DE CUMPLIMIENTO SE HARÁ EFECTIVA POR EL MONTO TOTAL DE LA OBLIGACIÓN GARANTIZADA.</w:t>
            </w:r>
          </w:p>
          <w:p w:rsidR="00F56250" w:rsidRPr="00C14B28" w:rsidRDefault="00F56250" w:rsidP="00B15742">
            <w:pPr>
              <w:pStyle w:val="Prrafodelista0"/>
              <w:widowControl w:val="0"/>
              <w:numPr>
                <w:ilvl w:val="0"/>
                <w:numId w:val="71"/>
              </w:numPr>
              <w:suppressAutoHyphens/>
              <w:contextualSpacing/>
              <w:jc w:val="both"/>
              <w:rPr>
                <w:rFonts w:ascii="Arial" w:hAnsi="Arial" w:cs="Arial"/>
                <w:sz w:val="20"/>
                <w:szCs w:val="20"/>
              </w:rPr>
            </w:pPr>
            <w:r w:rsidRPr="00C14B28">
              <w:rPr>
                <w:rFonts w:ascii="Arial" w:hAnsi="Arial" w:cs="Arial"/>
                <w:sz w:val="20"/>
                <w:szCs w:val="20"/>
              </w:rPr>
              <w:t xml:space="preserve">QUE LA AFIANZADORA EXPRESAMENTE CONSIENTE EN QUE: </w:t>
            </w:r>
            <w:r w:rsidRPr="00C14B28">
              <w:rPr>
                <w:rFonts w:ascii="Arial" w:hAnsi="Arial" w:cs="Arial"/>
                <w:b/>
                <w:sz w:val="20"/>
                <w:szCs w:val="20"/>
              </w:rPr>
              <w:t>1)</w:t>
            </w:r>
            <w:r w:rsidRPr="00C14B28">
              <w:rPr>
                <w:rFonts w:ascii="Arial" w:hAnsi="Arial" w:cs="Arial"/>
                <w:sz w:val="20"/>
                <w:szCs w:val="20"/>
              </w:rPr>
              <w:t xml:space="preserve"> LA FIANZA SE OTORGA ATENDIENDO A TODAS LAS ESTIPULACIONES CONTENIDAS EN EL CONTRATO; </w:t>
            </w:r>
            <w:r w:rsidRPr="00C14B28">
              <w:rPr>
                <w:rFonts w:ascii="Arial" w:hAnsi="Arial" w:cs="Arial"/>
                <w:b/>
                <w:sz w:val="20"/>
                <w:szCs w:val="20"/>
              </w:rPr>
              <w:t>2)</w:t>
            </w:r>
            <w:r w:rsidRPr="00C14B28">
              <w:rPr>
                <w:rFonts w:ascii="Arial" w:hAnsi="Arial" w:cs="Arial"/>
                <w:sz w:val="20"/>
                <w:szCs w:val="20"/>
              </w:rPr>
              <w:t xml:space="preserve"> PARA CANCELAR LA FIANZA, SERÁ REQUISITO CONTAR CON LA CONSTANCIA DE CUMPLIMIENTO TOTAL DE LAS OBLIGACIONES CONTRACTUALES; </w:t>
            </w:r>
            <w:r w:rsidRPr="00C14B28">
              <w:rPr>
                <w:rFonts w:ascii="Arial" w:hAnsi="Arial" w:cs="Arial"/>
                <w:b/>
                <w:sz w:val="20"/>
                <w:szCs w:val="20"/>
              </w:rPr>
              <w:t>3)</w:t>
            </w:r>
            <w:r w:rsidRPr="00C14B28">
              <w:rPr>
                <w:rFonts w:ascii="Arial" w:hAnsi="Arial" w:cs="Arial"/>
                <w:sz w:val="20"/>
                <w:szCs w:val="20"/>
              </w:rPr>
              <w:t xml:space="preserv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w:t>
            </w:r>
            <w:r w:rsidRPr="00C14B28">
              <w:rPr>
                <w:rFonts w:ascii="Arial" w:hAnsi="Arial" w:cs="Arial"/>
                <w:b/>
                <w:sz w:val="20"/>
                <w:szCs w:val="20"/>
              </w:rPr>
              <w:t>4)</w:t>
            </w:r>
            <w:r w:rsidRPr="00C14B28">
              <w:rPr>
                <w:rFonts w:ascii="Arial" w:hAnsi="Arial" w:cs="Arial"/>
                <w:sz w:val="20"/>
                <w:szCs w:val="20"/>
              </w:rPr>
              <w:t xml:space="preserv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r w:rsidRPr="00C14B28">
              <w:rPr>
                <w:rFonts w:ascii="Arial" w:hAnsi="Arial" w:cs="Arial"/>
                <w:b/>
                <w:sz w:val="20"/>
                <w:szCs w:val="20"/>
              </w:rPr>
              <w:t>5)</w:t>
            </w:r>
            <w:r w:rsidRPr="00C14B28">
              <w:rPr>
                <w:rFonts w:ascii="Arial" w:hAnsi="Arial" w:cs="Arial"/>
                <w:sz w:val="20"/>
                <w:szCs w:val="20"/>
              </w:rPr>
              <w:t xml:space="preserve"> PAGARÁ A LA FINANCIERA LA CANTIDAD GARANTIZADA, O LA PARTE PROPORCIONAL DE LA MISMA POSTERIORMENTE A QUE SE LE HAYA APLICADO A EL PRESTADOR DE SERVICIOS LA TOTALIDAD DE LAS PENAS CONVENCIONALES ESTABLECIDAS EN EL CONTRATO, MISMAS QUE NO PODRÁN SER SUPERIORES A LA SUMA QUE SE AFIANZA Y/O POR CUALQUIER OTRO INCUMPLIMIENTO EN QUE INCURRA EL FIADO.</w:t>
            </w:r>
          </w:p>
          <w:p w:rsidR="00F56250" w:rsidRPr="00C14B28" w:rsidRDefault="00F56250" w:rsidP="00B15742">
            <w:pPr>
              <w:jc w:val="both"/>
              <w:rPr>
                <w:rFonts w:ascii="Arial" w:hAnsi="Arial" w:cs="Arial"/>
                <w:sz w:val="20"/>
                <w:szCs w:val="20"/>
              </w:rPr>
            </w:pPr>
          </w:p>
          <w:p w:rsidR="00F56250" w:rsidRPr="00C14B28" w:rsidRDefault="00F56250" w:rsidP="00B15742">
            <w:pPr>
              <w:jc w:val="both"/>
              <w:rPr>
                <w:rFonts w:ascii="Arial" w:hAnsi="Arial" w:cs="Arial"/>
                <w:sz w:val="20"/>
                <w:szCs w:val="20"/>
              </w:rPr>
            </w:pPr>
            <w:r w:rsidRPr="00C14B28">
              <w:rPr>
                <w:rFonts w:ascii="Arial" w:hAnsi="Arial" w:cs="Arial"/>
                <w:sz w:val="20"/>
                <w:szCs w:val="20"/>
              </w:rPr>
              <w:t>EN EL SUPUESTO DE QUE EL MONTO, PLAZO O VIGENCIA DEL PRESENTE CONTRATO SE MODIFIQUE, EL PRESTADOR DE SERVICIOS SE OBLIGA A MANTENER LA FIANZA EN EL PORCENTAJE IGUAL AL 10% DEL MISMO.</w:t>
            </w:r>
          </w:p>
        </w:tc>
      </w:tr>
    </w:tbl>
    <w:p w:rsidR="00F56250" w:rsidRPr="00D47FA0" w:rsidRDefault="00F56250" w:rsidP="00F56250">
      <w:pPr>
        <w:widowControl w:val="0"/>
        <w:suppressAutoHyphens/>
        <w:jc w:val="both"/>
        <w:rPr>
          <w:rFonts w:ascii="Arial" w:hAnsi="Arial" w:cs="Arial"/>
          <w:b/>
          <w:sz w:val="20"/>
          <w:szCs w:val="20"/>
          <w:u w:val="single"/>
          <w:lang w:eastAsia="ar-SA"/>
        </w:rPr>
      </w:pPr>
    </w:p>
    <w:tbl>
      <w:tblPr>
        <w:tblStyle w:val="Tablaconcuadrcula2"/>
        <w:tblW w:w="5141" w:type="pct"/>
        <w:jc w:val="center"/>
        <w:tblLook w:val="04A0" w:firstRow="1" w:lastRow="0" w:firstColumn="1" w:lastColumn="0" w:noHBand="0" w:noVBand="1"/>
      </w:tblPr>
      <w:tblGrid>
        <w:gridCol w:w="800"/>
        <w:gridCol w:w="968"/>
        <w:gridCol w:w="8008"/>
      </w:tblGrid>
      <w:tr w:rsidR="00F56250" w:rsidRPr="00D651E5" w:rsidTr="008666DC">
        <w:trPr>
          <w:trHeight w:val="20"/>
          <w:jc w:val="center"/>
        </w:trPr>
        <w:tc>
          <w:tcPr>
            <w:tcW w:w="904" w:type="pct"/>
            <w:gridSpan w:val="2"/>
            <w:shd w:val="clear" w:color="auto" w:fill="BFBFBF" w:themeFill="background1" w:themeFillShade="BF"/>
            <w:vAlign w:val="center"/>
          </w:tcPr>
          <w:p w:rsidR="00F56250" w:rsidRPr="00D651E5" w:rsidRDefault="00F56250" w:rsidP="008666DC">
            <w:pPr>
              <w:jc w:val="center"/>
              <w:rPr>
                <w:rFonts w:ascii="Arial" w:hAnsi="Arial" w:cs="Arial"/>
                <w:b/>
                <w:szCs w:val="22"/>
                <w:u w:val="single"/>
                <w:lang w:eastAsia="ar-SA"/>
              </w:rPr>
            </w:pPr>
            <w:r w:rsidRPr="00D651E5">
              <w:rPr>
                <w:rFonts w:ascii="Arial" w:hAnsi="Arial" w:cs="Arial"/>
                <w:b/>
                <w:sz w:val="22"/>
                <w:szCs w:val="22"/>
                <w:lang w:eastAsia="ar-SA"/>
              </w:rPr>
              <w:t>Aplica</w:t>
            </w:r>
          </w:p>
        </w:tc>
        <w:tc>
          <w:tcPr>
            <w:tcW w:w="4096" w:type="pct"/>
            <w:vMerge w:val="restart"/>
            <w:shd w:val="clear" w:color="auto" w:fill="BFBFBF" w:themeFill="background1" w:themeFillShade="BF"/>
            <w:vAlign w:val="center"/>
          </w:tcPr>
          <w:p w:rsidR="00F56250" w:rsidRPr="00D651E5" w:rsidRDefault="00F56250" w:rsidP="008666DC">
            <w:pPr>
              <w:rPr>
                <w:rFonts w:ascii="Arial" w:hAnsi="Arial" w:cs="Arial"/>
                <w:b/>
                <w:sz w:val="22"/>
                <w:szCs w:val="22"/>
                <w:lang w:eastAsia="ar-SA"/>
              </w:rPr>
            </w:pPr>
            <w:r w:rsidRPr="00D651E5">
              <w:rPr>
                <w:rFonts w:ascii="Arial" w:hAnsi="Arial" w:cs="Arial"/>
                <w:b/>
                <w:sz w:val="22"/>
                <w:szCs w:val="22"/>
                <w:lang w:eastAsia="ar-SA"/>
              </w:rPr>
              <w:t>Anticipo</w:t>
            </w:r>
          </w:p>
        </w:tc>
      </w:tr>
      <w:tr w:rsidR="00F56250" w:rsidRPr="00D651E5" w:rsidTr="008666DC">
        <w:trPr>
          <w:trHeight w:val="70"/>
          <w:jc w:val="center"/>
        </w:trPr>
        <w:tc>
          <w:tcPr>
            <w:tcW w:w="409"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Si</w:t>
            </w:r>
          </w:p>
        </w:tc>
        <w:tc>
          <w:tcPr>
            <w:tcW w:w="495" w:type="pct"/>
            <w:shd w:val="clear" w:color="auto" w:fill="BFBFBF" w:themeFill="background1" w:themeFillShade="BF"/>
            <w:vAlign w:val="center"/>
          </w:tcPr>
          <w:p w:rsidR="00F56250" w:rsidRPr="00D651E5" w:rsidRDefault="00F56250" w:rsidP="008666DC">
            <w:pPr>
              <w:jc w:val="center"/>
              <w:rPr>
                <w:rFonts w:ascii="Arial" w:hAnsi="Arial" w:cs="Arial"/>
                <w:b/>
                <w:szCs w:val="22"/>
                <w:lang w:eastAsia="ar-SA"/>
              </w:rPr>
            </w:pPr>
            <w:r w:rsidRPr="00D651E5">
              <w:rPr>
                <w:rFonts w:ascii="Arial" w:hAnsi="Arial" w:cs="Arial"/>
                <w:b/>
                <w:szCs w:val="22"/>
                <w:lang w:eastAsia="ar-SA"/>
              </w:rPr>
              <w:t>No</w:t>
            </w:r>
          </w:p>
        </w:tc>
        <w:tc>
          <w:tcPr>
            <w:tcW w:w="4096" w:type="pct"/>
            <w:vMerge/>
            <w:shd w:val="clear" w:color="auto" w:fill="BFBFBF" w:themeFill="background1" w:themeFillShade="BF"/>
            <w:vAlign w:val="center"/>
          </w:tcPr>
          <w:p w:rsidR="00F56250" w:rsidRPr="00D651E5" w:rsidRDefault="00F56250" w:rsidP="008666DC">
            <w:pPr>
              <w:jc w:val="center"/>
              <w:rPr>
                <w:rFonts w:ascii="Arial" w:hAnsi="Arial" w:cs="Arial"/>
                <w:b/>
                <w:sz w:val="22"/>
                <w:szCs w:val="22"/>
                <w:u w:val="single"/>
                <w:lang w:eastAsia="ar-SA"/>
              </w:rPr>
            </w:pPr>
          </w:p>
        </w:tc>
      </w:tr>
      <w:tr w:rsidR="00F56250" w:rsidRPr="00D651E5" w:rsidTr="008666DC">
        <w:trPr>
          <w:trHeight w:val="369"/>
          <w:jc w:val="center"/>
        </w:trPr>
        <w:tc>
          <w:tcPr>
            <w:tcW w:w="409" w:type="pct"/>
            <w:vAlign w:val="center"/>
          </w:tcPr>
          <w:p w:rsidR="00F56250" w:rsidRPr="00C14B28" w:rsidRDefault="00F56250" w:rsidP="008666DC">
            <w:pPr>
              <w:jc w:val="center"/>
              <w:rPr>
                <w:rFonts w:ascii="Arial" w:hAnsi="Arial" w:cs="Arial"/>
                <w:b/>
                <w:sz w:val="20"/>
                <w:szCs w:val="20"/>
                <w:u w:val="single"/>
                <w:lang w:eastAsia="ar-SA"/>
              </w:rPr>
            </w:pPr>
          </w:p>
        </w:tc>
        <w:tc>
          <w:tcPr>
            <w:tcW w:w="495" w:type="pct"/>
            <w:vAlign w:val="center"/>
          </w:tcPr>
          <w:p w:rsidR="00F56250" w:rsidRPr="00C14B28" w:rsidRDefault="00F56250" w:rsidP="008666DC">
            <w:pPr>
              <w:jc w:val="center"/>
              <w:rPr>
                <w:rFonts w:ascii="Arial" w:hAnsi="Arial" w:cs="Arial"/>
                <w:b/>
                <w:sz w:val="20"/>
                <w:szCs w:val="20"/>
                <w:u w:val="single"/>
                <w:lang w:eastAsia="ar-SA"/>
              </w:rPr>
            </w:pPr>
            <w:r w:rsidRPr="00C14B28">
              <w:rPr>
                <w:rFonts w:ascii="Arial" w:hAnsi="Arial" w:cs="Arial"/>
                <w:b/>
                <w:sz w:val="20"/>
                <w:szCs w:val="20"/>
                <w:lang w:eastAsia="ar-SA"/>
              </w:rPr>
              <w:t>X</w:t>
            </w:r>
          </w:p>
        </w:tc>
        <w:tc>
          <w:tcPr>
            <w:tcW w:w="4096" w:type="pct"/>
          </w:tcPr>
          <w:p w:rsidR="00F56250" w:rsidRPr="00C14B28" w:rsidRDefault="00F56250" w:rsidP="008666DC">
            <w:pPr>
              <w:rPr>
                <w:rFonts w:ascii="Arial" w:hAnsi="Arial" w:cs="Arial"/>
                <w:sz w:val="20"/>
                <w:szCs w:val="20"/>
              </w:rPr>
            </w:pPr>
          </w:p>
        </w:tc>
      </w:tr>
    </w:tbl>
    <w:p w:rsidR="00F56250" w:rsidRPr="00D47FA0" w:rsidRDefault="00F56250" w:rsidP="00F56250">
      <w:pPr>
        <w:suppressAutoHyphens/>
        <w:jc w:val="both"/>
        <w:rPr>
          <w:rFonts w:ascii="Arial" w:hAnsi="Arial" w:cs="Arial"/>
          <w:color w:val="000000" w:themeColor="text1"/>
          <w:sz w:val="20"/>
          <w:szCs w:val="20"/>
          <w:lang w:eastAsia="ar-SA"/>
        </w:rPr>
      </w:pPr>
    </w:p>
    <w:tbl>
      <w:tblPr>
        <w:tblStyle w:val="Tablaconcuadrcula3"/>
        <w:tblW w:w="5141" w:type="pct"/>
        <w:jc w:val="center"/>
        <w:tblLook w:val="04A0" w:firstRow="1" w:lastRow="0" w:firstColumn="1" w:lastColumn="0" w:noHBand="0" w:noVBand="1"/>
      </w:tblPr>
      <w:tblGrid>
        <w:gridCol w:w="800"/>
        <w:gridCol w:w="968"/>
        <w:gridCol w:w="8008"/>
      </w:tblGrid>
      <w:tr w:rsidR="00F56250" w:rsidRPr="00D651E5" w:rsidTr="008666DC">
        <w:trPr>
          <w:trHeight w:val="70"/>
          <w:jc w:val="center"/>
        </w:trPr>
        <w:tc>
          <w:tcPr>
            <w:tcW w:w="904" w:type="pct"/>
            <w:gridSpan w:val="2"/>
            <w:shd w:val="clear" w:color="auto" w:fill="BFBFBF" w:themeFill="background1" w:themeFillShade="BF"/>
            <w:vAlign w:val="center"/>
          </w:tcPr>
          <w:p w:rsidR="00F56250" w:rsidRPr="00D651E5" w:rsidRDefault="00F56250" w:rsidP="008666DC">
            <w:pPr>
              <w:jc w:val="center"/>
              <w:rPr>
                <w:rFonts w:ascii="Arial" w:hAnsi="Arial" w:cs="Arial"/>
                <w:b/>
                <w:sz w:val="22"/>
                <w:szCs w:val="22"/>
                <w:u w:val="single"/>
                <w:lang w:eastAsia="ar-SA"/>
              </w:rPr>
            </w:pPr>
            <w:r w:rsidRPr="00D651E5">
              <w:rPr>
                <w:rFonts w:ascii="Arial" w:hAnsi="Arial" w:cs="Arial"/>
                <w:b/>
                <w:sz w:val="22"/>
                <w:szCs w:val="22"/>
                <w:lang w:eastAsia="ar-SA"/>
              </w:rPr>
              <w:t>Aplica</w:t>
            </w:r>
          </w:p>
        </w:tc>
        <w:tc>
          <w:tcPr>
            <w:tcW w:w="4096" w:type="pct"/>
            <w:vMerge w:val="restart"/>
            <w:shd w:val="clear" w:color="auto" w:fill="BFBFBF" w:themeFill="background1" w:themeFillShade="BF"/>
            <w:vAlign w:val="center"/>
          </w:tcPr>
          <w:p w:rsidR="00F56250" w:rsidRPr="00D651E5" w:rsidRDefault="00F56250" w:rsidP="008666DC">
            <w:pPr>
              <w:rPr>
                <w:rFonts w:ascii="Arial" w:hAnsi="Arial" w:cs="Arial"/>
                <w:b/>
                <w:sz w:val="22"/>
                <w:szCs w:val="22"/>
                <w:lang w:eastAsia="ar-SA"/>
              </w:rPr>
            </w:pPr>
            <w:r w:rsidRPr="00D651E5">
              <w:rPr>
                <w:rFonts w:ascii="Arial" w:hAnsi="Arial" w:cs="Arial"/>
                <w:b/>
                <w:sz w:val="22"/>
                <w:szCs w:val="22"/>
                <w:lang w:eastAsia="ar-SA"/>
              </w:rPr>
              <w:t>Garantía de Anticipo</w:t>
            </w:r>
          </w:p>
        </w:tc>
      </w:tr>
      <w:tr w:rsidR="00F56250" w:rsidRPr="00D651E5" w:rsidTr="008666DC">
        <w:trPr>
          <w:trHeight w:val="70"/>
          <w:jc w:val="center"/>
        </w:trPr>
        <w:tc>
          <w:tcPr>
            <w:tcW w:w="409"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Si</w:t>
            </w:r>
          </w:p>
        </w:tc>
        <w:tc>
          <w:tcPr>
            <w:tcW w:w="495"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No</w:t>
            </w:r>
          </w:p>
        </w:tc>
        <w:tc>
          <w:tcPr>
            <w:tcW w:w="4096" w:type="pct"/>
            <w:vMerge/>
            <w:shd w:val="clear" w:color="auto" w:fill="BFBFBF" w:themeFill="background1" w:themeFillShade="BF"/>
            <w:vAlign w:val="center"/>
          </w:tcPr>
          <w:p w:rsidR="00F56250" w:rsidRPr="00D651E5" w:rsidRDefault="00F56250" w:rsidP="008666DC">
            <w:pPr>
              <w:jc w:val="center"/>
              <w:rPr>
                <w:rFonts w:ascii="Arial" w:hAnsi="Arial" w:cs="Arial"/>
                <w:b/>
                <w:sz w:val="22"/>
                <w:szCs w:val="22"/>
                <w:u w:val="single"/>
                <w:lang w:eastAsia="ar-SA"/>
              </w:rPr>
            </w:pPr>
          </w:p>
        </w:tc>
      </w:tr>
      <w:tr w:rsidR="00F56250" w:rsidRPr="00D651E5" w:rsidTr="008666DC">
        <w:trPr>
          <w:trHeight w:val="70"/>
          <w:jc w:val="center"/>
        </w:trPr>
        <w:tc>
          <w:tcPr>
            <w:tcW w:w="409" w:type="pct"/>
            <w:vAlign w:val="center"/>
          </w:tcPr>
          <w:p w:rsidR="00F56250" w:rsidRPr="00C14B28" w:rsidRDefault="00F56250" w:rsidP="008666DC">
            <w:pPr>
              <w:jc w:val="center"/>
              <w:rPr>
                <w:rFonts w:ascii="Arial" w:hAnsi="Arial" w:cs="Arial"/>
                <w:b/>
                <w:sz w:val="20"/>
                <w:szCs w:val="20"/>
                <w:u w:val="single"/>
                <w:lang w:eastAsia="ar-SA"/>
              </w:rPr>
            </w:pPr>
          </w:p>
        </w:tc>
        <w:tc>
          <w:tcPr>
            <w:tcW w:w="495" w:type="pct"/>
            <w:vAlign w:val="center"/>
          </w:tcPr>
          <w:p w:rsidR="00F56250" w:rsidRPr="00C14B28" w:rsidRDefault="00F56250" w:rsidP="008666DC">
            <w:pPr>
              <w:jc w:val="center"/>
              <w:rPr>
                <w:rFonts w:ascii="Arial" w:hAnsi="Arial" w:cs="Arial"/>
                <w:b/>
                <w:sz w:val="20"/>
                <w:szCs w:val="20"/>
                <w:u w:val="single"/>
                <w:lang w:eastAsia="ar-SA"/>
              </w:rPr>
            </w:pPr>
            <w:r w:rsidRPr="00C14B28">
              <w:rPr>
                <w:rFonts w:ascii="Arial" w:hAnsi="Arial" w:cs="Arial"/>
                <w:b/>
                <w:sz w:val="20"/>
                <w:szCs w:val="20"/>
                <w:lang w:eastAsia="ar-SA"/>
              </w:rPr>
              <w:t>X</w:t>
            </w:r>
          </w:p>
        </w:tc>
        <w:tc>
          <w:tcPr>
            <w:tcW w:w="4096" w:type="pct"/>
          </w:tcPr>
          <w:p w:rsidR="00F56250" w:rsidRPr="00C14B28" w:rsidRDefault="00F56250" w:rsidP="008666DC">
            <w:pPr>
              <w:rPr>
                <w:rFonts w:ascii="Arial" w:hAnsi="Arial" w:cs="Arial"/>
                <w:sz w:val="20"/>
                <w:szCs w:val="20"/>
              </w:rPr>
            </w:pPr>
          </w:p>
        </w:tc>
      </w:tr>
    </w:tbl>
    <w:p w:rsidR="00F56250" w:rsidRPr="00D47FA0" w:rsidRDefault="00F56250" w:rsidP="00F56250">
      <w:pPr>
        <w:widowControl w:val="0"/>
        <w:suppressAutoHyphens/>
        <w:jc w:val="both"/>
        <w:rPr>
          <w:rFonts w:ascii="Arial" w:hAnsi="Arial" w:cs="Arial"/>
          <w:b/>
          <w:sz w:val="20"/>
          <w:szCs w:val="20"/>
          <w:u w:val="single"/>
          <w:lang w:eastAsia="ar-SA"/>
        </w:rPr>
      </w:pPr>
    </w:p>
    <w:tbl>
      <w:tblPr>
        <w:tblStyle w:val="Tablaconcuadrcula4"/>
        <w:tblW w:w="5141" w:type="pct"/>
        <w:jc w:val="center"/>
        <w:tblLook w:val="04A0" w:firstRow="1" w:lastRow="0" w:firstColumn="1" w:lastColumn="0" w:noHBand="0" w:noVBand="1"/>
      </w:tblPr>
      <w:tblGrid>
        <w:gridCol w:w="792"/>
        <w:gridCol w:w="960"/>
        <w:gridCol w:w="5197"/>
        <w:gridCol w:w="1214"/>
        <w:gridCol w:w="1613"/>
      </w:tblGrid>
      <w:tr w:rsidR="00F56250" w:rsidRPr="00D651E5" w:rsidTr="008666DC">
        <w:trPr>
          <w:trHeight w:val="70"/>
          <w:jc w:val="center"/>
        </w:trPr>
        <w:tc>
          <w:tcPr>
            <w:tcW w:w="896" w:type="pct"/>
            <w:gridSpan w:val="2"/>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Aplica</w:t>
            </w:r>
          </w:p>
        </w:tc>
        <w:tc>
          <w:tcPr>
            <w:tcW w:w="2658" w:type="pct"/>
            <w:vMerge w:val="restart"/>
            <w:shd w:val="clear" w:color="auto" w:fill="BFBFBF" w:themeFill="background1" w:themeFillShade="BF"/>
            <w:vAlign w:val="center"/>
          </w:tcPr>
          <w:p w:rsidR="00F56250" w:rsidRPr="00D651E5" w:rsidRDefault="00F56250" w:rsidP="008666DC">
            <w:pPr>
              <w:rPr>
                <w:rFonts w:ascii="Arial" w:hAnsi="Arial" w:cs="Arial"/>
                <w:b/>
                <w:sz w:val="22"/>
                <w:szCs w:val="22"/>
                <w:lang w:eastAsia="ar-SA"/>
              </w:rPr>
            </w:pPr>
            <w:r w:rsidRPr="00D651E5">
              <w:rPr>
                <w:rFonts w:ascii="Arial" w:hAnsi="Arial" w:cs="Arial"/>
                <w:b/>
                <w:sz w:val="22"/>
                <w:szCs w:val="22"/>
                <w:lang w:eastAsia="ar-SA"/>
              </w:rPr>
              <w:t>Criterio de Divisibilidad o Indivisibilidad de la Garantía de Cumplimiento</w:t>
            </w:r>
          </w:p>
        </w:tc>
        <w:tc>
          <w:tcPr>
            <w:tcW w:w="1446" w:type="pct"/>
            <w:gridSpan w:val="2"/>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Criterio</w:t>
            </w:r>
          </w:p>
        </w:tc>
      </w:tr>
      <w:tr w:rsidR="00F56250" w:rsidRPr="00D651E5" w:rsidTr="008666DC">
        <w:trPr>
          <w:jc w:val="center"/>
        </w:trPr>
        <w:tc>
          <w:tcPr>
            <w:tcW w:w="405"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Si</w:t>
            </w:r>
          </w:p>
        </w:tc>
        <w:tc>
          <w:tcPr>
            <w:tcW w:w="491"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No</w:t>
            </w:r>
          </w:p>
        </w:tc>
        <w:tc>
          <w:tcPr>
            <w:tcW w:w="2658" w:type="pct"/>
            <w:vMerge/>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p>
        </w:tc>
        <w:tc>
          <w:tcPr>
            <w:tcW w:w="621"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Divisible</w:t>
            </w:r>
          </w:p>
        </w:tc>
        <w:tc>
          <w:tcPr>
            <w:tcW w:w="825"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Indivisible</w:t>
            </w:r>
          </w:p>
        </w:tc>
      </w:tr>
      <w:tr w:rsidR="00F56250" w:rsidRPr="00D651E5" w:rsidTr="008666DC">
        <w:trPr>
          <w:trHeight w:val="70"/>
          <w:jc w:val="center"/>
        </w:trPr>
        <w:tc>
          <w:tcPr>
            <w:tcW w:w="405" w:type="pct"/>
            <w:vAlign w:val="center"/>
          </w:tcPr>
          <w:p w:rsidR="00F56250" w:rsidRPr="00C14B28" w:rsidRDefault="00F56250" w:rsidP="008666DC">
            <w:pPr>
              <w:jc w:val="center"/>
              <w:rPr>
                <w:rFonts w:ascii="Arial" w:hAnsi="Arial" w:cs="Arial"/>
                <w:b/>
                <w:sz w:val="20"/>
                <w:szCs w:val="20"/>
                <w:u w:val="single"/>
                <w:lang w:eastAsia="ar-SA"/>
              </w:rPr>
            </w:pPr>
            <w:r w:rsidRPr="00C14B28">
              <w:rPr>
                <w:rFonts w:ascii="Arial" w:hAnsi="Arial" w:cs="Arial"/>
                <w:b/>
                <w:sz w:val="20"/>
                <w:szCs w:val="20"/>
                <w:lang w:eastAsia="ar-SA"/>
              </w:rPr>
              <w:t>X</w:t>
            </w:r>
          </w:p>
        </w:tc>
        <w:tc>
          <w:tcPr>
            <w:tcW w:w="491" w:type="pct"/>
            <w:vAlign w:val="center"/>
          </w:tcPr>
          <w:p w:rsidR="00F56250" w:rsidRPr="00C14B28" w:rsidRDefault="00F56250" w:rsidP="008666DC">
            <w:pPr>
              <w:jc w:val="center"/>
              <w:rPr>
                <w:rFonts w:ascii="Arial" w:hAnsi="Arial" w:cs="Arial"/>
                <w:b/>
                <w:sz w:val="20"/>
                <w:szCs w:val="20"/>
                <w:u w:val="single"/>
                <w:lang w:eastAsia="ar-SA"/>
              </w:rPr>
            </w:pPr>
          </w:p>
        </w:tc>
        <w:tc>
          <w:tcPr>
            <w:tcW w:w="2658" w:type="pct"/>
          </w:tcPr>
          <w:p w:rsidR="00F56250" w:rsidRPr="00C14B28" w:rsidRDefault="00F56250" w:rsidP="00B15742">
            <w:pPr>
              <w:rPr>
                <w:rFonts w:ascii="Arial" w:hAnsi="Arial" w:cs="Arial"/>
                <w:b/>
                <w:sz w:val="20"/>
                <w:szCs w:val="20"/>
                <w:u w:val="single"/>
                <w:lang w:eastAsia="ar-SA"/>
              </w:rPr>
            </w:pPr>
            <w:r w:rsidRPr="00C14B28">
              <w:rPr>
                <w:rFonts w:ascii="Arial" w:hAnsi="Arial" w:cs="Arial"/>
                <w:sz w:val="20"/>
                <w:szCs w:val="20"/>
              </w:rPr>
              <w:t xml:space="preserve">PARA EFECTOS DE ESTE PROCEDIMIENTO DE CONTRATACIÓN Y CONFORME AL CRITERIO DE DIVISIBILIDAD O INDIVISIBILIDAD DE LAS OBLIGACIONES CONTRACTUALES Y APLICACIÓN </w:t>
            </w:r>
            <w:r w:rsidRPr="00C14B28">
              <w:rPr>
                <w:rFonts w:ascii="Arial" w:hAnsi="Arial" w:cs="Arial"/>
                <w:sz w:val="20"/>
                <w:szCs w:val="20"/>
              </w:rPr>
              <w:lastRenderedPageBreak/>
              <w:t>TOTAL DE LA GARANTÍA DE CUMPLIMIENTO DE LOS CONTRATOS SUJETOS A LA LEY DE ADQUISICIONES, ARRENDAMIENTOS Y SERVICIOS DEL SECTOR PÚBLICO, PARA EFECTOS DE HACER EFECTIVA LA GARANTÍA DE CUMPLIMIENTO OBJETO DE ESTE CONTRATO, SE CONSIDERA QUE LA OBLIGACIÓN CONTRACTUAL ES:</w:t>
            </w:r>
          </w:p>
        </w:tc>
        <w:tc>
          <w:tcPr>
            <w:tcW w:w="621" w:type="pct"/>
            <w:vAlign w:val="center"/>
          </w:tcPr>
          <w:p w:rsidR="00F56250" w:rsidRPr="00C14B28" w:rsidRDefault="00F56250" w:rsidP="008666DC">
            <w:pPr>
              <w:jc w:val="center"/>
              <w:rPr>
                <w:rFonts w:ascii="Arial" w:hAnsi="Arial" w:cs="Arial"/>
                <w:sz w:val="20"/>
                <w:szCs w:val="20"/>
                <w:u w:val="single"/>
                <w:lang w:eastAsia="ar-SA"/>
              </w:rPr>
            </w:pPr>
            <w:r w:rsidRPr="00C14B28">
              <w:rPr>
                <w:rFonts w:ascii="Arial" w:hAnsi="Arial" w:cs="Arial"/>
                <w:b/>
                <w:sz w:val="20"/>
                <w:szCs w:val="20"/>
                <w:lang w:eastAsia="ar-SA"/>
              </w:rPr>
              <w:lastRenderedPageBreak/>
              <w:t>X</w:t>
            </w:r>
          </w:p>
        </w:tc>
        <w:tc>
          <w:tcPr>
            <w:tcW w:w="825" w:type="pct"/>
            <w:vAlign w:val="center"/>
          </w:tcPr>
          <w:p w:rsidR="00F56250" w:rsidRPr="00C14B28" w:rsidRDefault="00F56250" w:rsidP="008666DC">
            <w:pPr>
              <w:jc w:val="center"/>
              <w:rPr>
                <w:rFonts w:ascii="Arial" w:hAnsi="Arial" w:cs="Arial"/>
                <w:b/>
                <w:sz w:val="20"/>
                <w:szCs w:val="20"/>
                <w:u w:val="single"/>
                <w:lang w:eastAsia="ar-SA"/>
              </w:rPr>
            </w:pPr>
          </w:p>
        </w:tc>
      </w:tr>
    </w:tbl>
    <w:p w:rsidR="00F56250" w:rsidRPr="00D47FA0" w:rsidRDefault="00F56250" w:rsidP="00F56250">
      <w:pPr>
        <w:widowControl w:val="0"/>
        <w:suppressAutoHyphens/>
        <w:jc w:val="both"/>
        <w:rPr>
          <w:rFonts w:ascii="Arial" w:hAnsi="Arial" w:cs="Arial"/>
          <w:b/>
          <w:sz w:val="20"/>
          <w:szCs w:val="20"/>
          <w:u w:val="single"/>
          <w:lang w:eastAsia="ar-SA"/>
        </w:rPr>
      </w:pPr>
    </w:p>
    <w:tbl>
      <w:tblPr>
        <w:tblStyle w:val="Tablaconcuadrcula4"/>
        <w:tblW w:w="5141" w:type="pct"/>
        <w:jc w:val="center"/>
        <w:tblLook w:val="04A0" w:firstRow="1" w:lastRow="0" w:firstColumn="1" w:lastColumn="0" w:noHBand="0" w:noVBand="1"/>
      </w:tblPr>
      <w:tblGrid>
        <w:gridCol w:w="800"/>
        <w:gridCol w:w="968"/>
        <w:gridCol w:w="8008"/>
      </w:tblGrid>
      <w:tr w:rsidR="00F56250" w:rsidRPr="00D651E5" w:rsidTr="008666DC">
        <w:trPr>
          <w:trHeight w:val="276"/>
          <w:jc w:val="center"/>
        </w:trPr>
        <w:tc>
          <w:tcPr>
            <w:tcW w:w="904" w:type="pct"/>
            <w:gridSpan w:val="2"/>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Aplica</w:t>
            </w:r>
          </w:p>
        </w:tc>
        <w:tc>
          <w:tcPr>
            <w:tcW w:w="4096" w:type="pct"/>
            <w:vMerge w:val="restart"/>
            <w:shd w:val="clear" w:color="auto" w:fill="BFBFBF" w:themeFill="background1" w:themeFillShade="BF"/>
            <w:vAlign w:val="center"/>
          </w:tcPr>
          <w:p w:rsidR="00F56250" w:rsidRPr="00D651E5" w:rsidRDefault="00F56250" w:rsidP="008666DC">
            <w:pPr>
              <w:rPr>
                <w:rFonts w:ascii="Arial" w:hAnsi="Arial" w:cs="Arial"/>
                <w:b/>
                <w:sz w:val="22"/>
                <w:szCs w:val="22"/>
                <w:lang w:eastAsia="ar-SA"/>
              </w:rPr>
            </w:pPr>
            <w:r w:rsidRPr="00D651E5">
              <w:rPr>
                <w:rFonts w:ascii="Arial" w:hAnsi="Arial" w:cs="Arial"/>
                <w:b/>
                <w:sz w:val="22"/>
                <w:szCs w:val="22"/>
                <w:lang w:eastAsia="ar-SA"/>
              </w:rPr>
              <w:t>Garantía por Defectos o Vicios Ocultos o Póliza de Responsabilidad Civil</w:t>
            </w:r>
          </w:p>
        </w:tc>
      </w:tr>
      <w:tr w:rsidR="00F56250" w:rsidRPr="00D651E5" w:rsidTr="008666DC">
        <w:trPr>
          <w:trHeight w:val="276"/>
          <w:jc w:val="center"/>
        </w:trPr>
        <w:tc>
          <w:tcPr>
            <w:tcW w:w="409"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Si</w:t>
            </w:r>
          </w:p>
        </w:tc>
        <w:tc>
          <w:tcPr>
            <w:tcW w:w="495" w:type="pct"/>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r w:rsidRPr="00D651E5">
              <w:rPr>
                <w:rFonts w:ascii="Arial" w:hAnsi="Arial" w:cs="Arial"/>
                <w:b/>
                <w:sz w:val="22"/>
                <w:szCs w:val="22"/>
                <w:lang w:eastAsia="ar-SA"/>
              </w:rPr>
              <w:t>No</w:t>
            </w:r>
          </w:p>
        </w:tc>
        <w:tc>
          <w:tcPr>
            <w:tcW w:w="4096" w:type="pct"/>
            <w:vMerge/>
            <w:shd w:val="clear" w:color="auto" w:fill="BFBFBF" w:themeFill="background1" w:themeFillShade="BF"/>
            <w:vAlign w:val="center"/>
          </w:tcPr>
          <w:p w:rsidR="00F56250" w:rsidRPr="00D651E5" w:rsidRDefault="00F56250" w:rsidP="008666DC">
            <w:pPr>
              <w:jc w:val="center"/>
              <w:rPr>
                <w:rFonts w:ascii="Arial" w:hAnsi="Arial" w:cs="Arial"/>
                <w:b/>
                <w:sz w:val="22"/>
                <w:szCs w:val="22"/>
                <w:lang w:eastAsia="ar-SA"/>
              </w:rPr>
            </w:pPr>
          </w:p>
        </w:tc>
      </w:tr>
      <w:tr w:rsidR="00F56250" w:rsidRPr="00D651E5" w:rsidTr="008666DC">
        <w:trPr>
          <w:jc w:val="center"/>
        </w:trPr>
        <w:tc>
          <w:tcPr>
            <w:tcW w:w="409" w:type="pct"/>
            <w:vAlign w:val="center"/>
          </w:tcPr>
          <w:p w:rsidR="00F56250" w:rsidRPr="00C14B28" w:rsidRDefault="00F56250" w:rsidP="008666DC">
            <w:pPr>
              <w:jc w:val="center"/>
              <w:rPr>
                <w:rFonts w:ascii="Arial" w:hAnsi="Arial" w:cs="Arial"/>
                <w:b/>
                <w:sz w:val="20"/>
                <w:szCs w:val="20"/>
                <w:u w:val="single"/>
                <w:lang w:eastAsia="ar-SA"/>
              </w:rPr>
            </w:pPr>
            <w:r w:rsidRPr="00C14B28">
              <w:rPr>
                <w:rFonts w:ascii="Arial" w:hAnsi="Arial" w:cs="Arial"/>
                <w:b/>
                <w:sz w:val="20"/>
                <w:szCs w:val="20"/>
                <w:lang w:eastAsia="ar-SA"/>
              </w:rPr>
              <w:t>X</w:t>
            </w:r>
          </w:p>
        </w:tc>
        <w:tc>
          <w:tcPr>
            <w:tcW w:w="495" w:type="pct"/>
            <w:vAlign w:val="center"/>
          </w:tcPr>
          <w:p w:rsidR="00F56250" w:rsidRPr="00C14B28" w:rsidRDefault="00F56250" w:rsidP="008666DC">
            <w:pPr>
              <w:jc w:val="center"/>
              <w:rPr>
                <w:rFonts w:ascii="Arial" w:hAnsi="Arial" w:cs="Arial"/>
                <w:b/>
                <w:sz w:val="20"/>
                <w:szCs w:val="20"/>
                <w:u w:val="single"/>
                <w:lang w:eastAsia="ar-SA"/>
              </w:rPr>
            </w:pPr>
          </w:p>
        </w:tc>
        <w:tc>
          <w:tcPr>
            <w:tcW w:w="4096" w:type="pct"/>
          </w:tcPr>
          <w:p w:rsidR="00F56250" w:rsidRPr="00C14B28" w:rsidRDefault="00F56250" w:rsidP="008F4FC2">
            <w:pPr>
              <w:rPr>
                <w:rFonts w:ascii="Arial" w:hAnsi="Arial" w:cs="Arial"/>
                <w:b/>
                <w:sz w:val="20"/>
                <w:szCs w:val="20"/>
                <w:u w:val="single"/>
                <w:lang w:eastAsia="ar-SA"/>
              </w:rPr>
            </w:pPr>
            <w:r w:rsidRPr="00C14B28">
              <w:rPr>
                <w:rFonts w:ascii="Arial" w:hAnsi="Arial" w:cs="Arial"/>
                <w:b/>
                <w:sz w:val="20"/>
                <w:szCs w:val="20"/>
              </w:rPr>
              <w:t xml:space="preserve">“EL PRESTADOR DE SERVICIOS” </w:t>
            </w:r>
            <w:r w:rsidRPr="00C14B28">
              <w:rPr>
                <w:rFonts w:ascii="Arial" w:hAnsi="Arial" w:cs="Arial"/>
                <w:sz w:val="20"/>
                <w:szCs w:val="20"/>
              </w:rPr>
              <w:t xml:space="preserve">SE OBLIGA A ENTREGAR A LA GERENCIA DE ADQUISICIONES DE </w:t>
            </w:r>
            <w:r w:rsidRPr="00C14B28">
              <w:rPr>
                <w:rFonts w:ascii="Arial" w:hAnsi="Arial" w:cs="Arial"/>
                <w:b/>
                <w:sz w:val="20"/>
                <w:szCs w:val="20"/>
              </w:rPr>
              <w:t xml:space="preserve">“LA FINANCIERA” </w:t>
            </w:r>
            <w:r w:rsidRPr="00C14B28">
              <w:rPr>
                <w:rFonts w:ascii="Arial" w:hAnsi="Arial" w:cs="Arial"/>
                <w:sz w:val="20"/>
                <w:szCs w:val="20"/>
              </w:rPr>
              <w:t xml:space="preserve">LA PÓLIZA DE SEGURO DE RESPONSABILIDAD CIVIL EXPEDIDA POR UNA INSTITUCIÓN DE FIANZA AUTORIZADA, DENTRO DEL MISMO PLAZO DE LA FIANZA DE CUMPLIMIENTO, PARA GARANTIZAR LA REPARACIÓN DEL DAÑO POR LAS RESPONSABILIDADES EN LAS QUE LLEGARA A INCURRIR LOS EMPLEADOS DE </w:t>
            </w:r>
            <w:r w:rsidRPr="00C14B28">
              <w:rPr>
                <w:rFonts w:ascii="Arial" w:hAnsi="Arial" w:cs="Arial"/>
                <w:b/>
                <w:sz w:val="20"/>
                <w:szCs w:val="20"/>
              </w:rPr>
              <w:t>“EL PRESTADOR DE SERVICIOS”</w:t>
            </w:r>
            <w:r w:rsidRPr="00C14B28">
              <w:rPr>
                <w:rFonts w:ascii="Arial" w:hAnsi="Arial" w:cs="Arial"/>
                <w:sz w:val="20"/>
                <w:szCs w:val="20"/>
              </w:rPr>
              <w:t xml:space="preserve"> QUE CUBRA EL 5% DEL MONTO TOTAL MÁXIMO DEL CONTRATO.</w:t>
            </w:r>
          </w:p>
        </w:tc>
      </w:tr>
    </w:tbl>
    <w:p w:rsidR="00F56250" w:rsidRPr="00D47FA0" w:rsidRDefault="00F56250" w:rsidP="00F56250">
      <w:pPr>
        <w:suppressAutoHyphens/>
        <w:jc w:val="both"/>
        <w:rPr>
          <w:rFonts w:ascii="Arial" w:hAnsi="Arial" w:cs="Arial"/>
          <w:color w:val="000000" w:themeColor="text1"/>
          <w:sz w:val="20"/>
          <w:szCs w:val="20"/>
          <w:lang w:eastAsia="ar-SA"/>
        </w:rPr>
      </w:pPr>
    </w:p>
    <w:tbl>
      <w:tblPr>
        <w:tblStyle w:val="Listaclara"/>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56250" w:rsidRPr="00D651E5" w:rsidTr="008666DC">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771" w:type="dxa"/>
            <w:shd w:val="clear" w:color="auto" w:fill="BFBFBF" w:themeFill="background1" w:themeFillShade="BF"/>
          </w:tcPr>
          <w:p w:rsidR="00F56250" w:rsidRPr="00D651E5" w:rsidRDefault="00F56250" w:rsidP="008666DC">
            <w:pPr>
              <w:suppressAutoHyphens/>
              <w:jc w:val="center"/>
              <w:rPr>
                <w:rFonts w:ascii="Arial" w:hAnsi="Arial" w:cs="Arial"/>
                <w:color w:val="auto"/>
                <w:lang w:eastAsia="ar-SA"/>
              </w:rPr>
            </w:pPr>
            <w:r w:rsidRPr="00D651E5">
              <w:rPr>
                <w:rFonts w:ascii="Arial" w:hAnsi="Arial" w:cs="Arial"/>
                <w:color w:val="auto"/>
                <w:lang w:eastAsia="ar-SA"/>
              </w:rPr>
              <w:t>Normas aplicables a la contratación</w:t>
            </w:r>
          </w:p>
        </w:tc>
      </w:tr>
      <w:tr w:rsidR="00F56250" w:rsidRPr="00D651E5" w:rsidTr="008666DC">
        <w:trPr>
          <w:cnfStyle w:val="000000100000" w:firstRow="0" w:lastRow="0" w:firstColumn="0" w:lastColumn="0" w:oddVBand="0" w:evenVBand="0" w:oddHBand="1" w:evenHBand="0" w:firstRowFirstColumn="0" w:firstRowLastColumn="0" w:lastRowFirstColumn="0" w:lastRowLastColumn="0"/>
          <w:cantSplit/>
          <w:trHeight w:val="3637"/>
          <w:jc w:val="center"/>
        </w:trPr>
        <w:tc>
          <w:tcPr>
            <w:cnfStyle w:val="001000000000" w:firstRow="0" w:lastRow="0" w:firstColumn="1" w:lastColumn="0" w:oddVBand="0" w:evenVBand="0" w:oddHBand="0" w:evenHBand="0" w:firstRowFirstColumn="0" w:firstRowLastColumn="0" w:lastRowFirstColumn="0" w:lastRowLastColumn="0"/>
            <w:tcW w:w="9771" w:type="dxa"/>
            <w:vAlign w:val="center"/>
          </w:tcPr>
          <w:p w:rsidR="00F56250" w:rsidRPr="00D47FA0" w:rsidRDefault="00F56250" w:rsidP="008666DC">
            <w:pPr>
              <w:jc w:val="both"/>
              <w:rPr>
                <w:rFonts w:ascii="Arial" w:hAnsi="Arial" w:cs="Arial"/>
                <w:b w:val="0"/>
                <w:sz w:val="20"/>
                <w:szCs w:val="20"/>
              </w:rPr>
            </w:pPr>
            <w:r w:rsidRPr="00D47FA0">
              <w:rPr>
                <w:rFonts w:ascii="Arial" w:hAnsi="Arial" w:cs="Arial"/>
                <w:sz w:val="20"/>
                <w:szCs w:val="20"/>
              </w:rPr>
              <w:t>“EL PRESTADOR DE SERVICIOS”</w:t>
            </w:r>
            <w:r w:rsidRPr="00D47FA0">
              <w:rPr>
                <w:rFonts w:ascii="Arial" w:hAnsi="Arial" w:cs="Arial"/>
                <w:b w:val="0"/>
                <w:sz w:val="20"/>
                <w:szCs w:val="20"/>
              </w:rPr>
              <w:t xml:space="preserve"> DEBE CONTAR CON LA AUTORIZACIÓN POR PARTE DE LA DIRECCIÓN GENERAL DE SEGURIDAD PRIVADA DE LA SECRETARÍA DE GOBERNACIÓN PARA PRESTAR LOS SERVICIOS COMO EMPRESA DE SEGURIDAD PRIVADA, ASIMISMO DEBE CONTAR CON LAS AUTORIZACIONES CORRESPONDIENTES DE CADA UNO DE LOS ESTADOS QUE LA SOLICITEN.</w:t>
            </w:r>
          </w:p>
          <w:p w:rsidR="00F56250" w:rsidRPr="00D47FA0" w:rsidRDefault="00F56250" w:rsidP="008666DC">
            <w:pPr>
              <w:jc w:val="both"/>
              <w:rPr>
                <w:rFonts w:ascii="Arial" w:hAnsi="Arial" w:cs="Arial"/>
                <w:b w:val="0"/>
                <w:sz w:val="20"/>
                <w:szCs w:val="20"/>
              </w:rPr>
            </w:pPr>
          </w:p>
          <w:p w:rsidR="00F56250" w:rsidRPr="00D47FA0" w:rsidRDefault="00F56250" w:rsidP="008666DC">
            <w:pPr>
              <w:jc w:val="both"/>
              <w:rPr>
                <w:rFonts w:ascii="Arial" w:hAnsi="Arial" w:cs="Arial"/>
                <w:b w:val="0"/>
                <w:sz w:val="20"/>
                <w:szCs w:val="20"/>
              </w:rPr>
            </w:pPr>
            <w:r w:rsidRPr="00D47FA0">
              <w:rPr>
                <w:rFonts w:ascii="Arial" w:hAnsi="Arial" w:cs="Arial"/>
                <w:sz w:val="20"/>
                <w:szCs w:val="20"/>
              </w:rPr>
              <w:t>“EL PRESTADOR DE SERVICIOS”</w:t>
            </w:r>
            <w:r w:rsidRPr="00D47FA0">
              <w:rPr>
                <w:rFonts w:ascii="Arial" w:hAnsi="Arial" w:cs="Arial"/>
                <w:b w:val="0"/>
                <w:sz w:val="20"/>
                <w:szCs w:val="20"/>
              </w:rPr>
              <w:t xml:space="preserve"> DEBE CONTAR CON UNA CERTIFICACIÓN DEL 100% DE SUS EMPLEADOS EN APEGO A LOS VALORES Y REGLAS QUE RIGEN A </w:t>
            </w:r>
            <w:r w:rsidRPr="00D47FA0">
              <w:rPr>
                <w:rFonts w:ascii="Arial" w:hAnsi="Arial" w:cs="Arial"/>
                <w:sz w:val="20"/>
                <w:szCs w:val="20"/>
              </w:rPr>
              <w:t>“EL PRESTADOR DE SERVICIOS”</w:t>
            </w:r>
            <w:r w:rsidRPr="00D47FA0">
              <w:rPr>
                <w:rFonts w:ascii="Arial" w:hAnsi="Arial" w:cs="Arial"/>
                <w:b w:val="0"/>
                <w:sz w:val="20"/>
                <w:szCs w:val="20"/>
              </w:rPr>
              <w:t>, ENTRE LOS QUE SE ENCUENTRA LA CERTIFICACIÓN EN PRÁCTICAS ANTICORRUPCIÓN Y ANTI SOBORNO, DICHA CERTIFICACIÓN DEBERÁ PRESENTARLA CON SU PROPUESTA TÉCNICA CON LA DOCUMENTACIÓN COMPROBATORIA CORRESPONDIENTE.</w:t>
            </w:r>
          </w:p>
          <w:p w:rsidR="00F56250" w:rsidRPr="00D47FA0" w:rsidRDefault="00F56250" w:rsidP="008666DC">
            <w:pPr>
              <w:jc w:val="both"/>
              <w:rPr>
                <w:rFonts w:ascii="Arial" w:hAnsi="Arial" w:cs="Arial"/>
                <w:b w:val="0"/>
                <w:sz w:val="20"/>
                <w:szCs w:val="20"/>
              </w:rPr>
            </w:pPr>
          </w:p>
          <w:p w:rsidR="00F56250" w:rsidRPr="00D651E5" w:rsidRDefault="00F56250" w:rsidP="008666DC">
            <w:pPr>
              <w:suppressAutoHyphens/>
              <w:jc w:val="both"/>
              <w:rPr>
                <w:rFonts w:ascii="Arial" w:eastAsia="Times New Roman" w:hAnsi="Arial" w:cs="Arial"/>
                <w:lang w:eastAsia="ar-SA"/>
              </w:rPr>
            </w:pPr>
            <w:r w:rsidRPr="00D47FA0">
              <w:rPr>
                <w:rFonts w:ascii="Arial" w:hAnsi="Arial" w:cs="Arial"/>
                <w:sz w:val="20"/>
                <w:szCs w:val="20"/>
              </w:rPr>
              <w:t>“EL PRESTADOR DE SERVICIOS”</w:t>
            </w:r>
            <w:r w:rsidRPr="00D47FA0">
              <w:rPr>
                <w:rFonts w:ascii="Arial" w:hAnsi="Arial" w:cs="Arial"/>
                <w:b w:val="0"/>
                <w:sz w:val="20"/>
                <w:szCs w:val="20"/>
              </w:rPr>
              <w:t xml:space="preserve"> DEBERÁ CUMPLIR CON LOS REQUISITOS Y CERTIFICACIONES QUE SOLICITAN TANTO LAS AUTORIDADES FEDERALES Y LOCALES (EN SU CASO), PARA LA PRESTACIÓN DE </w:t>
            </w:r>
            <w:r w:rsidRPr="00D47FA0">
              <w:rPr>
                <w:rFonts w:ascii="Arial" w:hAnsi="Arial" w:cs="Arial"/>
                <w:sz w:val="20"/>
                <w:szCs w:val="20"/>
              </w:rPr>
              <w:t>“LOS SERVICIOS”.</w:t>
            </w:r>
          </w:p>
        </w:tc>
      </w:tr>
    </w:tbl>
    <w:p w:rsidR="00F56250" w:rsidRPr="009F0CCC" w:rsidRDefault="00F56250" w:rsidP="00F56250">
      <w:pPr>
        <w:suppressAutoHyphens/>
        <w:jc w:val="both"/>
        <w:rPr>
          <w:rFonts w:ascii="Arial" w:hAnsi="Arial" w:cs="Arial"/>
          <w:color w:val="000000" w:themeColor="text1"/>
          <w:sz w:val="20"/>
          <w:szCs w:val="20"/>
          <w:lang w:eastAsia="ar-SA"/>
        </w:rPr>
      </w:pPr>
    </w:p>
    <w:tbl>
      <w:tblPr>
        <w:tblStyle w:val="Listaclara"/>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36"/>
      </w:tblGrid>
      <w:tr w:rsidR="00F56250" w:rsidRPr="00D651E5" w:rsidTr="008666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71" w:type="dxa"/>
            <w:gridSpan w:val="2"/>
            <w:shd w:val="clear" w:color="auto" w:fill="BFBFBF" w:themeFill="background1" w:themeFillShade="BF"/>
          </w:tcPr>
          <w:p w:rsidR="00F56250" w:rsidRPr="00D651E5" w:rsidRDefault="00F56250" w:rsidP="008666DC">
            <w:pPr>
              <w:suppressAutoHyphens/>
              <w:jc w:val="center"/>
              <w:rPr>
                <w:rFonts w:ascii="Arial" w:hAnsi="Arial" w:cs="Arial"/>
                <w:color w:val="auto"/>
                <w:lang w:eastAsia="ar-SA"/>
              </w:rPr>
            </w:pPr>
            <w:r w:rsidRPr="00D651E5">
              <w:rPr>
                <w:rFonts w:ascii="Arial" w:hAnsi="Arial" w:cs="Arial"/>
                <w:color w:val="auto"/>
                <w:lang w:eastAsia="ar-SA"/>
              </w:rPr>
              <w:t>Licencias, Permisos o Autorizaciones que deben cumplir la contratación</w:t>
            </w:r>
          </w:p>
        </w:tc>
      </w:tr>
      <w:tr w:rsidR="00F56250" w:rsidRPr="00D651E5" w:rsidTr="008666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tcBorders>
            <w:shd w:val="clear" w:color="auto" w:fill="BFBFBF" w:themeFill="background1" w:themeFillShade="BF"/>
          </w:tcPr>
          <w:p w:rsidR="00F56250" w:rsidRPr="00D651E5" w:rsidRDefault="00F56250" w:rsidP="008666DC">
            <w:pPr>
              <w:suppressAutoHyphens/>
              <w:jc w:val="center"/>
              <w:rPr>
                <w:rFonts w:ascii="Arial" w:eastAsia="Times New Roman" w:hAnsi="Arial" w:cs="Arial"/>
                <w:lang w:eastAsia="ar-SA"/>
              </w:rPr>
            </w:pPr>
            <w:r w:rsidRPr="00D651E5">
              <w:rPr>
                <w:rFonts w:ascii="Arial" w:eastAsia="Times New Roman" w:hAnsi="Arial" w:cs="Arial"/>
                <w:lang w:eastAsia="ar-SA"/>
              </w:rPr>
              <w:t>Autoridad Emisora</w:t>
            </w:r>
          </w:p>
        </w:tc>
        <w:tc>
          <w:tcPr>
            <w:tcW w:w="7536" w:type="dxa"/>
            <w:tcBorders>
              <w:top w:val="none" w:sz="0" w:space="0" w:color="auto"/>
              <w:bottom w:val="none" w:sz="0" w:space="0" w:color="auto"/>
              <w:right w:val="none" w:sz="0" w:space="0" w:color="auto"/>
            </w:tcBorders>
            <w:shd w:val="clear" w:color="auto" w:fill="BFBFBF" w:themeFill="background1" w:themeFillShade="BF"/>
          </w:tcPr>
          <w:p w:rsidR="00F56250" w:rsidRPr="00D651E5" w:rsidRDefault="00F56250" w:rsidP="008666D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ar-SA"/>
              </w:rPr>
            </w:pPr>
            <w:r w:rsidRPr="00D651E5">
              <w:rPr>
                <w:rFonts w:ascii="Arial" w:eastAsia="Times New Roman" w:hAnsi="Arial" w:cs="Arial"/>
                <w:b/>
                <w:lang w:eastAsia="ar-SA"/>
              </w:rPr>
              <w:t>Denominación</w:t>
            </w:r>
          </w:p>
        </w:tc>
      </w:tr>
      <w:tr w:rsidR="00F56250" w:rsidRPr="00D651E5" w:rsidTr="008666DC">
        <w:trPr>
          <w:trHeight w:val="2382"/>
          <w:jc w:val="center"/>
        </w:trPr>
        <w:tc>
          <w:tcPr>
            <w:cnfStyle w:val="001000000000" w:firstRow="0" w:lastRow="0" w:firstColumn="1" w:lastColumn="0" w:oddVBand="0" w:evenVBand="0" w:oddHBand="0" w:evenHBand="0" w:firstRowFirstColumn="0" w:firstRowLastColumn="0" w:lastRowFirstColumn="0" w:lastRowLastColumn="0"/>
            <w:tcW w:w="2235" w:type="dxa"/>
          </w:tcPr>
          <w:p w:rsidR="00F56250" w:rsidRPr="009F0CCC" w:rsidRDefault="00F56250" w:rsidP="008666DC">
            <w:pPr>
              <w:suppressAutoHyphens/>
              <w:jc w:val="center"/>
              <w:rPr>
                <w:rFonts w:ascii="Arial" w:eastAsia="Times New Roman" w:hAnsi="Arial" w:cs="Arial"/>
                <w:b w:val="0"/>
                <w:sz w:val="20"/>
                <w:lang w:eastAsia="ar-SA"/>
              </w:rPr>
            </w:pPr>
            <w:r w:rsidRPr="009F0CCC">
              <w:rPr>
                <w:rFonts w:ascii="Arial" w:eastAsia="Times New Roman" w:hAnsi="Arial" w:cs="Arial"/>
                <w:b w:val="0"/>
                <w:sz w:val="20"/>
                <w:lang w:eastAsia="ar-SA"/>
              </w:rPr>
              <w:t>NO DISPONIBLE</w:t>
            </w:r>
          </w:p>
        </w:tc>
        <w:tc>
          <w:tcPr>
            <w:tcW w:w="7536" w:type="dxa"/>
          </w:tcPr>
          <w:p w:rsidR="00F56250" w:rsidRPr="009F0CCC" w:rsidRDefault="00F56250" w:rsidP="008666DC">
            <w:pPr>
              <w:suppressAutoHyphen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lang w:eastAsia="ar-SA"/>
              </w:rPr>
            </w:pPr>
            <w:r w:rsidRPr="009F0CCC">
              <w:rPr>
                <w:rFonts w:ascii="Arial" w:eastAsia="Times New Roman" w:hAnsi="Arial" w:cs="Arial"/>
                <w:b/>
                <w:sz w:val="20"/>
                <w:lang w:eastAsia="ar-SA"/>
              </w:rPr>
              <w:t xml:space="preserve">“EL PRESTADOR DE SERVICIOS” </w:t>
            </w:r>
            <w:r w:rsidRPr="009F0CCC">
              <w:rPr>
                <w:rFonts w:ascii="Arial" w:eastAsia="Times New Roman" w:hAnsi="Arial" w:cs="Arial"/>
                <w:sz w:val="20"/>
                <w:lang w:eastAsia="ar-SA"/>
              </w:rPr>
              <w:t>SERÁ RESPONSABLE POR EL USO DE PATENTES, LICENCIAS Y DERECHOS QUE PUDIERAN CORRESPONDER A TERCEROS, SOBRE LOS SISTEMAS TÉCNICOS, PROCEDIMIENTOS, DISPOSITIVOS, PARTES, EQUIPOS, ACCESORIOS Y HERRAMIENTAS QUE UTILICE Y/O PROPORCIONE PARA CUMPLIR CON EL SERVICIO, POR LO QUE DEBERÁ ESPECIFICAR Y SEÑALAR EN LA PROPUESTA TÉCNICA QUE CUENTA CON DICHAS PATENTES, LICENCIAS Y/O DERECHOS. PARA ACREDITAR LO ANTERIOR, DEBERÁ ADJUNTAR A LA PROPUESTA TÉCNICA COPIA SIMPLE DE LAS PATENTES, LICENCIAS Y/ DERECHOS DE QUE SE TRATE.</w:t>
            </w:r>
          </w:p>
        </w:tc>
      </w:tr>
    </w:tbl>
    <w:p w:rsidR="00F56250" w:rsidRPr="009F0CCC" w:rsidRDefault="00F56250" w:rsidP="00F56250">
      <w:pPr>
        <w:suppressAutoHyphens/>
        <w:jc w:val="both"/>
        <w:rPr>
          <w:rFonts w:ascii="Arial" w:hAnsi="Arial" w:cs="Arial"/>
          <w:color w:val="000000" w:themeColor="text1"/>
          <w:sz w:val="20"/>
          <w:szCs w:val="20"/>
          <w:lang w:eastAsia="ar-SA"/>
        </w:rPr>
      </w:pPr>
    </w:p>
    <w:tbl>
      <w:tblPr>
        <w:tblStyle w:val="Sombreadomedio1"/>
        <w:tblW w:w="9771" w:type="dxa"/>
        <w:jc w:val="center"/>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528"/>
      </w:tblGrid>
      <w:tr w:rsidR="00F56250" w:rsidRPr="00D651E5" w:rsidTr="008666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71" w:type="dxa"/>
            <w:gridSpan w:val="4"/>
            <w:tcBorders>
              <w:bottom w:val="single" w:sz="4" w:space="0" w:color="auto"/>
            </w:tcBorders>
            <w:shd w:val="clear" w:color="auto" w:fill="BFBFBF" w:themeFill="background1" w:themeFillShade="BF"/>
          </w:tcPr>
          <w:p w:rsidR="00F56250" w:rsidRPr="00D651E5" w:rsidRDefault="00F56250" w:rsidP="008666DC">
            <w:pPr>
              <w:suppressAutoHyphens/>
              <w:jc w:val="center"/>
              <w:rPr>
                <w:rFonts w:ascii="Arial" w:eastAsia="Times New Roman" w:hAnsi="Arial" w:cs="Arial"/>
                <w:lang w:eastAsia="ar-SA"/>
              </w:rPr>
            </w:pPr>
            <w:r w:rsidRPr="00D651E5">
              <w:rPr>
                <w:rFonts w:ascii="Arial" w:eastAsia="Times New Roman" w:hAnsi="Arial" w:cs="Arial"/>
                <w:color w:val="auto"/>
                <w:lang w:eastAsia="ar-SA"/>
              </w:rPr>
              <w:lastRenderedPageBreak/>
              <w:t>Método de Pruebas e Institución Pública o Privada que lo realizará la evaluación del cumplimiento de Normas.</w:t>
            </w:r>
          </w:p>
        </w:tc>
      </w:tr>
      <w:tr w:rsidR="00F56250" w:rsidRPr="00D651E5" w:rsidTr="008666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8" w:space="0" w:color="404040" w:themeColor="text1" w:themeTint="BF"/>
              <w:right w:val="none" w:sz="0" w:space="0" w:color="auto"/>
            </w:tcBorders>
          </w:tcPr>
          <w:p w:rsidR="00F56250" w:rsidRPr="00D651E5" w:rsidRDefault="00F56250" w:rsidP="008666DC">
            <w:pPr>
              <w:suppressAutoHyphens/>
              <w:jc w:val="center"/>
              <w:rPr>
                <w:rFonts w:ascii="Arial" w:eastAsia="Times New Roman" w:hAnsi="Arial" w:cs="Arial"/>
                <w:lang w:eastAsia="ar-SA"/>
              </w:rPr>
            </w:pPr>
            <w:r w:rsidRPr="00D651E5">
              <w:rPr>
                <w:rFonts w:ascii="Arial" w:eastAsia="Times New Roman" w:hAnsi="Arial" w:cs="Arial"/>
                <w:lang w:eastAsia="ar-SA"/>
              </w:rPr>
              <w:t>Aplica</w:t>
            </w:r>
          </w:p>
        </w:tc>
        <w:tc>
          <w:tcPr>
            <w:tcW w:w="3119" w:type="dxa"/>
            <w:tcBorders>
              <w:top w:val="single" w:sz="4" w:space="0" w:color="auto"/>
              <w:left w:val="none" w:sz="0" w:space="0" w:color="auto"/>
              <w:bottom w:val="single" w:sz="8" w:space="0" w:color="404040" w:themeColor="text1" w:themeTint="BF"/>
              <w:right w:val="none" w:sz="0" w:space="0" w:color="auto"/>
            </w:tcBorders>
            <w:shd w:val="clear" w:color="auto" w:fill="BFBFBF" w:themeFill="background1" w:themeFillShade="BF"/>
          </w:tcPr>
          <w:p w:rsidR="00F56250" w:rsidRPr="00D651E5" w:rsidRDefault="00F56250" w:rsidP="008666D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ar-SA"/>
              </w:rPr>
            </w:pPr>
            <w:r w:rsidRPr="00D651E5">
              <w:rPr>
                <w:rFonts w:ascii="Arial" w:eastAsia="Times New Roman" w:hAnsi="Arial" w:cs="Arial"/>
                <w:b/>
                <w:lang w:eastAsia="ar-SA"/>
              </w:rPr>
              <w:t>Método</w:t>
            </w:r>
          </w:p>
        </w:tc>
        <w:tc>
          <w:tcPr>
            <w:tcW w:w="2740" w:type="dxa"/>
            <w:tcBorders>
              <w:top w:val="single" w:sz="4" w:space="0" w:color="auto"/>
              <w:left w:val="none" w:sz="0" w:space="0" w:color="auto"/>
              <w:bottom w:val="single" w:sz="8" w:space="0" w:color="404040" w:themeColor="text1" w:themeTint="BF"/>
              <w:right w:val="none" w:sz="0" w:space="0" w:color="auto"/>
            </w:tcBorders>
            <w:shd w:val="clear" w:color="auto" w:fill="BFBFBF" w:themeFill="background1" w:themeFillShade="BF"/>
          </w:tcPr>
          <w:p w:rsidR="00F56250" w:rsidRPr="00D651E5" w:rsidRDefault="00F56250" w:rsidP="008666D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ar-SA"/>
              </w:rPr>
            </w:pPr>
            <w:r w:rsidRPr="00D651E5">
              <w:rPr>
                <w:rFonts w:ascii="Arial" w:eastAsia="Times New Roman" w:hAnsi="Arial" w:cs="Arial"/>
                <w:b/>
                <w:lang w:eastAsia="ar-SA"/>
              </w:rPr>
              <w:t>Unidad de Medida para la determinación</w:t>
            </w:r>
          </w:p>
        </w:tc>
        <w:tc>
          <w:tcPr>
            <w:tcW w:w="2528" w:type="dxa"/>
            <w:tcBorders>
              <w:top w:val="single" w:sz="4" w:space="0" w:color="auto"/>
              <w:left w:val="none" w:sz="0" w:space="0" w:color="auto"/>
              <w:bottom w:val="single" w:sz="8" w:space="0" w:color="404040" w:themeColor="text1" w:themeTint="BF"/>
            </w:tcBorders>
            <w:shd w:val="clear" w:color="auto" w:fill="BFBFBF" w:themeFill="background1" w:themeFillShade="BF"/>
          </w:tcPr>
          <w:p w:rsidR="00F56250" w:rsidRPr="00D651E5" w:rsidRDefault="00F56250" w:rsidP="008666D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ar-SA"/>
              </w:rPr>
            </w:pPr>
            <w:r w:rsidRPr="00D651E5">
              <w:rPr>
                <w:rFonts w:ascii="Arial" w:eastAsia="Times New Roman" w:hAnsi="Arial" w:cs="Arial"/>
                <w:b/>
                <w:lang w:eastAsia="ar-SA"/>
              </w:rPr>
              <w:t>Institución que lo realizará</w:t>
            </w:r>
          </w:p>
        </w:tc>
      </w:tr>
      <w:tr w:rsidR="00F56250" w:rsidRPr="00D651E5" w:rsidTr="008666DC">
        <w:trPr>
          <w:cnfStyle w:val="000000010000" w:firstRow="0" w:lastRow="0" w:firstColumn="0" w:lastColumn="0" w:oddVBand="0" w:evenVBand="0" w:oddHBand="0" w:evenHBand="1"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rsidR="00F56250" w:rsidRPr="00C14B28" w:rsidRDefault="00F56250" w:rsidP="008666DC">
            <w:pPr>
              <w:suppressAutoHyphens/>
              <w:jc w:val="center"/>
              <w:rPr>
                <w:rFonts w:ascii="Arial" w:eastAsia="Times New Roman" w:hAnsi="Arial" w:cs="Arial"/>
                <w:b w:val="0"/>
                <w:sz w:val="20"/>
                <w:szCs w:val="20"/>
                <w:lang w:eastAsia="ar-SA"/>
              </w:rPr>
            </w:pPr>
            <w:r w:rsidRPr="00C14B28">
              <w:rPr>
                <w:rFonts w:ascii="Arial" w:hAnsi="Arial" w:cs="Arial"/>
                <w:b w:val="0"/>
                <w:sz w:val="20"/>
                <w:szCs w:val="20"/>
              </w:rPr>
              <w:t>No</w:t>
            </w:r>
          </w:p>
        </w:tc>
        <w:tc>
          <w:tcPr>
            <w:tcW w:w="3119" w:type="dxa"/>
            <w:tcBorders>
              <w:top w:val="single" w:sz="8" w:space="0" w:color="404040" w:themeColor="text1" w:themeTint="BF"/>
              <w:left w:val="none" w:sz="0" w:space="0" w:color="auto"/>
              <w:right w:val="none" w:sz="0" w:space="0" w:color="auto"/>
            </w:tcBorders>
          </w:tcPr>
          <w:p w:rsidR="00F56250" w:rsidRPr="00C14B28" w:rsidRDefault="00F56250" w:rsidP="008666DC">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ar-SA"/>
              </w:rPr>
            </w:pPr>
          </w:p>
        </w:tc>
        <w:tc>
          <w:tcPr>
            <w:tcW w:w="2740" w:type="dxa"/>
            <w:tcBorders>
              <w:top w:val="single" w:sz="8" w:space="0" w:color="404040" w:themeColor="text1" w:themeTint="BF"/>
              <w:left w:val="none" w:sz="0" w:space="0" w:color="auto"/>
              <w:right w:val="none" w:sz="0" w:space="0" w:color="auto"/>
            </w:tcBorders>
          </w:tcPr>
          <w:p w:rsidR="00F56250" w:rsidRPr="00C14B28" w:rsidRDefault="00F56250" w:rsidP="008666DC">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ar-SA"/>
              </w:rPr>
            </w:pPr>
          </w:p>
        </w:tc>
        <w:tc>
          <w:tcPr>
            <w:tcW w:w="2528" w:type="dxa"/>
            <w:tcBorders>
              <w:top w:val="single" w:sz="8" w:space="0" w:color="404040" w:themeColor="text1" w:themeTint="BF"/>
              <w:left w:val="none" w:sz="0" w:space="0" w:color="auto"/>
            </w:tcBorders>
          </w:tcPr>
          <w:p w:rsidR="00F56250" w:rsidRPr="00C14B28" w:rsidRDefault="00F56250" w:rsidP="008666DC">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ar-SA"/>
              </w:rPr>
            </w:pPr>
          </w:p>
        </w:tc>
      </w:tr>
    </w:tbl>
    <w:p w:rsidR="00F56250" w:rsidRPr="009F0CCC" w:rsidRDefault="00F56250" w:rsidP="00F56250">
      <w:pPr>
        <w:suppressAutoHyphens/>
        <w:jc w:val="both"/>
        <w:rPr>
          <w:rFonts w:ascii="Arial" w:hAnsi="Arial" w:cs="Arial"/>
          <w:color w:val="000000" w:themeColor="text1"/>
          <w:sz w:val="20"/>
          <w:szCs w:val="20"/>
          <w:lang w:eastAsia="ar-SA"/>
        </w:rPr>
      </w:pP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71"/>
        <w:gridCol w:w="2356"/>
        <w:gridCol w:w="2078"/>
        <w:gridCol w:w="1777"/>
      </w:tblGrid>
      <w:tr w:rsidR="00F56250" w:rsidRPr="00D651E5" w:rsidTr="008666DC">
        <w:trPr>
          <w:jc w:val="center"/>
        </w:trPr>
        <w:tc>
          <w:tcPr>
            <w:tcW w:w="5000" w:type="pct"/>
            <w:gridSpan w:val="5"/>
            <w:shd w:val="clear" w:color="auto" w:fill="BFBFBF" w:themeFill="background1" w:themeFillShade="BF"/>
            <w:vAlign w:val="center"/>
          </w:tcPr>
          <w:p w:rsidR="00F56250" w:rsidRPr="00D651E5" w:rsidRDefault="00F56250" w:rsidP="008666DC">
            <w:pPr>
              <w:suppressAutoHyphens/>
              <w:jc w:val="center"/>
              <w:rPr>
                <w:rFonts w:ascii="Arial" w:hAnsi="Arial" w:cs="Arial"/>
                <w:b/>
                <w:color w:val="000000" w:themeColor="text1"/>
                <w:lang w:eastAsia="ar-SA"/>
              </w:rPr>
            </w:pPr>
            <w:r w:rsidRPr="00D651E5">
              <w:rPr>
                <w:rFonts w:ascii="Arial" w:hAnsi="Arial" w:cs="Arial"/>
                <w:b/>
                <w:color w:val="000000" w:themeColor="text1"/>
                <w:lang w:eastAsia="ar-SA"/>
              </w:rPr>
              <w:t>Tipo de Contrato</w:t>
            </w:r>
          </w:p>
        </w:tc>
      </w:tr>
      <w:tr w:rsidR="00F56250" w:rsidRPr="00D651E5" w:rsidTr="008666DC">
        <w:trPr>
          <w:jc w:val="center"/>
        </w:trPr>
        <w:tc>
          <w:tcPr>
            <w:tcW w:w="866" w:type="pct"/>
            <w:vMerge w:val="restart"/>
            <w:shd w:val="clear" w:color="auto" w:fill="BFBFBF" w:themeFill="background1" w:themeFillShade="BF"/>
            <w:vAlign w:val="center"/>
          </w:tcPr>
          <w:p w:rsidR="00F56250" w:rsidRPr="00D651E5" w:rsidRDefault="00F56250" w:rsidP="008666DC">
            <w:pPr>
              <w:suppressAutoHyphens/>
              <w:jc w:val="center"/>
              <w:rPr>
                <w:rFonts w:ascii="Arial" w:hAnsi="Arial" w:cs="Arial"/>
                <w:b/>
                <w:color w:val="000000" w:themeColor="text1"/>
                <w:lang w:eastAsia="ar-SA"/>
              </w:rPr>
            </w:pPr>
            <w:r w:rsidRPr="00D651E5">
              <w:rPr>
                <w:rFonts w:ascii="Arial" w:hAnsi="Arial" w:cs="Arial"/>
                <w:b/>
                <w:color w:val="000000" w:themeColor="text1"/>
                <w:lang w:eastAsia="ar-SA"/>
              </w:rPr>
              <w:t>Unidad de Medida</w:t>
            </w:r>
          </w:p>
        </w:tc>
        <w:tc>
          <w:tcPr>
            <w:tcW w:w="957" w:type="pct"/>
            <w:vMerge w:val="restart"/>
            <w:shd w:val="clear" w:color="auto" w:fill="BFBFBF" w:themeFill="background1" w:themeFillShade="BF"/>
            <w:vAlign w:val="center"/>
          </w:tcPr>
          <w:p w:rsidR="00F56250" w:rsidRPr="00D651E5" w:rsidRDefault="00F56250" w:rsidP="008666DC">
            <w:pPr>
              <w:suppressAutoHyphens/>
              <w:jc w:val="center"/>
              <w:rPr>
                <w:rFonts w:ascii="Arial" w:hAnsi="Arial" w:cs="Arial"/>
                <w:b/>
                <w:color w:val="000000" w:themeColor="text1"/>
                <w:lang w:eastAsia="ar-SA"/>
              </w:rPr>
            </w:pPr>
            <w:r w:rsidRPr="00D651E5">
              <w:rPr>
                <w:rFonts w:ascii="Arial" w:hAnsi="Arial" w:cs="Arial"/>
                <w:b/>
                <w:color w:val="000000" w:themeColor="text1"/>
                <w:lang w:eastAsia="ar-SA"/>
              </w:rPr>
              <w:t>Cantidades Determinadas</w:t>
            </w:r>
          </w:p>
        </w:tc>
        <w:tc>
          <w:tcPr>
            <w:tcW w:w="1205" w:type="pct"/>
            <w:vMerge w:val="restart"/>
            <w:shd w:val="clear" w:color="auto" w:fill="BFBFBF" w:themeFill="background1" w:themeFillShade="BF"/>
            <w:vAlign w:val="center"/>
          </w:tcPr>
          <w:p w:rsidR="00F56250" w:rsidRPr="00D651E5" w:rsidRDefault="00F56250" w:rsidP="008666DC">
            <w:pPr>
              <w:suppressAutoHyphens/>
              <w:jc w:val="center"/>
              <w:rPr>
                <w:rFonts w:ascii="Arial" w:hAnsi="Arial" w:cs="Arial"/>
                <w:b/>
                <w:color w:val="000000" w:themeColor="text1"/>
                <w:lang w:eastAsia="ar-SA"/>
              </w:rPr>
            </w:pPr>
            <w:r w:rsidRPr="00D651E5">
              <w:rPr>
                <w:rFonts w:ascii="Arial" w:hAnsi="Arial" w:cs="Arial"/>
                <w:b/>
                <w:color w:val="000000" w:themeColor="text1"/>
                <w:lang w:eastAsia="ar-SA"/>
              </w:rPr>
              <w:t>Contrato Abierto</w:t>
            </w:r>
          </w:p>
          <w:p w:rsidR="00F56250" w:rsidRPr="00D651E5" w:rsidRDefault="00F56250" w:rsidP="008666DC">
            <w:pPr>
              <w:suppressAutoHyphens/>
              <w:jc w:val="center"/>
              <w:rPr>
                <w:rFonts w:ascii="Arial" w:hAnsi="Arial" w:cs="Arial"/>
                <w:b/>
                <w:color w:val="000000" w:themeColor="text1"/>
                <w:lang w:eastAsia="ar-SA"/>
              </w:rPr>
            </w:pPr>
            <w:r w:rsidRPr="00D651E5">
              <w:rPr>
                <w:rFonts w:ascii="Arial" w:hAnsi="Arial" w:cs="Arial"/>
                <w:b/>
                <w:color w:val="000000" w:themeColor="text1"/>
                <w:lang w:eastAsia="ar-SA"/>
              </w:rPr>
              <w:t>(Art. 47 de la LEY)</w:t>
            </w:r>
          </w:p>
        </w:tc>
        <w:tc>
          <w:tcPr>
            <w:tcW w:w="1972" w:type="pct"/>
            <w:gridSpan w:val="2"/>
            <w:shd w:val="clear" w:color="auto" w:fill="BFBFBF" w:themeFill="background1" w:themeFillShade="BF"/>
            <w:vAlign w:val="center"/>
          </w:tcPr>
          <w:p w:rsidR="00F56250" w:rsidRPr="00D651E5" w:rsidRDefault="00F56250" w:rsidP="008666DC">
            <w:pPr>
              <w:suppressAutoHyphens/>
              <w:jc w:val="center"/>
              <w:rPr>
                <w:rFonts w:ascii="Arial" w:hAnsi="Arial" w:cs="Arial"/>
                <w:b/>
                <w:color w:val="000000" w:themeColor="text1"/>
                <w:lang w:eastAsia="ar-SA"/>
              </w:rPr>
            </w:pPr>
            <w:r w:rsidRPr="00D651E5">
              <w:rPr>
                <w:rFonts w:ascii="Arial" w:hAnsi="Arial" w:cs="Arial"/>
                <w:b/>
                <w:color w:val="000000" w:themeColor="text1"/>
                <w:lang w:eastAsia="ar-SA"/>
              </w:rPr>
              <w:t>Cantidad o Volúmenes Requeridos o Presupuesto</w:t>
            </w:r>
          </w:p>
        </w:tc>
      </w:tr>
      <w:tr w:rsidR="00F56250" w:rsidRPr="00D651E5" w:rsidTr="008666DC">
        <w:trPr>
          <w:jc w:val="center"/>
        </w:trPr>
        <w:tc>
          <w:tcPr>
            <w:tcW w:w="866" w:type="pct"/>
            <w:vMerge/>
            <w:shd w:val="clear" w:color="auto" w:fill="BFBFBF" w:themeFill="background1" w:themeFillShade="BF"/>
            <w:vAlign w:val="center"/>
          </w:tcPr>
          <w:p w:rsidR="00F56250" w:rsidRPr="00D651E5" w:rsidRDefault="00F56250" w:rsidP="008666DC">
            <w:pPr>
              <w:suppressAutoHyphens/>
              <w:jc w:val="center"/>
              <w:rPr>
                <w:rFonts w:ascii="Arial" w:hAnsi="Arial" w:cs="Arial"/>
                <w:color w:val="000000" w:themeColor="text1"/>
                <w:lang w:eastAsia="ar-SA"/>
              </w:rPr>
            </w:pPr>
          </w:p>
        </w:tc>
        <w:tc>
          <w:tcPr>
            <w:tcW w:w="957" w:type="pct"/>
            <w:vMerge/>
            <w:shd w:val="clear" w:color="auto" w:fill="BFBFBF" w:themeFill="background1" w:themeFillShade="BF"/>
            <w:vAlign w:val="center"/>
          </w:tcPr>
          <w:p w:rsidR="00F56250" w:rsidRPr="00D651E5" w:rsidRDefault="00F56250" w:rsidP="008666DC">
            <w:pPr>
              <w:suppressAutoHyphens/>
              <w:jc w:val="center"/>
              <w:rPr>
                <w:rFonts w:ascii="Arial" w:hAnsi="Arial" w:cs="Arial"/>
                <w:color w:val="000000" w:themeColor="text1"/>
                <w:lang w:eastAsia="ar-SA"/>
              </w:rPr>
            </w:pPr>
          </w:p>
        </w:tc>
        <w:tc>
          <w:tcPr>
            <w:tcW w:w="1205" w:type="pct"/>
            <w:vMerge/>
            <w:shd w:val="clear" w:color="auto" w:fill="BFBFBF" w:themeFill="background1" w:themeFillShade="BF"/>
            <w:vAlign w:val="center"/>
          </w:tcPr>
          <w:p w:rsidR="00F56250" w:rsidRPr="00D651E5" w:rsidRDefault="00F56250" w:rsidP="008666DC">
            <w:pPr>
              <w:suppressAutoHyphens/>
              <w:jc w:val="center"/>
              <w:rPr>
                <w:rFonts w:ascii="Arial" w:hAnsi="Arial" w:cs="Arial"/>
                <w:color w:val="000000" w:themeColor="text1"/>
                <w:lang w:eastAsia="ar-SA"/>
              </w:rPr>
            </w:pPr>
          </w:p>
        </w:tc>
        <w:tc>
          <w:tcPr>
            <w:tcW w:w="1063" w:type="pct"/>
            <w:shd w:val="clear" w:color="auto" w:fill="BFBFBF" w:themeFill="background1" w:themeFillShade="BF"/>
            <w:vAlign w:val="center"/>
          </w:tcPr>
          <w:p w:rsidR="00F56250" w:rsidRPr="00D651E5" w:rsidRDefault="00F56250" w:rsidP="008666DC">
            <w:pPr>
              <w:suppressAutoHyphens/>
              <w:jc w:val="center"/>
              <w:rPr>
                <w:rFonts w:ascii="Arial" w:hAnsi="Arial" w:cs="Arial"/>
                <w:b/>
                <w:color w:val="000000" w:themeColor="text1"/>
                <w:lang w:eastAsia="ar-SA"/>
              </w:rPr>
            </w:pPr>
            <w:r w:rsidRPr="00D651E5">
              <w:rPr>
                <w:rFonts w:ascii="Arial" w:hAnsi="Arial" w:cs="Arial"/>
                <w:b/>
                <w:color w:val="000000" w:themeColor="text1"/>
                <w:lang w:eastAsia="ar-SA"/>
              </w:rPr>
              <w:t>Mínimo</w:t>
            </w:r>
          </w:p>
        </w:tc>
        <w:tc>
          <w:tcPr>
            <w:tcW w:w="908" w:type="pct"/>
            <w:shd w:val="clear" w:color="auto" w:fill="BFBFBF" w:themeFill="background1" w:themeFillShade="BF"/>
            <w:vAlign w:val="center"/>
          </w:tcPr>
          <w:p w:rsidR="00F56250" w:rsidRPr="00D651E5" w:rsidRDefault="00F56250" w:rsidP="008666DC">
            <w:pPr>
              <w:suppressAutoHyphens/>
              <w:jc w:val="center"/>
              <w:rPr>
                <w:rFonts w:ascii="Arial" w:hAnsi="Arial" w:cs="Arial"/>
                <w:b/>
                <w:color w:val="000000" w:themeColor="text1"/>
                <w:lang w:eastAsia="ar-SA"/>
              </w:rPr>
            </w:pPr>
            <w:r w:rsidRPr="00D651E5">
              <w:rPr>
                <w:rFonts w:ascii="Arial" w:hAnsi="Arial" w:cs="Arial"/>
                <w:b/>
                <w:color w:val="000000" w:themeColor="text1"/>
                <w:lang w:eastAsia="ar-SA"/>
              </w:rPr>
              <w:t>Máximo</w:t>
            </w:r>
          </w:p>
        </w:tc>
      </w:tr>
      <w:tr w:rsidR="00F56250" w:rsidRPr="00D651E5" w:rsidTr="008666DC">
        <w:trPr>
          <w:trHeight w:val="449"/>
          <w:jc w:val="center"/>
        </w:trPr>
        <w:tc>
          <w:tcPr>
            <w:tcW w:w="866" w:type="pct"/>
            <w:vAlign w:val="center"/>
          </w:tcPr>
          <w:p w:rsidR="00F56250" w:rsidRPr="00C14B28" w:rsidRDefault="00F56250" w:rsidP="008666DC">
            <w:pPr>
              <w:suppressAutoHyphens/>
              <w:jc w:val="center"/>
              <w:rPr>
                <w:rFonts w:ascii="Arial" w:hAnsi="Arial" w:cs="Arial"/>
                <w:color w:val="000000" w:themeColor="text1"/>
                <w:sz w:val="20"/>
                <w:szCs w:val="20"/>
                <w:lang w:eastAsia="ar-SA"/>
              </w:rPr>
            </w:pPr>
            <w:r w:rsidRPr="00C14B28">
              <w:rPr>
                <w:rFonts w:ascii="Arial" w:hAnsi="Arial" w:cs="Arial"/>
                <w:sz w:val="20"/>
                <w:szCs w:val="20"/>
              </w:rPr>
              <w:t>Servicio</w:t>
            </w:r>
          </w:p>
        </w:tc>
        <w:tc>
          <w:tcPr>
            <w:tcW w:w="957" w:type="pct"/>
            <w:shd w:val="clear" w:color="auto" w:fill="auto"/>
            <w:vAlign w:val="center"/>
          </w:tcPr>
          <w:p w:rsidR="00F56250" w:rsidRPr="00C14B28" w:rsidRDefault="00F56250" w:rsidP="008666DC">
            <w:pPr>
              <w:suppressAutoHyphens/>
              <w:jc w:val="center"/>
              <w:rPr>
                <w:rFonts w:ascii="Arial" w:hAnsi="Arial" w:cs="Arial"/>
                <w:color w:val="000000" w:themeColor="text1"/>
                <w:sz w:val="20"/>
                <w:szCs w:val="20"/>
                <w:lang w:eastAsia="ar-SA"/>
              </w:rPr>
            </w:pPr>
          </w:p>
        </w:tc>
        <w:tc>
          <w:tcPr>
            <w:tcW w:w="1205" w:type="pct"/>
            <w:shd w:val="clear" w:color="auto" w:fill="auto"/>
            <w:vAlign w:val="center"/>
          </w:tcPr>
          <w:p w:rsidR="00F56250" w:rsidRPr="00C14B28" w:rsidRDefault="00F56250" w:rsidP="008666DC">
            <w:pPr>
              <w:suppressAutoHyphens/>
              <w:jc w:val="center"/>
              <w:rPr>
                <w:rFonts w:ascii="Arial" w:hAnsi="Arial" w:cs="Arial"/>
                <w:color w:val="000000" w:themeColor="text1"/>
                <w:sz w:val="20"/>
                <w:szCs w:val="20"/>
                <w:lang w:eastAsia="ar-SA"/>
              </w:rPr>
            </w:pPr>
            <w:r w:rsidRPr="00C14B28">
              <w:rPr>
                <w:rFonts w:ascii="Arial" w:hAnsi="Arial" w:cs="Arial"/>
                <w:color w:val="000000" w:themeColor="text1"/>
                <w:sz w:val="20"/>
                <w:szCs w:val="20"/>
                <w:lang w:eastAsia="ar-SA"/>
              </w:rPr>
              <w:t>Aplica</w:t>
            </w:r>
          </w:p>
        </w:tc>
        <w:tc>
          <w:tcPr>
            <w:tcW w:w="1063" w:type="pct"/>
            <w:shd w:val="clear" w:color="auto" w:fill="FFFFFF" w:themeFill="background1"/>
            <w:vAlign w:val="center"/>
          </w:tcPr>
          <w:p w:rsidR="00F56250" w:rsidRPr="00C14B28" w:rsidRDefault="00F56250" w:rsidP="008666DC">
            <w:pPr>
              <w:suppressAutoHyphens/>
              <w:jc w:val="center"/>
              <w:rPr>
                <w:rFonts w:ascii="Arial" w:hAnsi="Arial" w:cs="Arial"/>
                <w:color w:val="000000" w:themeColor="text1"/>
                <w:sz w:val="20"/>
                <w:szCs w:val="20"/>
                <w:lang w:eastAsia="ar-SA"/>
              </w:rPr>
            </w:pPr>
            <w:r w:rsidRPr="00C14B28">
              <w:rPr>
                <w:rFonts w:ascii="Arial" w:hAnsi="Arial" w:cs="Arial"/>
                <w:color w:val="000000" w:themeColor="text1"/>
                <w:sz w:val="20"/>
                <w:szCs w:val="20"/>
                <w:lang w:eastAsia="ar-SA"/>
              </w:rPr>
              <w:t>$9,724,138.00</w:t>
            </w:r>
          </w:p>
        </w:tc>
        <w:tc>
          <w:tcPr>
            <w:tcW w:w="908" w:type="pct"/>
            <w:shd w:val="clear" w:color="auto" w:fill="FFFFFF" w:themeFill="background1"/>
            <w:vAlign w:val="center"/>
          </w:tcPr>
          <w:p w:rsidR="00F56250" w:rsidRPr="00C14B28" w:rsidRDefault="00F56250" w:rsidP="008666DC">
            <w:pPr>
              <w:suppressAutoHyphens/>
              <w:jc w:val="center"/>
              <w:rPr>
                <w:rFonts w:ascii="Arial" w:hAnsi="Arial" w:cs="Arial"/>
                <w:color w:val="000000" w:themeColor="text1"/>
                <w:sz w:val="20"/>
                <w:szCs w:val="20"/>
                <w:lang w:eastAsia="ar-SA"/>
              </w:rPr>
            </w:pPr>
            <w:r w:rsidRPr="00C14B28">
              <w:rPr>
                <w:rFonts w:ascii="Arial" w:hAnsi="Arial" w:cs="Arial"/>
                <w:color w:val="000000" w:themeColor="text1"/>
                <w:sz w:val="20"/>
                <w:szCs w:val="20"/>
                <w:lang w:eastAsia="ar-SA"/>
              </w:rPr>
              <w:t>$10,800,000.00</w:t>
            </w:r>
          </w:p>
        </w:tc>
      </w:tr>
    </w:tbl>
    <w:p w:rsidR="00F56250" w:rsidRPr="00BF64D3" w:rsidRDefault="00F56250" w:rsidP="00F56250">
      <w:pPr>
        <w:widowControl w:val="0"/>
        <w:suppressAutoHyphens/>
        <w:jc w:val="both"/>
        <w:rPr>
          <w:rFonts w:ascii="Arial" w:hAnsi="Arial" w:cs="Arial"/>
          <w:iCs/>
          <w:color w:val="000000" w:themeColor="text1"/>
          <w:sz w:val="20"/>
          <w:szCs w:val="20"/>
          <w:lang w:eastAsia="ar-SA"/>
        </w:rPr>
      </w:pPr>
    </w:p>
    <w:tbl>
      <w:tblPr>
        <w:tblStyle w:val="Tablaconcuadrcula"/>
        <w:tblW w:w="5141" w:type="pct"/>
        <w:jc w:val="center"/>
        <w:tblLook w:val="04A0" w:firstRow="1" w:lastRow="0" w:firstColumn="1" w:lastColumn="0" w:noHBand="0" w:noVBand="1"/>
      </w:tblPr>
      <w:tblGrid>
        <w:gridCol w:w="2352"/>
        <w:gridCol w:w="2178"/>
        <w:gridCol w:w="2530"/>
        <w:gridCol w:w="2716"/>
      </w:tblGrid>
      <w:tr w:rsidR="00F56250" w:rsidRPr="00D651E5" w:rsidTr="008666DC">
        <w:trPr>
          <w:jc w:val="center"/>
        </w:trPr>
        <w:tc>
          <w:tcPr>
            <w:tcW w:w="5000" w:type="pct"/>
            <w:gridSpan w:val="4"/>
            <w:shd w:val="clear" w:color="auto" w:fill="BFBFBF" w:themeFill="background1" w:themeFillShade="BF"/>
            <w:vAlign w:val="center"/>
          </w:tcPr>
          <w:p w:rsidR="00F56250" w:rsidRPr="00D651E5" w:rsidRDefault="00F56250" w:rsidP="008666DC">
            <w:pPr>
              <w:jc w:val="center"/>
              <w:rPr>
                <w:rFonts w:ascii="Arial" w:hAnsi="Arial" w:cs="Arial"/>
                <w:b/>
                <w:iCs/>
                <w:color w:val="000000" w:themeColor="text1"/>
                <w:sz w:val="22"/>
                <w:szCs w:val="22"/>
                <w:lang w:eastAsia="ar-SA"/>
              </w:rPr>
            </w:pPr>
            <w:r w:rsidRPr="00D651E5">
              <w:rPr>
                <w:rFonts w:ascii="Arial" w:hAnsi="Arial" w:cs="Arial"/>
                <w:b/>
                <w:iCs/>
                <w:color w:val="000000" w:themeColor="text1"/>
                <w:sz w:val="22"/>
                <w:szCs w:val="22"/>
                <w:lang w:eastAsia="ar-SA"/>
              </w:rPr>
              <w:t>Vigencia del Contrato</w:t>
            </w:r>
          </w:p>
        </w:tc>
      </w:tr>
      <w:tr w:rsidR="00F56250" w:rsidRPr="00D651E5" w:rsidTr="008666DC">
        <w:trPr>
          <w:jc w:val="center"/>
        </w:trPr>
        <w:tc>
          <w:tcPr>
            <w:tcW w:w="1203" w:type="pct"/>
            <w:vMerge w:val="restart"/>
            <w:shd w:val="clear" w:color="auto" w:fill="BFBFBF" w:themeFill="background1" w:themeFillShade="BF"/>
            <w:vAlign w:val="center"/>
          </w:tcPr>
          <w:p w:rsidR="00F56250" w:rsidRPr="00D651E5" w:rsidRDefault="00F56250" w:rsidP="008666DC">
            <w:pPr>
              <w:jc w:val="center"/>
              <w:rPr>
                <w:rFonts w:ascii="Arial" w:hAnsi="Arial" w:cs="Arial"/>
                <w:b/>
                <w:iCs/>
                <w:color w:val="000000" w:themeColor="text1"/>
                <w:sz w:val="22"/>
                <w:szCs w:val="22"/>
                <w:lang w:eastAsia="ar-SA"/>
              </w:rPr>
            </w:pPr>
            <w:r w:rsidRPr="00D651E5">
              <w:rPr>
                <w:rFonts w:ascii="Arial" w:hAnsi="Arial" w:cs="Arial"/>
                <w:b/>
                <w:iCs/>
                <w:color w:val="000000" w:themeColor="text1"/>
                <w:sz w:val="22"/>
                <w:szCs w:val="22"/>
                <w:lang w:eastAsia="ar-SA"/>
              </w:rPr>
              <w:t>A partir del día siguiente emisión del Fallo o Adjudicación</w:t>
            </w:r>
          </w:p>
        </w:tc>
        <w:tc>
          <w:tcPr>
            <w:tcW w:w="1114" w:type="pct"/>
            <w:vMerge w:val="restart"/>
            <w:shd w:val="clear" w:color="auto" w:fill="BFBFBF" w:themeFill="background1" w:themeFillShade="BF"/>
            <w:vAlign w:val="center"/>
          </w:tcPr>
          <w:p w:rsidR="00F56250" w:rsidRPr="00D651E5" w:rsidRDefault="00F56250" w:rsidP="008666DC">
            <w:pPr>
              <w:jc w:val="center"/>
              <w:rPr>
                <w:rFonts w:ascii="Arial" w:hAnsi="Arial" w:cs="Arial"/>
                <w:b/>
                <w:iCs/>
                <w:color w:val="000000" w:themeColor="text1"/>
                <w:sz w:val="22"/>
                <w:szCs w:val="22"/>
                <w:lang w:eastAsia="ar-SA"/>
              </w:rPr>
            </w:pPr>
            <w:r w:rsidRPr="00D651E5">
              <w:rPr>
                <w:rFonts w:ascii="Arial" w:hAnsi="Arial" w:cs="Arial"/>
                <w:b/>
                <w:iCs/>
                <w:color w:val="000000" w:themeColor="text1"/>
                <w:sz w:val="22"/>
                <w:szCs w:val="22"/>
                <w:lang w:eastAsia="ar-SA"/>
              </w:rPr>
              <w:t>A partir de la firma del Contrato o Pedido</w:t>
            </w:r>
          </w:p>
        </w:tc>
        <w:tc>
          <w:tcPr>
            <w:tcW w:w="2683" w:type="pct"/>
            <w:gridSpan w:val="2"/>
            <w:shd w:val="clear" w:color="auto" w:fill="BFBFBF" w:themeFill="background1" w:themeFillShade="BF"/>
            <w:vAlign w:val="center"/>
          </w:tcPr>
          <w:p w:rsidR="00F56250" w:rsidRPr="00D651E5" w:rsidRDefault="00F56250" w:rsidP="008666DC">
            <w:pPr>
              <w:jc w:val="center"/>
              <w:rPr>
                <w:rFonts w:ascii="Arial" w:hAnsi="Arial" w:cs="Arial"/>
                <w:b/>
                <w:iCs/>
                <w:color w:val="000000" w:themeColor="text1"/>
                <w:sz w:val="22"/>
                <w:szCs w:val="22"/>
                <w:lang w:eastAsia="ar-SA"/>
              </w:rPr>
            </w:pPr>
            <w:r w:rsidRPr="00D651E5">
              <w:rPr>
                <w:rFonts w:ascii="Arial" w:hAnsi="Arial" w:cs="Arial"/>
                <w:b/>
                <w:iCs/>
                <w:color w:val="000000" w:themeColor="text1"/>
                <w:sz w:val="22"/>
                <w:szCs w:val="22"/>
                <w:lang w:eastAsia="ar-SA"/>
              </w:rPr>
              <w:t>Periodo</w:t>
            </w:r>
          </w:p>
        </w:tc>
      </w:tr>
      <w:tr w:rsidR="00F56250" w:rsidRPr="00D651E5" w:rsidTr="008666DC">
        <w:trPr>
          <w:jc w:val="center"/>
        </w:trPr>
        <w:tc>
          <w:tcPr>
            <w:tcW w:w="1203" w:type="pct"/>
            <w:vMerge/>
            <w:shd w:val="clear" w:color="auto" w:fill="BFBFBF" w:themeFill="background1" w:themeFillShade="BF"/>
            <w:vAlign w:val="center"/>
          </w:tcPr>
          <w:p w:rsidR="00F56250" w:rsidRPr="00D651E5" w:rsidRDefault="00F56250" w:rsidP="008666DC">
            <w:pPr>
              <w:jc w:val="center"/>
              <w:rPr>
                <w:rFonts w:ascii="Arial" w:hAnsi="Arial" w:cs="Arial"/>
                <w:b/>
                <w:iCs/>
                <w:color w:val="FFFFFF" w:themeColor="background1"/>
                <w:sz w:val="22"/>
                <w:szCs w:val="22"/>
                <w:lang w:eastAsia="ar-SA"/>
              </w:rPr>
            </w:pPr>
          </w:p>
        </w:tc>
        <w:tc>
          <w:tcPr>
            <w:tcW w:w="1114" w:type="pct"/>
            <w:vMerge/>
            <w:shd w:val="clear" w:color="auto" w:fill="BFBFBF" w:themeFill="background1" w:themeFillShade="BF"/>
            <w:vAlign w:val="center"/>
          </w:tcPr>
          <w:p w:rsidR="00F56250" w:rsidRPr="00D651E5" w:rsidRDefault="00F56250" w:rsidP="008666DC">
            <w:pPr>
              <w:jc w:val="center"/>
              <w:rPr>
                <w:rFonts w:ascii="Arial" w:hAnsi="Arial" w:cs="Arial"/>
                <w:b/>
                <w:iCs/>
                <w:color w:val="FFFFFF" w:themeColor="background1"/>
                <w:sz w:val="22"/>
                <w:szCs w:val="22"/>
                <w:lang w:eastAsia="ar-SA"/>
              </w:rPr>
            </w:pPr>
          </w:p>
        </w:tc>
        <w:tc>
          <w:tcPr>
            <w:tcW w:w="1294" w:type="pct"/>
            <w:shd w:val="clear" w:color="auto" w:fill="BFBFBF" w:themeFill="background1" w:themeFillShade="BF"/>
            <w:vAlign w:val="center"/>
          </w:tcPr>
          <w:p w:rsidR="00F56250" w:rsidRPr="00D651E5" w:rsidRDefault="00F56250" w:rsidP="008666DC">
            <w:pPr>
              <w:jc w:val="center"/>
              <w:rPr>
                <w:rFonts w:ascii="Arial" w:hAnsi="Arial" w:cs="Arial"/>
                <w:b/>
                <w:iCs/>
                <w:color w:val="000000" w:themeColor="text1"/>
                <w:sz w:val="22"/>
                <w:szCs w:val="22"/>
                <w:lang w:eastAsia="ar-SA"/>
              </w:rPr>
            </w:pPr>
            <w:r w:rsidRPr="00D651E5">
              <w:rPr>
                <w:rFonts w:ascii="Arial" w:hAnsi="Arial" w:cs="Arial"/>
                <w:b/>
                <w:iCs/>
                <w:color w:val="000000" w:themeColor="text1"/>
                <w:sz w:val="22"/>
                <w:szCs w:val="22"/>
                <w:lang w:eastAsia="ar-SA"/>
              </w:rPr>
              <w:t>Del</w:t>
            </w:r>
          </w:p>
        </w:tc>
        <w:tc>
          <w:tcPr>
            <w:tcW w:w="1388" w:type="pct"/>
            <w:shd w:val="clear" w:color="auto" w:fill="BFBFBF" w:themeFill="background1" w:themeFillShade="BF"/>
            <w:vAlign w:val="center"/>
          </w:tcPr>
          <w:p w:rsidR="00F56250" w:rsidRPr="00D651E5" w:rsidRDefault="00F56250" w:rsidP="008666DC">
            <w:pPr>
              <w:jc w:val="center"/>
              <w:rPr>
                <w:rFonts w:ascii="Arial" w:hAnsi="Arial" w:cs="Arial"/>
                <w:b/>
                <w:iCs/>
                <w:color w:val="000000" w:themeColor="text1"/>
                <w:sz w:val="22"/>
                <w:szCs w:val="22"/>
                <w:lang w:eastAsia="ar-SA"/>
              </w:rPr>
            </w:pPr>
            <w:r w:rsidRPr="00D651E5">
              <w:rPr>
                <w:rFonts w:ascii="Arial" w:hAnsi="Arial" w:cs="Arial"/>
                <w:b/>
                <w:iCs/>
                <w:color w:val="000000" w:themeColor="text1"/>
                <w:sz w:val="22"/>
                <w:szCs w:val="22"/>
                <w:lang w:eastAsia="ar-SA"/>
              </w:rPr>
              <w:t>Al</w:t>
            </w:r>
          </w:p>
        </w:tc>
      </w:tr>
      <w:tr w:rsidR="00F56250" w:rsidRPr="00D651E5" w:rsidTr="008666DC">
        <w:trPr>
          <w:trHeight w:val="359"/>
          <w:jc w:val="center"/>
        </w:trPr>
        <w:tc>
          <w:tcPr>
            <w:tcW w:w="1203" w:type="pct"/>
            <w:vAlign w:val="center"/>
          </w:tcPr>
          <w:p w:rsidR="00F56250" w:rsidRPr="00C14B28" w:rsidRDefault="00F56250" w:rsidP="008666DC">
            <w:pPr>
              <w:jc w:val="center"/>
              <w:rPr>
                <w:rFonts w:ascii="Arial" w:hAnsi="Arial" w:cs="Arial"/>
                <w:iCs/>
                <w:sz w:val="20"/>
                <w:szCs w:val="20"/>
                <w:lang w:eastAsia="ar-SA"/>
              </w:rPr>
            </w:pPr>
          </w:p>
        </w:tc>
        <w:tc>
          <w:tcPr>
            <w:tcW w:w="1114" w:type="pct"/>
            <w:vAlign w:val="center"/>
          </w:tcPr>
          <w:p w:rsidR="00F56250" w:rsidRPr="00C14B28" w:rsidRDefault="00F56250" w:rsidP="008666DC">
            <w:pPr>
              <w:jc w:val="center"/>
              <w:rPr>
                <w:rFonts w:ascii="Arial" w:hAnsi="Arial" w:cs="Arial"/>
                <w:iCs/>
                <w:sz w:val="20"/>
                <w:szCs w:val="20"/>
                <w:lang w:eastAsia="ar-SA"/>
              </w:rPr>
            </w:pPr>
            <w:r w:rsidRPr="00C14B28">
              <w:rPr>
                <w:rFonts w:ascii="Arial" w:hAnsi="Arial" w:cs="Arial"/>
                <w:color w:val="000000" w:themeColor="text1"/>
                <w:sz w:val="20"/>
                <w:szCs w:val="20"/>
                <w:lang w:eastAsia="ar-SA"/>
              </w:rPr>
              <w:t>Aplica</w:t>
            </w:r>
          </w:p>
        </w:tc>
        <w:tc>
          <w:tcPr>
            <w:tcW w:w="1294" w:type="pct"/>
            <w:shd w:val="clear" w:color="auto" w:fill="FFFFFF" w:themeFill="background1"/>
            <w:vAlign w:val="center"/>
          </w:tcPr>
          <w:p w:rsidR="00F56250" w:rsidRPr="00C14B28" w:rsidRDefault="00F56250" w:rsidP="008666DC">
            <w:pPr>
              <w:jc w:val="center"/>
              <w:rPr>
                <w:rFonts w:ascii="Arial" w:hAnsi="Arial" w:cs="Arial"/>
                <w:iCs/>
                <w:sz w:val="20"/>
                <w:szCs w:val="20"/>
                <w:lang w:eastAsia="ar-SA"/>
              </w:rPr>
            </w:pPr>
            <w:r w:rsidRPr="00C14B28">
              <w:rPr>
                <w:rFonts w:ascii="Arial" w:hAnsi="Arial" w:cs="Arial"/>
                <w:sz w:val="20"/>
                <w:szCs w:val="20"/>
              </w:rPr>
              <w:t>01 de junio de 2017</w:t>
            </w:r>
          </w:p>
        </w:tc>
        <w:tc>
          <w:tcPr>
            <w:tcW w:w="1388" w:type="pct"/>
            <w:vAlign w:val="center"/>
          </w:tcPr>
          <w:p w:rsidR="00F56250" w:rsidRPr="00C14B28" w:rsidRDefault="00F56250" w:rsidP="008666DC">
            <w:pPr>
              <w:jc w:val="center"/>
              <w:rPr>
                <w:rFonts w:ascii="Arial" w:hAnsi="Arial" w:cs="Arial"/>
                <w:iCs/>
                <w:sz w:val="20"/>
                <w:szCs w:val="20"/>
                <w:lang w:eastAsia="ar-SA"/>
              </w:rPr>
            </w:pPr>
            <w:r w:rsidRPr="00C14B28">
              <w:rPr>
                <w:rFonts w:ascii="Arial" w:hAnsi="Arial" w:cs="Arial"/>
                <w:sz w:val="20"/>
                <w:szCs w:val="20"/>
              </w:rPr>
              <w:t>31 de diciembre de 2017</w:t>
            </w:r>
          </w:p>
        </w:tc>
      </w:tr>
    </w:tbl>
    <w:p w:rsidR="00F56250" w:rsidRPr="004421AD" w:rsidRDefault="00F56250" w:rsidP="00F56250">
      <w:pPr>
        <w:widowControl w:val="0"/>
        <w:suppressAutoHyphens/>
        <w:jc w:val="both"/>
        <w:rPr>
          <w:rFonts w:ascii="Arial" w:hAnsi="Arial" w:cs="Arial"/>
          <w:iCs/>
          <w:sz w:val="16"/>
          <w:szCs w:val="20"/>
          <w:lang w:eastAsia="ar-SA"/>
        </w:rPr>
      </w:pPr>
    </w:p>
    <w:tbl>
      <w:tblPr>
        <w:tblStyle w:val="Tablaconcuadrcula"/>
        <w:tblW w:w="9810" w:type="dxa"/>
        <w:jc w:val="center"/>
        <w:tblLook w:val="04A0" w:firstRow="1" w:lastRow="0" w:firstColumn="1" w:lastColumn="0" w:noHBand="0" w:noVBand="1"/>
      </w:tblPr>
      <w:tblGrid>
        <w:gridCol w:w="2410"/>
        <w:gridCol w:w="2835"/>
        <w:gridCol w:w="2470"/>
        <w:gridCol w:w="2095"/>
      </w:tblGrid>
      <w:tr w:rsidR="00F56250" w:rsidRPr="00D651E5" w:rsidTr="008666DC">
        <w:trPr>
          <w:jc w:val="center"/>
        </w:trPr>
        <w:tc>
          <w:tcPr>
            <w:tcW w:w="5245" w:type="dxa"/>
            <w:gridSpan w:val="2"/>
            <w:tcBorders>
              <w:top w:val="single" w:sz="4" w:space="0" w:color="auto"/>
              <w:left w:val="single" w:sz="4" w:space="0" w:color="auto"/>
            </w:tcBorders>
            <w:shd w:val="clear" w:color="auto" w:fill="BFBFBF" w:themeFill="background1" w:themeFillShade="BF"/>
            <w:vAlign w:val="center"/>
          </w:tcPr>
          <w:p w:rsidR="00F56250" w:rsidRPr="00D651E5"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D651E5">
              <w:rPr>
                <w:rFonts w:ascii="Arial" w:hAnsi="Arial" w:cs="Arial"/>
                <w:b/>
                <w:sz w:val="22"/>
                <w:szCs w:val="22"/>
                <w:lang w:eastAsia="ar-SA"/>
              </w:rPr>
              <w:t>Ejercicio Fiscal que abarcara la contratación</w:t>
            </w:r>
          </w:p>
        </w:tc>
        <w:tc>
          <w:tcPr>
            <w:tcW w:w="4565" w:type="dxa"/>
            <w:gridSpan w:val="2"/>
            <w:shd w:val="clear" w:color="auto" w:fill="BFBFBF" w:themeFill="background1" w:themeFillShade="BF"/>
            <w:vAlign w:val="center"/>
          </w:tcPr>
          <w:p w:rsidR="00F56250" w:rsidRPr="00D651E5"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D651E5">
              <w:rPr>
                <w:rFonts w:ascii="Arial" w:hAnsi="Arial" w:cs="Arial"/>
                <w:b/>
                <w:sz w:val="22"/>
                <w:szCs w:val="22"/>
                <w:lang w:eastAsia="ar-SA"/>
              </w:rPr>
              <w:t>Anticipada conforme a lo establecido por el artículo 25 de la LAASSP</w:t>
            </w:r>
          </w:p>
        </w:tc>
      </w:tr>
      <w:tr w:rsidR="00F56250" w:rsidRPr="00D651E5" w:rsidTr="008666DC">
        <w:trPr>
          <w:jc w:val="center"/>
        </w:trPr>
        <w:tc>
          <w:tcPr>
            <w:tcW w:w="2410" w:type="dxa"/>
            <w:shd w:val="clear" w:color="auto" w:fill="BFBFBF" w:themeFill="background1" w:themeFillShade="BF"/>
            <w:vAlign w:val="center"/>
          </w:tcPr>
          <w:p w:rsidR="00F56250" w:rsidRPr="00D651E5"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D651E5">
              <w:rPr>
                <w:rFonts w:ascii="Arial" w:hAnsi="Arial" w:cs="Arial"/>
                <w:b/>
                <w:sz w:val="22"/>
                <w:szCs w:val="22"/>
                <w:lang w:eastAsia="ar-SA"/>
              </w:rPr>
              <w:t>Anual</w:t>
            </w:r>
          </w:p>
        </w:tc>
        <w:tc>
          <w:tcPr>
            <w:tcW w:w="2835" w:type="dxa"/>
            <w:shd w:val="clear" w:color="auto" w:fill="BFBFBF" w:themeFill="background1" w:themeFillShade="BF"/>
            <w:vAlign w:val="center"/>
          </w:tcPr>
          <w:p w:rsidR="00F56250" w:rsidRPr="00D651E5"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D651E5">
              <w:rPr>
                <w:rFonts w:ascii="Arial" w:hAnsi="Arial" w:cs="Arial"/>
                <w:b/>
                <w:sz w:val="22"/>
                <w:szCs w:val="22"/>
                <w:lang w:eastAsia="ar-SA"/>
              </w:rPr>
              <w:t>Plurianual</w:t>
            </w:r>
          </w:p>
        </w:tc>
        <w:tc>
          <w:tcPr>
            <w:tcW w:w="2470" w:type="dxa"/>
            <w:shd w:val="clear" w:color="auto" w:fill="BFBFBF" w:themeFill="background1" w:themeFillShade="BF"/>
            <w:vAlign w:val="center"/>
          </w:tcPr>
          <w:p w:rsidR="00F56250" w:rsidRPr="00D651E5"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D651E5">
              <w:rPr>
                <w:rFonts w:ascii="Arial" w:hAnsi="Arial" w:cs="Arial"/>
                <w:b/>
                <w:sz w:val="22"/>
                <w:szCs w:val="22"/>
                <w:lang w:eastAsia="ar-SA"/>
              </w:rPr>
              <w:t>Anual</w:t>
            </w:r>
          </w:p>
        </w:tc>
        <w:tc>
          <w:tcPr>
            <w:tcW w:w="2095" w:type="dxa"/>
            <w:shd w:val="clear" w:color="auto" w:fill="BFBFBF" w:themeFill="background1" w:themeFillShade="BF"/>
            <w:vAlign w:val="center"/>
          </w:tcPr>
          <w:p w:rsidR="00F56250" w:rsidRPr="00D651E5"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D651E5">
              <w:rPr>
                <w:rFonts w:ascii="Arial" w:hAnsi="Arial" w:cs="Arial"/>
                <w:b/>
                <w:sz w:val="22"/>
                <w:szCs w:val="22"/>
                <w:lang w:eastAsia="ar-SA"/>
              </w:rPr>
              <w:t>Plurianual</w:t>
            </w:r>
          </w:p>
        </w:tc>
      </w:tr>
      <w:tr w:rsidR="00F56250" w:rsidRPr="009A4D13" w:rsidTr="008666DC">
        <w:trPr>
          <w:trHeight w:val="298"/>
          <w:jc w:val="center"/>
        </w:trPr>
        <w:tc>
          <w:tcPr>
            <w:tcW w:w="2410" w:type="dxa"/>
            <w:vAlign w:val="center"/>
          </w:tcPr>
          <w:p w:rsidR="00F56250" w:rsidRPr="00C14B28"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r w:rsidRPr="00C14B28">
              <w:rPr>
                <w:rFonts w:ascii="Arial" w:hAnsi="Arial" w:cs="Arial"/>
                <w:sz w:val="20"/>
                <w:szCs w:val="20"/>
                <w:lang w:eastAsia="ar-SA"/>
              </w:rPr>
              <w:t>2017</w:t>
            </w:r>
          </w:p>
        </w:tc>
        <w:tc>
          <w:tcPr>
            <w:tcW w:w="2835" w:type="dxa"/>
            <w:vAlign w:val="center"/>
          </w:tcPr>
          <w:p w:rsidR="00F56250" w:rsidRPr="00C14B28"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p>
        </w:tc>
        <w:tc>
          <w:tcPr>
            <w:tcW w:w="2470" w:type="dxa"/>
            <w:vAlign w:val="center"/>
          </w:tcPr>
          <w:p w:rsidR="00F56250" w:rsidRPr="00C14B28"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p>
        </w:tc>
        <w:tc>
          <w:tcPr>
            <w:tcW w:w="2095" w:type="dxa"/>
            <w:vAlign w:val="center"/>
          </w:tcPr>
          <w:p w:rsidR="00F56250" w:rsidRPr="00C14B28" w:rsidRDefault="00F56250" w:rsidP="008666DC">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0"/>
                <w:szCs w:val="20"/>
                <w:lang w:eastAsia="ar-SA"/>
              </w:rPr>
            </w:pPr>
          </w:p>
        </w:tc>
      </w:tr>
    </w:tbl>
    <w:p w:rsidR="00F56250" w:rsidRPr="004421AD" w:rsidRDefault="00F56250" w:rsidP="00F56250">
      <w:pPr>
        <w:rPr>
          <w:rFonts w:ascii="Arial" w:hAnsi="Arial" w:cs="Arial"/>
          <w:sz w:val="16"/>
          <w:szCs w:val="20"/>
          <w:lang w:eastAsia="ar-SA"/>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8"/>
      </w:tblGrid>
      <w:tr w:rsidR="00F56250" w:rsidRPr="00D651E5" w:rsidTr="008666DC">
        <w:trPr>
          <w:cantSplit/>
          <w:trHeight w:val="284"/>
          <w:tblHeader/>
        </w:trPr>
        <w:tc>
          <w:tcPr>
            <w:tcW w:w="5000" w:type="pct"/>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Forma de Pago</w:t>
            </w:r>
          </w:p>
        </w:tc>
      </w:tr>
      <w:tr w:rsidR="00F56250" w:rsidRPr="00D651E5" w:rsidTr="008666DC">
        <w:trPr>
          <w:cantSplit/>
          <w:trHeight w:val="284"/>
        </w:trPr>
        <w:tc>
          <w:tcPr>
            <w:tcW w:w="5000" w:type="pct"/>
            <w:shd w:val="clear" w:color="auto" w:fill="auto"/>
          </w:tcPr>
          <w:p w:rsidR="00F56250" w:rsidRPr="00D651E5" w:rsidRDefault="00F56250" w:rsidP="008666DC">
            <w:pPr>
              <w:jc w:val="both"/>
              <w:rPr>
                <w:rFonts w:ascii="Arial" w:hAnsi="Arial" w:cs="Arial"/>
                <w:sz w:val="20"/>
                <w:szCs w:val="20"/>
              </w:rPr>
            </w:pPr>
            <w:r w:rsidRPr="00D651E5">
              <w:rPr>
                <w:rFonts w:ascii="Arial" w:hAnsi="Arial" w:cs="Arial"/>
                <w:sz w:val="20"/>
                <w:szCs w:val="20"/>
                <w:lang w:val="es-ES"/>
              </w:rPr>
              <w:t>E</w:t>
            </w:r>
            <w:r w:rsidRPr="00D651E5">
              <w:rPr>
                <w:rFonts w:ascii="Arial" w:hAnsi="Arial" w:cs="Arial"/>
                <w:sz w:val="20"/>
                <w:szCs w:val="20"/>
              </w:rPr>
              <w:t>L COSTO DEL SERVICIO SE CUBRIRÁ A MES VENCIDO DE LA SIGUIENTE FORMA:</w:t>
            </w:r>
          </w:p>
          <w:p w:rsidR="00F56250" w:rsidRPr="00FC26CC" w:rsidRDefault="00F56250" w:rsidP="008666DC">
            <w:pPr>
              <w:jc w:val="both"/>
              <w:rPr>
                <w:rFonts w:ascii="Arial" w:hAnsi="Arial" w:cs="Arial"/>
                <w:sz w:val="10"/>
                <w:szCs w:val="10"/>
              </w:rPr>
            </w:pPr>
          </w:p>
          <w:p w:rsidR="00F56250" w:rsidRPr="00D651E5" w:rsidRDefault="00F56250" w:rsidP="008666DC">
            <w:pPr>
              <w:jc w:val="both"/>
              <w:rPr>
                <w:rFonts w:ascii="Arial" w:hAnsi="Arial" w:cs="Arial"/>
                <w:sz w:val="20"/>
                <w:szCs w:val="20"/>
                <w:lang w:val="es-ES"/>
              </w:rPr>
            </w:pPr>
            <w:r w:rsidRPr="00D651E5">
              <w:rPr>
                <w:rFonts w:ascii="Arial" w:hAnsi="Arial" w:cs="Arial"/>
                <w:sz w:val="20"/>
                <w:szCs w:val="20"/>
                <w:lang w:val="es-ES"/>
              </w:rPr>
              <w:t>P</w:t>
            </w:r>
            <w:r w:rsidRPr="00D651E5">
              <w:rPr>
                <w:rFonts w:ascii="Arial" w:hAnsi="Arial" w:cs="Arial"/>
                <w:sz w:val="20"/>
                <w:szCs w:val="20"/>
              </w:rPr>
              <w:t xml:space="preserve">ARA QUE EL PAGO PROCEDA, SE ENVIARÁ EL </w:t>
            </w:r>
            <w:r w:rsidRPr="00D651E5">
              <w:rPr>
                <w:rFonts w:ascii="Arial" w:hAnsi="Arial" w:cs="Arial"/>
                <w:sz w:val="20"/>
                <w:szCs w:val="20"/>
                <w:lang w:val="es-ES"/>
              </w:rPr>
              <w:t xml:space="preserve">COMPROBANTE FISCAL </w:t>
            </w:r>
            <w:r w:rsidRPr="00D651E5">
              <w:rPr>
                <w:rFonts w:ascii="Arial" w:hAnsi="Arial" w:cs="Arial"/>
                <w:sz w:val="20"/>
                <w:szCs w:val="20"/>
              </w:rPr>
              <w:t xml:space="preserve">DIGITAL CORRESPONDIENTE PARA SU VALIDACIÓN AL SERVIDOR PÚBLICO RESPONSABLE DE VIGILAR Y ADMINISTRAR EL CUMPLIMIENTO DEL CONTRATO. </w:t>
            </w:r>
            <w:r w:rsidRPr="00D651E5">
              <w:rPr>
                <w:rFonts w:ascii="Arial" w:hAnsi="Arial" w:cs="Arial"/>
                <w:sz w:val="20"/>
                <w:szCs w:val="20"/>
                <w:lang w:val="es-ES"/>
              </w:rPr>
              <w:t>E</w:t>
            </w:r>
            <w:r w:rsidRPr="00D651E5">
              <w:rPr>
                <w:rFonts w:ascii="Arial" w:hAnsi="Arial" w:cs="Arial"/>
                <w:sz w:val="20"/>
                <w:szCs w:val="20"/>
              </w:rPr>
              <w:t xml:space="preserve">L RESPONSABLE DE VIGILAR Y ADMINISTRAR EL </w:t>
            </w:r>
            <w:r w:rsidRPr="00D651E5">
              <w:rPr>
                <w:rFonts w:ascii="Arial" w:hAnsi="Arial" w:cs="Arial"/>
                <w:sz w:val="20"/>
                <w:szCs w:val="20"/>
                <w:lang w:val="es-ES"/>
              </w:rPr>
              <w:t>CONTRATO</w:t>
            </w:r>
            <w:r w:rsidRPr="00D651E5">
              <w:rPr>
                <w:rFonts w:ascii="Arial" w:hAnsi="Arial" w:cs="Arial"/>
                <w:sz w:val="20"/>
                <w:szCs w:val="20"/>
              </w:rPr>
              <w:t xml:space="preserve"> ENVIAR</w:t>
            </w:r>
            <w:r w:rsidRPr="00D651E5">
              <w:rPr>
                <w:rFonts w:ascii="Arial" w:hAnsi="Arial" w:cs="Arial"/>
                <w:sz w:val="20"/>
                <w:szCs w:val="20"/>
                <w:lang w:val="es-ES"/>
              </w:rPr>
              <w:t xml:space="preserve">Á </w:t>
            </w:r>
            <w:r w:rsidRPr="00D651E5">
              <w:rPr>
                <w:rFonts w:ascii="Arial" w:hAnsi="Arial" w:cs="Arial"/>
                <w:sz w:val="20"/>
                <w:szCs w:val="20"/>
              </w:rPr>
              <w:t xml:space="preserve">EL DOCUMENTO A LA </w:t>
            </w:r>
            <w:r w:rsidRPr="00D651E5">
              <w:rPr>
                <w:rFonts w:ascii="Arial" w:hAnsi="Arial" w:cs="Arial"/>
                <w:sz w:val="20"/>
                <w:szCs w:val="20"/>
                <w:lang w:val="es-ES"/>
              </w:rPr>
              <w:t>COORDINACIÓN DE CUENTAS POR PAGAR</w:t>
            </w:r>
            <w:r w:rsidRPr="00D651E5">
              <w:rPr>
                <w:rFonts w:ascii="Arial" w:hAnsi="Arial" w:cs="Arial"/>
                <w:sz w:val="20"/>
                <w:szCs w:val="20"/>
              </w:rPr>
              <w:t xml:space="preserve"> PARA QUE ÉSTA TRAMITE EL PAGO RESPECTIVO ANTE LA </w:t>
            </w:r>
            <w:r w:rsidRPr="00D651E5">
              <w:rPr>
                <w:rFonts w:ascii="Arial" w:hAnsi="Arial" w:cs="Arial"/>
                <w:sz w:val="20"/>
                <w:szCs w:val="20"/>
                <w:lang w:val="es-ES"/>
              </w:rPr>
              <w:t>GERENCIA DE FISCAL Y CUENTAS POR PAGAR</w:t>
            </w:r>
            <w:r w:rsidRPr="00D651E5">
              <w:rPr>
                <w:rFonts w:ascii="Arial" w:hAnsi="Arial" w:cs="Arial"/>
                <w:sz w:val="20"/>
                <w:szCs w:val="20"/>
              </w:rPr>
              <w:t>, MISMO QUE SE REALIZARÁ DENTRO LOS 20 DÍAS NATURALES</w:t>
            </w:r>
            <w:r w:rsidRPr="00D651E5">
              <w:rPr>
                <w:rFonts w:ascii="Arial" w:hAnsi="Arial" w:cs="Arial"/>
                <w:sz w:val="20"/>
                <w:szCs w:val="20"/>
                <w:lang w:val="es-ES"/>
              </w:rPr>
              <w:t xml:space="preserve"> SIGUIENTES A LA PRESENTACIÓN DEL COMPROBANTE FISCAL DIGITAL</w:t>
            </w:r>
            <w:r w:rsidRPr="00D651E5">
              <w:rPr>
                <w:rFonts w:ascii="Arial" w:hAnsi="Arial" w:cs="Arial"/>
                <w:sz w:val="20"/>
                <w:szCs w:val="20"/>
              </w:rPr>
              <w:t xml:space="preserve">, PREVIA </w:t>
            </w:r>
            <w:r w:rsidRPr="00D651E5">
              <w:rPr>
                <w:rFonts w:ascii="Arial" w:hAnsi="Arial" w:cs="Arial"/>
                <w:sz w:val="20"/>
                <w:szCs w:val="20"/>
                <w:lang w:val="es-ES"/>
              </w:rPr>
              <w:t xml:space="preserve">RECEPCIÓN DE LOS SERVICIOS A ENTERA SATISFACCIÓN DE </w:t>
            </w:r>
            <w:r w:rsidRPr="00D651E5">
              <w:rPr>
                <w:rFonts w:ascii="Arial" w:hAnsi="Arial" w:cs="Arial"/>
                <w:b/>
                <w:sz w:val="20"/>
                <w:szCs w:val="20"/>
                <w:lang w:val="es-ES"/>
              </w:rPr>
              <w:t>“LA FINANCIERA”</w:t>
            </w:r>
            <w:r w:rsidRPr="00D651E5">
              <w:rPr>
                <w:rFonts w:ascii="Arial" w:hAnsi="Arial" w:cs="Arial"/>
                <w:sz w:val="20"/>
                <w:szCs w:val="20"/>
              </w:rPr>
              <w:t xml:space="preserve">, DE CONFORMIDAD CON LO ESTABLECIDO EN EL ARTÍCULO 51 DE LA </w:t>
            </w:r>
            <w:r w:rsidRPr="00D651E5">
              <w:rPr>
                <w:rFonts w:ascii="Arial" w:hAnsi="Arial" w:cs="Arial"/>
                <w:sz w:val="20"/>
                <w:szCs w:val="20"/>
                <w:lang w:val="es-ES"/>
              </w:rPr>
              <w:t>L.A.A.S.S.P</w:t>
            </w:r>
            <w:r w:rsidRPr="00D651E5">
              <w:rPr>
                <w:rFonts w:ascii="Arial" w:hAnsi="Arial" w:cs="Arial"/>
                <w:sz w:val="20"/>
                <w:szCs w:val="20"/>
              </w:rPr>
              <w:t xml:space="preserve">. </w:t>
            </w:r>
          </w:p>
          <w:p w:rsidR="00F56250" w:rsidRPr="00FC26CC" w:rsidRDefault="00F56250" w:rsidP="008666DC">
            <w:pPr>
              <w:jc w:val="both"/>
              <w:rPr>
                <w:rFonts w:ascii="Arial" w:hAnsi="Arial" w:cs="Arial"/>
                <w:sz w:val="10"/>
                <w:szCs w:val="10"/>
              </w:rPr>
            </w:pPr>
          </w:p>
          <w:p w:rsidR="00F56250" w:rsidRPr="00D651E5" w:rsidRDefault="00F56250" w:rsidP="008666DC">
            <w:pPr>
              <w:jc w:val="both"/>
              <w:rPr>
                <w:rFonts w:ascii="Arial" w:hAnsi="Arial" w:cs="Arial"/>
                <w:sz w:val="20"/>
                <w:szCs w:val="20"/>
              </w:rPr>
            </w:pPr>
            <w:r w:rsidRPr="00D651E5">
              <w:rPr>
                <w:rFonts w:ascii="Arial" w:hAnsi="Arial" w:cs="Arial"/>
                <w:sz w:val="20"/>
                <w:szCs w:val="20"/>
                <w:lang w:val="es-ES"/>
              </w:rPr>
              <w:t>E</w:t>
            </w:r>
            <w:r w:rsidRPr="00D651E5">
              <w:rPr>
                <w:rFonts w:ascii="Arial" w:hAnsi="Arial" w:cs="Arial"/>
                <w:sz w:val="20"/>
                <w:szCs w:val="20"/>
              </w:rPr>
              <w:t xml:space="preserve">N CASO DE QUE EL COMPROBANTE FISCAL DIGITAL PRESENTE ERRORES O DEFICIENCIAS, </w:t>
            </w:r>
            <w:r w:rsidRPr="00D651E5">
              <w:rPr>
                <w:rFonts w:ascii="Arial" w:hAnsi="Arial" w:cs="Arial"/>
                <w:b/>
                <w:sz w:val="20"/>
                <w:szCs w:val="20"/>
              </w:rPr>
              <w:t>“LA FINANCIERA”</w:t>
            </w:r>
            <w:r w:rsidRPr="00D651E5">
              <w:rPr>
                <w:rFonts w:ascii="Arial" w:hAnsi="Arial" w:cs="Arial"/>
                <w:sz w:val="20"/>
                <w:szCs w:val="20"/>
              </w:rPr>
              <w:t xml:space="preserve"> A TRAVÉS DEL ÁREA RESPONSABLE DE ADMINISTRAR Y VERIFICAR </w:t>
            </w:r>
            <w:r w:rsidRPr="00D651E5">
              <w:rPr>
                <w:rFonts w:ascii="Arial" w:hAnsi="Arial" w:cs="Arial"/>
                <w:sz w:val="20"/>
                <w:szCs w:val="20"/>
                <w:lang w:val="es-ES"/>
              </w:rPr>
              <w:t xml:space="preserve">EL CONTRATO, </w:t>
            </w:r>
            <w:r w:rsidRPr="00D651E5">
              <w:rPr>
                <w:rFonts w:ascii="Arial" w:hAnsi="Arial" w:cs="Arial"/>
                <w:sz w:val="20"/>
                <w:szCs w:val="20"/>
              </w:rPr>
              <w:t xml:space="preserve">INDICARÁ POR ESCRITO A </w:t>
            </w:r>
            <w:r w:rsidRPr="00D651E5">
              <w:rPr>
                <w:rFonts w:ascii="Arial" w:hAnsi="Arial" w:cs="Arial"/>
                <w:b/>
                <w:sz w:val="20"/>
                <w:szCs w:val="20"/>
              </w:rPr>
              <w:t>“EL PRESTADOR DE SERVICIOS”</w:t>
            </w:r>
            <w:r w:rsidRPr="00D651E5">
              <w:rPr>
                <w:rFonts w:ascii="Arial" w:hAnsi="Arial" w:cs="Arial"/>
                <w:sz w:val="20"/>
                <w:szCs w:val="20"/>
              </w:rPr>
              <w:t xml:space="preserve"> LAS DEFICIENCIAS QUE DEBERÁ CORREGIR, DENTRO DE LOS TRES DÍAS HÁBILES POSTERIORES AL DE SU RECEPCIÓN, DE CONFORMIDAD CON EL ARTÍCULO </w:t>
            </w:r>
            <w:r w:rsidRPr="00D651E5">
              <w:rPr>
                <w:rFonts w:ascii="Arial" w:hAnsi="Arial" w:cs="Arial"/>
                <w:sz w:val="20"/>
                <w:szCs w:val="20"/>
                <w:lang w:val="es-ES"/>
              </w:rPr>
              <w:t>90</w:t>
            </w:r>
            <w:r w:rsidRPr="00D651E5">
              <w:rPr>
                <w:rFonts w:ascii="Arial" w:hAnsi="Arial" w:cs="Arial"/>
                <w:sz w:val="20"/>
                <w:szCs w:val="20"/>
              </w:rPr>
              <w:t xml:space="preserve"> DEL </w:t>
            </w:r>
            <w:r w:rsidRPr="00D651E5">
              <w:rPr>
                <w:rFonts w:ascii="Arial" w:hAnsi="Arial" w:cs="Arial"/>
                <w:sz w:val="20"/>
                <w:szCs w:val="20"/>
                <w:lang w:val="es-ES"/>
              </w:rPr>
              <w:t>REGLAMENTO DE LA L.A.A.S.S.P</w:t>
            </w:r>
            <w:r w:rsidRPr="00D651E5">
              <w:rPr>
                <w:rFonts w:ascii="Arial" w:hAnsi="Arial" w:cs="Arial"/>
                <w:sz w:val="20"/>
                <w:szCs w:val="20"/>
              </w:rPr>
              <w:t>.</w:t>
            </w:r>
            <w:r>
              <w:rPr>
                <w:rFonts w:ascii="Arial" w:hAnsi="Arial" w:cs="Arial"/>
                <w:sz w:val="20"/>
                <w:szCs w:val="20"/>
              </w:rPr>
              <w:t>,</w:t>
            </w:r>
            <w:r w:rsidRPr="00D651E5">
              <w:rPr>
                <w:rFonts w:ascii="Arial" w:hAnsi="Arial" w:cs="Arial"/>
                <w:sz w:val="20"/>
                <w:szCs w:val="20"/>
              </w:rPr>
              <w:t xml:space="preserve"> </w:t>
            </w:r>
            <w:r w:rsidRPr="00D651E5">
              <w:rPr>
                <w:rFonts w:ascii="Arial" w:hAnsi="Arial" w:cs="Arial"/>
                <w:sz w:val="20"/>
                <w:szCs w:val="20"/>
                <w:lang w:val="es-ES"/>
              </w:rPr>
              <w:t>E</w:t>
            </w:r>
            <w:r w:rsidRPr="00D651E5">
              <w:rPr>
                <w:rFonts w:ascii="Arial" w:hAnsi="Arial" w:cs="Arial"/>
                <w:sz w:val="20"/>
                <w:szCs w:val="20"/>
              </w:rPr>
              <w:t>L TIEMPO QUE EL PRESTADOR DE SERVICIOS UTILICE PARA LA CORRECCIÓN DEL COMPROBANTE FISCAL DIGITAL, REPERCUTIRÁ EN EL TIEMPO ESTABLECIDO PARA SU PAGO.</w:t>
            </w:r>
          </w:p>
          <w:p w:rsidR="00F56250" w:rsidRPr="00FC26CC" w:rsidRDefault="00F56250" w:rsidP="008666DC">
            <w:pPr>
              <w:jc w:val="both"/>
              <w:rPr>
                <w:rFonts w:ascii="Arial" w:hAnsi="Arial" w:cs="Arial"/>
                <w:sz w:val="10"/>
                <w:szCs w:val="10"/>
              </w:rPr>
            </w:pPr>
          </w:p>
          <w:p w:rsidR="00F56250" w:rsidRPr="00D651E5" w:rsidRDefault="00F56250" w:rsidP="00C14B28">
            <w:pPr>
              <w:jc w:val="both"/>
              <w:rPr>
                <w:rFonts w:ascii="Arial" w:hAnsi="Arial" w:cs="Arial"/>
                <w:b/>
                <w:sz w:val="20"/>
                <w:szCs w:val="20"/>
                <w:lang w:eastAsia="ar-SA"/>
              </w:rPr>
            </w:pPr>
            <w:r w:rsidRPr="00D651E5">
              <w:rPr>
                <w:rFonts w:ascii="Arial" w:hAnsi="Arial" w:cs="Arial"/>
                <w:sz w:val="20"/>
                <w:szCs w:val="20"/>
              </w:rPr>
              <w:t>SI HUBIERE PAGOS EN EXCESO SE DEBERÁN REINTEGRAR DICHAS CANTIDADES AL DÍA SIGUIENTE A AQUÉL EN QUE SE SOLICITEN, Y SE CUBRIRÁN LOS INTERESES CORRESPONDIENTES.</w:t>
            </w:r>
          </w:p>
        </w:tc>
      </w:tr>
    </w:tbl>
    <w:p w:rsidR="00F56250" w:rsidRPr="004421AD" w:rsidRDefault="00F56250" w:rsidP="00F56250">
      <w:pPr>
        <w:widowControl w:val="0"/>
        <w:suppressAutoHyphens/>
        <w:jc w:val="both"/>
        <w:rPr>
          <w:rFonts w:ascii="Arial" w:hAnsi="Arial" w:cs="Arial"/>
          <w:sz w:val="16"/>
          <w:szCs w:val="20"/>
          <w:lang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F56250" w:rsidRPr="00D651E5" w:rsidTr="008666DC">
        <w:trPr>
          <w:cantSplit/>
          <w:trHeight w:val="60"/>
          <w:jc w:val="center"/>
        </w:trPr>
        <w:tc>
          <w:tcPr>
            <w:tcW w:w="6295"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BFBFBF" w:themeFill="background1" w:themeFillShade="BF"/>
          </w:tcPr>
          <w:p w:rsidR="00F56250" w:rsidRPr="00D651E5" w:rsidRDefault="00F56250" w:rsidP="008666DC">
            <w:pPr>
              <w:widowControl w:val="0"/>
              <w:suppressAutoHyphens/>
              <w:jc w:val="center"/>
              <w:rPr>
                <w:rFonts w:ascii="Arial" w:hAnsi="Arial" w:cs="Arial"/>
                <w:b/>
                <w:color w:val="FFFFFF" w:themeColor="background1"/>
                <w:lang w:eastAsia="ar-SA"/>
              </w:rPr>
            </w:pPr>
            <w:r w:rsidRPr="00D651E5">
              <w:rPr>
                <w:rFonts w:ascii="Arial" w:hAnsi="Arial" w:cs="Arial"/>
                <w:b/>
                <w:lang w:eastAsia="ar-SA"/>
              </w:rPr>
              <w:t>Forma y Datos de Facturación</w:t>
            </w:r>
          </w:p>
        </w:tc>
      </w:tr>
      <w:tr w:rsidR="00F56250" w:rsidRPr="00D651E5" w:rsidTr="008666DC">
        <w:trPr>
          <w:cantSplit/>
          <w:trHeight w:val="60"/>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56250" w:rsidRPr="00D651E5" w:rsidRDefault="00F56250" w:rsidP="008666DC">
            <w:pPr>
              <w:widowControl w:val="0"/>
              <w:suppressAutoHyphens/>
              <w:jc w:val="both"/>
              <w:rPr>
                <w:rFonts w:ascii="Arial" w:hAnsi="Arial" w:cs="Arial"/>
                <w:lang w:eastAsia="ar-SA"/>
              </w:rPr>
            </w:pPr>
            <w:r w:rsidRPr="00D651E5">
              <w:rPr>
                <w:rFonts w:ascii="Arial" w:hAnsi="Arial" w:cs="Arial"/>
                <w:lang w:eastAsia="ar-SA"/>
              </w:rPr>
              <w:t>Razón Social: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56250" w:rsidRPr="00D651E5" w:rsidRDefault="00F56250" w:rsidP="008666DC">
            <w:pPr>
              <w:widowControl w:val="0"/>
              <w:suppressAutoHyphens/>
              <w:jc w:val="both"/>
              <w:rPr>
                <w:rFonts w:ascii="Arial" w:hAnsi="Arial" w:cs="Arial"/>
                <w:lang w:eastAsia="ar-SA"/>
              </w:rPr>
            </w:pPr>
            <w:r w:rsidRPr="00D651E5">
              <w:rPr>
                <w:rFonts w:ascii="Arial" w:hAnsi="Arial" w:cs="Arial"/>
                <w:lang w:eastAsia="ar-SA"/>
              </w:rPr>
              <w:t>Financiera Nacional de Desarrollo Agropecuario, Rural, Forestal y Pesquero</w:t>
            </w:r>
          </w:p>
        </w:tc>
      </w:tr>
      <w:tr w:rsidR="00F56250" w:rsidRPr="00D651E5" w:rsidTr="008666DC">
        <w:trPr>
          <w:trHeight w:val="60"/>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F56250" w:rsidRPr="00D651E5" w:rsidRDefault="00F56250" w:rsidP="008666DC">
            <w:pPr>
              <w:widowControl w:val="0"/>
              <w:suppressAutoHyphens/>
              <w:jc w:val="both"/>
              <w:rPr>
                <w:rFonts w:ascii="Arial" w:hAnsi="Arial" w:cs="Arial"/>
                <w:lang w:eastAsia="ar-SA"/>
              </w:rPr>
            </w:pPr>
            <w:r w:rsidRPr="00D651E5">
              <w:rPr>
                <w:rFonts w:ascii="Arial" w:hAnsi="Arial" w:cs="Arial"/>
                <w:lang w:eastAsia="ar-SA"/>
              </w:rPr>
              <w:t>R.F.C.</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F56250" w:rsidRPr="00D651E5" w:rsidRDefault="00F56250" w:rsidP="008666DC">
            <w:pPr>
              <w:widowControl w:val="0"/>
              <w:suppressAutoHyphens/>
              <w:jc w:val="both"/>
              <w:rPr>
                <w:rFonts w:ascii="Arial" w:hAnsi="Arial" w:cs="Arial"/>
                <w:lang w:eastAsia="ar-SA"/>
              </w:rPr>
            </w:pPr>
            <w:r w:rsidRPr="00D651E5">
              <w:rPr>
                <w:rFonts w:ascii="Arial" w:hAnsi="Arial" w:cs="Arial"/>
                <w:lang w:eastAsia="ar-SA"/>
              </w:rPr>
              <w:t>FRU-021226-V91</w:t>
            </w:r>
          </w:p>
        </w:tc>
      </w:tr>
      <w:tr w:rsidR="00F56250" w:rsidRPr="00D651E5" w:rsidTr="008666DC">
        <w:trPr>
          <w:trHeight w:val="60"/>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F56250" w:rsidRPr="00D651E5" w:rsidRDefault="00F56250" w:rsidP="008666DC">
            <w:pPr>
              <w:widowControl w:val="0"/>
              <w:suppressAutoHyphens/>
              <w:jc w:val="both"/>
              <w:rPr>
                <w:rFonts w:ascii="Arial" w:hAnsi="Arial" w:cs="Arial"/>
                <w:lang w:eastAsia="ar-SA"/>
              </w:rPr>
            </w:pPr>
            <w:r w:rsidRPr="00D651E5">
              <w:rPr>
                <w:rFonts w:ascii="Arial" w:hAnsi="Arial" w:cs="Arial"/>
                <w:lang w:eastAsia="ar-SA"/>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F56250" w:rsidRPr="00D651E5" w:rsidRDefault="00F56250" w:rsidP="008666DC">
            <w:pPr>
              <w:widowControl w:val="0"/>
              <w:suppressAutoHyphens/>
              <w:jc w:val="both"/>
              <w:rPr>
                <w:rFonts w:ascii="Arial" w:hAnsi="Arial" w:cs="Arial"/>
                <w:lang w:eastAsia="ar-SA"/>
              </w:rPr>
            </w:pPr>
            <w:r w:rsidRPr="00D651E5">
              <w:rPr>
                <w:rFonts w:ascii="Arial" w:hAnsi="Arial" w:cs="Arial"/>
                <w:lang w:eastAsia="ar-SA"/>
              </w:rPr>
              <w:t>Agrarismo 227, Col. Escandón, Del. Miguel Hidalgo, CP. 11800, Ciudad de México</w:t>
            </w:r>
          </w:p>
        </w:tc>
      </w:tr>
    </w:tbl>
    <w:p w:rsidR="00F56250" w:rsidRPr="00D651E5" w:rsidRDefault="00F56250" w:rsidP="00F56250">
      <w:pPr>
        <w:widowControl w:val="0"/>
        <w:suppressAutoHyphens/>
        <w:jc w:val="both"/>
        <w:rPr>
          <w:rFonts w:ascii="Arial" w:hAnsi="Arial" w:cs="Arial"/>
          <w:sz w:val="8"/>
          <w:szCs w:val="16"/>
          <w:lang w:eastAsia="ar-SA"/>
        </w:rPr>
      </w:pPr>
    </w:p>
    <w:p w:rsidR="00F56250" w:rsidRPr="00D651E5" w:rsidRDefault="00F56250" w:rsidP="00F56250">
      <w:pPr>
        <w:widowControl w:val="0"/>
        <w:suppressAutoHyphens/>
        <w:jc w:val="both"/>
        <w:rPr>
          <w:rFonts w:ascii="Arial" w:hAnsi="Arial" w:cs="Arial"/>
          <w:lang w:eastAsia="ar-SA"/>
        </w:rPr>
      </w:pPr>
      <w:r w:rsidRPr="00FD535B">
        <w:rPr>
          <w:rFonts w:ascii="Arial" w:hAnsi="Arial" w:cs="Arial"/>
          <w:lang w:eastAsia="ar-SA"/>
        </w:rPr>
        <w:t>La documentación para trámite de pago junto con sus facturas deberá presentarse en:</w:t>
      </w:r>
    </w:p>
    <w:p w:rsidR="00F56250" w:rsidRPr="009A1185" w:rsidRDefault="00F56250" w:rsidP="00F56250">
      <w:pPr>
        <w:widowControl w:val="0"/>
        <w:suppressAutoHyphens/>
        <w:jc w:val="both"/>
        <w:rPr>
          <w:rFonts w:ascii="Arial" w:hAnsi="Arial" w:cs="Arial"/>
          <w:sz w:val="20"/>
          <w:szCs w:val="16"/>
          <w:lang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414"/>
        <w:gridCol w:w="3364"/>
        <w:gridCol w:w="2127"/>
        <w:gridCol w:w="1729"/>
      </w:tblGrid>
      <w:tr w:rsidR="00F56250" w:rsidRPr="00D651E5" w:rsidTr="008666DC">
        <w:trPr>
          <w:jc w:val="center"/>
        </w:trPr>
        <w:tc>
          <w:tcPr>
            <w:tcW w:w="2414" w:type="dxa"/>
            <w:shd w:val="clear" w:color="auto" w:fill="BFBFBF" w:themeFill="background1" w:themeFillShade="BF"/>
            <w:vAlign w:val="center"/>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Unidad Administrativa</w:t>
            </w:r>
          </w:p>
        </w:tc>
        <w:tc>
          <w:tcPr>
            <w:tcW w:w="3364" w:type="dxa"/>
            <w:shd w:val="clear" w:color="auto" w:fill="BFBFBF" w:themeFill="background1" w:themeFillShade="BF"/>
            <w:vAlign w:val="center"/>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Domicilio</w:t>
            </w:r>
          </w:p>
        </w:tc>
        <w:tc>
          <w:tcPr>
            <w:tcW w:w="2127" w:type="dxa"/>
            <w:shd w:val="clear" w:color="auto" w:fill="BFBFBF" w:themeFill="background1" w:themeFillShade="BF"/>
            <w:vAlign w:val="center"/>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Días</w:t>
            </w:r>
          </w:p>
        </w:tc>
        <w:tc>
          <w:tcPr>
            <w:tcW w:w="1729" w:type="dxa"/>
            <w:shd w:val="clear" w:color="auto" w:fill="BFBFBF" w:themeFill="background1" w:themeFillShade="BF"/>
            <w:vAlign w:val="center"/>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Horario</w:t>
            </w:r>
          </w:p>
        </w:tc>
      </w:tr>
      <w:tr w:rsidR="00F56250" w:rsidRPr="00D651E5" w:rsidTr="008666DC">
        <w:trPr>
          <w:trHeight w:val="1178"/>
          <w:jc w:val="center"/>
        </w:trPr>
        <w:tc>
          <w:tcPr>
            <w:tcW w:w="2414" w:type="dxa"/>
            <w:shd w:val="clear" w:color="auto" w:fill="auto"/>
            <w:vAlign w:val="center"/>
          </w:tcPr>
          <w:p w:rsidR="00F56250" w:rsidRPr="00D651E5" w:rsidRDefault="00F56250" w:rsidP="008666DC">
            <w:pPr>
              <w:widowControl w:val="0"/>
              <w:suppressAutoHyphens/>
              <w:jc w:val="both"/>
              <w:rPr>
                <w:rFonts w:ascii="Arial" w:hAnsi="Arial" w:cs="Arial"/>
                <w:lang w:eastAsia="ar-SA"/>
              </w:rPr>
            </w:pPr>
            <w:r w:rsidRPr="00D651E5">
              <w:rPr>
                <w:rFonts w:ascii="Arial" w:hAnsi="Arial" w:cs="Arial"/>
              </w:rPr>
              <w:t>Gerencia de Servicios Generales, Mantenimiento y Obra Pública</w:t>
            </w:r>
          </w:p>
        </w:tc>
        <w:tc>
          <w:tcPr>
            <w:tcW w:w="3364" w:type="dxa"/>
            <w:shd w:val="clear" w:color="auto" w:fill="auto"/>
            <w:vAlign w:val="center"/>
          </w:tcPr>
          <w:p w:rsidR="00F56250" w:rsidRPr="00D651E5" w:rsidRDefault="00F56250" w:rsidP="008666DC">
            <w:pPr>
              <w:widowControl w:val="0"/>
              <w:suppressAutoHyphens/>
              <w:jc w:val="both"/>
              <w:rPr>
                <w:rFonts w:ascii="Arial" w:hAnsi="Arial" w:cs="Arial"/>
                <w:lang w:eastAsia="ar-SA"/>
              </w:rPr>
            </w:pPr>
            <w:r w:rsidRPr="00D651E5">
              <w:rPr>
                <w:rFonts w:ascii="Arial" w:hAnsi="Arial" w:cs="Arial"/>
                <w:lang w:eastAsia="ar-SA"/>
              </w:rPr>
              <w:t>Agrarismo 227, 5° Piso, Col. Escandón, Del. Miguel Hidalgo, C.P. 11800, Ciudad de México</w:t>
            </w:r>
          </w:p>
        </w:tc>
        <w:tc>
          <w:tcPr>
            <w:tcW w:w="2127" w:type="dxa"/>
            <w:shd w:val="clear" w:color="auto" w:fill="auto"/>
            <w:vAlign w:val="center"/>
          </w:tcPr>
          <w:p w:rsidR="00F56250" w:rsidRPr="00D651E5" w:rsidRDefault="00F56250" w:rsidP="008666DC">
            <w:pPr>
              <w:widowControl w:val="0"/>
              <w:suppressAutoHyphens/>
              <w:jc w:val="center"/>
              <w:rPr>
                <w:rFonts w:ascii="Arial" w:hAnsi="Arial" w:cs="Arial"/>
                <w:lang w:eastAsia="ar-SA"/>
              </w:rPr>
            </w:pPr>
            <w:r w:rsidRPr="00D651E5">
              <w:rPr>
                <w:rFonts w:ascii="Arial" w:hAnsi="Arial" w:cs="Arial"/>
                <w:lang w:eastAsia="ar-SA"/>
              </w:rPr>
              <w:t>Lunes a Viernes</w:t>
            </w:r>
          </w:p>
        </w:tc>
        <w:tc>
          <w:tcPr>
            <w:tcW w:w="1729" w:type="dxa"/>
            <w:shd w:val="clear" w:color="auto" w:fill="auto"/>
            <w:vAlign w:val="center"/>
          </w:tcPr>
          <w:p w:rsidR="00F56250" w:rsidRPr="00D651E5" w:rsidRDefault="00F56250" w:rsidP="008666DC">
            <w:pPr>
              <w:widowControl w:val="0"/>
              <w:suppressAutoHyphens/>
              <w:jc w:val="center"/>
              <w:rPr>
                <w:rFonts w:ascii="Arial" w:hAnsi="Arial" w:cs="Arial"/>
                <w:lang w:eastAsia="ar-SA"/>
              </w:rPr>
            </w:pPr>
            <w:r w:rsidRPr="00D651E5">
              <w:rPr>
                <w:rFonts w:ascii="Arial" w:hAnsi="Arial" w:cs="Arial"/>
                <w:lang w:eastAsia="ar-SA"/>
              </w:rPr>
              <w:t>09:00 a 15:00 horas</w:t>
            </w:r>
          </w:p>
        </w:tc>
      </w:tr>
      <w:tr w:rsidR="00F56250" w:rsidRPr="00D651E5" w:rsidTr="008666DC">
        <w:trPr>
          <w:trHeight w:val="1222"/>
          <w:jc w:val="center"/>
        </w:trPr>
        <w:tc>
          <w:tcPr>
            <w:tcW w:w="2414" w:type="dxa"/>
            <w:shd w:val="clear" w:color="auto" w:fill="BFBFBF" w:themeFill="background1" w:themeFillShade="BF"/>
            <w:vAlign w:val="center"/>
          </w:tcPr>
          <w:p w:rsidR="00F56250" w:rsidRPr="00D651E5" w:rsidRDefault="00F56250" w:rsidP="008666DC">
            <w:pPr>
              <w:widowControl w:val="0"/>
              <w:suppressAutoHyphens/>
              <w:rPr>
                <w:rFonts w:ascii="Arial" w:hAnsi="Arial" w:cs="Arial"/>
                <w:b/>
                <w:color w:val="FFFFFF"/>
                <w:lang w:eastAsia="ar-SA"/>
              </w:rPr>
            </w:pPr>
            <w:r w:rsidRPr="00D651E5">
              <w:rPr>
                <w:rFonts w:ascii="Arial" w:hAnsi="Arial" w:cs="Arial"/>
                <w:b/>
                <w:lang w:eastAsia="ar-SA"/>
              </w:rPr>
              <w:t>Documentación a presentar:</w:t>
            </w:r>
          </w:p>
        </w:tc>
        <w:tc>
          <w:tcPr>
            <w:tcW w:w="7220" w:type="dxa"/>
            <w:gridSpan w:val="3"/>
            <w:shd w:val="clear" w:color="auto" w:fill="auto"/>
            <w:vAlign w:val="center"/>
          </w:tcPr>
          <w:p w:rsidR="00F56250" w:rsidRPr="00D651E5" w:rsidRDefault="00F56250" w:rsidP="00F56250">
            <w:pPr>
              <w:pStyle w:val="Prrafodelista0"/>
              <w:widowControl w:val="0"/>
              <w:numPr>
                <w:ilvl w:val="0"/>
                <w:numId w:val="46"/>
              </w:numPr>
              <w:suppressAutoHyphens/>
              <w:contextualSpacing/>
              <w:jc w:val="both"/>
              <w:rPr>
                <w:rFonts w:ascii="Arial" w:hAnsi="Arial" w:cs="Arial"/>
                <w:iCs/>
                <w:lang w:eastAsia="ar-SA"/>
              </w:rPr>
            </w:pPr>
            <w:r w:rsidRPr="00D651E5">
              <w:rPr>
                <w:rFonts w:ascii="Arial" w:hAnsi="Arial" w:cs="Arial"/>
                <w:iCs/>
                <w:lang w:eastAsia="ar-SA"/>
              </w:rPr>
              <w:t>Factura Original</w:t>
            </w:r>
          </w:p>
          <w:p w:rsidR="00F56250" w:rsidRPr="00D651E5" w:rsidRDefault="00F56250" w:rsidP="00F56250">
            <w:pPr>
              <w:pStyle w:val="Prrafodelista0"/>
              <w:widowControl w:val="0"/>
              <w:numPr>
                <w:ilvl w:val="0"/>
                <w:numId w:val="46"/>
              </w:numPr>
              <w:suppressAutoHyphens/>
              <w:contextualSpacing/>
              <w:jc w:val="both"/>
              <w:rPr>
                <w:rFonts w:ascii="Arial" w:hAnsi="Arial" w:cs="Arial"/>
                <w:iCs/>
                <w:lang w:eastAsia="ar-SA"/>
              </w:rPr>
            </w:pPr>
            <w:r w:rsidRPr="00D651E5">
              <w:rPr>
                <w:rFonts w:ascii="Arial" w:hAnsi="Arial" w:cs="Arial"/>
                <w:iCs/>
                <w:lang w:eastAsia="ar-SA"/>
              </w:rPr>
              <w:t>Copia de los entregables correspondientes y derivados de la presente contratación</w:t>
            </w:r>
          </w:p>
          <w:p w:rsidR="00F56250" w:rsidRPr="00D651E5" w:rsidRDefault="00F56250" w:rsidP="00F56250">
            <w:pPr>
              <w:pStyle w:val="Prrafodelista0"/>
              <w:widowControl w:val="0"/>
              <w:numPr>
                <w:ilvl w:val="0"/>
                <w:numId w:val="46"/>
              </w:numPr>
              <w:suppressAutoHyphens/>
              <w:contextualSpacing/>
              <w:jc w:val="both"/>
              <w:rPr>
                <w:rFonts w:ascii="Arial" w:hAnsi="Arial" w:cs="Arial"/>
                <w:iCs/>
                <w:lang w:eastAsia="ar-SA"/>
              </w:rPr>
            </w:pPr>
            <w:r w:rsidRPr="00D651E5">
              <w:rPr>
                <w:rFonts w:ascii="Arial" w:hAnsi="Arial" w:cs="Arial"/>
                <w:iCs/>
                <w:lang w:eastAsia="ar-SA"/>
              </w:rPr>
              <w:t>Soporte del servicio facturado por mes</w:t>
            </w:r>
          </w:p>
        </w:tc>
      </w:tr>
    </w:tbl>
    <w:p w:rsidR="00F56250" w:rsidRPr="009A1185" w:rsidRDefault="00F56250" w:rsidP="00F56250">
      <w:pPr>
        <w:widowControl w:val="0"/>
        <w:suppressAutoHyphens/>
        <w:jc w:val="both"/>
        <w:rPr>
          <w:rFonts w:ascii="Arial" w:hAnsi="Arial" w:cs="Arial"/>
          <w:b/>
          <w:sz w:val="20"/>
          <w:lang w:eastAsia="ar-SA"/>
        </w:rPr>
      </w:pPr>
    </w:p>
    <w:p w:rsidR="00F56250" w:rsidRPr="00D651E5" w:rsidRDefault="00F56250" w:rsidP="00F56250">
      <w:pPr>
        <w:widowControl w:val="0"/>
        <w:suppressAutoHyphens/>
        <w:jc w:val="both"/>
        <w:rPr>
          <w:rFonts w:ascii="Arial" w:hAnsi="Arial" w:cs="Arial"/>
          <w:b/>
          <w:lang w:eastAsia="ar-SA"/>
        </w:rPr>
      </w:pPr>
      <w:r w:rsidRPr="00D651E5">
        <w:rPr>
          <w:rFonts w:ascii="Arial" w:hAnsi="Arial" w:cs="Arial"/>
          <w:b/>
          <w:lang w:eastAsia="ar-SA"/>
        </w:rPr>
        <w:t>Nombre y cargo de los Servidores Públicos que serán responsables de administrar y vigilar el cumplimiento del contrato o pedido, y en su caso, realizarán la inspección y supervisión del mismo:</w:t>
      </w:r>
    </w:p>
    <w:p w:rsidR="00F56250" w:rsidRPr="009A1185" w:rsidRDefault="00F56250" w:rsidP="00F56250">
      <w:pPr>
        <w:widowControl w:val="0"/>
        <w:suppressAutoHyphens/>
        <w:jc w:val="both"/>
        <w:rPr>
          <w:rFonts w:ascii="Arial" w:hAnsi="Arial" w:cs="Arial"/>
          <w:b/>
          <w:sz w:val="20"/>
          <w:szCs w:val="16"/>
          <w:lang w:eastAsia="ar-SA"/>
        </w:rPr>
      </w:pP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30"/>
        <w:gridCol w:w="3376"/>
      </w:tblGrid>
      <w:tr w:rsidR="00F56250" w:rsidRPr="00D651E5" w:rsidTr="008666DC">
        <w:trPr>
          <w:trHeight w:val="341"/>
          <w:tblHeader/>
          <w:jc w:val="center"/>
        </w:trPr>
        <w:tc>
          <w:tcPr>
            <w:tcW w:w="1623" w:type="pct"/>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Nombre</w:t>
            </w:r>
          </w:p>
        </w:tc>
        <w:tc>
          <w:tcPr>
            <w:tcW w:w="1624" w:type="pct"/>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Cargo</w:t>
            </w:r>
          </w:p>
        </w:tc>
        <w:tc>
          <w:tcPr>
            <w:tcW w:w="1752" w:type="pct"/>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Actividad</w:t>
            </w:r>
          </w:p>
        </w:tc>
      </w:tr>
      <w:tr w:rsidR="00F56250" w:rsidRPr="00D651E5" w:rsidTr="008666DC">
        <w:trPr>
          <w:trHeight w:val="799"/>
          <w:jc w:val="center"/>
        </w:trPr>
        <w:tc>
          <w:tcPr>
            <w:tcW w:w="1623" w:type="pct"/>
            <w:shd w:val="clear" w:color="auto" w:fill="FFFFFF" w:themeFill="background1"/>
          </w:tcPr>
          <w:p w:rsidR="00F56250" w:rsidRPr="00D651E5" w:rsidRDefault="00F56250" w:rsidP="008666DC">
            <w:pPr>
              <w:widowControl w:val="0"/>
              <w:suppressAutoHyphens/>
              <w:jc w:val="both"/>
              <w:rPr>
                <w:rFonts w:ascii="Arial" w:hAnsi="Arial" w:cs="Arial"/>
                <w:lang w:eastAsia="ar-SA"/>
              </w:rPr>
            </w:pPr>
            <w:r w:rsidRPr="00FC26CC">
              <w:rPr>
                <w:rFonts w:ascii="Arial" w:hAnsi="Arial" w:cs="Arial"/>
              </w:rPr>
              <w:t>Lic. A</w:t>
            </w:r>
            <w:r>
              <w:rPr>
                <w:rFonts w:ascii="Arial" w:hAnsi="Arial" w:cs="Arial"/>
              </w:rPr>
              <w:t>ndrés Rogelio López Cabrera</w:t>
            </w:r>
            <w:r w:rsidR="00F42325">
              <w:rPr>
                <w:rFonts w:ascii="Arial" w:hAnsi="Arial" w:cs="Arial"/>
              </w:rPr>
              <w:t xml:space="preserve"> y/o quien lo sustituya en el cargo</w:t>
            </w:r>
          </w:p>
        </w:tc>
        <w:tc>
          <w:tcPr>
            <w:tcW w:w="1624" w:type="pct"/>
            <w:shd w:val="clear" w:color="auto" w:fill="FFFFFF" w:themeFill="background1"/>
          </w:tcPr>
          <w:p w:rsidR="00F56250" w:rsidRPr="00D651E5" w:rsidRDefault="00F56250" w:rsidP="008666DC">
            <w:pPr>
              <w:widowControl w:val="0"/>
              <w:suppressAutoHyphens/>
              <w:jc w:val="both"/>
              <w:rPr>
                <w:rFonts w:ascii="Arial" w:hAnsi="Arial" w:cs="Arial"/>
                <w:lang w:eastAsia="ar-SA"/>
              </w:rPr>
            </w:pPr>
            <w:r>
              <w:rPr>
                <w:rFonts w:ascii="Arial" w:hAnsi="Arial" w:cs="Arial"/>
              </w:rPr>
              <w:t>Gerente de Servicios Generales, Mantenimiento y Obra Pública</w:t>
            </w:r>
          </w:p>
        </w:tc>
        <w:tc>
          <w:tcPr>
            <w:tcW w:w="1752" w:type="pct"/>
            <w:shd w:val="clear" w:color="auto" w:fill="FFFFFF" w:themeFill="background1"/>
          </w:tcPr>
          <w:p w:rsidR="00F56250" w:rsidRPr="00D651E5" w:rsidRDefault="00F56250" w:rsidP="008666DC">
            <w:pPr>
              <w:widowControl w:val="0"/>
              <w:suppressAutoHyphens/>
              <w:jc w:val="both"/>
              <w:rPr>
                <w:rFonts w:ascii="Arial" w:hAnsi="Arial" w:cs="Arial"/>
                <w:lang w:eastAsia="ar-SA"/>
              </w:rPr>
            </w:pPr>
            <w:r w:rsidRPr="00D651E5">
              <w:rPr>
                <w:rFonts w:ascii="Arial" w:hAnsi="Arial" w:cs="Arial"/>
              </w:rPr>
              <w:t>Administrar y vigilar el cumplimiento del instrumento contractual</w:t>
            </w:r>
          </w:p>
        </w:tc>
      </w:tr>
    </w:tbl>
    <w:p w:rsidR="00F56250" w:rsidRPr="009A1185" w:rsidRDefault="00F56250" w:rsidP="00F56250">
      <w:pPr>
        <w:rPr>
          <w:rFonts w:ascii="Arial" w:hAnsi="Arial" w:cs="Arial"/>
          <w:sz w:val="20"/>
          <w:szCs w:val="20"/>
          <w:lang w:eastAsia="ar-SA"/>
        </w:rPr>
      </w:pPr>
    </w:p>
    <w:tbl>
      <w:tblPr>
        <w:tblStyle w:val="Listaclara"/>
        <w:tblW w:w="9629" w:type="dxa"/>
        <w:jc w:val="center"/>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191"/>
      </w:tblGrid>
      <w:tr w:rsidR="00F56250" w:rsidRPr="00D651E5" w:rsidTr="008666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9" w:type="dxa"/>
            <w:gridSpan w:val="3"/>
            <w:shd w:val="clear" w:color="auto" w:fill="BFBFBF" w:themeFill="background1" w:themeFillShade="BF"/>
          </w:tcPr>
          <w:p w:rsidR="00F56250" w:rsidRPr="00D651E5" w:rsidRDefault="00F56250" w:rsidP="008666DC">
            <w:pPr>
              <w:suppressAutoHyphens/>
              <w:jc w:val="center"/>
              <w:rPr>
                <w:rFonts w:ascii="Arial" w:eastAsia="Times New Roman" w:hAnsi="Arial" w:cs="Arial"/>
                <w:color w:val="000000" w:themeColor="text1"/>
                <w:lang w:eastAsia="ar-SA"/>
              </w:rPr>
            </w:pPr>
            <w:r w:rsidRPr="00D651E5">
              <w:rPr>
                <w:rFonts w:ascii="Arial" w:eastAsia="Times New Roman" w:hAnsi="Arial" w:cs="Arial"/>
                <w:color w:val="000000" w:themeColor="text1"/>
                <w:lang w:eastAsia="ar-SA"/>
              </w:rPr>
              <w:t>Recursos</w:t>
            </w:r>
          </w:p>
        </w:tc>
      </w:tr>
      <w:tr w:rsidR="00F56250" w:rsidRPr="00D651E5" w:rsidTr="008666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9" w:type="dxa"/>
          </w:tcPr>
          <w:p w:rsidR="00F56250" w:rsidRPr="00D651E5" w:rsidRDefault="00F56250" w:rsidP="008666DC">
            <w:pPr>
              <w:suppressAutoHyphens/>
              <w:jc w:val="center"/>
              <w:rPr>
                <w:rFonts w:ascii="Arial" w:eastAsia="Times New Roman" w:hAnsi="Arial" w:cs="Arial"/>
                <w:lang w:eastAsia="ar-SA"/>
              </w:rPr>
            </w:pPr>
            <w:r w:rsidRPr="00D651E5">
              <w:rPr>
                <w:rFonts w:ascii="Arial" w:eastAsia="Times New Roman" w:hAnsi="Arial" w:cs="Arial"/>
                <w:lang w:eastAsia="ar-SA"/>
              </w:rPr>
              <w:t>Fiscales</w:t>
            </w:r>
          </w:p>
        </w:tc>
        <w:tc>
          <w:tcPr>
            <w:tcW w:w="3219" w:type="dxa"/>
          </w:tcPr>
          <w:p w:rsidR="00F56250" w:rsidRPr="00D651E5" w:rsidRDefault="00F56250" w:rsidP="008666D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ar-SA"/>
              </w:rPr>
            </w:pPr>
            <w:r w:rsidRPr="00D651E5">
              <w:rPr>
                <w:rFonts w:ascii="Arial" w:eastAsia="Times New Roman" w:hAnsi="Arial" w:cs="Arial"/>
                <w:b/>
                <w:lang w:eastAsia="ar-SA"/>
              </w:rPr>
              <w:t>Créditos Externos</w:t>
            </w:r>
          </w:p>
        </w:tc>
        <w:tc>
          <w:tcPr>
            <w:tcW w:w="3191" w:type="dxa"/>
          </w:tcPr>
          <w:p w:rsidR="00F56250" w:rsidRPr="00D651E5" w:rsidRDefault="00F56250" w:rsidP="008666DC">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ar-SA"/>
              </w:rPr>
            </w:pPr>
            <w:r w:rsidRPr="00D651E5">
              <w:rPr>
                <w:rFonts w:ascii="Arial" w:eastAsia="Times New Roman" w:hAnsi="Arial" w:cs="Arial"/>
                <w:b/>
                <w:lang w:eastAsia="ar-SA"/>
              </w:rPr>
              <w:t>Recursos de Terceros</w:t>
            </w:r>
          </w:p>
        </w:tc>
      </w:tr>
      <w:tr w:rsidR="00F56250" w:rsidRPr="00D651E5" w:rsidTr="008666DC">
        <w:trPr>
          <w:jc w:val="center"/>
        </w:trPr>
        <w:tc>
          <w:tcPr>
            <w:cnfStyle w:val="001000000000" w:firstRow="0" w:lastRow="0" w:firstColumn="1" w:lastColumn="0" w:oddVBand="0" w:evenVBand="0" w:oddHBand="0" w:evenHBand="0" w:firstRowFirstColumn="0" w:firstRowLastColumn="0" w:lastRowFirstColumn="0" w:lastRowLastColumn="0"/>
            <w:tcW w:w="3219" w:type="dxa"/>
          </w:tcPr>
          <w:p w:rsidR="00F56250" w:rsidRPr="00D651E5" w:rsidRDefault="00F56250" w:rsidP="008666DC">
            <w:pPr>
              <w:suppressAutoHyphens/>
              <w:jc w:val="center"/>
              <w:rPr>
                <w:rFonts w:ascii="Arial" w:eastAsia="Times New Roman" w:hAnsi="Arial" w:cs="Arial"/>
                <w:b w:val="0"/>
                <w:lang w:eastAsia="ar-SA"/>
              </w:rPr>
            </w:pPr>
            <w:r w:rsidRPr="00D651E5">
              <w:rPr>
                <w:rFonts w:ascii="Arial" w:hAnsi="Arial" w:cs="Arial"/>
                <w:b w:val="0"/>
              </w:rPr>
              <w:t>Aplica</w:t>
            </w:r>
          </w:p>
        </w:tc>
        <w:tc>
          <w:tcPr>
            <w:tcW w:w="3219" w:type="dxa"/>
          </w:tcPr>
          <w:p w:rsidR="00F56250" w:rsidRPr="00D651E5" w:rsidRDefault="00F56250" w:rsidP="008666DC">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ar-SA"/>
              </w:rPr>
            </w:pPr>
          </w:p>
        </w:tc>
        <w:tc>
          <w:tcPr>
            <w:tcW w:w="3191" w:type="dxa"/>
          </w:tcPr>
          <w:p w:rsidR="00F56250" w:rsidRPr="00D651E5" w:rsidRDefault="00F56250" w:rsidP="008666DC">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ar-SA"/>
              </w:rPr>
            </w:pPr>
          </w:p>
        </w:tc>
      </w:tr>
    </w:tbl>
    <w:p w:rsidR="00F56250" w:rsidRPr="009A1185" w:rsidRDefault="00F56250" w:rsidP="00F56250">
      <w:pPr>
        <w:widowControl w:val="0"/>
        <w:suppressAutoHyphens/>
        <w:jc w:val="both"/>
        <w:rPr>
          <w:rFonts w:ascii="Arial" w:hAnsi="Arial" w:cs="Arial"/>
          <w:sz w:val="20"/>
          <w:szCs w:val="20"/>
          <w:lang w:eastAsia="ar-SA"/>
        </w:rPr>
      </w:pPr>
    </w:p>
    <w:tbl>
      <w:tblPr>
        <w:tblW w:w="5066" w:type="pct"/>
        <w:jc w:val="center"/>
        <w:tblCellMar>
          <w:left w:w="70" w:type="dxa"/>
          <w:right w:w="70" w:type="dxa"/>
        </w:tblCellMar>
        <w:tblLook w:val="0000" w:firstRow="0" w:lastRow="0" w:firstColumn="0" w:lastColumn="0" w:noHBand="0" w:noVBand="0"/>
      </w:tblPr>
      <w:tblGrid>
        <w:gridCol w:w="446"/>
        <w:gridCol w:w="508"/>
        <w:gridCol w:w="1368"/>
        <w:gridCol w:w="5224"/>
        <w:gridCol w:w="2088"/>
      </w:tblGrid>
      <w:tr w:rsidR="00F56250" w:rsidRPr="00D651E5" w:rsidTr="008666DC">
        <w:trP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6250" w:rsidRPr="00C14B28" w:rsidRDefault="00F56250" w:rsidP="008666DC">
            <w:pPr>
              <w:widowControl w:val="0"/>
              <w:jc w:val="center"/>
              <w:rPr>
                <w:rFonts w:ascii="Arial" w:hAnsi="Arial" w:cs="Arial"/>
                <w:b/>
                <w:sz w:val="22"/>
                <w:szCs w:val="22"/>
              </w:rPr>
            </w:pPr>
            <w:r w:rsidRPr="00C14B28">
              <w:rPr>
                <w:rFonts w:ascii="Arial" w:hAnsi="Arial" w:cs="Arial"/>
                <w:b/>
                <w:sz w:val="22"/>
                <w:szCs w:val="22"/>
              </w:rPr>
              <w:t>Penas Convencionales</w:t>
            </w:r>
          </w:p>
        </w:tc>
      </w:tr>
      <w:tr w:rsidR="00F56250" w:rsidRPr="00D651E5" w:rsidTr="008666DC">
        <w:trPr>
          <w:jc w:val="center"/>
        </w:trPr>
        <w:tc>
          <w:tcPr>
            <w:tcW w:w="496"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6250" w:rsidRPr="00D651E5" w:rsidRDefault="00F56250" w:rsidP="008666DC">
            <w:pPr>
              <w:widowControl w:val="0"/>
              <w:jc w:val="center"/>
              <w:rPr>
                <w:rFonts w:ascii="Arial" w:hAnsi="Arial" w:cs="Arial"/>
                <w:b/>
              </w:rPr>
            </w:pPr>
            <w:r w:rsidRPr="00D651E5">
              <w:rPr>
                <w:rFonts w:ascii="Arial" w:hAnsi="Arial" w:cs="Arial"/>
                <w:b/>
              </w:rPr>
              <w:t>Aplica</w:t>
            </w:r>
          </w:p>
        </w:tc>
        <w:tc>
          <w:tcPr>
            <w:tcW w:w="708" w:type="pct"/>
            <w:vMerge w:val="restart"/>
            <w:tcBorders>
              <w:top w:val="single" w:sz="4" w:space="0" w:color="000000"/>
              <w:left w:val="single" w:sz="4" w:space="0" w:color="000000"/>
            </w:tcBorders>
            <w:shd w:val="clear" w:color="auto" w:fill="BFBFBF" w:themeFill="background1" w:themeFillShade="BF"/>
            <w:vAlign w:val="center"/>
          </w:tcPr>
          <w:p w:rsidR="00F56250" w:rsidRPr="00D651E5" w:rsidRDefault="00F56250" w:rsidP="008666DC">
            <w:pPr>
              <w:widowControl w:val="0"/>
              <w:jc w:val="center"/>
              <w:rPr>
                <w:rFonts w:ascii="Arial" w:hAnsi="Arial" w:cs="Arial"/>
                <w:b/>
              </w:rPr>
            </w:pPr>
            <w:r w:rsidRPr="00D651E5">
              <w:rPr>
                <w:rFonts w:ascii="Arial" w:hAnsi="Arial" w:cs="Arial"/>
                <w:b/>
              </w:rPr>
              <w:t>Porcentaje (%)</w:t>
            </w:r>
          </w:p>
        </w:tc>
        <w:tc>
          <w:tcPr>
            <w:tcW w:w="2712"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F56250" w:rsidRPr="00C14B28" w:rsidRDefault="00F56250" w:rsidP="008666DC">
            <w:pPr>
              <w:widowControl w:val="0"/>
              <w:jc w:val="center"/>
              <w:rPr>
                <w:rFonts w:ascii="Arial" w:hAnsi="Arial" w:cs="Arial"/>
                <w:b/>
                <w:sz w:val="22"/>
                <w:szCs w:val="22"/>
              </w:rPr>
            </w:pPr>
            <w:r w:rsidRPr="00C14B28">
              <w:rPr>
                <w:rFonts w:ascii="Arial" w:hAnsi="Arial" w:cs="Arial"/>
                <w:b/>
                <w:sz w:val="22"/>
                <w:szCs w:val="22"/>
              </w:rPr>
              <w:t>Forma</w:t>
            </w:r>
          </w:p>
        </w:tc>
        <w:tc>
          <w:tcPr>
            <w:tcW w:w="1084" w:type="pct"/>
            <w:vMerge w:val="restart"/>
            <w:tcBorders>
              <w:top w:val="single" w:sz="4" w:space="0" w:color="000000"/>
              <w:left w:val="single" w:sz="4" w:space="0" w:color="000000"/>
              <w:right w:val="single" w:sz="4" w:space="0" w:color="000000"/>
            </w:tcBorders>
            <w:shd w:val="clear" w:color="auto" w:fill="BFBFBF" w:themeFill="background1" w:themeFillShade="BF"/>
          </w:tcPr>
          <w:p w:rsidR="00F56250" w:rsidRPr="00C14B28" w:rsidRDefault="00F56250" w:rsidP="008666DC">
            <w:pPr>
              <w:widowControl w:val="0"/>
              <w:jc w:val="center"/>
              <w:rPr>
                <w:rFonts w:ascii="Arial" w:hAnsi="Arial" w:cs="Arial"/>
                <w:b/>
                <w:sz w:val="22"/>
                <w:szCs w:val="22"/>
              </w:rPr>
            </w:pPr>
            <w:r w:rsidRPr="00C14B28">
              <w:rPr>
                <w:rFonts w:ascii="Arial" w:hAnsi="Arial" w:cs="Arial"/>
                <w:b/>
                <w:sz w:val="22"/>
                <w:szCs w:val="22"/>
              </w:rPr>
              <w:t>Responsable de aplicar las penas</w:t>
            </w:r>
          </w:p>
        </w:tc>
      </w:tr>
      <w:tr w:rsidR="00F56250" w:rsidRPr="00D651E5" w:rsidTr="008666DC">
        <w:trPr>
          <w:jc w:val="center"/>
        </w:trPr>
        <w:tc>
          <w:tcPr>
            <w:tcW w:w="23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6250" w:rsidRPr="00D651E5" w:rsidRDefault="00F56250" w:rsidP="008666DC">
            <w:pPr>
              <w:widowControl w:val="0"/>
              <w:jc w:val="center"/>
              <w:rPr>
                <w:rFonts w:ascii="Arial" w:hAnsi="Arial" w:cs="Arial"/>
                <w:b/>
              </w:rPr>
            </w:pPr>
            <w:r w:rsidRPr="00D651E5">
              <w:rPr>
                <w:rFonts w:ascii="Arial" w:hAnsi="Arial" w:cs="Arial"/>
                <w:b/>
              </w:rPr>
              <w:t>SI</w:t>
            </w:r>
          </w:p>
        </w:tc>
        <w:tc>
          <w:tcPr>
            <w:tcW w:w="26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6250" w:rsidRPr="00D651E5" w:rsidRDefault="00F56250" w:rsidP="008666DC">
            <w:pPr>
              <w:widowControl w:val="0"/>
              <w:jc w:val="center"/>
              <w:rPr>
                <w:rFonts w:ascii="Arial" w:hAnsi="Arial" w:cs="Arial"/>
                <w:b/>
              </w:rPr>
            </w:pPr>
            <w:r w:rsidRPr="00D651E5">
              <w:rPr>
                <w:rFonts w:ascii="Arial" w:hAnsi="Arial" w:cs="Arial"/>
                <w:b/>
              </w:rPr>
              <w:t>NO</w:t>
            </w:r>
          </w:p>
        </w:tc>
        <w:tc>
          <w:tcPr>
            <w:tcW w:w="708" w:type="pct"/>
            <w:vMerge/>
            <w:tcBorders>
              <w:left w:val="single" w:sz="4" w:space="0" w:color="000000"/>
              <w:bottom w:val="single" w:sz="4" w:space="0" w:color="000000"/>
            </w:tcBorders>
            <w:vAlign w:val="center"/>
          </w:tcPr>
          <w:p w:rsidR="00F56250" w:rsidRPr="00D651E5" w:rsidRDefault="00F56250" w:rsidP="008666DC">
            <w:pPr>
              <w:widowControl w:val="0"/>
              <w:jc w:val="both"/>
              <w:rPr>
                <w:rFonts w:ascii="Arial" w:hAnsi="Arial" w:cs="Arial"/>
              </w:rPr>
            </w:pPr>
          </w:p>
        </w:tc>
        <w:tc>
          <w:tcPr>
            <w:tcW w:w="2712" w:type="pct"/>
            <w:vMerge/>
            <w:tcBorders>
              <w:left w:val="single" w:sz="4" w:space="0" w:color="000000"/>
              <w:bottom w:val="single" w:sz="4" w:space="0" w:color="000000"/>
              <w:right w:val="single" w:sz="4" w:space="0" w:color="000000"/>
            </w:tcBorders>
            <w:shd w:val="clear" w:color="auto" w:fill="BFBFBF" w:themeFill="background1" w:themeFillShade="BF"/>
            <w:vAlign w:val="center"/>
          </w:tcPr>
          <w:p w:rsidR="00F56250" w:rsidRPr="00D651E5" w:rsidRDefault="00F56250" w:rsidP="008666DC">
            <w:pPr>
              <w:widowControl w:val="0"/>
              <w:suppressAutoHyphens/>
              <w:jc w:val="both"/>
              <w:rPr>
                <w:rFonts w:ascii="Arial" w:hAnsi="Arial" w:cs="Arial"/>
                <w:bCs/>
                <w:lang w:eastAsia="ar-SA"/>
              </w:rPr>
            </w:pPr>
          </w:p>
        </w:tc>
        <w:tc>
          <w:tcPr>
            <w:tcW w:w="1084" w:type="pct"/>
            <w:vMerge/>
            <w:tcBorders>
              <w:left w:val="single" w:sz="4" w:space="0" w:color="000000"/>
              <w:bottom w:val="single" w:sz="4" w:space="0" w:color="000000"/>
              <w:right w:val="single" w:sz="4" w:space="0" w:color="000000"/>
            </w:tcBorders>
            <w:shd w:val="clear" w:color="auto" w:fill="BFBFBF" w:themeFill="background1" w:themeFillShade="BF"/>
          </w:tcPr>
          <w:p w:rsidR="00F56250" w:rsidRPr="00D651E5" w:rsidRDefault="00F56250" w:rsidP="008666DC">
            <w:pPr>
              <w:widowControl w:val="0"/>
              <w:suppressAutoHyphens/>
              <w:jc w:val="both"/>
              <w:rPr>
                <w:rFonts w:ascii="Arial" w:hAnsi="Arial" w:cs="Arial"/>
                <w:bCs/>
                <w:lang w:eastAsia="ar-SA"/>
              </w:rPr>
            </w:pPr>
          </w:p>
        </w:tc>
      </w:tr>
      <w:tr w:rsidR="00F56250" w:rsidRPr="00D651E5" w:rsidTr="008666DC">
        <w:trPr>
          <w:trHeight w:val="70"/>
          <w:jc w:val="center"/>
        </w:trPr>
        <w:tc>
          <w:tcPr>
            <w:tcW w:w="232" w:type="pct"/>
            <w:tcBorders>
              <w:top w:val="single" w:sz="4" w:space="0" w:color="000000"/>
              <w:left w:val="single" w:sz="4" w:space="0" w:color="000000"/>
              <w:bottom w:val="single" w:sz="4" w:space="0" w:color="000000"/>
              <w:right w:val="single" w:sz="4" w:space="0" w:color="000000"/>
            </w:tcBorders>
            <w:vAlign w:val="center"/>
          </w:tcPr>
          <w:p w:rsidR="00F56250" w:rsidRPr="00C14B28" w:rsidRDefault="00F56250" w:rsidP="008666DC">
            <w:pPr>
              <w:widowControl w:val="0"/>
              <w:jc w:val="center"/>
              <w:rPr>
                <w:rFonts w:ascii="Arial" w:hAnsi="Arial" w:cs="Arial"/>
                <w:sz w:val="20"/>
                <w:szCs w:val="20"/>
              </w:rPr>
            </w:pPr>
            <w:r w:rsidRPr="00C14B28">
              <w:rPr>
                <w:rFonts w:ascii="Arial" w:hAnsi="Arial" w:cs="Arial"/>
                <w:b/>
                <w:sz w:val="20"/>
                <w:szCs w:val="20"/>
              </w:rPr>
              <w:t>X</w:t>
            </w:r>
          </w:p>
        </w:tc>
        <w:tc>
          <w:tcPr>
            <w:tcW w:w="264" w:type="pct"/>
            <w:tcBorders>
              <w:top w:val="single" w:sz="4" w:space="0" w:color="000000"/>
              <w:left w:val="single" w:sz="4" w:space="0" w:color="000000"/>
              <w:bottom w:val="single" w:sz="4" w:space="0" w:color="000000"/>
              <w:right w:val="single" w:sz="4" w:space="0" w:color="000000"/>
            </w:tcBorders>
            <w:vAlign w:val="center"/>
          </w:tcPr>
          <w:p w:rsidR="00F56250" w:rsidRPr="00C14B28" w:rsidRDefault="00F56250" w:rsidP="008666DC">
            <w:pPr>
              <w:widowControl w:val="0"/>
              <w:rPr>
                <w:rFonts w:ascii="Arial" w:hAnsi="Arial" w:cs="Arial"/>
                <w:sz w:val="20"/>
                <w:szCs w:val="20"/>
              </w:rPr>
            </w:pPr>
          </w:p>
        </w:tc>
        <w:tc>
          <w:tcPr>
            <w:tcW w:w="708" w:type="pct"/>
            <w:tcBorders>
              <w:top w:val="single" w:sz="4" w:space="0" w:color="000000"/>
              <w:left w:val="single" w:sz="4" w:space="0" w:color="000000"/>
              <w:bottom w:val="single" w:sz="4" w:space="0" w:color="000000"/>
            </w:tcBorders>
            <w:vAlign w:val="center"/>
          </w:tcPr>
          <w:p w:rsidR="00F56250" w:rsidRPr="00C14B28" w:rsidRDefault="00F56250" w:rsidP="008666DC">
            <w:pPr>
              <w:widowControl w:val="0"/>
              <w:jc w:val="center"/>
              <w:rPr>
                <w:rFonts w:ascii="Arial" w:hAnsi="Arial" w:cs="Arial"/>
                <w:sz w:val="20"/>
                <w:szCs w:val="20"/>
              </w:rPr>
            </w:pPr>
            <w:r w:rsidRPr="00C14B28">
              <w:rPr>
                <w:rFonts w:ascii="Arial" w:hAnsi="Arial" w:cs="Arial"/>
                <w:sz w:val="20"/>
                <w:szCs w:val="20"/>
              </w:rPr>
              <w:t>2.5</w:t>
            </w:r>
          </w:p>
        </w:tc>
        <w:tc>
          <w:tcPr>
            <w:tcW w:w="2712" w:type="pct"/>
            <w:tcBorders>
              <w:top w:val="single" w:sz="4" w:space="0" w:color="000000"/>
              <w:left w:val="single" w:sz="4" w:space="0" w:color="000000"/>
              <w:bottom w:val="single" w:sz="4" w:space="0" w:color="000000"/>
              <w:right w:val="single" w:sz="4" w:space="0" w:color="000000"/>
            </w:tcBorders>
            <w:vAlign w:val="center"/>
          </w:tcPr>
          <w:p w:rsidR="00F56250" w:rsidRPr="00C14B28" w:rsidRDefault="00F56250" w:rsidP="008666DC">
            <w:pPr>
              <w:contextualSpacing/>
              <w:jc w:val="both"/>
              <w:rPr>
                <w:rFonts w:ascii="Arial" w:hAnsi="Arial" w:cs="Arial"/>
                <w:sz w:val="20"/>
                <w:szCs w:val="20"/>
              </w:rPr>
            </w:pPr>
            <w:r w:rsidRPr="00C14B28">
              <w:rPr>
                <w:rFonts w:ascii="Arial" w:hAnsi="Arial" w:cs="Arial"/>
                <w:sz w:val="20"/>
                <w:szCs w:val="20"/>
              </w:rPr>
              <w:t xml:space="preserve">CON FUNDAMENTO EN LO DISPUESTO EN LOS ARTÍCULOS 53 DE LA </w:t>
            </w:r>
            <w:r w:rsidRPr="00C14B28">
              <w:rPr>
                <w:rFonts w:ascii="Arial" w:hAnsi="Arial" w:cs="Arial"/>
                <w:sz w:val="20"/>
                <w:szCs w:val="20"/>
                <w:lang w:val="es-ES"/>
              </w:rPr>
              <w:t>L.A.A.S.S.P</w:t>
            </w:r>
            <w:r w:rsidRPr="00C14B28">
              <w:rPr>
                <w:rFonts w:ascii="Arial" w:hAnsi="Arial" w:cs="Arial"/>
                <w:sz w:val="20"/>
                <w:szCs w:val="20"/>
              </w:rPr>
              <w:t xml:space="preserve">. Y 96 DE SU REGLAMENTO, SE APLICARÁ AL PROVEEDOR UNA PENA CONVENCIONAL DE </w:t>
            </w:r>
            <w:r w:rsidRPr="00C14B28">
              <w:rPr>
                <w:rFonts w:ascii="Arial" w:hAnsi="Arial" w:cs="Arial"/>
                <w:b/>
                <w:sz w:val="20"/>
                <w:szCs w:val="20"/>
              </w:rPr>
              <w:t xml:space="preserve">2.5% </w:t>
            </w:r>
            <w:r w:rsidRPr="00C14B28">
              <w:rPr>
                <w:rFonts w:ascii="Arial" w:hAnsi="Arial" w:cs="Arial"/>
                <w:sz w:val="20"/>
                <w:szCs w:val="20"/>
              </w:rPr>
              <w:t xml:space="preserve">POR CADA DÍA HÁBIL DE ATRASO DEL SERVICIO NO PRESTADO EN TIEMPO Y FORMA, EN EL ENTENDIDO QUE LA </w:t>
            </w:r>
            <w:r w:rsidRPr="00C14B28">
              <w:rPr>
                <w:rFonts w:ascii="Arial" w:hAnsi="Arial" w:cs="Arial"/>
                <w:sz w:val="20"/>
                <w:szCs w:val="20"/>
              </w:rPr>
              <w:lastRenderedPageBreak/>
              <w:t xml:space="preserve">PENALIZACIÓN NO PODRÁ EXCEDER DEL </w:t>
            </w:r>
            <w:r w:rsidRPr="00C14B28">
              <w:rPr>
                <w:rFonts w:ascii="Arial" w:hAnsi="Arial" w:cs="Arial"/>
                <w:b/>
                <w:sz w:val="20"/>
                <w:szCs w:val="20"/>
              </w:rPr>
              <w:t xml:space="preserve">10% </w:t>
            </w:r>
            <w:r w:rsidRPr="00C14B28">
              <w:rPr>
                <w:rFonts w:ascii="Arial" w:hAnsi="Arial" w:cs="Arial"/>
                <w:sz w:val="20"/>
                <w:szCs w:val="20"/>
              </w:rPr>
              <w:t xml:space="preserve">DEL MONTO DEL SERVICIO NO PRESTADO OPORTUNAMENTE. </w:t>
            </w:r>
          </w:p>
          <w:p w:rsidR="00F56250" w:rsidRPr="00C14B28" w:rsidRDefault="00F56250" w:rsidP="008666DC">
            <w:pPr>
              <w:contextualSpacing/>
              <w:jc w:val="both"/>
              <w:rPr>
                <w:rFonts w:ascii="Arial" w:hAnsi="Arial" w:cs="Arial"/>
                <w:sz w:val="20"/>
                <w:szCs w:val="20"/>
              </w:rPr>
            </w:pPr>
          </w:p>
          <w:p w:rsidR="00F56250" w:rsidRPr="00C14B28" w:rsidRDefault="00F56250" w:rsidP="008666DC">
            <w:pPr>
              <w:contextualSpacing/>
              <w:jc w:val="both"/>
              <w:rPr>
                <w:rFonts w:ascii="Arial" w:hAnsi="Arial" w:cs="Arial"/>
                <w:sz w:val="20"/>
                <w:szCs w:val="20"/>
              </w:rPr>
            </w:pPr>
            <w:r w:rsidRPr="00C14B28">
              <w:rPr>
                <w:rFonts w:ascii="Arial" w:hAnsi="Arial" w:cs="Arial"/>
                <w:sz w:val="20"/>
                <w:szCs w:val="20"/>
              </w:rPr>
              <w:t xml:space="preserve">LAS PENAS CONVENCIONALES SERÁN CALCULADAS Y NOTIFICADAS POR ESCRITO A </w:t>
            </w:r>
            <w:r w:rsidRPr="00C14B28">
              <w:rPr>
                <w:rFonts w:ascii="Arial" w:hAnsi="Arial" w:cs="Arial"/>
                <w:b/>
                <w:sz w:val="20"/>
                <w:szCs w:val="20"/>
              </w:rPr>
              <w:t>“EL PRESTADOR DE SERVICIOS”</w:t>
            </w:r>
            <w:r w:rsidRPr="00C14B28">
              <w:rPr>
                <w:rFonts w:ascii="Arial" w:hAnsi="Arial" w:cs="Arial"/>
                <w:sz w:val="20"/>
                <w:szCs w:val="20"/>
              </w:rPr>
              <w:t xml:space="preserve"> POR </w:t>
            </w:r>
            <w:r w:rsidRPr="00C14B28">
              <w:rPr>
                <w:rFonts w:ascii="Arial" w:hAnsi="Arial" w:cs="Arial"/>
                <w:b/>
                <w:sz w:val="20"/>
                <w:szCs w:val="20"/>
              </w:rPr>
              <w:t>“LA FINANCIERA”</w:t>
            </w:r>
            <w:r w:rsidRPr="00C14B28">
              <w:rPr>
                <w:rFonts w:ascii="Arial" w:hAnsi="Arial" w:cs="Arial"/>
                <w:sz w:val="20"/>
                <w:szCs w:val="20"/>
              </w:rPr>
              <w:t xml:space="preserve">, CON BASE EN LOS TÉRMINOS Y CONDICIONES DEL CONTRATO, </w:t>
            </w:r>
            <w:r w:rsidRPr="00C14B28">
              <w:rPr>
                <w:rFonts w:ascii="Arial" w:hAnsi="Arial" w:cs="Arial"/>
                <w:b/>
                <w:sz w:val="20"/>
                <w:szCs w:val="20"/>
              </w:rPr>
              <w:t>“EL PRESTADOR DE SERVICIOS”</w:t>
            </w:r>
            <w:r w:rsidRPr="00C14B28">
              <w:rPr>
                <w:rFonts w:ascii="Arial" w:hAnsi="Arial" w:cs="Arial"/>
                <w:sz w:val="20"/>
                <w:szCs w:val="20"/>
              </w:rPr>
              <w:t xml:space="preserve"> ACEPTA QUE EL IMPORTE DE LAS SANCIONES SEA DEDUCIDO POR </w:t>
            </w:r>
            <w:r w:rsidRPr="00C14B28">
              <w:rPr>
                <w:rFonts w:ascii="Arial" w:hAnsi="Arial" w:cs="Arial"/>
                <w:b/>
                <w:sz w:val="20"/>
                <w:szCs w:val="20"/>
              </w:rPr>
              <w:t>“LA FINANCIERA”</w:t>
            </w:r>
            <w:r w:rsidRPr="00C14B28">
              <w:rPr>
                <w:rFonts w:ascii="Arial" w:hAnsi="Arial" w:cs="Arial"/>
                <w:sz w:val="20"/>
                <w:szCs w:val="20"/>
              </w:rPr>
              <w:t xml:space="preserve"> DIRECTAMENTE DE LA FACTURACIÓN RESPECTIVA.</w:t>
            </w:r>
          </w:p>
          <w:p w:rsidR="00F56250" w:rsidRPr="00C14B28" w:rsidRDefault="00F56250" w:rsidP="008666DC">
            <w:pPr>
              <w:contextualSpacing/>
              <w:jc w:val="both"/>
              <w:rPr>
                <w:rFonts w:ascii="Arial" w:hAnsi="Arial" w:cs="Arial"/>
                <w:sz w:val="20"/>
                <w:szCs w:val="20"/>
              </w:rPr>
            </w:pPr>
          </w:p>
          <w:p w:rsidR="00F56250" w:rsidRPr="00C14B28" w:rsidRDefault="00F56250" w:rsidP="008666DC">
            <w:pPr>
              <w:contextualSpacing/>
              <w:jc w:val="both"/>
              <w:rPr>
                <w:rFonts w:ascii="Arial" w:hAnsi="Arial" w:cs="Arial"/>
                <w:sz w:val="20"/>
                <w:szCs w:val="20"/>
              </w:rPr>
            </w:pPr>
            <w:r w:rsidRPr="00C14B28">
              <w:rPr>
                <w:rFonts w:ascii="Arial" w:hAnsi="Arial" w:cs="Arial"/>
                <w:sz w:val="20"/>
                <w:szCs w:val="20"/>
              </w:rPr>
              <w:t xml:space="preserve">CON FUNDAMENTO EN LO DISPUESTO POR EL ARTÍCULO 95 DEL REGLAMENTO DE LA </w:t>
            </w:r>
            <w:r w:rsidRPr="00C14B28">
              <w:rPr>
                <w:rFonts w:ascii="Arial" w:hAnsi="Arial" w:cs="Arial"/>
                <w:sz w:val="20"/>
                <w:szCs w:val="20"/>
                <w:lang w:val="es-ES"/>
              </w:rPr>
              <w:t>L.A.A.S.S.P</w:t>
            </w:r>
            <w:r w:rsidRPr="00C14B28">
              <w:rPr>
                <w:rFonts w:ascii="Arial" w:hAnsi="Arial" w:cs="Arial"/>
                <w:sz w:val="20"/>
                <w:szCs w:val="20"/>
              </w:rPr>
              <w:t xml:space="preserve">., EL PAGO QUEDARÁ CONDICIONADO PROPORCIONALMENTE AL PAGO QUE </w:t>
            </w:r>
            <w:r w:rsidRPr="00C14B28">
              <w:rPr>
                <w:rFonts w:ascii="Arial" w:hAnsi="Arial" w:cs="Arial"/>
                <w:b/>
                <w:sz w:val="20"/>
                <w:szCs w:val="20"/>
              </w:rPr>
              <w:t>“EL PRESTADOR DE SERVICIOS”</w:t>
            </w:r>
            <w:r w:rsidRPr="00C14B28">
              <w:rPr>
                <w:rFonts w:ascii="Arial" w:hAnsi="Arial" w:cs="Arial"/>
                <w:sz w:val="20"/>
                <w:szCs w:val="20"/>
              </w:rPr>
              <w:t xml:space="preserve"> DEBA EFECTUAR POR CONCEPTO DE PENAS CONVENCIONALES, POR ATRASO EN EL CUMPLIMIENTO DE LAS OBLIGACIONES.</w:t>
            </w:r>
          </w:p>
          <w:p w:rsidR="00F56250" w:rsidRPr="00C14B28" w:rsidRDefault="00F56250" w:rsidP="008666DC">
            <w:pPr>
              <w:contextualSpacing/>
              <w:jc w:val="both"/>
              <w:rPr>
                <w:rFonts w:ascii="Arial" w:hAnsi="Arial" w:cs="Arial"/>
                <w:sz w:val="20"/>
                <w:szCs w:val="20"/>
              </w:rPr>
            </w:pPr>
          </w:p>
          <w:p w:rsidR="00F56250" w:rsidRPr="00C14B28" w:rsidRDefault="00F56250" w:rsidP="008666DC">
            <w:pPr>
              <w:contextualSpacing/>
              <w:jc w:val="both"/>
              <w:rPr>
                <w:rFonts w:ascii="Arial" w:hAnsi="Arial" w:cs="Arial"/>
                <w:sz w:val="20"/>
                <w:szCs w:val="20"/>
              </w:rPr>
            </w:pPr>
            <w:r w:rsidRPr="00C14B28">
              <w:rPr>
                <w:rFonts w:ascii="Arial" w:hAnsi="Arial" w:cs="Arial"/>
                <w:sz w:val="20"/>
                <w:szCs w:val="20"/>
              </w:rPr>
              <w:t>EN NINGÚN CASO LAS PENAS CONVENCIONALES PODRÁN NEGOCIARSE EN ESPECIE.</w:t>
            </w:r>
          </w:p>
          <w:p w:rsidR="00F56250" w:rsidRPr="00C14B28" w:rsidRDefault="00F56250" w:rsidP="008666DC">
            <w:pPr>
              <w:contextualSpacing/>
              <w:jc w:val="both"/>
              <w:rPr>
                <w:rFonts w:ascii="Arial" w:hAnsi="Arial" w:cs="Arial"/>
                <w:sz w:val="20"/>
                <w:szCs w:val="20"/>
              </w:rPr>
            </w:pPr>
          </w:p>
          <w:p w:rsidR="00F56250" w:rsidRPr="00C14B28" w:rsidRDefault="00F56250" w:rsidP="00C14B28">
            <w:pPr>
              <w:widowControl w:val="0"/>
              <w:contextualSpacing/>
              <w:jc w:val="both"/>
              <w:rPr>
                <w:rFonts w:ascii="Arial" w:hAnsi="Arial" w:cs="Arial"/>
                <w:sz w:val="20"/>
                <w:szCs w:val="20"/>
              </w:rPr>
            </w:pPr>
            <w:r w:rsidRPr="00C14B28">
              <w:rPr>
                <w:rFonts w:ascii="Arial" w:hAnsi="Arial" w:cs="Arial"/>
                <w:sz w:val="20"/>
                <w:szCs w:val="20"/>
              </w:rPr>
              <w:t xml:space="preserve">INDEPENDIENTEMENTE DE LA APLICACIÓN DE LAS PENAS ANTES MENCIONADAS, </w:t>
            </w:r>
            <w:r w:rsidRPr="00C14B28">
              <w:rPr>
                <w:rFonts w:ascii="Arial" w:hAnsi="Arial" w:cs="Arial"/>
                <w:b/>
                <w:sz w:val="20"/>
                <w:szCs w:val="20"/>
              </w:rPr>
              <w:t>“LA FINANCIERA”</w:t>
            </w:r>
            <w:r w:rsidRPr="00C14B28">
              <w:rPr>
                <w:rFonts w:ascii="Arial" w:hAnsi="Arial" w:cs="Arial"/>
                <w:sz w:val="20"/>
                <w:szCs w:val="20"/>
              </w:rPr>
              <w:t xml:space="preserve"> PODRÁ OPTAR POR LA RESCISIÓN DEL CONTRATO, DE ACUERDO AL ARTÍCULO 54 DE LA </w:t>
            </w:r>
            <w:r w:rsidRPr="00C14B28">
              <w:rPr>
                <w:rFonts w:ascii="Arial" w:hAnsi="Arial" w:cs="Arial"/>
                <w:sz w:val="20"/>
                <w:szCs w:val="20"/>
                <w:lang w:val="es-ES"/>
              </w:rPr>
              <w:t>L.A.A.S.S.P</w:t>
            </w:r>
            <w:r w:rsidRPr="00C14B28">
              <w:rPr>
                <w:rFonts w:ascii="Arial" w:hAnsi="Arial" w:cs="Arial"/>
                <w:sz w:val="20"/>
                <w:szCs w:val="20"/>
              </w:rPr>
              <w:t>.</w:t>
            </w:r>
          </w:p>
        </w:tc>
        <w:tc>
          <w:tcPr>
            <w:tcW w:w="1084" w:type="pct"/>
            <w:tcBorders>
              <w:top w:val="single" w:sz="4" w:space="0" w:color="000000"/>
              <w:left w:val="single" w:sz="4" w:space="0" w:color="000000"/>
              <w:bottom w:val="single" w:sz="4" w:space="0" w:color="000000"/>
              <w:right w:val="single" w:sz="4" w:space="0" w:color="000000"/>
            </w:tcBorders>
            <w:vAlign w:val="center"/>
          </w:tcPr>
          <w:p w:rsidR="00F56250" w:rsidRPr="00C14B28" w:rsidRDefault="00F56250" w:rsidP="008666DC">
            <w:pPr>
              <w:widowControl w:val="0"/>
              <w:jc w:val="center"/>
              <w:rPr>
                <w:rFonts w:ascii="Arial" w:hAnsi="Arial" w:cs="Arial"/>
                <w:sz w:val="20"/>
                <w:szCs w:val="20"/>
              </w:rPr>
            </w:pPr>
            <w:r w:rsidRPr="00C14B28">
              <w:rPr>
                <w:rFonts w:ascii="Arial" w:hAnsi="Arial" w:cs="Arial"/>
                <w:sz w:val="20"/>
                <w:szCs w:val="20"/>
              </w:rPr>
              <w:lastRenderedPageBreak/>
              <w:t>GERENTE DE SERVICIOS GENERALES, MANTENIMIENTO Y OBRA PÚBLICA</w:t>
            </w:r>
          </w:p>
        </w:tc>
      </w:tr>
    </w:tbl>
    <w:p w:rsidR="00F56250" w:rsidRPr="00113698" w:rsidRDefault="00F56250" w:rsidP="00F56250">
      <w:pPr>
        <w:widowControl w:val="0"/>
        <w:suppressAutoHyphens/>
        <w:jc w:val="both"/>
        <w:rPr>
          <w:rFonts w:ascii="Arial" w:hAnsi="Arial" w:cs="Arial"/>
          <w:sz w:val="20"/>
          <w:szCs w:val="20"/>
          <w:lang w:eastAsia="ar-SA"/>
        </w:rPr>
      </w:pPr>
    </w:p>
    <w:tbl>
      <w:tblPr>
        <w:tblW w:w="4992" w:type="pct"/>
        <w:jc w:val="center"/>
        <w:tblCellMar>
          <w:left w:w="70" w:type="dxa"/>
          <w:right w:w="70" w:type="dxa"/>
        </w:tblCellMar>
        <w:tblLook w:val="0000" w:firstRow="0" w:lastRow="0" w:firstColumn="0" w:lastColumn="0" w:noHBand="0" w:noVBand="0"/>
      </w:tblPr>
      <w:tblGrid>
        <w:gridCol w:w="367"/>
        <w:gridCol w:w="500"/>
        <w:gridCol w:w="1368"/>
        <w:gridCol w:w="2465"/>
        <w:gridCol w:w="2975"/>
        <w:gridCol w:w="1818"/>
      </w:tblGrid>
      <w:tr w:rsidR="00F56250" w:rsidRPr="00D651E5" w:rsidTr="008666DC">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6250" w:rsidRPr="00C14B28" w:rsidRDefault="00F56250" w:rsidP="008666DC">
            <w:pPr>
              <w:widowControl w:val="0"/>
              <w:jc w:val="center"/>
              <w:rPr>
                <w:rFonts w:ascii="Arial" w:hAnsi="Arial" w:cs="Arial"/>
                <w:b/>
                <w:sz w:val="22"/>
                <w:szCs w:val="22"/>
              </w:rPr>
            </w:pPr>
            <w:r w:rsidRPr="00C14B28">
              <w:rPr>
                <w:rFonts w:ascii="Arial" w:hAnsi="Arial" w:cs="Arial"/>
                <w:b/>
                <w:sz w:val="22"/>
                <w:szCs w:val="22"/>
              </w:rPr>
              <w:t>Deductivas</w:t>
            </w:r>
          </w:p>
        </w:tc>
      </w:tr>
      <w:tr w:rsidR="00F56250" w:rsidRPr="00D651E5" w:rsidTr="008666DC">
        <w:trPr>
          <w:jc w:val="center"/>
        </w:trPr>
        <w:tc>
          <w:tcPr>
            <w:tcW w:w="468"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6250" w:rsidRPr="00D651E5" w:rsidRDefault="00F56250" w:rsidP="008666DC">
            <w:pPr>
              <w:widowControl w:val="0"/>
              <w:jc w:val="center"/>
              <w:rPr>
                <w:rFonts w:ascii="Arial" w:hAnsi="Arial" w:cs="Arial"/>
                <w:b/>
              </w:rPr>
            </w:pPr>
            <w:r w:rsidRPr="00D651E5">
              <w:rPr>
                <w:rFonts w:ascii="Arial" w:hAnsi="Arial" w:cs="Arial"/>
                <w:b/>
              </w:rPr>
              <w:t>Aplica</w:t>
            </w:r>
          </w:p>
        </w:tc>
        <w:tc>
          <w:tcPr>
            <w:tcW w:w="718" w:type="pct"/>
            <w:vMerge w:val="restart"/>
            <w:tcBorders>
              <w:top w:val="single" w:sz="4" w:space="0" w:color="000000"/>
              <w:left w:val="single" w:sz="4" w:space="0" w:color="000000"/>
            </w:tcBorders>
            <w:shd w:val="clear" w:color="auto" w:fill="BFBFBF" w:themeFill="background1" w:themeFillShade="BF"/>
            <w:vAlign w:val="center"/>
          </w:tcPr>
          <w:p w:rsidR="00F56250" w:rsidRPr="00D651E5" w:rsidRDefault="00F56250" w:rsidP="008666DC">
            <w:pPr>
              <w:widowControl w:val="0"/>
              <w:jc w:val="center"/>
              <w:rPr>
                <w:rFonts w:ascii="Arial" w:hAnsi="Arial" w:cs="Arial"/>
                <w:b/>
              </w:rPr>
            </w:pPr>
            <w:r w:rsidRPr="00D651E5">
              <w:rPr>
                <w:rFonts w:ascii="Arial" w:hAnsi="Arial" w:cs="Arial"/>
                <w:b/>
              </w:rPr>
              <w:t>Porcentaje (%)</w:t>
            </w:r>
          </w:p>
        </w:tc>
        <w:tc>
          <w:tcPr>
            <w:tcW w:w="1350" w:type="pct"/>
            <w:vMerge w:val="restart"/>
            <w:tcBorders>
              <w:top w:val="single" w:sz="4" w:space="0" w:color="000000"/>
              <w:left w:val="single" w:sz="4" w:space="0" w:color="000000"/>
            </w:tcBorders>
            <w:shd w:val="clear" w:color="auto" w:fill="BFBFBF" w:themeFill="background1" w:themeFillShade="BF"/>
            <w:vAlign w:val="center"/>
          </w:tcPr>
          <w:p w:rsidR="00F56250" w:rsidRPr="00D651E5" w:rsidRDefault="00F56250" w:rsidP="008666DC">
            <w:pPr>
              <w:widowControl w:val="0"/>
              <w:jc w:val="center"/>
              <w:rPr>
                <w:rFonts w:ascii="Arial" w:hAnsi="Arial" w:cs="Arial"/>
                <w:b/>
              </w:rPr>
            </w:pPr>
            <w:r w:rsidRPr="00D651E5">
              <w:rPr>
                <w:rFonts w:ascii="Arial" w:hAnsi="Arial" w:cs="Arial"/>
                <w:b/>
              </w:rPr>
              <w:t>Concepto</w:t>
            </w:r>
          </w:p>
        </w:tc>
        <w:tc>
          <w:tcPr>
            <w:tcW w:w="1588"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F56250" w:rsidRPr="00C14B28" w:rsidRDefault="00F56250" w:rsidP="008666DC">
            <w:pPr>
              <w:widowControl w:val="0"/>
              <w:jc w:val="center"/>
              <w:rPr>
                <w:rFonts w:ascii="Arial" w:hAnsi="Arial" w:cs="Arial"/>
                <w:b/>
                <w:sz w:val="22"/>
                <w:szCs w:val="22"/>
              </w:rPr>
            </w:pPr>
            <w:r w:rsidRPr="00C14B28">
              <w:rPr>
                <w:rFonts w:ascii="Arial" w:hAnsi="Arial" w:cs="Arial"/>
                <w:b/>
                <w:sz w:val="22"/>
                <w:szCs w:val="22"/>
              </w:rPr>
              <w:t>Forma</w:t>
            </w:r>
          </w:p>
        </w:tc>
        <w:tc>
          <w:tcPr>
            <w:tcW w:w="876" w:type="pct"/>
            <w:vMerge w:val="restart"/>
            <w:tcBorders>
              <w:top w:val="single" w:sz="4" w:space="0" w:color="000000"/>
              <w:left w:val="single" w:sz="4" w:space="0" w:color="000000"/>
              <w:right w:val="single" w:sz="4" w:space="0" w:color="000000"/>
            </w:tcBorders>
            <w:shd w:val="clear" w:color="auto" w:fill="BFBFBF" w:themeFill="background1" w:themeFillShade="BF"/>
          </w:tcPr>
          <w:p w:rsidR="00F56250" w:rsidRPr="00C14B28" w:rsidRDefault="00F56250" w:rsidP="008666DC">
            <w:pPr>
              <w:widowControl w:val="0"/>
              <w:jc w:val="center"/>
              <w:rPr>
                <w:rFonts w:ascii="Arial" w:hAnsi="Arial" w:cs="Arial"/>
                <w:b/>
                <w:sz w:val="22"/>
                <w:szCs w:val="22"/>
              </w:rPr>
            </w:pPr>
            <w:r w:rsidRPr="00C14B28">
              <w:rPr>
                <w:rFonts w:ascii="Arial" w:hAnsi="Arial" w:cs="Arial"/>
                <w:b/>
                <w:sz w:val="22"/>
                <w:szCs w:val="22"/>
              </w:rPr>
              <w:t>Responsable de aplicar las deductivas</w:t>
            </w:r>
          </w:p>
        </w:tc>
      </w:tr>
      <w:tr w:rsidR="00F56250" w:rsidRPr="00D651E5" w:rsidTr="008666DC">
        <w:trPr>
          <w:jc w:val="center"/>
        </w:trPr>
        <w:tc>
          <w:tcPr>
            <w:tcW w:w="20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6250" w:rsidRPr="00D651E5" w:rsidRDefault="00F56250" w:rsidP="008666DC">
            <w:pPr>
              <w:widowControl w:val="0"/>
              <w:jc w:val="center"/>
              <w:rPr>
                <w:rFonts w:ascii="Arial" w:hAnsi="Arial" w:cs="Arial"/>
                <w:b/>
              </w:rPr>
            </w:pPr>
            <w:r w:rsidRPr="00D651E5">
              <w:rPr>
                <w:rFonts w:ascii="Arial" w:hAnsi="Arial" w:cs="Arial"/>
                <w:b/>
              </w:rPr>
              <w:t>SI</w:t>
            </w:r>
          </w:p>
        </w:tc>
        <w:tc>
          <w:tcPr>
            <w:tcW w:w="26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56250" w:rsidRPr="00D651E5" w:rsidRDefault="00F56250" w:rsidP="008666DC">
            <w:pPr>
              <w:widowControl w:val="0"/>
              <w:jc w:val="center"/>
              <w:rPr>
                <w:rFonts w:ascii="Arial" w:hAnsi="Arial" w:cs="Arial"/>
                <w:b/>
              </w:rPr>
            </w:pPr>
            <w:r w:rsidRPr="00D651E5">
              <w:rPr>
                <w:rFonts w:ascii="Arial" w:hAnsi="Arial" w:cs="Arial"/>
                <w:b/>
              </w:rPr>
              <w:t>NO</w:t>
            </w:r>
          </w:p>
        </w:tc>
        <w:tc>
          <w:tcPr>
            <w:tcW w:w="718" w:type="pct"/>
            <w:vMerge/>
            <w:tcBorders>
              <w:left w:val="single" w:sz="4" w:space="0" w:color="000000"/>
              <w:bottom w:val="single" w:sz="4" w:space="0" w:color="000000"/>
            </w:tcBorders>
            <w:vAlign w:val="center"/>
          </w:tcPr>
          <w:p w:rsidR="00F56250" w:rsidRPr="00D651E5" w:rsidRDefault="00F56250" w:rsidP="008666DC">
            <w:pPr>
              <w:widowControl w:val="0"/>
              <w:jc w:val="both"/>
              <w:rPr>
                <w:rFonts w:ascii="Arial" w:hAnsi="Arial" w:cs="Arial"/>
              </w:rPr>
            </w:pPr>
          </w:p>
        </w:tc>
        <w:tc>
          <w:tcPr>
            <w:tcW w:w="1350" w:type="pct"/>
            <w:vMerge/>
            <w:tcBorders>
              <w:left w:val="single" w:sz="4" w:space="0" w:color="000000"/>
              <w:bottom w:val="single" w:sz="4" w:space="0" w:color="000000"/>
            </w:tcBorders>
          </w:tcPr>
          <w:p w:rsidR="00F56250" w:rsidRPr="00D651E5" w:rsidRDefault="00F56250" w:rsidP="008666DC">
            <w:pPr>
              <w:widowControl w:val="0"/>
              <w:suppressAutoHyphens/>
              <w:jc w:val="both"/>
              <w:rPr>
                <w:rFonts w:ascii="Arial" w:hAnsi="Arial" w:cs="Arial"/>
                <w:bCs/>
                <w:lang w:eastAsia="ar-SA"/>
              </w:rPr>
            </w:pPr>
          </w:p>
        </w:tc>
        <w:tc>
          <w:tcPr>
            <w:tcW w:w="1588" w:type="pct"/>
            <w:vMerge/>
            <w:tcBorders>
              <w:left w:val="single" w:sz="4" w:space="0" w:color="000000"/>
              <w:bottom w:val="single" w:sz="4" w:space="0" w:color="000000"/>
              <w:right w:val="single" w:sz="4" w:space="0" w:color="000000"/>
            </w:tcBorders>
            <w:vAlign w:val="center"/>
          </w:tcPr>
          <w:p w:rsidR="00F56250" w:rsidRPr="00D651E5" w:rsidRDefault="00F56250" w:rsidP="008666DC">
            <w:pPr>
              <w:widowControl w:val="0"/>
              <w:suppressAutoHyphens/>
              <w:jc w:val="both"/>
              <w:rPr>
                <w:rFonts w:ascii="Arial" w:hAnsi="Arial" w:cs="Arial"/>
                <w:bCs/>
                <w:lang w:eastAsia="ar-SA"/>
              </w:rPr>
            </w:pPr>
          </w:p>
        </w:tc>
        <w:tc>
          <w:tcPr>
            <w:tcW w:w="876" w:type="pct"/>
            <w:vMerge/>
            <w:tcBorders>
              <w:left w:val="single" w:sz="4" w:space="0" w:color="000000"/>
              <w:bottom w:val="single" w:sz="4" w:space="0" w:color="000000"/>
              <w:right w:val="single" w:sz="4" w:space="0" w:color="000000"/>
            </w:tcBorders>
          </w:tcPr>
          <w:p w:rsidR="00F56250" w:rsidRPr="00D651E5" w:rsidRDefault="00F56250" w:rsidP="008666DC">
            <w:pPr>
              <w:widowControl w:val="0"/>
              <w:suppressAutoHyphens/>
              <w:jc w:val="both"/>
              <w:rPr>
                <w:rFonts w:ascii="Arial" w:hAnsi="Arial" w:cs="Arial"/>
                <w:bCs/>
                <w:lang w:eastAsia="ar-SA"/>
              </w:rPr>
            </w:pPr>
          </w:p>
        </w:tc>
      </w:tr>
      <w:tr w:rsidR="00F56250" w:rsidRPr="00D651E5" w:rsidTr="00C74F2B">
        <w:trPr>
          <w:trHeight w:val="544"/>
          <w:jc w:val="center"/>
        </w:trPr>
        <w:tc>
          <w:tcPr>
            <w:tcW w:w="201" w:type="pct"/>
            <w:tcBorders>
              <w:top w:val="single" w:sz="4" w:space="0" w:color="000000"/>
              <w:left w:val="single" w:sz="4" w:space="0" w:color="000000"/>
              <w:bottom w:val="single" w:sz="4" w:space="0" w:color="000000"/>
              <w:right w:val="single" w:sz="4" w:space="0" w:color="000000"/>
            </w:tcBorders>
            <w:vAlign w:val="center"/>
          </w:tcPr>
          <w:p w:rsidR="00F56250" w:rsidRPr="00C14B28" w:rsidRDefault="00F56250" w:rsidP="008666DC">
            <w:pPr>
              <w:widowControl w:val="0"/>
              <w:jc w:val="center"/>
              <w:rPr>
                <w:rFonts w:ascii="Arial" w:hAnsi="Arial" w:cs="Arial"/>
                <w:sz w:val="20"/>
                <w:szCs w:val="20"/>
              </w:rPr>
            </w:pPr>
            <w:r w:rsidRPr="00C14B28">
              <w:rPr>
                <w:rFonts w:ascii="Arial" w:hAnsi="Arial" w:cs="Arial"/>
                <w:b/>
                <w:sz w:val="20"/>
                <w:szCs w:val="20"/>
              </w:rPr>
              <w:t>X</w:t>
            </w:r>
          </w:p>
        </w:tc>
        <w:tc>
          <w:tcPr>
            <w:tcW w:w="267" w:type="pct"/>
            <w:tcBorders>
              <w:top w:val="single" w:sz="4" w:space="0" w:color="000000"/>
              <w:left w:val="single" w:sz="4" w:space="0" w:color="000000"/>
              <w:bottom w:val="single" w:sz="4" w:space="0" w:color="000000"/>
              <w:right w:val="single" w:sz="4" w:space="0" w:color="000000"/>
            </w:tcBorders>
            <w:vAlign w:val="center"/>
          </w:tcPr>
          <w:p w:rsidR="00F56250" w:rsidRPr="00C14B28" w:rsidRDefault="00F56250" w:rsidP="008666DC">
            <w:pPr>
              <w:widowControl w:val="0"/>
              <w:jc w:val="center"/>
              <w:rPr>
                <w:rFonts w:ascii="Arial" w:hAnsi="Arial" w:cs="Arial"/>
                <w:sz w:val="20"/>
                <w:szCs w:val="20"/>
              </w:rPr>
            </w:pPr>
          </w:p>
        </w:tc>
        <w:tc>
          <w:tcPr>
            <w:tcW w:w="718" w:type="pct"/>
            <w:tcBorders>
              <w:top w:val="single" w:sz="4" w:space="0" w:color="000000"/>
              <w:left w:val="single" w:sz="4" w:space="0" w:color="000000"/>
              <w:bottom w:val="single" w:sz="4" w:space="0" w:color="000000"/>
            </w:tcBorders>
            <w:vAlign w:val="center"/>
          </w:tcPr>
          <w:p w:rsidR="00F56250" w:rsidRPr="00C14B28" w:rsidRDefault="00F56250" w:rsidP="008666DC">
            <w:pPr>
              <w:widowControl w:val="0"/>
              <w:jc w:val="center"/>
              <w:rPr>
                <w:rFonts w:ascii="Arial" w:hAnsi="Arial" w:cs="Arial"/>
                <w:sz w:val="20"/>
                <w:szCs w:val="20"/>
              </w:rPr>
            </w:pPr>
            <w:r w:rsidRPr="00C14B28">
              <w:rPr>
                <w:rFonts w:ascii="Arial" w:hAnsi="Arial" w:cs="Arial"/>
                <w:sz w:val="20"/>
                <w:szCs w:val="20"/>
              </w:rPr>
              <w:t>3</w:t>
            </w:r>
          </w:p>
        </w:tc>
        <w:tc>
          <w:tcPr>
            <w:tcW w:w="1350" w:type="pct"/>
            <w:tcBorders>
              <w:top w:val="single" w:sz="4" w:space="0" w:color="000000"/>
              <w:left w:val="single" w:sz="4" w:space="0" w:color="000000"/>
              <w:bottom w:val="single" w:sz="4" w:space="0" w:color="000000"/>
            </w:tcBorders>
          </w:tcPr>
          <w:p w:rsidR="00F56250" w:rsidRPr="00C14B28" w:rsidRDefault="00F56250" w:rsidP="008666DC">
            <w:pPr>
              <w:jc w:val="both"/>
              <w:rPr>
                <w:rFonts w:ascii="Arial" w:hAnsi="Arial" w:cs="Arial"/>
                <w:sz w:val="20"/>
                <w:szCs w:val="20"/>
              </w:rPr>
            </w:pPr>
            <w:r w:rsidRPr="00C14B28">
              <w:rPr>
                <w:rFonts w:ascii="Arial" w:hAnsi="Arial" w:cs="Arial"/>
                <w:b/>
                <w:bCs/>
                <w:sz w:val="20"/>
                <w:szCs w:val="20"/>
              </w:rPr>
              <w:t>“LA FINANCIERA”</w:t>
            </w:r>
            <w:r w:rsidRPr="00C14B28">
              <w:rPr>
                <w:rFonts w:ascii="Arial" w:hAnsi="Arial" w:cs="Arial"/>
                <w:bCs/>
                <w:sz w:val="20"/>
                <w:szCs w:val="20"/>
              </w:rPr>
              <w:t xml:space="preserve">, APLICARÁ DEDUCCIONES AL PAGO DE LOS SERVICIOS EN CASO DE INCUMPLIMIENTO PARCIAL O DEFICIENTE EN QUE PUDIERA INCURRIR </w:t>
            </w:r>
            <w:r w:rsidRPr="00C14B28">
              <w:rPr>
                <w:rFonts w:ascii="Arial" w:hAnsi="Arial" w:cs="Arial"/>
                <w:b/>
                <w:bCs/>
                <w:sz w:val="20"/>
                <w:szCs w:val="20"/>
              </w:rPr>
              <w:t>“EL PRESTADOR DE SERVICIOS”</w:t>
            </w:r>
            <w:r w:rsidRPr="00C14B28">
              <w:rPr>
                <w:rFonts w:ascii="Arial" w:hAnsi="Arial" w:cs="Arial"/>
                <w:bCs/>
                <w:sz w:val="20"/>
                <w:szCs w:val="20"/>
              </w:rPr>
              <w:t xml:space="preserve"> EN LA PRESTACIÓN DE LOS MISMOS, CONFORME A LAS OBLIGACIONES QUE SE ESTABLECERÁN EN EL </w:t>
            </w:r>
            <w:r w:rsidRPr="00C14B28">
              <w:rPr>
                <w:rFonts w:ascii="Arial" w:hAnsi="Arial" w:cs="Arial"/>
                <w:bCs/>
                <w:sz w:val="20"/>
                <w:szCs w:val="20"/>
              </w:rPr>
              <w:lastRenderedPageBreak/>
              <w:t>CONTRATO RESPECTIVO.</w:t>
            </w:r>
          </w:p>
        </w:tc>
        <w:tc>
          <w:tcPr>
            <w:tcW w:w="1588" w:type="pct"/>
            <w:tcBorders>
              <w:top w:val="single" w:sz="4" w:space="0" w:color="000000"/>
              <w:left w:val="single" w:sz="4" w:space="0" w:color="000000"/>
              <w:bottom w:val="single" w:sz="4" w:space="0" w:color="000000"/>
              <w:right w:val="single" w:sz="4" w:space="0" w:color="000000"/>
            </w:tcBorders>
            <w:vAlign w:val="center"/>
          </w:tcPr>
          <w:p w:rsidR="00F56250" w:rsidRPr="00C14B28" w:rsidRDefault="00F56250" w:rsidP="008666DC">
            <w:pPr>
              <w:jc w:val="both"/>
              <w:rPr>
                <w:rFonts w:ascii="Arial" w:hAnsi="Arial" w:cs="Arial"/>
                <w:bCs/>
                <w:sz w:val="20"/>
                <w:szCs w:val="20"/>
              </w:rPr>
            </w:pPr>
            <w:r w:rsidRPr="00C14B28">
              <w:rPr>
                <w:rFonts w:ascii="Arial" w:hAnsi="Arial" w:cs="Arial"/>
                <w:sz w:val="20"/>
                <w:szCs w:val="20"/>
              </w:rPr>
              <w:lastRenderedPageBreak/>
              <w:t xml:space="preserve">CON FUNDAMENTO EN LO DISPUESTO EN LOS ARTÍCULOS 53 BIS DE LA </w:t>
            </w:r>
            <w:r w:rsidRPr="00C14B28">
              <w:rPr>
                <w:rFonts w:ascii="Arial" w:hAnsi="Arial" w:cs="Arial"/>
                <w:sz w:val="20"/>
                <w:szCs w:val="20"/>
                <w:lang w:val="es-ES"/>
              </w:rPr>
              <w:t>L.A.A.S.S.P</w:t>
            </w:r>
            <w:r w:rsidRPr="00C14B28">
              <w:rPr>
                <w:rFonts w:ascii="Arial" w:hAnsi="Arial" w:cs="Arial"/>
                <w:sz w:val="20"/>
                <w:szCs w:val="20"/>
              </w:rPr>
              <w:t xml:space="preserve">. Y 97 DE SU REGLAMENTO, </w:t>
            </w:r>
            <w:r w:rsidRPr="00C14B28">
              <w:rPr>
                <w:rFonts w:ascii="Arial" w:hAnsi="Arial" w:cs="Arial"/>
                <w:bCs/>
                <w:sz w:val="20"/>
                <w:szCs w:val="20"/>
              </w:rPr>
              <w:t xml:space="preserve">LA DEDUCCIÓN QUE SE APLICARÁ SERÁ DEL </w:t>
            </w:r>
            <w:r w:rsidRPr="00C14B28">
              <w:rPr>
                <w:rFonts w:ascii="Arial" w:hAnsi="Arial" w:cs="Arial"/>
                <w:b/>
                <w:bCs/>
                <w:sz w:val="20"/>
                <w:szCs w:val="20"/>
              </w:rPr>
              <w:t>3%</w:t>
            </w:r>
            <w:r w:rsidRPr="00C14B28">
              <w:rPr>
                <w:rFonts w:ascii="Arial" w:hAnsi="Arial" w:cs="Arial"/>
                <w:bCs/>
                <w:sz w:val="20"/>
                <w:szCs w:val="20"/>
              </w:rPr>
              <w:t xml:space="preserve"> DEL IMPORTE FACTURADO EN EL MES EN QUE OCURRA EL INCUMPLIMIENTO SOBRE EL MONTO DE LOS SERVICIOS PRESTADOS PARCIAL O DEFICIENTEMENTE.</w:t>
            </w:r>
          </w:p>
          <w:p w:rsidR="00F56250" w:rsidRPr="00C14B28" w:rsidRDefault="00F56250" w:rsidP="008666DC">
            <w:pPr>
              <w:jc w:val="both"/>
              <w:rPr>
                <w:rFonts w:ascii="Arial" w:hAnsi="Arial" w:cs="Arial"/>
                <w:bCs/>
                <w:sz w:val="20"/>
                <w:szCs w:val="20"/>
              </w:rPr>
            </w:pPr>
          </w:p>
          <w:p w:rsidR="00F56250" w:rsidRPr="00C14B28" w:rsidRDefault="00F56250" w:rsidP="008666DC">
            <w:pPr>
              <w:jc w:val="both"/>
              <w:rPr>
                <w:rFonts w:ascii="Arial" w:hAnsi="Arial" w:cs="Arial"/>
                <w:bCs/>
                <w:sz w:val="20"/>
                <w:szCs w:val="20"/>
              </w:rPr>
            </w:pPr>
            <w:r w:rsidRPr="00C14B28">
              <w:rPr>
                <w:rFonts w:ascii="Arial" w:hAnsi="Arial" w:cs="Arial"/>
                <w:bCs/>
                <w:sz w:val="20"/>
                <w:szCs w:val="20"/>
              </w:rPr>
              <w:t xml:space="preserve">DICHAS DEDUCCIONES SE REALIZARÁN EN EL PAGO QUE SE ENCUENTRE EN </w:t>
            </w:r>
            <w:r w:rsidRPr="00C14B28">
              <w:rPr>
                <w:rFonts w:ascii="Arial" w:hAnsi="Arial" w:cs="Arial"/>
                <w:bCs/>
                <w:sz w:val="20"/>
                <w:szCs w:val="20"/>
              </w:rPr>
              <w:lastRenderedPageBreak/>
              <w:t>TRÁMITE O BIEN EN EL SIGUIENTE PAGO. EN EL CASO DE NO EXISTIR PAGOS PENDIENTES, LA DEDUCCIÓN SE APLICARÁ SOBRE LA GARANTÍA.</w:t>
            </w:r>
          </w:p>
          <w:p w:rsidR="00F56250" w:rsidRPr="00C14B28" w:rsidRDefault="00F56250" w:rsidP="008666DC">
            <w:pPr>
              <w:jc w:val="both"/>
              <w:rPr>
                <w:rFonts w:ascii="Arial" w:hAnsi="Arial" w:cs="Arial"/>
                <w:bCs/>
                <w:sz w:val="20"/>
                <w:szCs w:val="20"/>
              </w:rPr>
            </w:pPr>
          </w:p>
          <w:p w:rsidR="00F56250" w:rsidRPr="00C14B28" w:rsidRDefault="00F56250" w:rsidP="008666DC">
            <w:pPr>
              <w:jc w:val="both"/>
              <w:rPr>
                <w:rFonts w:ascii="Arial" w:hAnsi="Arial" w:cs="Arial"/>
                <w:bCs/>
                <w:sz w:val="20"/>
                <w:szCs w:val="20"/>
              </w:rPr>
            </w:pPr>
            <w:r w:rsidRPr="00C14B28">
              <w:rPr>
                <w:rFonts w:ascii="Arial" w:hAnsi="Arial" w:cs="Arial"/>
                <w:bCs/>
                <w:sz w:val="20"/>
                <w:szCs w:val="20"/>
              </w:rPr>
              <w:t xml:space="preserve">PROCEDERÁ LA RESCISIÓN DEL CONTRATO RESPECTIVO, CUANDO LA SUMA DEL IMPORTE TOTAL DE LAS DEDUCCIONES APLICADAS A </w:t>
            </w:r>
            <w:r w:rsidRPr="00C14B28">
              <w:rPr>
                <w:rFonts w:ascii="Arial" w:hAnsi="Arial" w:cs="Arial"/>
                <w:b/>
                <w:bCs/>
                <w:sz w:val="20"/>
                <w:szCs w:val="20"/>
              </w:rPr>
              <w:t>“EL PRESTADOR DE SERVICIOS”</w:t>
            </w:r>
            <w:r w:rsidRPr="00C14B28">
              <w:rPr>
                <w:rFonts w:ascii="Arial" w:hAnsi="Arial" w:cs="Arial"/>
                <w:bCs/>
                <w:sz w:val="20"/>
                <w:szCs w:val="20"/>
              </w:rPr>
              <w:t xml:space="preserve"> CORRESPONDA AL </w:t>
            </w:r>
            <w:r w:rsidRPr="00C14B28">
              <w:rPr>
                <w:rFonts w:ascii="Arial" w:hAnsi="Arial" w:cs="Arial"/>
                <w:b/>
                <w:bCs/>
                <w:sz w:val="20"/>
                <w:szCs w:val="20"/>
              </w:rPr>
              <w:t>10%</w:t>
            </w:r>
            <w:r w:rsidRPr="00C14B28">
              <w:rPr>
                <w:rFonts w:ascii="Arial" w:hAnsi="Arial" w:cs="Arial"/>
                <w:bCs/>
                <w:sz w:val="20"/>
                <w:szCs w:val="20"/>
              </w:rPr>
              <w:t xml:space="preserve"> DEL MONTO MÁXIMO TOTAL DEL CONTRATO.</w:t>
            </w:r>
          </w:p>
          <w:p w:rsidR="00F56250" w:rsidRPr="00C14B28" w:rsidRDefault="00F56250" w:rsidP="008666DC">
            <w:pPr>
              <w:jc w:val="both"/>
              <w:rPr>
                <w:rFonts w:ascii="Arial" w:hAnsi="Arial" w:cs="Arial"/>
                <w:bCs/>
                <w:sz w:val="20"/>
                <w:szCs w:val="20"/>
              </w:rPr>
            </w:pPr>
          </w:p>
          <w:p w:rsidR="00F56250" w:rsidRPr="00C14B28" w:rsidRDefault="00F56250" w:rsidP="008666DC">
            <w:pPr>
              <w:jc w:val="both"/>
              <w:rPr>
                <w:rFonts w:ascii="Arial" w:hAnsi="Arial" w:cs="Arial"/>
                <w:bCs/>
                <w:sz w:val="20"/>
                <w:szCs w:val="20"/>
              </w:rPr>
            </w:pPr>
            <w:r w:rsidRPr="00C14B28">
              <w:rPr>
                <w:rFonts w:ascii="Arial" w:hAnsi="Arial" w:cs="Arial"/>
                <w:b/>
                <w:bCs/>
                <w:sz w:val="20"/>
                <w:szCs w:val="20"/>
              </w:rPr>
              <w:t xml:space="preserve">“EL PRESTADOR DE SERVICIOS” </w:t>
            </w:r>
            <w:r w:rsidRPr="00C14B28">
              <w:rPr>
                <w:rFonts w:ascii="Arial" w:hAnsi="Arial" w:cs="Arial"/>
                <w:bCs/>
                <w:sz w:val="20"/>
                <w:szCs w:val="20"/>
              </w:rPr>
              <w:t xml:space="preserve">ACEPTARÁ QUE EL IMPORTE DE LAS DEDUCCIONES A QUE SE REFIERE EL PRESENTE NUMERAL, PUEDAN SER DEDUCIDAS POR </w:t>
            </w:r>
            <w:r w:rsidRPr="00C14B28">
              <w:rPr>
                <w:rFonts w:ascii="Arial" w:hAnsi="Arial" w:cs="Arial"/>
                <w:b/>
                <w:bCs/>
                <w:sz w:val="20"/>
                <w:szCs w:val="20"/>
              </w:rPr>
              <w:t xml:space="preserve">“LA FINANCIERA” </w:t>
            </w:r>
            <w:r w:rsidRPr="00C14B28">
              <w:rPr>
                <w:rFonts w:ascii="Arial" w:hAnsi="Arial" w:cs="Arial"/>
                <w:bCs/>
                <w:sz w:val="20"/>
                <w:szCs w:val="20"/>
              </w:rPr>
              <w:t xml:space="preserve">DIRECTAMENTE DE LA FACTURACIÓN RESPECTIVA, POR LO QUE LOS PAGOS QUEDARÁN CONDICIONADOS, PROPORCIONALMENTE AL PAGO QUE </w:t>
            </w:r>
            <w:r w:rsidRPr="00C14B28">
              <w:rPr>
                <w:rFonts w:ascii="Arial" w:hAnsi="Arial" w:cs="Arial"/>
                <w:b/>
                <w:bCs/>
                <w:sz w:val="20"/>
                <w:szCs w:val="20"/>
              </w:rPr>
              <w:t>“EL PRESTADOR DE SERVICIOS”</w:t>
            </w:r>
            <w:r w:rsidRPr="00C14B28">
              <w:rPr>
                <w:rFonts w:ascii="Arial" w:hAnsi="Arial" w:cs="Arial"/>
                <w:bCs/>
                <w:sz w:val="20"/>
                <w:szCs w:val="20"/>
              </w:rPr>
              <w:t xml:space="preserve"> DEBA EFECTUAR, EN SU CASO POR CONCEPTO DE DEDUCCIONES CORRESPONDIENTES, EN EL ENTENDIDO DE QUE EN EL SUPUESTO DE QUE SEA RESCINDIDO EL CONTRATO, NO PROCEDERÁ EL COBRO DE DICHAS DEDUCCIONES.</w:t>
            </w:r>
          </w:p>
          <w:p w:rsidR="00F56250" w:rsidRPr="00C14B28" w:rsidRDefault="00F56250" w:rsidP="008666DC">
            <w:pPr>
              <w:jc w:val="both"/>
              <w:rPr>
                <w:rFonts w:ascii="Arial" w:hAnsi="Arial" w:cs="Arial"/>
                <w:bCs/>
                <w:sz w:val="20"/>
                <w:szCs w:val="20"/>
              </w:rPr>
            </w:pPr>
          </w:p>
          <w:p w:rsidR="00F56250" w:rsidRPr="00C14B28" w:rsidRDefault="00F56250" w:rsidP="008666DC">
            <w:pPr>
              <w:jc w:val="both"/>
              <w:rPr>
                <w:rFonts w:ascii="Arial" w:hAnsi="Arial" w:cs="Arial"/>
                <w:bCs/>
                <w:sz w:val="20"/>
                <w:szCs w:val="20"/>
              </w:rPr>
            </w:pPr>
            <w:r w:rsidRPr="00C14B28">
              <w:rPr>
                <w:rFonts w:ascii="Arial" w:hAnsi="Arial" w:cs="Arial"/>
                <w:bCs/>
                <w:sz w:val="20"/>
                <w:szCs w:val="20"/>
              </w:rPr>
              <w:t>LAS DEDUCCIONES ECONÓMICAS SE APLICARÁN SOBRE LA CANTIDAD INDICADA SIN INCLUIR EL IMPUESTO AL VALOR AGREGADO.</w:t>
            </w:r>
          </w:p>
          <w:p w:rsidR="00F56250" w:rsidRPr="00C14B28" w:rsidRDefault="00F56250" w:rsidP="008666DC">
            <w:pPr>
              <w:jc w:val="both"/>
              <w:rPr>
                <w:rFonts w:ascii="Arial" w:hAnsi="Arial" w:cs="Arial"/>
                <w:bCs/>
                <w:sz w:val="20"/>
                <w:szCs w:val="20"/>
              </w:rPr>
            </w:pPr>
          </w:p>
          <w:p w:rsidR="00F56250" w:rsidRPr="00C14B28" w:rsidRDefault="00F56250" w:rsidP="008666DC">
            <w:pPr>
              <w:widowControl w:val="0"/>
              <w:jc w:val="both"/>
              <w:rPr>
                <w:rFonts w:ascii="Arial" w:hAnsi="Arial" w:cs="Arial"/>
                <w:sz w:val="20"/>
                <w:szCs w:val="20"/>
              </w:rPr>
            </w:pPr>
            <w:r w:rsidRPr="00C14B28">
              <w:rPr>
                <w:rFonts w:ascii="Arial" w:hAnsi="Arial" w:cs="Arial"/>
                <w:bCs/>
                <w:sz w:val="20"/>
                <w:szCs w:val="20"/>
              </w:rPr>
              <w:t xml:space="preserve">LA NOTIFICACIÓN Y </w:t>
            </w:r>
            <w:r w:rsidRPr="00C14B28">
              <w:rPr>
                <w:rFonts w:ascii="Arial" w:hAnsi="Arial" w:cs="Arial"/>
                <w:bCs/>
                <w:sz w:val="20"/>
                <w:szCs w:val="20"/>
              </w:rPr>
              <w:lastRenderedPageBreak/>
              <w:t>CÁLCULO DE LAS DEDUCCIONES CORRESPONDIENTES LA REALIZARÁ EL ÁREA REQUIRENTE Y/O ADMINISTRADORA DEL SERVICIO.</w:t>
            </w:r>
          </w:p>
        </w:tc>
        <w:tc>
          <w:tcPr>
            <w:tcW w:w="876" w:type="pct"/>
            <w:tcBorders>
              <w:top w:val="single" w:sz="4" w:space="0" w:color="000000"/>
              <w:left w:val="single" w:sz="4" w:space="0" w:color="000000"/>
              <w:bottom w:val="single" w:sz="4" w:space="0" w:color="000000"/>
              <w:right w:val="single" w:sz="4" w:space="0" w:color="000000"/>
            </w:tcBorders>
            <w:vAlign w:val="center"/>
          </w:tcPr>
          <w:p w:rsidR="00F56250" w:rsidRPr="00C14B28" w:rsidRDefault="00F56250" w:rsidP="008666DC">
            <w:pPr>
              <w:widowControl w:val="0"/>
              <w:jc w:val="center"/>
              <w:rPr>
                <w:rFonts w:ascii="Arial" w:hAnsi="Arial" w:cs="Arial"/>
                <w:sz w:val="20"/>
                <w:szCs w:val="20"/>
              </w:rPr>
            </w:pPr>
            <w:r w:rsidRPr="00C14B28">
              <w:rPr>
                <w:rFonts w:ascii="Arial" w:hAnsi="Arial" w:cs="Arial"/>
                <w:sz w:val="20"/>
                <w:szCs w:val="20"/>
              </w:rPr>
              <w:lastRenderedPageBreak/>
              <w:t>GERENTE DE SERVICIOS GENERALES, MANTENIMIENTO Y OBRA PÚBLICA</w:t>
            </w:r>
          </w:p>
        </w:tc>
      </w:tr>
    </w:tbl>
    <w:p w:rsidR="00F56250" w:rsidRPr="00D651E5" w:rsidRDefault="00F56250" w:rsidP="00F56250">
      <w:pPr>
        <w:widowControl w:val="0"/>
        <w:suppressAutoHyphens/>
        <w:jc w:val="both"/>
        <w:rPr>
          <w:rFonts w:ascii="Arial" w:hAnsi="Arial" w:cs="Arial"/>
          <w:sz w:val="16"/>
          <w:szCs w:val="16"/>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F56250" w:rsidRPr="00D651E5" w:rsidTr="008666DC">
        <w:trPr>
          <w:jc w:val="center"/>
        </w:trPr>
        <w:tc>
          <w:tcPr>
            <w:tcW w:w="1384" w:type="dxa"/>
            <w:gridSpan w:val="2"/>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Aplica</w:t>
            </w:r>
          </w:p>
        </w:tc>
        <w:tc>
          <w:tcPr>
            <w:tcW w:w="8109" w:type="dxa"/>
            <w:vMerge w:val="restart"/>
            <w:shd w:val="clear" w:color="auto" w:fill="BFBFBF" w:themeFill="background1" w:themeFillShade="BF"/>
            <w:vAlign w:val="center"/>
          </w:tcPr>
          <w:p w:rsidR="00F56250" w:rsidRPr="00D651E5" w:rsidRDefault="00F56250" w:rsidP="008666DC">
            <w:pPr>
              <w:widowControl w:val="0"/>
              <w:suppressAutoHyphens/>
              <w:jc w:val="center"/>
              <w:rPr>
                <w:rFonts w:ascii="Arial" w:hAnsi="Arial" w:cs="Arial"/>
                <w:b/>
                <w:u w:val="single"/>
                <w:lang w:eastAsia="ar-SA"/>
              </w:rPr>
            </w:pPr>
            <w:r w:rsidRPr="00D651E5">
              <w:rPr>
                <w:rFonts w:ascii="Arial" w:hAnsi="Arial" w:cs="Arial"/>
                <w:b/>
                <w:u w:val="single"/>
                <w:lang w:eastAsia="ar-SA"/>
              </w:rPr>
              <w:t>Prórrogas</w:t>
            </w:r>
          </w:p>
        </w:tc>
      </w:tr>
      <w:tr w:rsidR="00F56250" w:rsidRPr="00D651E5" w:rsidTr="008666DC">
        <w:trPr>
          <w:trHeight w:val="70"/>
          <w:jc w:val="center"/>
        </w:trPr>
        <w:tc>
          <w:tcPr>
            <w:tcW w:w="675" w:type="dxa"/>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SI</w:t>
            </w:r>
          </w:p>
        </w:tc>
        <w:tc>
          <w:tcPr>
            <w:tcW w:w="709" w:type="dxa"/>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NO</w:t>
            </w:r>
          </w:p>
        </w:tc>
        <w:tc>
          <w:tcPr>
            <w:tcW w:w="8109" w:type="dxa"/>
            <w:vMerge/>
            <w:shd w:val="clear" w:color="auto" w:fill="BFBFBF" w:themeFill="background1" w:themeFillShade="BF"/>
          </w:tcPr>
          <w:p w:rsidR="00F56250" w:rsidRPr="00D651E5" w:rsidRDefault="00F56250" w:rsidP="008666DC">
            <w:pPr>
              <w:widowControl w:val="0"/>
              <w:suppressAutoHyphens/>
              <w:jc w:val="both"/>
              <w:rPr>
                <w:rFonts w:ascii="Arial" w:hAnsi="Arial" w:cs="Arial"/>
                <w:lang w:eastAsia="ar-SA"/>
              </w:rPr>
            </w:pPr>
          </w:p>
        </w:tc>
      </w:tr>
      <w:tr w:rsidR="00F56250" w:rsidRPr="00D651E5" w:rsidTr="008666DC">
        <w:trPr>
          <w:jc w:val="center"/>
        </w:trPr>
        <w:tc>
          <w:tcPr>
            <w:tcW w:w="675" w:type="dxa"/>
            <w:shd w:val="clear" w:color="auto" w:fill="FFFFFF" w:themeFill="background1"/>
          </w:tcPr>
          <w:p w:rsidR="00F56250" w:rsidRPr="00C14B28" w:rsidRDefault="00F56250" w:rsidP="008666DC">
            <w:pPr>
              <w:widowControl w:val="0"/>
              <w:suppressAutoHyphens/>
              <w:jc w:val="center"/>
              <w:rPr>
                <w:rFonts w:ascii="Arial" w:hAnsi="Arial" w:cs="Arial"/>
                <w:b/>
                <w:sz w:val="20"/>
                <w:szCs w:val="20"/>
                <w:lang w:eastAsia="ar-SA"/>
              </w:rPr>
            </w:pPr>
          </w:p>
        </w:tc>
        <w:tc>
          <w:tcPr>
            <w:tcW w:w="709" w:type="dxa"/>
            <w:shd w:val="clear" w:color="auto" w:fill="FFFFFF" w:themeFill="background1"/>
          </w:tcPr>
          <w:p w:rsidR="00F56250" w:rsidRPr="00C14B28" w:rsidRDefault="00F56250" w:rsidP="008666DC">
            <w:pPr>
              <w:widowControl w:val="0"/>
              <w:suppressAutoHyphens/>
              <w:jc w:val="center"/>
              <w:rPr>
                <w:rFonts w:ascii="Arial" w:hAnsi="Arial" w:cs="Arial"/>
                <w:b/>
                <w:sz w:val="20"/>
                <w:szCs w:val="20"/>
                <w:lang w:eastAsia="ar-SA"/>
              </w:rPr>
            </w:pPr>
            <w:r w:rsidRPr="00C14B28">
              <w:rPr>
                <w:rFonts w:ascii="Arial" w:hAnsi="Arial" w:cs="Arial"/>
                <w:b/>
                <w:sz w:val="20"/>
                <w:szCs w:val="20"/>
                <w:lang w:eastAsia="ar-SA"/>
              </w:rPr>
              <w:t>X</w:t>
            </w:r>
          </w:p>
        </w:tc>
        <w:tc>
          <w:tcPr>
            <w:tcW w:w="8109" w:type="dxa"/>
            <w:shd w:val="clear" w:color="auto" w:fill="auto"/>
          </w:tcPr>
          <w:p w:rsidR="00F56250" w:rsidRPr="00C14B28" w:rsidRDefault="00F56250" w:rsidP="008666DC">
            <w:pPr>
              <w:widowControl w:val="0"/>
              <w:suppressAutoHyphens/>
              <w:jc w:val="both"/>
              <w:rPr>
                <w:rFonts w:ascii="Arial" w:hAnsi="Arial" w:cs="Arial"/>
                <w:sz w:val="20"/>
                <w:szCs w:val="20"/>
                <w:lang w:eastAsia="ar-SA"/>
              </w:rPr>
            </w:pPr>
          </w:p>
        </w:tc>
      </w:tr>
    </w:tbl>
    <w:p w:rsidR="00F56250" w:rsidRPr="00D651E5" w:rsidRDefault="00F56250" w:rsidP="00F56250">
      <w:pPr>
        <w:widowControl w:val="0"/>
        <w:suppressAutoHyphens/>
        <w:jc w:val="both"/>
        <w:rPr>
          <w:rFonts w:ascii="Arial" w:hAnsi="Arial" w:cs="Arial"/>
          <w:sz w:val="16"/>
          <w:szCs w:val="16"/>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109"/>
      </w:tblGrid>
      <w:tr w:rsidR="00F56250" w:rsidRPr="00D651E5" w:rsidTr="008666DC">
        <w:trPr>
          <w:jc w:val="center"/>
        </w:trPr>
        <w:tc>
          <w:tcPr>
            <w:tcW w:w="1384" w:type="dxa"/>
            <w:gridSpan w:val="2"/>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Aplica</w:t>
            </w:r>
          </w:p>
        </w:tc>
        <w:tc>
          <w:tcPr>
            <w:tcW w:w="8109" w:type="dxa"/>
            <w:vMerge w:val="restart"/>
            <w:shd w:val="clear" w:color="auto" w:fill="BFBFBF" w:themeFill="background1" w:themeFillShade="BF"/>
            <w:vAlign w:val="center"/>
          </w:tcPr>
          <w:p w:rsidR="00F56250" w:rsidRPr="00D651E5" w:rsidRDefault="00F56250" w:rsidP="008666DC">
            <w:pPr>
              <w:widowControl w:val="0"/>
              <w:suppressAutoHyphens/>
              <w:jc w:val="center"/>
              <w:rPr>
                <w:rFonts w:ascii="Arial" w:hAnsi="Arial" w:cs="Arial"/>
                <w:b/>
                <w:u w:val="single"/>
                <w:lang w:eastAsia="ar-SA"/>
              </w:rPr>
            </w:pPr>
            <w:r w:rsidRPr="00D651E5">
              <w:rPr>
                <w:rFonts w:ascii="Arial" w:hAnsi="Arial" w:cs="Arial"/>
                <w:b/>
                <w:u w:val="single"/>
                <w:lang w:eastAsia="ar-SA"/>
              </w:rPr>
              <w:t>Devoluciones</w:t>
            </w:r>
          </w:p>
        </w:tc>
      </w:tr>
      <w:tr w:rsidR="00F56250" w:rsidRPr="00D651E5" w:rsidTr="008666DC">
        <w:trPr>
          <w:trHeight w:val="70"/>
          <w:jc w:val="center"/>
        </w:trPr>
        <w:tc>
          <w:tcPr>
            <w:tcW w:w="675" w:type="dxa"/>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SI</w:t>
            </w:r>
          </w:p>
        </w:tc>
        <w:tc>
          <w:tcPr>
            <w:tcW w:w="709" w:type="dxa"/>
            <w:shd w:val="clear" w:color="auto" w:fill="BFBFBF" w:themeFill="background1" w:themeFillShade="BF"/>
          </w:tcPr>
          <w:p w:rsidR="00F56250" w:rsidRPr="00D651E5" w:rsidRDefault="00F56250" w:rsidP="008666DC">
            <w:pPr>
              <w:widowControl w:val="0"/>
              <w:suppressAutoHyphens/>
              <w:jc w:val="center"/>
              <w:rPr>
                <w:rFonts w:ascii="Arial" w:hAnsi="Arial" w:cs="Arial"/>
                <w:b/>
                <w:lang w:eastAsia="ar-SA"/>
              </w:rPr>
            </w:pPr>
            <w:r w:rsidRPr="00D651E5">
              <w:rPr>
                <w:rFonts w:ascii="Arial" w:hAnsi="Arial" w:cs="Arial"/>
                <w:b/>
                <w:lang w:eastAsia="ar-SA"/>
              </w:rPr>
              <w:t>NO</w:t>
            </w:r>
          </w:p>
        </w:tc>
        <w:tc>
          <w:tcPr>
            <w:tcW w:w="8109" w:type="dxa"/>
            <w:vMerge/>
            <w:shd w:val="clear" w:color="auto" w:fill="BFBFBF" w:themeFill="background1" w:themeFillShade="BF"/>
          </w:tcPr>
          <w:p w:rsidR="00F56250" w:rsidRPr="00D651E5" w:rsidRDefault="00F56250" w:rsidP="008666DC">
            <w:pPr>
              <w:widowControl w:val="0"/>
              <w:suppressAutoHyphens/>
              <w:jc w:val="both"/>
              <w:rPr>
                <w:rFonts w:ascii="Arial" w:hAnsi="Arial" w:cs="Arial"/>
                <w:lang w:eastAsia="ar-SA"/>
              </w:rPr>
            </w:pPr>
          </w:p>
        </w:tc>
      </w:tr>
      <w:tr w:rsidR="00F56250" w:rsidRPr="00D651E5" w:rsidTr="008666DC">
        <w:trPr>
          <w:jc w:val="center"/>
        </w:trPr>
        <w:tc>
          <w:tcPr>
            <w:tcW w:w="675" w:type="dxa"/>
            <w:shd w:val="clear" w:color="auto" w:fill="FFFFFF" w:themeFill="background1"/>
            <w:vAlign w:val="center"/>
          </w:tcPr>
          <w:p w:rsidR="00F56250" w:rsidRPr="00C14B28" w:rsidRDefault="00F56250" w:rsidP="008666DC">
            <w:pPr>
              <w:widowControl w:val="0"/>
              <w:suppressAutoHyphens/>
              <w:jc w:val="center"/>
              <w:rPr>
                <w:rFonts w:ascii="Arial" w:hAnsi="Arial" w:cs="Arial"/>
                <w:b/>
                <w:sz w:val="20"/>
                <w:szCs w:val="20"/>
                <w:lang w:eastAsia="ar-SA"/>
              </w:rPr>
            </w:pPr>
          </w:p>
        </w:tc>
        <w:tc>
          <w:tcPr>
            <w:tcW w:w="709" w:type="dxa"/>
            <w:shd w:val="clear" w:color="auto" w:fill="FFFFFF" w:themeFill="background1"/>
            <w:vAlign w:val="center"/>
          </w:tcPr>
          <w:p w:rsidR="00F56250" w:rsidRPr="00C14B28" w:rsidRDefault="00F56250" w:rsidP="008666DC">
            <w:pPr>
              <w:widowControl w:val="0"/>
              <w:suppressAutoHyphens/>
              <w:jc w:val="center"/>
              <w:rPr>
                <w:rFonts w:ascii="Arial" w:hAnsi="Arial" w:cs="Arial"/>
                <w:b/>
                <w:sz w:val="20"/>
                <w:szCs w:val="20"/>
                <w:lang w:eastAsia="ar-SA"/>
              </w:rPr>
            </w:pPr>
            <w:r w:rsidRPr="00C14B28">
              <w:rPr>
                <w:rFonts w:ascii="Arial" w:hAnsi="Arial" w:cs="Arial"/>
                <w:b/>
                <w:sz w:val="20"/>
                <w:szCs w:val="20"/>
                <w:lang w:eastAsia="ar-SA"/>
              </w:rPr>
              <w:t>X</w:t>
            </w:r>
          </w:p>
        </w:tc>
        <w:tc>
          <w:tcPr>
            <w:tcW w:w="8109" w:type="dxa"/>
            <w:shd w:val="clear" w:color="auto" w:fill="auto"/>
            <w:vAlign w:val="center"/>
          </w:tcPr>
          <w:p w:rsidR="00F56250" w:rsidRPr="00C14B28" w:rsidRDefault="00F56250" w:rsidP="008666DC">
            <w:pPr>
              <w:widowControl w:val="0"/>
              <w:suppressAutoHyphens/>
              <w:jc w:val="both"/>
              <w:rPr>
                <w:rFonts w:ascii="Arial" w:hAnsi="Arial" w:cs="Arial"/>
                <w:sz w:val="20"/>
                <w:szCs w:val="20"/>
                <w:lang w:eastAsia="ar-SA"/>
              </w:rPr>
            </w:pPr>
          </w:p>
        </w:tc>
      </w:tr>
    </w:tbl>
    <w:p w:rsidR="00F56250" w:rsidRPr="00D651E5" w:rsidRDefault="00F56250" w:rsidP="00F56250">
      <w:pPr>
        <w:widowControl w:val="0"/>
        <w:suppressAutoHyphens/>
        <w:jc w:val="both"/>
        <w:rPr>
          <w:rFonts w:ascii="Arial" w:hAnsi="Arial" w:cs="Arial"/>
          <w:sz w:val="16"/>
          <w:szCs w:val="16"/>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56250" w:rsidRPr="00D651E5" w:rsidTr="008666DC">
        <w:trPr>
          <w:jc w:val="center"/>
        </w:trPr>
        <w:tc>
          <w:tcPr>
            <w:tcW w:w="9493" w:type="dxa"/>
            <w:shd w:val="clear" w:color="auto" w:fill="BFBFBF" w:themeFill="background1" w:themeFillShade="BF"/>
          </w:tcPr>
          <w:p w:rsidR="00F56250" w:rsidRPr="00D651E5" w:rsidRDefault="00F56250" w:rsidP="008666DC">
            <w:pPr>
              <w:suppressAutoHyphens/>
              <w:jc w:val="center"/>
              <w:rPr>
                <w:rFonts w:ascii="Arial" w:hAnsi="Arial" w:cs="Arial"/>
                <w:b/>
                <w:bCs/>
                <w:sz w:val="20"/>
                <w:lang w:eastAsia="ar-SA"/>
              </w:rPr>
            </w:pPr>
            <w:r w:rsidRPr="00D651E5">
              <w:rPr>
                <w:rFonts w:ascii="Arial" w:hAnsi="Arial" w:cs="Arial"/>
                <w:b/>
                <w:bCs/>
                <w:lang w:eastAsia="ar-SA"/>
              </w:rPr>
              <w:t>Otras Causas de Rescisión</w:t>
            </w:r>
          </w:p>
        </w:tc>
      </w:tr>
      <w:tr w:rsidR="00F56250" w:rsidRPr="00D651E5" w:rsidTr="008666DC">
        <w:trPr>
          <w:jc w:val="center"/>
        </w:trPr>
        <w:tc>
          <w:tcPr>
            <w:tcW w:w="9493" w:type="dxa"/>
            <w:shd w:val="clear" w:color="auto" w:fill="auto"/>
          </w:tcPr>
          <w:p w:rsidR="00F56250" w:rsidRPr="00D651E5" w:rsidRDefault="00F56250" w:rsidP="008666DC">
            <w:pPr>
              <w:tabs>
                <w:tab w:val="left" w:pos="426"/>
              </w:tabs>
              <w:jc w:val="both"/>
              <w:rPr>
                <w:rFonts w:ascii="Arial" w:hAnsi="Arial" w:cs="Arial"/>
                <w:bCs/>
                <w:sz w:val="20"/>
                <w:lang w:eastAsia="ar-SA"/>
              </w:rPr>
            </w:pPr>
          </w:p>
        </w:tc>
      </w:tr>
    </w:tbl>
    <w:p w:rsidR="00F56250" w:rsidRPr="00D651E5" w:rsidRDefault="00F56250" w:rsidP="00F56250">
      <w:pPr>
        <w:widowControl w:val="0"/>
        <w:suppressAutoHyphens/>
        <w:jc w:val="both"/>
        <w:rPr>
          <w:rFonts w:ascii="Arial" w:hAnsi="Arial" w:cs="Arial"/>
          <w:sz w:val="16"/>
          <w:szCs w:val="16"/>
          <w:lang w:eastAsia="ar-SA"/>
        </w:rPr>
      </w:pPr>
    </w:p>
    <w:p w:rsidR="00F56250" w:rsidRDefault="00F56250" w:rsidP="00CB48D8">
      <w:pPr>
        <w:widowControl w:val="0"/>
        <w:suppressAutoHyphens/>
        <w:jc w:val="center"/>
        <w:rPr>
          <w:rFonts w:ascii="Arial" w:hAnsi="Arial" w:cs="Arial"/>
          <w:lang w:eastAsia="ar-SA"/>
        </w:rPr>
      </w:pPr>
    </w:p>
    <w:p w:rsidR="00F56250" w:rsidRDefault="00F56250" w:rsidP="00CB48D8">
      <w:pPr>
        <w:widowControl w:val="0"/>
        <w:suppressAutoHyphens/>
        <w:jc w:val="center"/>
        <w:rPr>
          <w:rFonts w:ascii="Arial" w:hAnsi="Arial" w:cs="Arial"/>
          <w:lang w:eastAsia="ar-SA"/>
        </w:rPr>
      </w:pPr>
    </w:p>
    <w:p w:rsidR="00F56250" w:rsidRDefault="00F56250" w:rsidP="00CB48D8">
      <w:pPr>
        <w:widowControl w:val="0"/>
        <w:suppressAutoHyphens/>
        <w:jc w:val="center"/>
        <w:rPr>
          <w:rFonts w:ascii="Arial" w:hAnsi="Arial" w:cs="Arial"/>
          <w:lang w:eastAsia="ar-SA"/>
        </w:rPr>
      </w:pPr>
    </w:p>
    <w:p w:rsidR="00F56250" w:rsidRDefault="00F56250" w:rsidP="00CB48D8">
      <w:pPr>
        <w:widowControl w:val="0"/>
        <w:suppressAutoHyphens/>
        <w:jc w:val="center"/>
        <w:rPr>
          <w:rFonts w:ascii="Arial" w:hAnsi="Arial" w:cs="Arial"/>
          <w:lang w:eastAsia="ar-SA"/>
        </w:rPr>
      </w:pPr>
    </w:p>
    <w:p w:rsidR="00F56250" w:rsidRDefault="00F56250" w:rsidP="00CB48D8">
      <w:pPr>
        <w:widowControl w:val="0"/>
        <w:suppressAutoHyphens/>
        <w:jc w:val="center"/>
        <w:rPr>
          <w:rFonts w:ascii="Arial" w:hAnsi="Arial" w:cs="Arial"/>
          <w:lang w:eastAsia="ar-SA"/>
        </w:rPr>
      </w:pPr>
    </w:p>
    <w:p w:rsidR="00CB48D8" w:rsidRPr="00D651E5" w:rsidRDefault="00CB48D8" w:rsidP="00CB48D8">
      <w:pPr>
        <w:widowControl w:val="0"/>
        <w:suppressAutoHyphens/>
        <w:jc w:val="center"/>
        <w:rPr>
          <w:rFonts w:ascii="Arial" w:hAnsi="Arial" w:cs="Arial"/>
          <w:lang w:eastAsia="ar-SA"/>
        </w:rPr>
        <w:sectPr w:rsidR="00CB48D8" w:rsidRPr="00D651E5" w:rsidSect="00A65329">
          <w:headerReference w:type="default" r:id="rId14"/>
          <w:footerReference w:type="default" r:id="rId15"/>
          <w:pgSz w:w="12240" w:h="15840" w:code="1"/>
          <w:pgMar w:top="595" w:right="1361" w:bottom="1474" w:left="1361" w:header="851" w:footer="697" w:gutter="0"/>
          <w:cols w:space="720"/>
          <w:docGrid w:linePitch="360"/>
        </w:sectPr>
      </w:pPr>
    </w:p>
    <w:p w:rsidR="00CB48D8" w:rsidRPr="00D651E5" w:rsidRDefault="00CB48D8" w:rsidP="00CB48D8">
      <w:pPr>
        <w:pStyle w:val="Textoindependiente"/>
        <w:jc w:val="center"/>
        <w:rPr>
          <w:rFonts w:ascii="Arial" w:hAnsi="Arial" w:cs="Arial"/>
          <w:b/>
          <w:sz w:val="20"/>
          <w:szCs w:val="20"/>
        </w:rPr>
      </w:pPr>
      <w:r>
        <w:rPr>
          <w:rFonts w:ascii="Arial" w:hAnsi="Arial" w:cs="Arial"/>
          <w:b/>
          <w:sz w:val="20"/>
          <w:szCs w:val="20"/>
        </w:rPr>
        <w:lastRenderedPageBreak/>
        <w:t>APENDICE</w:t>
      </w:r>
      <w:r w:rsidRPr="00D651E5">
        <w:rPr>
          <w:rFonts w:ascii="Arial" w:hAnsi="Arial" w:cs="Arial"/>
          <w:b/>
          <w:sz w:val="20"/>
          <w:szCs w:val="20"/>
        </w:rPr>
        <w:t xml:space="preserve"> UNO</w:t>
      </w:r>
    </w:p>
    <w:p w:rsidR="00F56250" w:rsidRPr="005332C8" w:rsidRDefault="00F56250" w:rsidP="00F56250">
      <w:pPr>
        <w:pStyle w:val="Textoindependiente"/>
        <w:rPr>
          <w:rFonts w:ascii="Arial" w:hAnsi="Arial" w:cs="Arial"/>
          <w:sz w:val="20"/>
          <w:szCs w:val="20"/>
        </w:rPr>
      </w:pPr>
    </w:p>
    <w:p w:rsidR="00F56250" w:rsidRPr="00D651E5" w:rsidRDefault="00F56250" w:rsidP="00F56250">
      <w:pPr>
        <w:pStyle w:val="Prrafodelista0"/>
        <w:numPr>
          <w:ilvl w:val="0"/>
          <w:numId w:val="52"/>
        </w:numPr>
        <w:contextualSpacing/>
        <w:jc w:val="both"/>
        <w:rPr>
          <w:rFonts w:ascii="Arial" w:hAnsi="Arial" w:cs="Arial"/>
          <w:b/>
          <w:sz w:val="20"/>
        </w:rPr>
      </w:pPr>
      <w:r w:rsidRPr="00D651E5">
        <w:rPr>
          <w:rFonts w:ascii="Arial" w:hAnsi="Arial" w:cs="Arial"/>
          <w:b/>
          <w:sz w:val="20"/>
        </w:rPr>
        <w:t>“UBICACIONES RESGUARDADAS”</w:t>
      </w:r>
    </w:p>
    <w:p w:rsidR="00F56250" w:rsidRPr="005332C8" w:rsidRDefault="00F56250" w:rsidP="00F56250">
      <w:pPr>
        <w:pStyle w:val="Textoindependiente"/>
        <w:rPr>
          <w:rFonts w:ascii="Arial" w:hAnsi="Arial" w:cs="Arial"/>
          <w:sz w:val="20"/>
          <w:szCs w:val="20"/>
        </w:rPr>
      </w:pPr>
    </w:p>
    <w:p w:rsidR="00F56250" w:rsidRPr="00D651E5" w:rsidRDefault="00F56250" w:rsidP="00F56250">
      <w:pPr>
        <w:pStyle w:val="Textoindependiente"/>
        <w:rPr>
          <w:rFonts w:ascii="Arial" w:hAnsi="Arial" w:cs="Arial"/>
          <w:sz w:val="20"/>
          <w:szCs w:val="20"/>
        </w:rPr>
      </w:pPr>
      <w:r w:rsidRPr="00D651E5">
        <w:rPr>
          <w:rFonts w:ascii="Arial" w:hAnsi="Arial" w:cs="Arial"/>
          <w:sz w:val="20"/>
          <w:szCs w:val="20"/>
        </w:rPr>
        <w:t>LOS GUARDIAS ESTARÁN DISTRIBUIDOS POR CENTRO DE RESPONSABILIDAD DE LA SIGUIENTE MANERA:</w:t>
      </w:r>
    </w:p>
    <w:p w:rsidR="00F56250" w:rsidRPr="005332C8" w:rsidRDefault="00F56250" w:rsidP="00F56250">
      <w:pPr>
        <w:pStyle w:val="Textoindependiente"/>
        <w:rPr>
          <w:rFonts w:ascii="Arial" w:hAnsi="Arial" w:cs="Arial"/>
          <w:sz w:val="20"/>
          <w:szCs w:val="20"/>
        </w:rPr>
      </w:pPr>
    </w:p>
    <w:p w:rsidR="00F56250" w:rsidRPr="00D651E5" w:rsidRDefault="00F56250" w:rsidP="00F56250">
      <w:pPr>
        <w:pStyle w:val="Prrafodelista0"/>
        <w:numPr>
          <w:ilvl w:val="0"/>
          <w:numId w:val="53"/>
        </w:numPr>
        <w:contextualSpacing/>
        <w:jc w:val="both"/>
        <w:rPr>
          <w:rFonts w:ascii="Arial" w:hAnsi="Arial" w:cs="Arial"/>
          <w:b/>
          <w:sz w:val="20"/>
        </w:rPr>
      </w:pPr>
      <w:r w:rsidRPr="00D651E5">
        <w:rPr>
          <w:rFonts w:ascii="Arial" w:hAnsi="Arial" w:cs="Arial"/>
          <w:b/>
          <w:sz w:val="20"/>
        </w:rPr>
        <w:t>OFICINAS CORPORATIVAS</w:t>
      </w:r>
    </w:p>
    <w:p w:rsidR="00F56250" w:rsidRPr="005332C8" w:rsidRDefault="00F56250" w:rsidP="00F56250">
      <w:pPr>
        <w:pStyle w:val="Textoindependiente"/>
        <w:rPr>
          <w:rFonts w:ascii="Arial" w:hAnsi="Arial" w:cs="Arial"/>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1397"/>
        <w:gridCol w:w="1184"/>
        <w:gridCol w:w="4652"/>
        <w:gridCol w:w="2029"/>
      </w:tblGrid>
      <w:tr w:rsidR="00F56250" w:rsidRPr="00FC26CC" w:rsidTr="008666D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No.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Área</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Estado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Domicilio</w:t>
            </w:r>
          </w:p>
        </w:tc>
        <w:tc>
          <w:tcPr>
            <w:tcW w:w="0" w:type="auto"/>
            <w:shd w:val="clear" w:color="auto" w:fill="BFBFBF" w:themeFill="background1" w:themeFillShade="BF"/>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Personal</w:t>
            </w:r>
          </w:p>
        </w:tc>
      </w:tr>
      <w:tr w:rsidR="00F56250" w:rsidRPr="00FC26CC" w:rsidTr="008666DC">
        <w:trPr>
          <w:trHeight w:val="229"/>
        </w:trPr>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Oficinas Centrales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Distrito Federal</w:t>
            </w:r>
          </w:p>
        </w:tc>
        <w:tc>
          <w:tcPr>
            <w:tcW w:w="0" w:type="auto"/>
            <w:vAlign w:val="center"/>
          </w:tcPr>
          <w:p w:rsidR="00F56250" w:rsidRPr="00FC26CC" w:rsidRDefault="00F56250" w:rsidP="008666DC">
            <w:pPr>
              <w:jc w:val="both"/>
              <w:rPr>
                <w:rFonts w:ascii="Arial" w:hAnsi="Arial" w:cs="Arial"/>
                <w:sz w:val="18"/>
                <w:szCs w:val="18"/>
              </w:rPr>
            </w:pPr>
            <w:r w:rsidRPr="00FC26CC">
              <w:rPr>
                <w:rFonts w:ascii="Arial" w:hAnsi="Arial" w:cs="Arial"/>
                <w:sz w:val="18"/>
                <w:szCs w:val="18"/>
              </w:rPr>
              <w:t>Agrarismo No. 227, Col. Escandón, C.P. 11800, Del. Miguel Hidalgo, Ciudad de México</w:t>
            </w:r>
          </w:p>
        </w:tc>
        <w:tc>
          <w:tcPr>
            <w:tcW w:w="0" w:type="auto"/>
            <w:vAlign w:val="center"/>
          </w:tcPr>
          <w:p w:rsidR="00F56250" w:rsidRPr="00FC26CC" w:rsidRDefault="00F56250" w:rsidP="008666DC">
            <w:pPr>
              <w:jc w:val="both"/>
              <w:rPr>
                <w:rFonts w:ascii="Arial" w:hAnsi="Arial" w:cs="Arial"/>
                <w:sz w:val="18"/>
                <w:szCs w:val="18"/>
              </w:rPr>
            </w:pPr>
            <w:r w:rsidRPr="00FC26CC">
              <w:rPr>
                <w:rFonts w:ascii="Arial" w:hAnsi="Arial" w:cs="Arial"/>
                <w:sz w:val="18"/>
                <w:szCs w:val="18"/>
              </w:rPr>
              <w:t>1 SUPERVISOR GENERAL</w:t>
            </w:r>
          </w:p>
        </w:tc>
      </w:tr>
      <w:tr w:rsidR="00F56250" w:rsidRPr="00FC26CC" w:rsidTr="008666DC">
        <w:trPr>
          <w:trHeight w:val="553"/>
        </w:trPr>
        <w:tc>
          <w:tcPr>
            <w:tcW w:w="0" w:type="auto"/>
            <w:gridSpan w:val="3"/>
            <w:tcBorders>
              <w:left w:val="nil"/>
              <w:bottom w:val="nil"/>
            </w:tcBorders>
            <w:vAlign w:val="center"/>
          </w:tcPr>
          <w:p w:rsidR="00F56250" w:rsidRPr="00FC26CC" w:rsidRDefault="00F56250" w:rsidP="008666DC">
            <w:pPr>
              <w:jc w:val="center"/>
              <w:rPr>
                <w:rFonts w:ascii="Arial" w:hAnsi="Arial" w:cs="Arial"/>
                <w:sz w:val="18"/>
                <w:szCs w:val="18"/>
              </w:rPr>
            </w:pP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TOTAL</w:t>
            </w:r>
          </w:p>
        </w:tc>
        <w:tc>
          <w:tcPr>
            <w:tcW w:w="0" w:type="auto"/>
            <w:shd w:val="clear" w:color="auto" w:fill="BFBFBF" w:themeFill="background1" w:themeFillShade="BF"/>
            <w:vAlign w:val="center"/>
          </w:tcPr>
          <w:p w:rsidR="00F56250" w:rsidRPr="00FC26CC" w:rsidRDefault="00F56250" w:rsidP="008666DC">
            <w:pPr>
              <w:jc w:val="both"/>
              <w:rPr>
                <w:rFonts w:ascii="Arial" w:hAnsi="Arial" w:cs="Arial"/>
                <w:b/>
                <w:bCs/>
                <w:sz w:val="18"/>
                <w:szCs w:val="18"/>
              </w:rPr>
            </w:pPr>
            <w:r w:rsidRPr="00FC26CC">
              <w:rPr>
                <w:rFonts w:ascii="Arial" w:hAnsi="Arial" w:cs="Arial"/>
                <w:b/>
                <w:sz w:val="18"/>
                <w:szCs w:val="18"/>
              </w:rPr>
              <w:t>1 SUPERVISOR GENERAL</w:t>
            </w:r>
          </w:p>
        </w:tc>
      </w:tr>
    </w:tbl>
    <w:p w:rsidR="00F56250" w:rsidRPr="005332C8" w:rsidRDefault="00F56250" w:rsidP="00F56250">
      <w:pPr>
        <w:pStyle w:val="Textoindependiente"/>
        <w:rPr>
          <w:rFonts w:ascii="Arial" w:hAnsi="Arial" w:cs="Arial"/>
          <w:b/>
          <w:sz w:val="20"/>
          <w:szCs w:val="20"/>
        </w:rPr>
      </w:pPr>
    </w:p>
    <w:p w:rsidR="00F56250" w:rsidRPr="00D651E5" w:rsidRDefault="00F56250" w:rsidP="00F56250">
      <w:pPr>
        <w:pStyle w:val="Prrafodelista0"/>
        <w:numPr>
          <w:ilvl w:val="0"/>
          <w:numId w:val="53"/>
        </w:numPr>
        <w:contextualSpacing/>
        <w:jc w:val="both"/>
        <w:rPr>
          <w:rFonts w:ascii="Arial" w:hAnsi="Arial" w:cs="Arial"/>
          <w:b/>
          <w:sz w:val="20"/>
        </w:rPr>
      </w:pPr>
      <w:r w:rsidRPr="00D651E5">
        <w:rPr>
          <w:rFonts w:ascii="Arial" w:hAnsi="Arial" w:cs="Arial"/>
          <w:b/>
          <w:sz w:val="20"/>
        </w:rPr>
        <w:t>COORDINACIÓN REGIONAL CENTRO - OCCIDENTE</w:t>
      </w:r>
    </w:p>
    <w:p w:rsidR="00F56250" w:rsidRPr="005332C8" w:rsidRDefault="00F56250" w:rsidP="00F56250">
      <w:pPr>
        <w:pStyle w:val="Textoindependient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062"/>
        <w:gridCol w:w="1437"/>
        <w:gridCol w:w="4051"/>
        <w:gridCol w:w="1712"/>
      </w:tblGrid>
      <w:tr w:rsidR="00F56250" w:rsidRPr="00FC26CC" w:rsidTr="008666DC">
        <w:trPr>
          <w:tblHeader/>
        </w:trPr>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No.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Área</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Estado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Domicilio</w:t>
            </w:r>
          </w:p>
        </w:tc>
        <w:tc>
          <w:tcPr>
            <w:tcW w:w="0" w:type="auto"/>
            <w:shd w:val="clear" w:color="auto" w:fill="BFBFBF" w:themeFill="background1" w:themeFillShade="BF"/>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Personal</w:t>
            </w:r>
          </w:p>
        </w:tc>
      </w:tr>
      <w:tr w:rsidR="00F56250" w:rsidRPr="00FC26CC" w:rsidTr="008666DC">
        <w:trPr>
          <w:trHeight w:val="484"/>
        </w:trPr>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Guadalajara</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(Coordinación Regional Centro - Occidente)</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Jalisco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Inglaterra No. 3446, Col. Vallarta Sn. Jorge, 44690, Guadalajara, Jalisco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SUPERVISOR REGIONAL</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Guadalajara</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(Agencia)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Jalisco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Inglaterra No. 3446, Col. Vallarta Sn. Jorge, 44690, Guadalajara, Jalisco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Ameca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Jalisco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Vallarta No. 37, Col. Centro, 46600, Ameca, Jalisco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Autlán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Jalisco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Antonio Borbón No. 26, int. 13, Col. Centro, 48900, Autlán, Jalisco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Cd. Guzmán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Jalisco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Efraín Buen Rostro, No. 44 A, Col. San Pedro 49080, Cd. Guzmán, Jalisco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6</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Puerto Vallarta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Jalisco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Febronio Uribe No. 114, locales 2 y 3, "Plaza Sta. María", Zona Hotelera Las Glorias, 48333, Puerto Vallarta, Jalisco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7</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Tepatitlán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Jalisco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Anacleto González Flores No. 945, Col. Centro, 47600, Tepatitlán de Morelos, Jalisco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8</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La Barca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Jalisco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Prisciliano Sánchez No. 137, Col. Centro, 47910, La Barca, Jalisco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9</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Querétaro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Querétaro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Ejército Republicano No. 121,  2° Piso, Col. Carretas, 76050, Querétaro, Querétaro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10</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Aguascalientes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Aguascalientes</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De la Convención de 1914 Norte No. 803 B, Fracc. Circunvalación Norte, 20020, Aguascalientes, Aguascalientes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Irapuato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Guanajuato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Prol. Av. Guerrero No. 3427, Fracc. Las Plazas, 36620, Irapuato, Guanajuato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Celaya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Guanajuato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Parque Floresta No. 102, locales 26 y 27, "Plaza Veleros", Fracc. del Parque, 38010, Celaya, Guanajuato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Valle de Santiago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Guanajuato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Diaz Mirón No. 29, entre C. Ocampo y Mena, Col. Centro, 38400, Valle de Santiago, Guanajuato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Colima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Colima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Clz. Pedro Galván No. 52 Norte, Col. Centro, 28000, Colima, Colima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Tepic</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Nayarit</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Heroico Colegio Militar No. 213, Col. Centro, 63000, Tepic, Nayarit</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lastRenderedPageBreak/>
              <w:t>16</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Santiago Ixcuintla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Nayarit</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Allende No. 39, Portales Guerra, Col. Centro, 63300, Santiago Ixcuintla, Nayarit</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17</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Maravatío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Michoacán</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Francisco I. Madero No. 411, Col. Centro, 61250, Maravatío, Michoacán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18</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Uruapan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Michoacán</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Américas No. 108, PB, Col. Morelos, 60050, Uruapan, Michoacán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19</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Apatzingán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Michoacán</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Juan N. Alvarez No. 4, Col. Morelos, 60640, Apatzingán, Michoacán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20</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La Piedad</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Michoacán</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Lázaro Cárdenas No. 781, esq. Lucio Blanco, locales 39, 45 y 46, "Plaza Boulevard", Fracc. Peña, 59389, La Piedad, Michoacán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Lázaro Cárdenas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Michoacán</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Melchor Ocampo No. 31, Col. Infonavit Nuevo Horizonte, 60950, Lázaro Cárdenas, Michoacán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Morelia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Michoacán</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Acueducto No. 1654, Col. Chapultepec Norte, 58260, Morelia, Michoacán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Zamora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Michoacán</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Madero Sur No. 403, Col. Centro, 59600, Zamora, Michoacán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rPr>
          <w:trHeight w:val="454"/>
        </w:trPr>
        <w:tc>
          <w:tcPr>
            <w:tcW w:w="0" w:type="auto"/>
            <w:gridSpan w:val="3"/>
            <w:tcBorders>
              <w:left w:val="nil"/>
              <w:bottom w:val="nil"/>
            </w:tcBorders>
            <w:vAlign w:val="center"/>
          </w:tcPr>
          <w:p w:rsidR="00F56250" w:rsidRPr="00FC26CC" w:rsidRDefault="00F56250" w:rsidP="008666DC">
            <w:pPr>
              <w:jc w:val="center"/>
              <w:rPr>
                <w:rFonts w:ascii="Arial" w:hAnsi="Arial" w:cs="Arial"/>
                <w:sz w:val="18"/>
                <w:szCs w:val="18"/>
              </w:rPr>
            </w:pP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TOTAL</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sz w:val="18"/>
                <w:szCs w:val="18"/>
              </w:rPr>
            </w:pPr>
            <w:r w:rsidRPr="00FC26CC">
              <w:rPr>
                <w:rFonts w:ascii="Arial" w:hAnsi="Arial" w:cs="Arial"/>
                <w:b/>
                <w:sz w:val="18"/>
                <w:szCs w:val="18"/>
              </w:rPr>
              <w:t>1 SUPERVISOR REGIONAL</w:t>
            </w:r>
          </w:p>
          <w:p w:rsidR="00F56250" w:rsidRPr="00705943" w:rsidRDefault="00F56250" w:rsidP="008666DC">
            <w:pPr>
              <w:jc w:val="center"/>
              <w:rPr>
                <w:rFonts w:ascii="Arial" w:hAnsi="Arial" w:cs="Arial"/>
                <w:b/>
                <w:sz w:val="10"/>
                <w:szCs w:val="10"/>
              </w:rPr>
            </w:pPr>
          </w:p>
          <w:p w:rsidR="00F56250" w:rsidRPr="00FC26CC" w:rsidRDefault="00F56250" w:rsidP="008666DC">
            <w:pPr>
              <w:jc w:val="center"/>
              <w:rPr>
                <w:rFonts w:ascii="Arial" w:hAnsi="Arial" w:cs="Arial"/>
                <w:b/>
                <w:bCs/>
                <w:sz w:val="18"/>
                <w:szCs w:val="18"/>
              </w:rPr>
            </w:pPr>
            <w:r w:rsidRPr="00FC26CC">
              <w:rPr>
                <w:rFonts w:ascii="Arial" w:hAnsi="Arial" w:cs="Arial"/>
                <w:b/>
                <w:sz w:val="18"/>
                <w:szCs w:val="18"/>
              </w:rPr>
              <w:t>24 ELEMENTOS</w:t>
            </w:r>
          </w:p>
        </w:tc>
      </w:tr>
    </w:tbl>
    <w:p w:rsidR="00F56250" w:rsidRPr="005332C8" w:rsidRDefault="00F56250" w:rsidP="00F56250">
      <w:pPr>
        <w:pStyle w:val="Textoindependiente"/>
        <w:rPr>
          <w:rFonts w:ascii="Arial" w:hAnsi="Arial" w:cs="Arial"/>
          <w:b/>
          <w:sz w:val="20"/>
          <w:szCs w:val="20"/>
        </w:rPr>
      </w:pPr>
    </w:p>
    <w:p w:rsidR="00F56250" w:rsidRDefault="00F56250" w:rsidP="00F56250">
      <w:pPr>
        <w:pStyle w:val="Prrafodelista0"/>
        <w:numPr>
          <w:ilvl w:val="0"/>
          <w:numId w:val="53"/>
        </w:numPr>
        <w:contextualSpacing/>
        <w:jc w:val="both"/>
        <w:rPr>
          <w:rFonts w:ascii="Arial" w:hAnsi="Arial" w:cs="Arial"/>
          <w:b/>
          <w:sz w:val="20"/>
        </w:rPr>
      </w:pPr>
      <w:r w:rsidRPr="00D651E5">
        <w:rPr>
          <w:rFonts w:ascii="Arial" w:hAnsi="Arial" w:cs="Arial"/>
          <w:b/>
          <w:sz w:val="20"/>
        </w:rPr>
        <w:t>COORDINACIÓN REGIONAL NOROESTE</w:t>
      </w:r>
    </w:p>
    <w:p w:rsidR="00F56250" w:rsidRPr="003B5CC3" w:rsidRDefault="00F56250" w:rsidP="00F56250">
      <w:pPr>
        <w:pStyle w:val="Prrafodelista0"/>
        <w:ind w:left="360"/>
        <w:jc w:val="both"/>
        <w:rPr>
          <w:rFonts w:ascii="Arial" w:hAnsi="Arial" w:cs="Arial"/>
          <w:sz w:val="18"/>
        </w:rPr>
      </w:pPr>
      <w:r w:rsidRPr="003B5CC3">
        <w:rPr>
          <w:rFonts w:ascii="Arial" w:hAnsi="Arial" w:cs="Arial"/>
          <w:b/>
        </w:rPr>
        <w:t>*</w:t>
      </w:r>
      <w:r>
        <w:rPr>
          <w:rFonts w:ascii="Arial" w:hAnsi="Arial" w:cs="Arial"/>
          <w:sz w:val="18"/>
        </w:rPr>
        <w:t xml:space="preserve"> S</w:t>
      </w:r>
      <w:r w:rsidRPr="003B5CC3">
        <w:rPr>
          <w:rFonts w:ascii="Arial" w:hAnsi="Arial" w:cs="Arial"/>
          <w:sz w:val="18"/>
        </w:rPr>
        <w:t>e incluyen dos predios corres</w:t>
      </w:r>
      <w:r>
        <w:rPr>
          <w:rFonts w:ascii="Arial" w:hAnsi="Arial" w:cs="Arial"/>
          <w:sz w:val="18"/>
        </w:rPr>
        <w:t>pondientes a Bienes Adjudicados</w:t>
      </w:r>
    </w:p>
    <w:p w:rsidR="00F56250" w:rsidRPr="005332C8" w:rsidRDefault="00F56250" w:rsidP="00F56250">
      <w:pPr>
        <w:pStyle w:val="Textoindependiente"/>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1773"/>
        <w:gridCol w:w="1178"/>
        <w:gridCol w:w="4598"/>
        <w:gridCol w:w="1710"/>
      </w:tblGrid>
      <w:tr w:rsidR="00F56250" w:rsidRPr="00FC26CC" w:rsidTr="008666DC">
        <w:trPr>
          <w:tblHeader/>
        </w:trPr>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No.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Área</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Estado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Domicilio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Personal</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Hermosillo</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(Coordinación Regional Noroeste)</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Sonora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Francisco Eusebio Kino No. 129, Col. 5 de mayo, 83010, Hermosillo, Sonora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SUPERVISOR REGIONAL</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Hermosillo</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(Agencia)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Sonora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Francisco Eusebio Kino No. 129, Col. 5 de mayo, 83010, Hermosillo, Sonora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Ciudad Obregón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Sonora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 xml:space="preserve">C. Sinaloa y C. Vicente Guerrero No. 209, Col. Centro, 85000, </w:t>
            </w:r>
            <w:r>
              <w:rPr>
                <w:rFonts w:ascii="Arial" w:hAnsi="Arial" w:cs="Arial"/>
                <w:sz w:val="18"/>
                <w:szCs w:val="18"/>
                <w:lang w:eastAsia="es-MX"/>
              </w:rPr>
              <w:t>Cd. Obregón</w:t>
            </w:r>
            <w:r w:rsidRPr="003855A0">
              <w:rPr>
                <w:rFonts w:ascii="Arial" w:hAnsi="Arial" w:cs="Arial"/>
                <w:sz w:val="18"/>
                <w:szCs w:val="18"/>
                <w:lang w:eastAsia="es-MX"/>
              </w:rPr>
              <w:t>, Sonora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Navojoa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Sonora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Talamante No.602 entre Quintana Roo y Bravo, Col. Centro, 85800, Navojoa, Sonora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Magdalena de Kino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Sonora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16 de Septiembre No. 609, esq. Francisco Eusebio Kino, Col. Centro, 84160, Magdalena de Kino, Sonora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6</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Vicam</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Sonora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Carretera Internacional México - Nogales km 48 más 250 m, Col. Centro, 85510, Vicam, Sonora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7</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San Luis Río Colorado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Sonora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Plaza Comercial Gabriela local 3 interior, Calle Segunda No. 200, entre Av. Félix Contreras y Av. Revolución, Col. Comercial, 83449, San Luis Río Colorado, Sonora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8</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Ensenada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Baja California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La Plinta No. 405, Col. Valle Dorado, 22890, Ensenada, Baja California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9</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Mexicali</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Baja California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Benito Juárez No. 3420, Col. Sánchez Taboada, 21360, Mexicali, Baja California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10</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La Paz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Baja California Sur</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Ignacio Allende esq. C. Aquiles Serdán, S/N, Col. Centro, 23000, La Paz, Baja California Sur</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Cd. Constitución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Baja California Sur</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Agustín Olachea, loc 5 A, Plaza Bonita, Col. Centro, 23600, Cd. Constitución, Baja California Sur</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lastRenderedPageBreak/>
              <w:t>12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Culiacán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Sinaloa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Emiliano Zapata No. 2424, esq. Puerto de Tampico, Col. El Vallado, 80110, Culiacán, Sinaloa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Los Mochis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Sinaloa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 xml:space="preserve">C. Guillermo Prieto No. 488, esq. Heriberto Valdez, locales 1 y 2, planta alta, Col. Centro, 81200, </w:t>
            </w:r>
            <w:r>
              <w:rPr>
                <w:rFonts w:ascii="Arial" w:hAnsi="Arial" w:cs="Arial"/>
                <w:sz w:val="18"/>
                <w:szCs w:val="18"/>
                <w:lang w:eastAsia="es-MX"/>
              </w:rPr>
              <w:t>Los Mochis</w:t>
            </w:r>
            <w:r w:rsidRPr="003855A0">
              <w:rPr>
                <w:rFonts w:ascii="Arial" w:hAnsi="Arial" w:cs="Arial"/>
                <w:sz w:val="18"/>
                <w:szCs w:val="18"/>
                <w:lang w:eastAsia="es-MX"/>
              </w:rPr>
              <w:t>, Sinaloa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Mazatlán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Sinaloa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Czda. Gabriel Leyva No. 2821, local 9, Centro Comercial Plaza del Parque, Col. Casas Económicas, 82028, Mazatlán, Sinaloa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Guasave</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Sinaloa</w:t>
            </w:r>
          </w:p>
        </w:tc>
        <w:tc>
          <w:tcPr>
            <w:tcW w:w="0" w:type="auto"/>
            <w:vAlign w:val="center"/>
          </w:tcPr>
          <w:p w:rsidR="00F56250" w:rsidRPr="003855A0" w:rsidRDefault="00F56250" w:rsidP="008666DC">
            <w:pPr>
              <w:jc w:val="both"/>
              <w:rPr>
                <w:rFonts w:ascii="Arial" w:hAnsi="Arial" w:cs="Arial"/>
                <w:sz w:val="18"/>
                <w:szCs w:val="18"/>
                <w:lang w:eastAsia="es-MX"/>
              </w:rPr>
            </w:pPr>
            <w:r w:rsidRPr="003855A0">
              <w:rPr>
                <w:rFonts w:ascii="Arial" w:hAnsi="Arial" w:cs="Arial"/>
                <w:sz w:val="18"/>
                <w:szCs w:val="18"/>
                <w:lang w:eastAsia="es-MX"/>
              </w:rPr>
              <w:t>C. Cuauhtémoc y C. Norzagaray, S/N, Col. Centro, 81000, Guasave, Sinaloa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AF6D43" w:rsidTr="008666DC">
        <w:tc>
          <w:tcPr>
            <w:tcW w:w="0" w:type="auto"/>
            <w:vAlign w:val="center"/>
          </w:tcPr>
          <w:p w:rsidR="00F56250" w:rsidRPr="00AF6D43" w:rsidRDefault="00F56250" w:rsidP="008666DC">
            <w:pPr>
              <w:jc w:val="center"/>
              <w:rPr>
                <w:rFonts w:ascii="Arial" w:hAnsi="Arial" w:cs="Arial"/>
                <w:sz w:val="18"/>
                <w:szCs w:val="18"/>
              </w:rPr>
            </w:pPr>
            <w:r w:rsidRPr="00AF6D43">
              <w:rPr>
                <w:rFonts w:ascii="Arial" w:hAnsi="Arial" w:cs="Arial"/>
                <w:b/>
                <w:szCs w:val="18"/>
              </w:rPr>
              <w:t>*</w:t>
            </w:r>
            <w:r w:rsidRPr="00AF6D43">
              <w:rPr>
                <w:rFonts w:ascii="Arial" w:hAnsi="Arial" w:cs="Arial"/>
                <w:sz w:val="18"/>
                <w:szCs w:val="18"/>
              </w:rPr>
              <w:t>16</w:t>
            </w:r>
          </w:p>
        </w:tc>
        <w:tc>
          <w:tcPr>
            <w:tcW w:w="0" w:type="auto"/>
            <w:vAlign w:val="center"/>
          </w:tcPr>
          <w:p w:rsidR="00F56250" w:rsidRPr="00AF6D43" w:rsidRDefault="00F56250" w:rsidP="008666DC">
            <w:pPr>
              <w:jc w:val="center"/>
              <w:rPr>
                <w:rFonts w:ascii="Arial" w:hAnsi="Arial" w:cs="Arial"/>
                <w:sz w:val="18"/>
                <w:szCs w:val="18"/>
              </w:rPr>
            </w:pPr>
            <w:r w:rsidRPr="00AF6D43">
              <w:rPr>
                <w:rFonts w:ascii="Arial" w:hAnsi="Arial" w:cs="Arial"/>
                <w:sz w:val="18"/>
                <w:szCs w:val="18"/>
              </w:rPr>
              <w:t>Cd. Obregón</w:t>
            </w:r>
          </w:p>
        </w:tc>
        <w:tc>
          <w:tcPr>
            <w:tcW w:w="0" w:type="auto"/>
            <w:vAlign w:val="center"/>
          </w:tcPr>
          <w:p w:rsidR="00F56250" w:rsidRPr="00AF6D43" w:rsidRDefault="00F56250" w:rsidP="008666DC">
            <w:pPr>
              <w:jc w:val="center"/>
              <w:rPr>
                <w:rFonts w:ascii="Arial" w:hAnsi="Arial" w:cs="Arial"/>
                <w:sz w:val="18"/>
                <w:szCs w:val="18"/>
              </w:rPr>
            </w:pPr>
            <w:r w:rsidRPr="00AF6D43">
              <w:rPr>
                <w:rFonts w:ascii="Arial" w:hAnsi="Arial" w:cs="Arial"/>
                <w:sz w:val="18"/>
                <w:szCs w:val="18"/>
              </w:rPr>
              <w:t>Sonora</w:t>
            </w:r>
          </w:p>
        </w:tc>
        <w:tc>
          <w:tcPr>
            <w:tcW w:w="0" w:type="auto"/>
            <w:vAlign w:val="center"/>
          </w:tcPr>
          <w:p w:rsidR="00F56250" w:rsidRPr="00AF6D43" w:rsidRDefault="00F56250" w:rsidP="008666DC">
            <w:pPr>
              <w:jc w:val="both"/>
              <w:rPr>
                <w:rFonts w:ascii="Arial" w:hAnsi="Arial" w:cs="Arial"/>
                <w:sz w:val="18"/>
                <w:szCs w:val="18"/>
                <w:lang w:eastAsia="es-MX"/>
              </w:rPr>
            </w:pPr>
            <w:r w:rsidRPr="00AF6D43">
              <w:rPr>
                <w:rFonts w:ascii="Arial" w:hAnsi="Arial" w:cs="Arial"/>
                <w:sz w:val="18"/>
                <w:szCs w:val="18"/>
                <w:lang w:eastAsia="es-MX"/>
              </w:rPr>
              <w:t>Predio rústico del cuartel Ejido Esperanza, Municipio de Cajeme, localizado en fracción de la parcela 39 Z-1 P 1/1</w:t>
            </w:r>
          </w:p>
          <w:p w:rsidR="00F56250" w:rsidRPr="00AF6D43" w:rsidRDefault="00F56250" w:rsidP="008666DC">
            <w:pPr>
              <w:jc w:val="both"/>
              <w:rPr>
                <w:rFonts w:ascii="Arial" w:hAnsi="Arial" w:cs="Arial"/>
                <w:sz w:val="8"/>
                <w:szCs w:val="8"/>
                <w:lang w:eastAsia="es-MX"/>
              </w:rPr>
            </w:pPr>
          </w:p>
          <w:p w:rsidR="00F56250" w:rsidRPr="00AF6D43" w:rsidRDefault="00F56250" w:rsidP="008666DC">
            <w:pPr>
              <w:rPr>
                <w:rFonts w:ascii="Arial" w:hAnsi="Arial" w:cs="Arial"/>
                <w:b/>
                <w:sz w:val="18"/>
                <w:szCs w:val="18"/>
                <w:lang w:eastAsia="es-MX"/>
              </w:rPr>
            </w:pPr>
            <w:r w:rsidRPr="00AF6D43">
              <w:rPr>
                <w:rFonts w:ascii="Arial" w:hAnsi="Arial" w:cs="Arial"/>
                <w:b/>
                <w:sz w:val="18"/>
                <w:szCs w:val="18"/>
                <w:lang w:eastAsia="es-MX"/>
              </w:rPr>
              <w:t>Bien Adjudicado</w:t>
            </w:r>
            <w:r w:rsidRPr="00AF6D43">
              <w:rPr>
                <w:rFonts w:ascii="Arial" w:hAnsi="Arial" w:cs="Arial"/>
                <w:sz w:val="18"/>
                <w:szCs w:val="18"/>
                <w:lang w:eastAsia="es-MX"/>
              </w:rPr>
              <w:t>.- “Invernaderos Cupigaveya”</w:t>
            </w:r>
          </w:p>
        </w:tc>
        <w:tc>
          <w:tcPr>
            <w:tcW w:w="0" w:type="auto"/>
            <w:vAlign w:val="center"/>
          </w:tcPr>
          <w:p w:rsidR="00F56250" w:rsidRPr="00AF6D43" w:rsidRDefault="00F56250" w:rsidP="008666DC">
            <w:pPr>
              <w:jc w:val="center"/>
              <w:rPr>
                <w:rFonts w:ascii="Arial" w:hAnsi="Arial" w:cs="Arial"/>
                <w:sz w:val="18"/>
                <w:szCs w:val="18"/>
              </w:rPr>
            </w:pPr>
            <w:r w:rsidRPr="00AF6D43">
              <w:rPr>
                <w:rFonts w:ascii="Arial" w:hAnsi="Arial" w:cs="Arial"/>
                <w:sz w:val="18"/>
                <w:szCs w:val="18"/>
              </w:rPr>
              <w:t>2 GUARDIAS</w:t>
            </w:r>
          </w:p>
          <w:p w:rsidR="00F56250" w:rsidRPr="00AF6D43" w:rsidRDefault="00F56250" w:rsidP="008666DC">
            <w:pPr>
              <w:jc w:val="center"/>
              <w:rPr>
                <w:rFonts w:ascii="Arial" w:hAnsi="Arial" w:cs="Arial"/>
                <w:sz w:val="18"/>
                <w:szCs w:val="18"/>
              </w:rPr>
            </w:pPr>
            <w:r w:rsidRPr="00AF6D43">
              <w:rPr>
                <w:rFonts w:ascii="Arial" w:hAnsi="Arial" w:cs="Arial"/>
                <w:sz w:val="18"/>
                <w:szCs w:val="18"/>
              </w:rPr>
              <w:t>DE 24X24</w:t>
            </w:r>
          </w:p>
        </w:tc>
      </w:tr>
      <w:tr w:rsidR="00F56250" w:rsidRPr="00FC26CC" w:rsidTr="008666DC">
        <w:tc>
          <w:tcPr>
            <w:tcW w:w="0" w:type="auto"/>
            <w:vAlign w:val="center"/>
          </w:tcPr>
          <w:p w:rsidR="00F56250" w:rsidRPr="00AF6D43" w:rsidRDefault="00F56250" w:rsidP="008666DC">
            <w:pPr>
              <w:jc w:val="center"/>
              <w:rPr>
                <w:rFonts w:ascii="Arial" w:hAnsi="Arial" w:cs="Arial"/>
                <w:sz w:val="18"/>
                <w:szCs w:val="18"/>
              </w:rPr>
            </w:pPr>
            <w:r w:rsidRPr="00AF6D43">
              <w:rPr>
                <w:rFonts w:ascii="Arial" w:hAnsi="Arial" w:cs="Arial"/>
                <w:b/>
                <w:szCs w:val="18"/>
              </w:rPr>
              <w:t>*</w:t>
            </w:r>
            <w:r w:rsidRPr="00AF6D43">
              <w:rPr>
                <w:rFonts w:ascii="Arial" w:hAnsi="Arial" w:cs="Arial"/>
                <w:sz w:val="18"/>
                <w:szCs w:val="18"/>
              </w:rPr>
              <w:t>17</w:t>
            </w:r>
          </w:p>
        </w:tc>
        <w:tc>
          <w:tcPr>
            <w:tcW w:w="0" w:type="auto"/>
            <w:vAlign w:val="center"/>
          </w:tcPr>
          <w:p w:rsidR="00F56250" w:rsidRPr="00AF6D43" w:rsidRDefault="00F56250" w:rsidP="008666DC">
            <w:pPr>
              <w:jc w:val="center"/>
              <w:rPr>
                <w:rFonts w:ascii="Arial" w:hAnsi="Arial" w:cs="Arial"/>
                <w:sz w:val="18"/>
                <w:szCs w:val="18"/>
              </w:rPr>
            </w:pPr>
            <w:r w:rsidRPr="00AF6D43">
              <w:rPr>
                <w:rFonts w:ascii="Arial" w:hAnsi="Arial" w:cs="Arial"/>
                <w:sz w:val="18"/>
                <w:szCs w:val="18"/>
              </w:rPr>
              <w:t>Los Mochis</w:t>
            </w:r>
          </w:p>
        </w:tc>
        <w:tc>
          <w:tcPr>
            <w:tcW w:w="0" w:type="auto"/>
            <w:vAlign w:val="center"/>
          </w:tcPr>
          <w:p w:rsidR="00F56250" w:rsidRPr="00AF6D43" w:rsidRDefault="00F56250" w:rsidP="008666DC">
            <w:pPr>
              <w:jc w:val="center"/>
              <w:rPr>
                <w:rFonts w:ascii="Arial" w:hAnsi="Arial" w:cs="Arial"/>
                <w:sz w:val="18"/>
                <w:szCs w:val="18"/>
              </w:rPr>
            </w:pPr>
            <w:r w:rsidRPr="00AF6D43">
              <w:rPr>
                <w:rFonts w:ascii="Arial" w:hAnsi="Arial" w:cs="Arial"/>
                <w:sz w:val="18"/>
                <w:szCs w:val="18"/>
              </w:rPr>
              <w:t>Sinaloa</w:t>
            </w:r>
          </w:p>
        </w:tc>
        <w:tc>
          <w:tcPr>
            <w:tcW w:w="0" w:type="auto"/>
            <w:vAlign w:val="center"/>
          </w:tcPr>
          <w:p w:rsidR="00F56250" w:rsidRPr="00AF6D43" w:rsidRDefault="00F56250" w:rsidP="008666DC">
            <w:pPr>
              <w:jc w:val="both"/>
              <w:rPr>
                <w:rFonts w:ascii="Arial" w:hAnsi="Arial" w:cs="Arial"/>
                <w:sz w:val="18"/>
                <w:szCs w:val="18"/>
              </w:rPr>
            </w:pPr>
            <w:r w:rsidRPr="00AF6D43">
              <w:rPr>
                <w:rFonts w:ascii="Arial" w:hAnsi="Arial" w:cs="Arial"/>
                <w:sz w:val="18"/>
                <w:szCs w:val="18"/>
              </w:rPr>
              <w:t>Seccion "C" de la Porción 6, ubicada en Carretera Camino al Aeropuerto Federal del Valle del Fuerte, Ahome, Sinaloa</w:t>
            </w:r>
          </w:p>
          <w:p w:rsidR="00F56250" w:rsidRPr="00AF6D43" w:rsidRDefault="00F56250" w:rsidP="008666DC">
            <w:pPr>
              <w:jc w:val="both"/>
              <w:rPr>
                <w:rFonts w:ascii="Arial" w:hAnsi="Arial" w:cs="Arial"/>
                <w:b/>
                <w:sz w:val="8"/>
                <w:szCs w:val="8"/>
                <w:lang w:eastAsia="es-MX"/>
              </w:rPr>
            </w:pPr>
          </w:p>
          <w:p w:rsidR="00F56250" w:rsidRPr="00AF6D43" w:rsidRDefault="00F56250" w:rsidP="008666DC">
            <w:pPr>
              <w:jc w:val="both"/>
              <w:rPr>
                <w:rFonts w:ascii="Arial" w:hAnsi="Arial" w:cs="Arial"/>
                <w:sz w:val="18"/>
                <w:szCs w:val="18"/>
              </w:rPr>
            </w:pPr>
            <w:r w:rsidRPr="00AF6D43">
              <w:rPr>
                <w:rFonts w:ascii="Arial" w:hAnsi="Arial" w:cs="Arial"/>
                <w:b/>
                <w:sz w:val="18"/>
                <w:szCs w:val="18"/>
                <w:lang w:eastAsia="es-MX"/>
              </w:rPr>
              <w:t>Bien Adjudicado</w:t>
            </w:r>
            <w:r w:rsidRPr="00AF6D43">
              <w:rPr>
                <w:rFonts w:ascii="Arial" w:hAnsi="Arial" w:cs="Arial"/>
                <w:sz w:val="18"/>
                <w:szCs w:val="18"/>
                <w:lang w:eastAsia="es-MX"/>
              </w:rPr>
              <w:t>.- “La Paloma”</w:t>
            </w:r>
          </w:p>
        </w:tc>
        <w:tc>
          <w:tcPr>
            <w:tcW w:w="0" w:type="auto"/>
            <w:vAlign w:val="center"/>
          </w:tcPr>
          <w:p w:rsidR="00F56250" w:rsidRPr="00AF6D43" w:rsidRDefault="00F56250" w:rsidP="008666DC">
            <w:pPr>
              <w:jc w:val="center"/>
              <w:rPr>
                <w:rFonts w:ascii="Arial" w:hAnsi="Arial" w:cs="Arial"/>
                <w:sz w:val="18"/>
                <w:szCs w:val="18"/>
              </w:rPr>
            </w:pPr>
            <w:r w:rsidRPr="00AF6D43">
              <w:rPr>
                <w:rFonts w:ascii="Arial" w:hAnsi="Arial" w:cs="Arial"/>
                <w:sz w:val="18"/>
                <w:szCs w:val="18"/>
              </w:rPr>
              <w:t>2 GUARDIAS</w:t>
            </w:r>
          </w:p>
          <w:p w:rsidR="00F56250" w:rsidRPr="00A41165" w:rsidRDefault="00F56250" w:rsidP="008666DC">
            <w:pPr>
              <w:jc w:val="center"/>
              <w:rPr>
                <w:rFonts w:ascii="Arial" w:hAnsi="Arial" w:cs="Arial"/>
                <w:sz w:val="18"/>
                <w:szCs w:val="18"/>
              </w:rPr>
            </w:pPr>
            <w:r w:rsidRPr="00AF6D43">
              <w:rPr>
                <w:rFonts w:ascii="Arial" w:hAnsi="Arial" w:cs="Arial"/>
                <w:sz w:val="18"/>
                <w:szCs w:val="18"/>
              </w:rPr>
              <w:t>DE 24X24</w:t>
            </w:r>
          </w:p>
        </w:tc>
      </w:tr>
      <w:tr w:rsidR="00F56250" w:rsidRPr="00FC26CC" w:rsidTr="008666DC">
        <w:trPr>
          <w:trHeight w:val="553"/>
        </w:trPr>
        <w:tc>
          <w:tcPr>
            <w:tcW w:w="0" w:type="auto"/>
            <w:gridSpan w:val="3"/>
            <w:tcBorders>
              <w:left w:val="nil"/>
              <w:bottom w:val="nil"/>
            </w:tcBorders>
            <w:vAlign w:val="center"/>
          </w:tcPr>
          <w:p w:rsidR="00F56250" w:rsidRPr="00FC26CC" w:rsidRDefault="00F56250" w:rsidP="008666DC">
            <w:pPr>
              <w:jc w:val="center"/>
              <w:rPr>
                <w:rFonts w:ascii="Arial" w:hAnsi="Arial" w:cs="Arial"/>
                <w:sz w:val="18"/>
                <w:szCs w:val="18"/>
              </w:rPr>
            </w:pP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TOTAL</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sz w:val="18"/>
                <w:szCs w:val="18"/>
              </w:rPr>
            </w:pPr>
            <w:r w:rsidRPr="00FC26CC">
              <w:rPr>
                <w:rFonts w:ascii="Arial" w:hAnsi="Arial" w:cs="Arial"/>
                <w:b/>
                <w:sz w:val="18"/>
                <w:szCs w:val="18"/>
              </w:rPr>
              <w:t>1 SUPERVISOR REGIONAL</w:t>
            </w:r>
          </w:p>
          <w:p w:rsidR="00F56250" w:rsidRPr="00705943" w:rsidRDefault="00F56250" w:rsidP="008666DC">
            <w:pPr>
              <w:jc w:val="center"/>
              <w:rPr>
                <w:rFonts w:ascii="Arial" w:hAnsi="Arial" w:cs="Arial"/>
                <w:b/>
                <w:sz w:val="10"/>
                <w:szCs w:val="10"/>
              </w:rPr>
            </w:pPr>
          </w:p>
          <w:p w:rsidR="00F56250" w:rsidRPr="00FC26CC" w:rsidRDefault="00F56250" w:rsidP="008666DC">
            <w:pPr>
              <w:jc w:val="center"/>
              <w:rPr>
                <w:rFonts w:ascii="Arial" w:hAnsi="Arial" w:cs="Arial"/>
                <w:b/>
                <w:bCs/>
                <w:sz w:val="18"/>
                <w:szCs w:val="18"/>
              </w:rPr>
            </w:pPr>
            <w:r w:rsidRPr="00FC26CC">
              <w:rPr>
                <w:rFonts w:ascii="Arial" w:hAnsi="Arial" w:cs="Arial"/>
                <w:b/>
                <w:sz w:val="18"/>
                <w:szCs w:val="18"/>
              </w:rPr>
              <w:t>2</w:t>
            </w:r>
            <w:r>
              <w:rPr>
                <w:rFonts w:ascii="Arial" w:hAnsi="Arial" w:cs="Arial"/>
                <w:b/>
                <w:sz w:val="18"/>
                <w:szCs w:val="18"/>
              </w:rPr>
              <w:t>4</w:t>
            </w:r>
            <w:r w:rsidRPr="00FC26CC">
              <w:rPr>
                <w:rFonts w:ascii="Arial" w:hAnsi="Arial" w:cs="Arial"/>
                <w:b/>
                <w:sz w:val="18"/>
                <w:szCs w:val="18"/>
              </w:rPr>
              <w:t xml:space="preserve"> ELEMENTOS</w:t>
            </w:r>
          </w:p>
        </w:tc>
      </w:tr>
    </w:tbl>
    <w:p w:rsidR="00F56250" w:rsidRPr="005332C8" w:rsidRDefault="00F56250" w:rsidP="00F56250">
      <w:pPr>
        <w:jc w:val="both"/>
        <w:rPr>
          <w:rFonts w:ascii="Arial" w:hAnsi="Arial" w:cs="Arial"/>
          <w:b/>
          <w:bCs/>
          <w:sz w:val="18"/>
          <w:szCs w:val="18"/>
        </w:rPr>
      </w:pPr>
    </w:p>
    <w:p w:rsidR="00F56250" w:rsidRPr="00D651E5" w:rsidRDefault="00F56250" w:rsidP="00F56250">
      <w:pPr>
        <w:pStyle w:val="Prrafodelista0"/>
        <w:numPr>
          <w:ilvl w:val="0"/>
          <w:numId w:val="53"/>
        </w:numPr>
        <w:contextualSpacing/>
        <w:jc w:val="both"/>
        <w:rPr>
          <w:rFonts w:ascii="Arial" w:hAnsi="Arial" w:cs="Arial"/>
          <w:b/>
          <w:sz w:val="20"/>
        </w:rPr>
      </w:pPr>
      <w:r w:rsidRPr="00D651E5">
        <w:rPr>
          <w:rFonts w:ascii="Arial" w:hAnsi="Arial" w:cs="Arial"/>
          <w:b/>
          <w:sz w:val="20"/>
        </w:rPr>
        <w:t>COORDINACIÓN REGIONAL NORTE</w:t>
      </w:r>
    </w:p>
    <w:p w:rsidR="00F56250" w:rsidRPr="005332C8" w:rsidRDefault="00F56250" w:rsidP="00F56250">
      <w:pPr>
        <w:pStyle w:val="Textoindependient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1806"/>
        <w:gridCol w:w="1265"/>
        <w:gridCol w:w="4383"/>
        <w:gridCol w:w="1809"/>
      </w:tblGrid>
      <w:tr w:rsidR="00F56250" w:rsidRPr="00FC26CC" w:rsidTr="008666DC">
        <w:trPr>
          <w:tblHeader/>
        </w:trPr>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No.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Área</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Estado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Domicilio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Personal</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Monterrey</w:t>
            </w:r>
          </w:p>
          <w:p w:rsidR="00F56250" w:rsidRPr="00FA21DA"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(Coordinación Regional Norte)</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Nuevo León</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Lic. José Benitez No. 2500, Col. Obispado, 64060, Monterrey, Nuevo León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SUPERVISOR REGIONAL</w:t>
            </w:r>
          </w:p>
          <w:p w:rsidR="00F56250" w:rsidRPr="00AF6D43" w:rsidRDefault="00F56250" w:rsidP="008666DC">
            <w:pPr>
              <w:jc w:val="center"/>
              <w:rPr>
                <w:rFonts w:ascii="Arial" w:hAnsi="Arial" w:cs="Arial"/>
                <w:sz w:val="6"/>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4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Monterrey</w:t>
            </w:r>
          </w:p>
          <w:p w:rsidR="00F56250" w:rsidRPr="00FA21DA"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(Agencia)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Nuevo León</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Francisco I. Madero No. 2911 Pte, "Edificio Banobras", Col. Mitras Centro, 64460, Monterrey, Nuevo León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Nuevo Casas Grandes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Chihuahua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Álvaro Obregón No. 501 y Calle 2 de abril, Planta Alta, Col. Centro,  C.P. 31700, Nuevo Casas Grandes, Chih.</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Cuauhtémoc</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Chihuahua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Calle 31 y Morelos No. 3114, Col. Francisco Villa, 31510, Cuauhtémoc, Chihuahua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Hidalgo Del Parral</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Chihuahua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Parque del Niño No. 23, Col. Centro, 33800, Hidalgo del Parral, Chihuahua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6</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Chihuahua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Chihuahua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Periférico de la Juventud No. 4101-21, "Plaza San Angel", Col. La Cantera, 31102, Chihuahua, Chihuahua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7</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Delicias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Chihuahua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Río Conchos y Av. Cuarta Oriente No. 4, Col. Centro, 33000, Delicias, Chihuahua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8</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Torreón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Coahuila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Independencia No. 120 Ote., entre Av. Victoria y C. Degollado, Col. Centro, 27000, Torreón, Coahuila de Zaragoza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9</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Sabinas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Coahuila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Cuauhtémoc Poniente 966-A y 974-A, Col. Manuel López Huitrón, 26739, Sabinas, Coahuila de Zaragoza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10</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Saltillo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Coahuila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Boulevard Galerías No. 200, interior 41, Colonia Villa Olímpica, C.P. 25230, Saltillo, Coahuila de Zaragoza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Monclova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Coahuila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Francisco I. Madero No. 1103-A y B, Col. Guadalupe, 25750, Monclova, Coahuila de Zaragoza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lastRenderedPageBreak/>
              <w:t>12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Durango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Durango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Bruno Martínez No. 105 Sur, Col. Centro, 34000, Durango, Durango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Guadalupe Victoria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Durango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Carrillo Puerto No. 209 Oriente, Col. Centro, 34700, Guadalupe Victoria, Durango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Valle Hermoso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Tamaulipas</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Lázaro Cárdenas S/N, entre Juárez e Hidalgo, Col. Centro, 87500, Valle Hermoso, Tamaulipas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Cd. Mante</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Tamaulipas</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Hidalgo esq. Altamira No. 1001, Col. Centro, 89800, Cd. Mante, Tamaulipas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16</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Cd. Victoria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Tamaulipas</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Tamaulipas No. 1626, entre Veracruz y Coahuila, Col. Periodista, 87040, Cd. Victoria, Tamaulipas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17</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Reynosa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Tamaulipas</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Brecha 102, Carretera Reynosa-Matamoros Km 79, Inmbl. Fed. "El Guerreño", 88680, Reynosa, Tamaulipas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18</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San Luis Potosí</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San Luis Potosí</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Juan de Oñate No. 640, Col. Jardín, 78270, Ciudad de San Luis Potosí, San Luis Potosí</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19</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Ciudad Valles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San Luis Potosí</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México Laredo No. 608, int. 4, entre C. Niños Héroes y C. Artes, Col. Centro, 79000, Cd. Valles, San Luis Potosí</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20</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Zacatecas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Zacatecas</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Adolfo López Mateos No. 600, Col. Centro, 98000, Zacatecas, Zacatecas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Río Grande</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Zacatecas</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Bravo No. 1 Planta Alta, Col. Centro, 98400, Río Grande, Zacatecas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Tlaltenango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Zacatecas</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Heroico Colegio Militar No. 4, Col. Centro, 99700, Tlaltenango, Zacatecas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rPr>
          <w:trHeight w:val="553"/>
        </w:trPr>
        <w:tc>
          <w:tcPr>
            <w:tcW w:w="0" w:type="auto"/>
            <w:gridSpan w:val="3"/>
            <w:tcBorders>
              <w:left w:val="nil"/>
              <w:bottom w:val="nil"/>
            </w:tcBorders>
            <w:vAlign w:val="center"/>
          </w:tcPr>
          <w:p w:rsidR="00F56250" w:rsidRPr="00FC26CC" w:rsidRDefault="00F56250" w:rsidP="008666DC">
            <w:pPr>
              <w:jc w:val="center"/>
              <w:rPr>
                <w:rFonts w:ascii="Arial" w:hAnsi="Arial" w:cs="Arial"/>
                <w:sz w:val="18"/>
                <w:szCs w:val="18"/>
              </w:rPr>
            </w:pP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TOTAL</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sz w:val="18"/>
                <w:szCs w:val="18"/>
              </w:rPr>
            </w:pPr>
            <w:r w:rsidRPr="00FC26CC">
              <w:rPr>
                <w:rFonts w:ascii="Arial" w:hAnsi="Arial" w:cs="Arial"/>
                <w:b/>
                <w:sz w:val="18"/>
                <w:szCs w:val="18"/>
              </w:rPr>
              <w:t>1 SUPERVISOR REGIONAL</w:t>
            </w:r>
          </w:p>
          <w:p w:rsidR="00F56250" w:rsidRPr="00705943" w:rsidRDefault="00F56250" w:rsidP="008666DC">
            <w:pPr>
              <w:jc w:val="center"/>
              <w:rPr>
                <w:rFonts w:ascii="Arial" w:hAnsi="Arial" w:cs="Arial"/>
                <w:b/>
                <w:sz w:val="10"/>
                <w:szCs w:val="10"/>
              </w:rPr>
            </w:pPr>
          </w:p>
          <w:p w:rsidR="00F56250" w:rsidRPr="00FC26CC" w:rsidRDefault="00F56250" w:rsidP="008666DC">
            <w:pPr>
              <w:jc w:val="center"/>
              <w:rPr>
                <w:rFonts w:ascii="Arial" w:hAnsi="Arial" w:cs="Arial"/>
                <w:b/>
                <w:bCs/>
                <w:sz w:val="18"/>
                <w:szCs w:val="18"/>
              </w:rPr>
            </w:pPr>
            <w:r w:rsidRPr="00FC26CC">
              <w:rPr>
                <w:rFonts w:ascii="Arial" w:hAnsi="Arial" w:cs="Arial"/>
                <w:b/>
                <w:sz w:val="18"/>
                <w:szCs w:val="18"/>
              </w:rPr>
              <w:t>25 ELEMENTOS</w:t>
            </w:r>
          </w:p>
        </w:tc>
      </w:tr>
    </w:tbl>
    <w:p w:rsidR="00F56250" w:rsidRPr="00F52613" w:rsidRDefault="00F56250" w:rsidP="00F56250">
      <w:pPr>
        <w:pStyle w:val="Prrafodelista0"/>
        <w:ind w:left="360"/>
        <w:jc w:val="both"/>
        <w:rPr>
          <w:rFonts w:ascii="Arial" w:hAnsi="Arial" w:cs="Arial"/>
          <w:b/>
          <w:sz w:val="20"/>
          <w:szCs w:val="20"/>
        </w:rPr>
      </w:pPr>
    </w:p>
    <w:p w:rsidR="00F56250" w:rsidRPr="00D651E5" w:rsidRDefault="00F56250" w:rsidP="00F56250">
      <w:pPr>
        <w:pStyle w:val="Prrafodelista0"/>
        <w:numPr>
          <w:ilvl w:val="0"/>
          <w:numId w:val="53"/>
        </w:numPr>
        <w:contextualSpacing/>
        <w:jc w:val="both"/>
        <w:rPr>
          <w:rFonts w:ascii="Arial" w:hAnsi="Arial" w:cs="Arial"/>
          <w:b/>
          <w:sz w:val="20"/>
        </w:rPr>
      </w:pPr>
      <w:r w:rsidRPr="00D651E5">
        <w:rPr>
          <w:rFonts w:ascii="Arial" w:hAnsi="Arial" w:cs="Arial"/>
          <w:b/>
          <w:sz w:val="20"/>
        </w:rPr>
        <w:t>COORDINACIÓN REGIONAL SUR</w:t>
      </w:r>
    </w:p>
    <w:p w:rsidR="00F56250" w:rsidRPr="00F52613" w:rsidRDefault="00F56250" w:rsidP="00F56250">
      <w:pPr>
        <w:pStyle w:val="Textoindependient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1696"/>
        <w:gridCol w:w="1158"/>
        <w:gridCol w:w="4654"/>
        <w:gridCol w:w="1755"/>
      </w:tblGrid>
      <w:tr w:rsidR="00F56250" w:rsidRPr="00FC26CC" w:rsidTr="008666DC">
        <w:trPr>
          <w:tblHeader/>
        </w:trPr>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No.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Área</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Estado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Domicilio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Personal</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Puebla</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(Coordinación Regional Sur)</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Puebla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Hermanos Serdán No. 253, Col. Aquiles Serdán, 72140, Puebla, Puebla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SUPERVISOR REGIONAL</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Puebla</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(Agencia)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Puebla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Blv. Hermanos Serdán No. 253, Col. Aquiles Serdán, 72140, Puebla, Puebla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Cd. Serdán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Puebla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16 de Septiembre No. 505, Col. Centro, 75520, Ciudad Serdán, Puebla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Teziutlán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Puebla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Mina No. 213 Altos, esq. Cuauhtémoc, Col. Centro, 73800, Teziutlán, Puebla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Chilpancingo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Guerrero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José Francisco Ruiz Massieu  No. 8, Planta Alta, Fraccionamiento Villa Moderna, 39070, Chilpancingo, Guerrero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6</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Petatlán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Guerrero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Independencia No. 148, Col. Centro, 40850, Petatlán, Guerrero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7</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Ometepec</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Guerrero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Cuauhtémoc No. 50, Col. Centro, 41700, Ometepec, Guerrero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8</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Cuautla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Morelos</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Agua Azul No. 282, Col. Manantiales, 62746, Cuautla, Morelos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9</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Tuxtepec</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Oaxaca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Mariano Matamoros No. 370, Col. Centro, 68300, San Juan Bautista Tuxtepec, Oaxaca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10</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Tehuantepec</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Oaxaca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Juana C. Romero No. 60 int. 18,, Col. Barrio Laborio, 70760, Tehuantepec, Oaxaca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lastRenderedPageBreak/>
              <w:t xml:space="preserve"> 11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Pinotepa Nacional</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Oaxaca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9a Sur S/N, Col.</w:t>
            </w:r>
            <w:r>
              <w:rPr>
                <w:rFonts w:ascii="Arial" w:hAnsi="Arial" w:cs="Arial"/>
                <w:sz w:val="18"/>
                <w:szCs w:val="18"/>
                <w:lang w:eastAsia="es-MX"/>
              </w:rPr>
              <w:t xml:space="preserve"> El Puente 3ra. Sección, 71600, </w:t>
            </w:r>
            <w:r w:rsidRPr="003855A0">
              <w:rPr>
                <w:rFonts w:ascii="Arial" w:hAnsi="Arial" w:cs="Arial"/>
                <w:sz w:val="18"/>
                <w:szCs w:val="18"/>
                <w:lang w:eastAsia="es-MX"/>
              </w:rPr>
              <w:t>Pinotepa Nacional, Oaxaca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Oaxaca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Oaxaca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Matamoros, esq. C. García Vigil  No. 108, Col. Centro, 68000, Oaxaca de Juárez, Oaxaca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Huajuapan De León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Oaxaca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Reforma No. 36 B, planta baja, Col. Centro, 69000, Huajuapan de León, Oaxaca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Tlaxcala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Tlaxcala</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Xicoténcatl No. 8, Col. Centro, 90000, Tlaxcala, Tlaxcala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Córdoba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Veracruz</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8 No. 519, entre Avenida 5 y 7, Col. Centro, 94500, Córdoba, Veracruz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16</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Martínez De La Torre</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Veracruz</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Allende No. 303, Col. Centro, 93600, Martínez de la Torre, Veracruz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17</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Pánuco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Veracruz</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5 de mayo No. 10, esquina Ignacio de la Llave, Altos, Col. Centro, 93990, Pánuco, Veracruz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18</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Poza Rica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Veracruz</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Insurgentes No. 607, esquina con 16 de Septiembre, Col. Tajín, 93330, Poza Rica, Veracruz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19</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San Andrés Tuxtla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Veracruz</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w:t>
            </w:r>
            <w:r>
              <w:rPr>
                <w:rFonts w:ascii="Arial" w:hAnsi="Arial" w:cs="Arial"/>
                <w:sz w:val="18"/>
                <w:szCs w:val="18"/>
                <w:lang w:eastAsia="es-MX"/>
              </w:rPr>
              <w:t xml:space="preserve"> </w:t>
            </w:r>
            <w:r w:rsidRPr="003855A0">
              <w:rPr>
                <w:rFonts w:ascii="Arial" w:hAnsi="Arial" w:cs="Arial"/>
                <w:sz w:val="18"/>
                <w:szCs w:val="18"/>
                <w:lang w:eastAsia="es-MX"/>
              </w:rPr>
              <w:t>Francisco I. Madero No. 183, Col. Centro, 95700, Sn. Andrés Tuxtla, Veracruz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20</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Tuxpan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Veracruz</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Morelos No. 32 P.B., Col. Centro, 92800, Tuxpan de Rodríguez Cano, Veracruz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Veracruz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Veracruz</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España No. 749-A, Lote 1, Manzana 3, Fracc. Reforma, 91919, Veracruz, Veracruz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Pachuca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Hidalgo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Revolución No. 1307, Local 2, Reserva 3, "Centro Comercial Plaza Bella de Pachuca", Col. Periodistas, 42060, Pachuca de Soto, Hidalgo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 xml:space="preserve">Ixmiquilpan </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Hidalgo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Juárez No. 5, 2° piso, Int. 6, Col. Centro, 42300, Ixmiquilpan, Hidalgo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Toluca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Estado de México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Alfredo del Mazo No. 202-A, "Cto. Comercial Los Frailes", locales 19 a 22 y 22 A, Col. Zona Industrial, 50070, Toluca, Estado de México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Atlacomulco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Estado de México</w:t>
            </w:r>
          </w:p>
        </w:tc>
        <w:tc>
          <w:tcPr>
            <w:tcW w:w="0" w:type="auto"/>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Priv. De Vire No. 2, 1er piso, "Edificio Rafael Valencia", Col. Centro, 50450, Atlacomulco, Estado de México</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rPr>
          <w:trHeight w:val="553"/>
        </w:trPr>
        <w:tc>
          <w:tcPr>
            <w:tcW w:w="0" w:type="auto"/>
            <w:gridSpan w:val="3"/>
            <w:tcBorders>
              <w:left w:val="nil"/>
              <w:bottom w:val="nil"/>
            </w:tcBorders>
            <w:vAlign w:val="center"/>
          </w:tcPr>
          <w:p w:rsidR="00F56250" w:rsidRPr="00FC26CC" w:rsidRDefault="00F56250" w:rsidP="008666DC">
            <w:pPr>
              <w:jc w:val="center"/>
              <w:rPr>
                <w:rFonts w:ascii="Arial" w:hAnsi="Arial" w:cs="Arial"/>
                <w:sz w:val="18"/>
                <w:szCs w:val="18"/>
              </w:rPr>
            </w:pP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TOTAL</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sz w:val="18"/>
                <w:szCs w:val="18"/>
              </w:rPr>
            </w:pPr>
            <w:r w:rsidRPr="00FC26CC">
              <w:rPr>
                <w:rFonts w:ascii="Arial" w:hAnsi="Arial" w:cs="Arial"/>
                <w:b/>
                <w:sz w:val="18"/>
                <w:szCs w:val="18"/>
              </w:rPr>
              <w:t>1 SUPERVISOR REGIONAL</w:t>
            </w:r>
          </w:p>
          <w:p w:rsidR="00F56250" w:rsidRPr="00705943" w:rsidRDefault="00F56250" w:rsidP="008666DC">
            <w:pPr>
              <w:jc w:val="center"/>
              <w:rPr>
                <w:rFonts w:ascii="Arial" w:hAnsi="Arial" w:cs="Arial"/>
                <w:b/>
                <w:sz w:val="10"/>
                <w:szCs w:val="10"/>
              </w:rPr>
            </w:pPr>
          </w:p>
          <w:p w:rsidR="00F56250" w:rsidRPr="00FC26CC" w:rsidRDefault="00F56250" w:rsidP="008666DC">
            <w:pPr>
              <w:jc w:val="center"/>
              <w:rPr>
                <w:rFonts w:ascii="Arial" w:hAnsi="Arial" w:cs="Arial"/>
                <w:b/>
                <w:bCs/>
                <w:sz w:val="18"/>
                <w:szCs w:val="18"/>
              </w:rPr>
            </w:pPr>
            <w:r w:rsidRPr="00FC26CC">
              <w:rPr>
                <w:rFonts w:ascii="Arial" w:hAnsi="Arial" w:cs="Arial"/>
                <w:b/>
                <w:sz w:val="18"/>
                <w:szCs w:val="18"/>
              </w:rPr>
              <w:t>29 ELEMENTOS</w:t>
            </w:r>
          </w:p>
        </w:tc>
      </w:tr>
    </w:tbl>
    <w:p w:rsidR="00F56250" w:rsidRPr="00F52613" w:rsidRDefault="00F56250" w:rsidP="00F56250">
      <w:pPr>
        <w:pStyle w:val="Prrafodelista0"/>
        <w:ind w:left="360"/>
        <w:jc w:val="both"/>
        <w:rPr>
          <w:rFonts w:ascii="Arial" w:hAnsi="Arial" w:cs="Arial"/>
          <w:b/>
          <w:sz w:val="20"/>
          <w:szCs w:val="20"/>
        </w:rPr>
      </w:pPr>
    </w:p>
    <w:p w:rsidR="00F56250" w:rsidRPr="00D651E5" w:rsidRDefault="00F56250" w:rsidP="00F56250">
      <w:pPr>
        <w:pStyle w:val="Prrafodelista0"/>
        <w:numPr>
          <w:ilvl w:val="0"/>
          <w:numId w:val="53"/>
        </w:numPr>
        <w:contextualSpacing/>
        <w:jc w:val="both"/>
        <w:rPr>
          <w:rFonts w:ascii="Arial" w:hAnsi="Arial" w:cs="Arial"/>
          <w:b/>
          <w:sz w:val="20"/>
        </w:rPr>
      </w:pPr>
      <w:r w:rsidRPr="00D651E5">
        <w:rPr>
          <w:rFonts w:ascii="Arial" w:hAnsi="Arial" w:cs="Arial"/>
          <w:b/>
          <w:sz w:val="20"/>
        </w:rPr>
        <w:t>COORDINACIÓN REGIONAL SURESTE</w:t>
      </w:r>
    </w:p>
    <w:p w:rsidR="00F56250" w:rsidRPr="003B5CC3" w:rsidRDefault="00F56250" w:rsidP="00F56250">
      <w:pPr>
        <w:pStyle w:val="Prrafodelista0"/>
        <w:ind w:left="360"/>
        <w:jc w:val="both"/>
        <w:rPr>
          <w:rFonts w:ascii="Arial" w:hAnsi="Arial" w:cs="Arial"/>
          <w:sz w:val="18"/>
        </w:rPr>
      </w:pPr>
      <w:r w:rsidRPr="003B5CC3">
        <w:rPr>
          <w:rFonts w:ascii="Arial" w:hAnsi="Arial" w:cs="Arial"/>
          <w:b/>
        </w:rPr>
        <w:t>*</w:t>
      </w:r>
      <w:r>
        <w:rPr>
          <w:rFonts w:ascii="Arial" w:hAnsi="Arial" w:cs="Arial"/>
          <w:sz w:val="18"/>
        </w:rPr>
        <w:t xml:space="preserve"> S</w:t>
      </w:r>
      <w:r w:rsidRPr="003B5CC3">
        <w:rPr>
          <w:rFonts w:ascii="Arial" w:hAnsi="Arial" w:cs="Arial"/>
          <w:sz w:val="18"/>
        </w:rPr>
        <w:t>e incluyen dos predios corres</w:t>
      </w:r>
      <w:r>
        <w:rPr>
          <w:rFonts w:ascii="Arial" w:hAnsi="Arial" w:cs="Arial"/>
          <w:sz w:val="18"/>
        </w:rPr>
        <w:t>pondientes a Bienes Adjudicados</w:t>
      </w:r>
    </w:p>
    <w:p w:rsidR="00F56250" w:rsidRPr="00F52613" w:rsidRDefault="00F56250" w:rsidP="00F56250">
      <w:pPr>
        <w:pStyle w:val="Textoindependient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207"/>
        <w:gridCol w:w="1227"/>
        <w:gridCol w:w="4153"/>
        <w:gridCol w:w="1672"/>
      </w:tblGrid>
      <w:tr w:rsidR="00F56250" w:rsidRPr="00FC26CC" w:rsidTr="008666DC">
        <w:trPr>
          <w:tblHeader/>
        </w:trPr>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No.</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Área</w:t>
            </w:r>
          </w:p>
        </w:tc>
        <w:tc>
          <w:tcPr>
            <w:tcW w:w="0" w:type="auto"/>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Estado</w:t>
            </w:r>
          </w:p>
        </w:tc>
        <w:tc>
          <w:tcPr>
            <w:tcW w:w="4153" w:type="dxa"/>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Domicilio</w:t>
            </w:r>
          </w:p>
        </w:tc>
        <w:tc>
          <w:tcPr>
            <w:tcW w:w="1672" w:type="dxa"/>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Personal</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Mérida</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(Coordinación Regional Sureste)</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Yucatán</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18 No. 204-A x 23 y 25, Col. García Ginerés, 97070, Mérida, Yucatán</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SUPERVISOR REGIONAL</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Mérida</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(Agencia)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Yucatán</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18 No. 204-A x 23 y 25, Col. García Ginerés, 97070, Mérida, Yucatán</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Campeche</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Campeche</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Álvaro Barret No. 3, local 1, 1er piso, esq. Av. Ma. Lavalle Urbina y C. Virgilio Barreras, Área Ah-Kim-Pech, 24010, Campeche, Campeche</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Escárcega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Campeche</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Héctor Pérez Martínez, No. 269, Col. Centro, 24350, Escárcega, Campeche</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lastRenderedPageBreak/>
              <w:t>5</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Tuxtla Gutiérrez</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Chiapas</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22a Poniente Sur, No. 124 entre 1a Sur Poniente y Blvd. Belisario Domínguez, Col. Xamaipak, 29060, Tuxtla Gutiérrez, Chiapas</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p w:rsidR="00F56250" w:rsidRPr="00705943" w:rsidRDefault="00F56250" w:rsidP="008666DC">
            <w:pPr>
              <w:jc w:val="center"/>
              <w:rPr>
                <w:rFonts w:ascii="Arial" w:hAnsi="Arial" w:cs="Arial"/>
                <w:sz w:val="10"/>
                <w:szCs w:val="10"/>
              </w:rPr>
            </w:pPr>
          </w:p>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6</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Villaflores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Chiapas</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1a Av. Sur S/N, esq. 1a. C. Poniente, Col. Centro, 30470, Villaflores, Chiapas</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7</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Tonalá</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Chiapas</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Hidalgo No. 30 por  Nicolás Bravo y Río Sanatenco, Barrio las Flores, 30500, Tonalá, Chiapas</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8</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Tapachula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Chiapas</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5a. Avenida Norte No. 11, entre central y 1a oriente, Col. Centro, 30700, Tapachula, Chiapas</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9</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Comitán</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Chiapas</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5a Norte Poniente No. 50, esq. 7a Av. norte, Barrio de Candelaria, 30000, Comitán, Chiapas</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10</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Chetumal</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Quintana Roo</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Carretera Federal Chetumal - Escárcega km 3.5,  Delegación Estatal de la SAGARPA, Edif "B", Col. FOVISSSTE 5a etapa, 77040, Othón P. Blanco, Quintana Roo</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12</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Villahermosa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Tabasco</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Av. Cesar A. Sandino No. 741, Col. 1° de Mayo, 86090, Villahermosa, Tabasco</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13</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Emiliano Zapata</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Tabasco</w:t>
            </w:r>
          </w:p>
        </w:tc>
        <w:tc>
          <w:tcPr>
            <w:tcW w:w="4153" w:type="dxa"/>
            <w:vAlign w:val="center"/>
          </w:tcPr>
          <w:p w:rsidR="00F56250" w:rsidRPr="00FC26CC" w:rsidRDefault="00F56250" w:rsidP="008666DC">
            <w:pPr>
              <w:jc w:val="both"/>
              <w:rPr>
                <w:rFonts w:ascii="Arial" w:hAnsi="Arial" w:cs="Arial"/>
                <w:sz w:val="18"/>
                <w:szCs w:val="18"/>
              </w:rPr>
            </w:pPr>
            <w:r w:rsidRPr="003855A0">
              <w:rPr>
                <w:rFonts w:ascii="Arial" w:hAnsi="Arial" w:cs="Arial"/>
                <w:sz w:val="18"/>
                <w:szCs w:val="18"/>
                <w:lang w:eastAsia="es-MX"/>
              </w:rPr>
              <w:t>C. Simón Sarlat No. 73, entre 5 de Mayo y Vicente Guerrero, Col. Pescadores, 86981, Emiliano Zapata, Tabasco</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 GUARDIA</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12X12</w:t>
            </w:r>
          </w:p>
        </w:tc>
      </w:tr>
      <w:tr w:rsidR="00F56250" w:rsidRPr="00FC26CC" w:rsidTr="008666D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14</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Cárdenas</w:t>
            </w:r>
          </w:p>
        </w:tc>
        <w:tc>
          <w:tcPr>
            <w:tcW w:w="0" w:type="auto"/>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Tabasco</w:t>
            </w:r>
          </w:p>
        </w:tc>
        <w:tc>
          <w:tcPr>
            <w:tcW w:w="4153" w:type="dxa"/>
            <w:vAlign w:val="center"/>
          </w:tcPr>
          <w:p w:rsidR="00F56250" w:rsidRPr="003855A0" w:rsidRDefault="00F56250" w:rsidP="008666DC">
            <w:pPr>
              <w:jc w:val="both"/>
              <w:rPr>
                <w:rFonts w:ascii="Arial" w:hAnsi="Arial" w:cs="Arial"/>
                <w:sz w:val="18"/>
                <w:szCs w:val="18"/>
                <w:lang w:eastAsia="es-MX"/>
              </w:rPr>
            </w:pPr>
            <w:r w:rsidRPr="003855A0">
              <w:rPr>
                <w:rFonts w:ascii="Arial" w:hAnsi="Arial" w:cs="Arial"/>
                <w:sz w:val="18"/>
                <w:szCs w:val="18"/>
                <w:lang w:eastAsia="es-MX"/>
              </w:rPr>
              <w:t>Prol. Josefa Ortiz de Dominguez S/N, Col. Empleados de Recursos Hidráulicos, 86500, Cárdenas, Tabasco</w:t>
            </w:r>
          </w:p>
        </w:tc>
        <w:tc>
          <w:tcPr>
            <w:tcW w:w="1672" w:type="dxa"/>
            <w:vAlign w:val="center"/>
          </w:tcPr>
          <w:p w:rsidR="00F56250" w:rsidRPr="00FC26CC" w:rsidRDefault="00F56250" w:rsidP="008666DC">
            <w:pPr>
              <w:jc w:val="center"/>
              <w:rPr>
                <w:rFonts w:ascii="Arial" w:hAnsi="Arial" w:cs="Arial"/>
                <w:sz w:val="18"/>
                <w:szCs w:val="18"/>
              </w:rPr>
            </w:pPr>
            <w:r w:rsidRPr="00FC26CC">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FC26CC">
              <w:rPr>
                <w:rFonts w:ascii="Arial" w:hAnsi="Arial" w:cs="Arial"/>
                <w:sz w:val="18"/>
                <w:szCs w:val="18"/>
              </w:rPr>
              <w:t>DE 24X24</w:t>
            </w:r>
          </w:p>
        </w:tc>
      </w:tr>
      <w:tr w:rsidR="00F56250" w:rsidRPr="005332C8" w:rsidTr="008666DC">
        <w:tc>
          <w:tcPr>
            <w:tcW w:w="0" w:type="auto"/>
            <w:vAlign w:val="center"/>
          </w:tcPr>
          <w:p w:rsidR="00F56250" w:rsidRPr="00A41165" w:rsidRDefault="00F56250" w:rsidP="008666DC">
            <w:pPr>
              <w:jc w:val="center"/>
              <w:rPr>
                <w:rFonts w:ascii="Arial" w:hAnsi="Arial" w:cs="Arial"/>
                <w:sz w:val="18"/>
                <w:szCs w:val="18"/>
              </w:rPr>
            </w:pPr>
            <w:r w:rsidRPr="00A41165">
              <w:rPr>
                <w:rFonts w:ascii="Arial" w:hAnsi="Arial" w:cs="Arial"/>
                <w:b/>
                <w:szCs w:val="18"/>
              </w:rPr>
              <w:t>*</w:t>
            </w:r>
            <w:r w:rsidRPr="00A41165">
              <w:rPr>
                <w:rFonts w:ascii="Arial" w:hAnsi="Arial" w:cs="Arial"/>
                <w:sz w:val="18"/>
                <w:szCs w:val="18"/>
              </w:rPr>
              <w:t>15</w:t>
            </w:r>
          </w:p>
        </w:tc>
        <w:tc>
          <w:tcPr>
            <w:tcW w:w="0" w:type="auto"/>
            <w:vAlign w:val="center"/>
          </w:tcPr>
          <w:p w:rsidR="00F56250" w:rsidRPr="00A41165" w:rsidRDefault="00F56250" w:rsidP="008666DC">
            <w:pPr>
              <w:jc w:val="center"/>
              <w:rPr>
                <w:rFonts w:ascii="Arial" w:hAnsi="Arial" w:cs="Arial"/>
                <w:sz w:val="18"/>
                <w:szCs w:val="18"/>
              </w:rPr>
            </w:pPr>
            <w:r w:rsidRPr="00A41165">
              <w:rPr>
                <w:rFonts w:ascii="Arial" w:hAnsi="Arial" w:cs="Arial"/>
                <w:sz w:val="18"/>
                <w:szCs w:val="18"/>
              </w:rPr>
              <w:t>Mérida</w:t>
            </w:r>
          </w:p>
        </w:tc>
        <w:tc>
          <w:tcPr>
            <w:tcW w:w="0" w:type="auto"/>
            <w:vAlign w:val="center"/>
          </w:tcPr>
          <w:p w:rsidR="00F56250" w:rsidRPr="00A41165" w:rsidRDefault="00F56250" w:rsidP="008666DC">
            <w:pPr>
              <w:jc w:val="center"/>
              <w:rPr>
                <w:rFonts w:ascii="Arial" w:hAnsi="Arial" w:cs="Arial"/>
                <w:sz w:val="18"/>
                <w:szCs w:val="18"/>
              </w:rPr>
            </w:pPr>
            <w:r w:rsidRPr="00A41165">
              <w:rPr>
                <w:rFonts w:ascii="Arial" w:hAnsi="Arial" w:cs="Arial"/>
                <w:sz w:val="18"/>
                <w:szCs w:val="18"/>
              </w:rPr>
              <w:t>Yucatán</w:t>
            </w:r>
          </w:p>
        </w:tc>
        <w:tc>
          <w:tcPr>
            <w:tcW w:w="4153" w:type="dxa"/>
            <w:vAlign w:val="center"/>
          </w:tcPr>
          <w:p w:rsidR="00F56250" w:rsidRPr="005332C8" w:rsidRDefault="00F56250" w:rsidP="008666DC">
            <w:pPr>
              <w:jc w:val="both"/>
              <w:rPr>
                <w:rFonts w:ascii="Arial" w:hAnsi="Arial" w:cs="Arial"/>
                <w:sz w:val="18"/>
                <w:szCs w:val="18"/>
                <w:highlight w:val="yellow"/>
                <w:lang w:eastAsia="es-MX"/>
              </w:rPr>
            </w:pPr>
            <w:r w:rsidRPr="004E71EA">
              <w:rPr>
                <w:rFonts w:ascii="Arial" w:hAnsi="Arial" w:cs="Arial"/>
                <w:sz w:val="18"/>
                <w:szCs w:val="18"/>
                <w:lang w:eastAsia="es-MX"/>
              </w:rPr>
              <w:t>C</w:t>
            </w:r>
            <w:r>
              <w:rPr>
                <w:rFonts w:ascii="Arial" w:hAnsi="Arial" w:cs="Arial"/>
                <w:sz w:val="18"/>
                <w:szCs w:val="18"/>
                <w:lang w:eastAsia="es-MX"/>
              </w:rPr>
              <w:t>.</w:t>
            </w:r>
            <w:r w:rsidRPr="004E71EA">
              <w:rPr>
                <w:rFonts w:ascii="Arial" w:hAnsi="Arial" w:cs="Arial"/>
                <w:sz w:val="18"/>
                <w:szCs w:val="18"/>
                <w:lang w:eastAsia="es-MX"/>
              </w:rPr>
              <w:t xml:space="preserve"> 17 </w:t>
            </w:r>
            <w:r>
              <w:rPr>
                <w:rFonts w:ascii="Arial" w:hAnsi="Arial" w:cs="Arial"/>
                <w:sz w:val="18"/>
                <w:szCs w:val="18"/>
                <w:lang w:eastAsia="es-MX"/>
              </w:rPr>
              <w:t>No</w:t>
            </w:r>
            <w:r w:rsidRPr="004E71EA">
              <w:rPr>
                <w:rFonts w:ascii="Arial" w:hAnsi="Arial" w:cs="Arial"/>
                <w:sz w:val="18"/>
                <w:szCs w:val="18"/>
                <w:lang w:eastAsia="es-MX"/>
              </w:rPr>
              <w:t>. 404 x 20 y 24</w:t>
            </w:r>
            <w:r>
              <w:rPr>
                <w:rFonts w:ascii="Arial" w:hAnsi="Arial" w:cs="Arial"/>
                <w:sz w:val="18"/>
                <w:szCs w:val="18"/>
                <w:lang w:eastAsia="es-MX"/>
              </w:rPr>
              <w:t>,</w:t>
            </w:r>
            <w:r w:rsidRPr="004E71EA">
              <w:rPr>
                <w:rFonts w:ascii="Arial" w:hAnsi="Arial" w:cs="Arial"/>
                <w:sz w:val="18"/>
                <w:szCs w:val="18"/>
                <w:lang w:eastAsia="es-MX"/>
              </w:rPr>
              <w:t xml:space="preserve"> Ciudad Industrial,</w:t>
            </w:r>
            <w:r>
              <w:rPr>
                <w:rFonts w:ascii="Arial" w:hAnsi="Arial" w:cs="Arial"/>
                <w:sz w:val="18"/>
                <w:szCs w:val="18"/>
                <w:lang w:eastAsia="es-MX"/>
              </w:rPr>
              <w:t xml:space="preserve"> </w:t>
            </w:r>
            <w:r w:rsidRPr="004E71EA">
              <w:rPr>
                <w:rFonts w:ascii="Arial" w:hAnsi="Arial" w:cs="Arial"/>
                <w:sz w:val="18"/>
                <w:szCs w:val="18"/>
                <w:lang w:eastAsia="es-MX"/>
              </w:rPr>
              <w:t>97288</w:t>
            </w:r>
            <w:r>
              <w:rPr>
                <w:rFonts w:ascii="Arial" w:hAnsi="Arial" w:cs="Arial"/>
                <w:sz w:val="18"/>
                <w:szCs w:val="18"/>
                <w:lang w:eastAsia="es-MX"/>
              </w:rPr>
              <w:t>,</w:t>
            </w:r>
            <w:r w:rsidRPr="004E71EA">
              <w:rPr>
                <w:rFonts w:ascii="Arial" w:hAnsi="Arial" w:cs="Arial"/>
                <w:sz w:val="18"/>
                <w:szCs w:val="18"/>
                <w:lang w:eastAsia="es-MX"/>
              </w:rPr>
              <w:t xml:space="preserve"> Mérida, Yucatán</w:t>
            </w:r>
          </w:p>
          <w:p w:rsidR="00F56250" w:rsidRPr="005332C8" w:rsidRDefault="00F56250" w:rsidP="008666DC">
            <w:pPr>
              <w:jc w:val="both"/>
              <w:rPr>
                <w:rFonts w:ascii="Arial" w:hAnsi="Arial" w:cs="Arial"/>
                <w:sz w:val="8"/>
                <w:szCs w:val="8"/>
                <w:highlight w:val="yellow"/>
                <w:lang w:eastAsia="es-MX"/>
              </w:rPr>
            </w:pPr>
          </w:p>
          <w:p w:rsidR="00F56250" w:rsidRPr="005332C8" w:rsidRDefault="00F56250" w:rsidP="008666DC">
            <w:pPr>
              <w:jc w:val="both"/>
              <w:rPr>
                <w:rFonts w:ascii="Arial" w:hAnsi="Arial" w:cs="Arial"/>
                <w:sz w:val="18"/>
                <w:szCs w:val="18"/>
                <w:highlight w:val="yellow"/>
                <w:lang w:eastAsia="es-MX"/>
              </w:rPr>
            </w:pPr>
            <w:r w:rsidRPr="00A41165">
              <w:rPr>
                <w:rFonts w:ascii="Arial" w:hAnsi="Arial" w:cs="Arial"/>
                <w:b/>
                <w:sz w:val="18"/>
                <w:szCs w:val="18"/>
                <w:lang w:eastAsia="es-MX"/>
              </w:rPr>
              <w:t>Bien Adjudicado</w:t>
            </w:r>
            <w:r w:rsidRPr="00A41165">
              <w:rPr>
                <w:rFonts w:ascii="Arial" w:hAnsi="Arial" w:cs="Arial"/>
                <w:sz w:val="18"/>
                <w:szCs w:val="18"/>
                <w:lang w:eastAsia="es-MX"/>
              </w:rPr>
              <w:t>.- “Planta Procesadora de Alimentos, Grupo Porcícola de Yucatán”</w:t>
            </w:r>
          </w:p>
        </w:tc>
        <w:tc>
          <w:tcPr>
            <w:tcW w:w="1672" w:type="dxa"/>
            <w:vAlign w:val="center"/>
          </w:tcPr>
          <w:p w:rsidR="00F56250" w:rsidRPr="00A41165" w:rsidRDefault="00F56250" w:rsidP="008666DC">
            <w:pPr>
              <w:jc w:val="center"/>
              <w:rPr>
                <w:rFonts w:ascii="Arial" w:hAnsi="Arial" w:cs="Arial"/>
                <w:sz w:val="18"/>
                <w:szCs w:val="18"/>
              </w:rPr>
            </w:pPr>
            <w:r w:rsidRPr="00A41165">
              <w:rPr>
                <w:rFonts w:ascii="Arial" w:hAnsi="Arial" w:cs="Arial"/>
                <w:sz w:val="18"/>
                <w:szCs w:val="18"/>
              </w:rPr>
              <w:t>2 GUARDIAS</w:t>
            </w:r>
          </w:p>
          <w:p w:rsidR="00F56250" w:rsidRPr="005332C8" w:rsidRDefault="00F56250" w:rsidP="008666DC">
            <w:pPr>
              <w:jc w:val="center"/>
              <w:rPr>
                <w:rFonts w:ascii="Arial" w:hAnsi="Arial" w:cs="Arial"/>
                <w:sz w:val="18"/>
                <w:szCs w:val="18"/>
                <w:highlight w:val="yellow"/>
              </w:rPr>
            </w:pPr>
            <w:r w:rsidRPr="00A41165">
              <w:rPr>
                <w:rFonts w:ascii="Arial" w:hAnsi="Arial" w:cs="Arial"/>
                <w:sz w:val="18"/>
                <w:szCs w:val="18"/>
              </w:rPr>
              <w:t>DE 24X24</w:t>
            </w:r>
          </w:p>
        </w:tc>
      </w:tr>
      <w:tr w:rsidR="00F56250" w:rsidRPr="00FC26CC" w:rsidTr="008666DC">
        <w:tc>
          <w:tcPr>
            <w:tcW w:w="0" w:type="auto"/>
            <w:vAlign w:val="center"/>
          </w:tcPr>
          <w:p w:rsidR="00F56250" w:rsidRPr="00A41165" w:rsidRDefault="00F56250" w:rsidP="008666DC">
            <w:pPr>
              <w:jc w:val="center"/>
              <w:rPr>
                <w:rFonts w:ascii="Arial" w:hAnsi="Arial" w:cs="Arial"/>
                <w:sz w:val="18"/>
                <w:szCs w:val="18"/>
              </w:rPr>
            </w:pPr>
            <w:r w:rsidRPr="00A41165">
              <w:rPr>
                <w:rFonts w:ascii="Arial" w:hAnsi="Arial" w:cs="Arial"/>
                <w:b/>
                <w:szCs w:val="18"/>
              </w:rPr>
              <w:t>*</w:t>
            </w:r>
            <w:r w:rsidRPr="00A41165">
              <w:rPr>
                <w:rFonts w:ascii="Arial" w:hAnsi="Arial" w:cs="Arial"/>
                <w:sz w:val="18"/>
                <w:szCs w:val="18"/>
              </w:rPr>
              <w:t>16</w:t>
            </w:r>
          </w:p>
        </w:tc>
        <w:tc>
          <w:tcPr>
            <w:tcW w:w="0" w:type="auto"/>
            <w:vAlign w:val="center"/>
          </w:tcPr>
          <w:p w:rsidR="00F56250" w:rsidRPr="00A41165" w:rsidRDefault="00F56250" w:rsidP="008666DC">
            <w:pPr>
              <w:jc w:val="center"/>
              <w:rPr>
                <w:rFonts w:ascii="Arial" w:hAnsi="Arial" w:cs="Arial"/>
                <w:sz w:val="18"/>
                <w:szCs w:val="18"/>
              </w:rPr>
            </w:pPr>
            <w:r w:rsidRPr="00A41165">
              <w:rPr>
                <w:rFonts w:ascii="Arial" w:hAnsi="Arial" w:cs="Arial"/>
                <w:sz w:val="18"/>
                <w:szCs w:val="18"/>
              </w:rPr>
              <w:t>Champotón</w:t>
            </w:r>
          </w:p>
        </w:tc>
        <w:tc>
          <w:tcPr>
            <w:tcW w:w="0" w:type="auto"/>
            <w:vAlign w:val="center"/>
          </w:tcPr>
          <w:p w:rsidR="00F56250" w:rsidRPr="00A41165" w:rsidRDefault="00F56250" w:rsidP="008666DC">
            <w:pPr>
              <w:jc w:val="center"/>
              <w:rPr>
                <w:rFonts w:ascii="Arial" w:hAnsi="Arial" w:cs="Arial"/>
                <w:sz w:val="18"/>
                <w:szCs w:val="18"/>
              </w:rPr>
            </w:pPr>
            <w:r w:rsidRPr="00A41165">
              <w:rPr>
                <w:rFonts w:ascii="Arial" w:hAnsi="Arial" w:cs="Arial"/>
                <w:sz w:val="18"/>
                <w:szCs w:val="18"/>
              </w:rPr>
              <w:t>Campeche</w:t>
            </w:r>
          </w:p>
        </w:tc>
        <w:tc>
          <w:tcPr>
            <w:tcW w:w="4153" w:type="dxa"/>
            <w:vAlign w:val="center"/>
          </w:tcPr>
          <w:p w:rsidR="00F56250" w:rsidRPr="005332C8" w:rsidRDefault="00F56250" w:rsidP="008666DC">
            <w:pPr>
              <w:jc w:val="both"/>
              <w:rPr>
                <w:rFonts w:ascii="Arial" w:hAnsi="Arial" w:cs="Arial"/>
                <w:sz w:val="18"/>
                <w:szCs w:val="18"/>
                <w:highlight w:val="yellow"/>
                <w:lang w:eastAsia="es-MX"/>
              </w:rPr>
            </w:pPr>
            <w:r w:rsidRPr="004E71EA">
              <w:rPr>
                <w:rFonts w:ascii="Arial" w:hAnsi="Arial" w:cs="Arial"/>
                <w:sz w:val="18"/>
                <w:szCs w:val="18"/>
                <w:lang w:eastAsia="es-MX"/>
              </w:rPr>
              <w:t>Lote dos, actualmente de la Avenida Luis Donaldo Colosio S</w:t>
            </w:r>
            <w:r>
              <w:rPr>
                <w:rFonts w:ascii="Arial" w:hAnsi="Arial" w:cs="Arial"/>
                <w:sz w:val="18"/>
                <w:szCs w:val="18"/>
                <w:lang w:eastAsia="es-MX"/>
              </w:rPr>
              <w:t>/N</w:t>
            </w:r>
            <w:r w:rsidRPr="004E71EA">
              <w:rPr>
                <w:rFonts w:ascii="Arial" w:hAnsi="Arial" w:cs="Arial"/>
                <w:sz w:val="18"/>
                <w:szCs w:val="18"/>
                <w:lang w:eastAsia="es-MX"/>
              </w:rPr>
              <w:t>, Champotón</w:t>
            </w:r>
            <w:r>
              <w:rPr>
                <w:rFonts w:ascii="Arial" w:hAnsi="Arial" w:cs="Arial"/>
                <w:sz w:val="18"/>
                <w:szCs w:val="18"/>
                <w:lang w:eastAsia="es-MX"/>
              </w:rPr>
              <w:t>, Campeche</w:t>
            </w:r>
          </w:p>
          <w:p w:rsidR="00F56250" w:rsidRPr="005332C8" w:rsidRDefault="00F56250" w:rsidP="008666DC">
            <w:pPr>
              <w:jc w:val="both"/>
              <w:rPr>
                <w:rFonts w:ascii="Arial" w:hAnsi="Arial" w:cs="Arial"/>
                <w:sz w:val="8"/>
                <w:szCs w:val="8"/>
                <w:highlight w:val="yellow"/>
                <w:lang w:eastAsia="es-MX"/>
              </w:rPr>
            </w:pPr>
          </w:p>
          <w:p w:rsidR="00F56250" w:rsidRPr="005332C8" w:rsidRDefault="00F56250" w:rsidP="008666DC">
            <w:pPr>
              <w:jc w:val="both"/>
              <w:rPr>
                <w:rFonts w:ascii="Arial" w:hAnsi="Arial" w:cs="Arial"/>
                <w:sz w:val="18"/>
                <w:szCs w:val="18"/>
                <w:highlight w:val="yellow"/>
              </w:rPr>
            </w:pPr>
            <w:r w:rsidRPr="00A41165">
              <w:rPr>
                <w:rFonts w:ascii="Arial" w:hAnsi="Arial" w:cs="Arial"/>
                <w:b/>
                <w:sz w:val="18"/>
                <w:szCs w:val="18"/>
                <w:lang w:eastAsia="es-MX"/>
              </w:rPr>
              <w:t>Bien Adjudicado</w:t>
            </w:r>
            <w:r w:rsidRPr="00A41165">
              <w:rPr>
                <w:rFonts w:ascii="Arial" w:hAnsi="Arial" w:cs="Arial"/>
                <w:sz w:val="18"/>
                <w:szCs w:val="18"/>
                <w:lang w:eastAsia="es-MX"/>
              </w:rPr>
              <w:t>.- “Planta Procesadora de Arroz”</w:t>
            </w:r>
          </w:p>
        </w:tc>
        <w:tc>
          <w:tcPr>
            <w:tcW w:w="1672" w:type="dxa"/>
            <w:vAlign w:val="center"/>
          </w:tcPr>
          <w:p w:rsidR="00F56250" w:rsidRPr="00A41165" w:rsidRDefault="00F56250" w:rsidP="008666DC">
            <w:pPr>
              <w:jc w:val="center"/>
              <w:rPr>
                <w:rFonts w:ascii="Arial" w:hAnsi="Arial" w:cs="Arial"/>
                <w:sz w:val="18"/>
                <w:szCs w:val="18"/>
              </w:rPr>
            </w:pPr>
            <w:r w:rsidRPr="00A41165">
              <w:rPr>
                <w:rFonts w:ascii="Arial" w:hAnsi="Arial" w:cs="Arial"/>
                <w:sz w:val="18"/>
                <w:szCs w:val="18"/>
              </w:rPr>
              <w:t>2 GUARDIAS</w:t>
            </w:r>
          </w:p>
          <w:p w:rsidR="00F56250" w:rsidRPr="00FC26CC" w:rsidRDefault="00F56250" w:rsidP="008666DC">
            <w:pPr>
              <w:jc w:val="center"/>
              <w:rPr>
                <w:rFonts w:ascii="Arial" w:hAnsi="Arial" w:cs="Arial"/>
                <w:sz w:val="18"/>
                <w:szCs w:val="18"/>
              </w:rPr>
            </w:pPr>
            <w:r w:rsidRPr="00A41165">
              <w:rPr>
                <w:rFonts w:ascii="Arial" w:hAnsi="Arial" w:cs="Arial"/>
                <w:sz w:val="18"/>
                <w:szCs w:val="18"/>
              </w:rPr>
              <w:t>DE 24X24</w:t>
            </w:r>
          </w:p>
        </w:tc>
      </w:tr>
      <w:tr w:rsidR="00F56250" w:rsidRPr="00FC26CC" w:rsidTr="008666DC">
        <w:trPr>
          <w:trHeight w:val="553"/>
        </w:trPr>
        <w:tc>
          <w:tcPr>
            <w:tcW w:w="0" w:type="auto"/>
            <w:gridSpan w:val="3"/>
            <w:tcBorders>
              <w:left w:val="nil"/>
              <w:bottom w:val="nil"/>
            </w:tcBorders>
            <w:vAlign w:val="center"/>
          </w:tcPr>
          <w:p w:rsidR="00F56250" w:rsidRPr="00FC26CC" w:rsidRDefault="00F56250" w:rsidP="008666DC">
            <w:pPr>
              <w:jc w:val="center"/>
              <w:rPr>
                <w:rFonts w:ascii="Arial" w:hAnsi="Arial" w:cs="Arial"/>
                <w:sz w:val="18"/>
                <w:szCs w:val="18"/>
              </w:rPr>
            </w:pPr>
          </w:p>
        </w:tc>
        <w:tc>
          <w:tcPr>
            <w:tcW w:w="4153" w:type="dxa"/>
            <w:shd w:val="clear" w:color="auto" w:fill="BFBFBF" w:themeFill="background1" w:themeFillShade="BF"/>
            <w:vAlign w:val="center"/>
          </w:tcPr>
          <w:p w:rsidR="00F56250" w:rsidRPr="00FC26CC" w:rsidRDefault="00F56250" w:rsidP="008666DC">
            <w:pPr>
              <w:jc w:val="center"/>
              <w:rPr>
                <w:rFonts w:ascii="Arial" w:hAnsi="Arial" w:cs="Arial"/>
                <w:b/>
                <w:bCs/>
                <w:sz w:val="18"/>
                <w:szCs w:val="18"/>
              </w:rPr>
            </w:pPr>
            <w:r w:rsidRPr="00FC26CC">
              <w:rPr>
                <w:rFonts w:ascii="Arial" w:hAnsi="Arial" w:cs="Arial"/>
                <w:b/>
                <w:bCs/>
                <w:sz w:val="18"/>
                <w:szCs w:val="18"/>
              </w:rPr>
              <w:t>TOTAL</w:t>
            </w:r>
          </w:p>
        </w:tc>
        <w:tc>
          <w:tcPr>
            <w:tcW w:w="1672" w:type="dxa"/>
            <w:shd w:val="clear" w:color="auto" w:fill="BFBFBF" w:themeFill="background1" w:themeFillShade="BF"/>
            <w:vAlign w:val="center"/>
          </w:tcPr>
          <w:p w:rsidR="00F56250" w:rsidRPr="00FC26CC" w:rsidRDefault="00F56250" w:rsidP="008666DC">
            <w:pPr>
              <w:jc w:val="center"/>
              <w:rPr>
                <w:rFonts w:ascii="Arial" w:hAnsi="Arial" w:cs="Arial"/>
                <w:b/>
                <w:sz w:val="18"/>
                <w:szCs w:val="18"/>
              </w:rPr>
            </w:pPr>
            <w:r w:rsidRPr="00FC26CC">
              <w:rPr>
                <w:rFonts w:ascii="Arial" w:hAnsi="Arial" w:cs="Arial"/>
                <w:b/>
                <w:sz w:val="18"/>
                <w:szCs w:val="18"/>
              </w:rPr>
              <w:t>1 SUPERVISOR REGIONAL</w:t>
            </w:r>
          </w:p>
          <w:p w:rsidR="00F56250" w:rsidRPr="00705943" w:rsidRDefault="00F56250" w:rsidP="008666DC">
            <w:pPr>
              <w:jc w:val="center"/>
              <w:rPr>
                <w:rFonts w:ascii="Arial" w:hAnsi="Arial" w:cs="Arial"/>
                <w:b/>
                <w:sz w:val="10"/>
                <w:szCs w:val="10"/>
              </w:rPr>
            </w:pPr>
          </w:p>
          <w:p w:rsidR="00F56250" w:rsidRPr="00FC26CC" w:rsidRDefault="00F56250" w:rsidP="008666DC">
            <w:pPr>
              <w:jc w:val="center"/>
              <w:rPr>
                <w:rFonts w:ascii="Arial" w:hAnsi="Arial" w:cs="Arial"/>
                <w:b/>
                <w:bCs/>
                <w:sz w:val="18"/>
                <w:szCs w:val="18"/>
              </w:rPr>
            </w:pPr>
            <w:r>
              <w:rPr>
                <w:rFonts w:ascii="Arial" w:hAnsi="Arial" w:cs="Arial"/>
                <w:b/>
                <w:sz w:val="18"/>
                <w:szCs w:val="18"/>
              </w:rPr>
              <w:t>23</w:t>
            </w:r>
            <w:r w:rsidRPr="00FC26CC">
              <w:rPr>
                <w:rFonts w:ascii="Arial" w:hAnsi="Arial" w:cs="Arial"/>
                <w:b/>
                <w:sz w:val="18"/>
                <w:szCs w:val="18"/>
              </w:rPr>
              <w:t xml:space="preserve"> ELEMENTOS</w:t>
            </w:r>
          </w:p>
        </w:tc>
      </w:tr>
    </w:tbl>
    <w:p w:rsidR="00C74F2B" w:rsidRDefault="00C74F2B" w:rsidP="00F56250">
      <w:pPr>
        <w:jc w:val="both"/>
        <w:rPr>
          <w:rFonts w:ascii="Arial" w:hAnsi="Arial" w:cs="Arial"/>
          <w:sz w:val="20"/>
          <w:szCs w:val="20"/>
        </w:rPr>
      </w:pPr>
    </w:p>
    <w:p w:rsidR="00F56250" w:rsidRPr="00D651E5" w:rsidRDefault="00F56250" w:rsidP="00F56250">
      <w:pPr>
        <w:pStyle w:val="Prrafodelista0"/>
        <w:numPr>
          <w:ilvl w:val="0"/>
          <w:numId w:val="53"/>
        </w:numPr>
        <w:contextualSpacing/>
        <w:jc w:val="both"/>
        <w:rPr>
          <w:rFonts w:ascii="Arial" w:hAnsi="Arial" w:cs="Arial"/>
          <w:b/>
          <w:sz w:val="20"/>
        </w:rPr>
      </w:pPr>
      <w:r>
        <w:rPr>
          <w:rFonts w:ascii="Arial" w:hAnsi="Arial" w:cs="Arial"/>
          <w:b/>
          <w:sz w:val="20"/>
        </w:rPr>
        <w:t>RESUMEN DE ELEMENTOS A NIVEL NACIONAL</w:t>
      </w:r>
    </w:p>
    <w:p w:rsidR="00F56250" w:rsidRDefault="00F56250" w:rsidP="00F56250">
      <w:pPr>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0" w:type="dxa"/>
          <w:right w:w="0" w:type="dxa"/>
        </w:tblCellMar>
        <w:tblLook w:val="04A0" w:firstRow="1" w:lastRow="0" w:firstColumn="1" w:lastColumn="0" w:noHBand="0" w:noVBand="1"/>
      </w:tblPr>
      <w:tblGrid>
        <w:gridCol w:w="2646"/>
        <w:gridCol w:w="1708"/>
        <w:gridCol w:w="1706"/>
        <w:gridCol w:w="1237"/>
        <w:gridCol w:w="1157"/>
        <w:gridCol w:w="1315"/>
      </w:tblGrid>
      <w:tr w:rsidR="00F56250" w:rsidRPr="00D651E5" w:rsidTr="008666DC">
        <w:trPr>
          <w:trHeight w:val="204"/>
          <w:jc w:val="center"/>
        </w:trPr>
        <w:tc>
          <w:tcPr>
            <w:tcW w:w="1355" w:type="pct"/>
            <w:vMerge w:val="restart"/>
            <w:shd w:val="clear" w:color="auto" w:fill="BFBFBF" w:themeFill="background1" w:themeFillShade="BF"/>
            <w:vAlign w:val="center"/>
          </w:tcPr>
          <w:p w:rsidR="00F56250" w:rsidRDefault="00F56250" w:rsidP="008666DC">
            <w:pPr>
              <w:jc w:val="center"/>
              <w:rPr>
                <w:rFonts w:ascii="Arial" w:hAnsi="Arial" w:cs="Arial"/>
                <w:b/>
              </w:rPr>
            </w:pPr>
            <w:r>
              <w:rPr>
                <w:rFonts w:ascii="Arial" w:hAnsi="Arial" w:cs="Arial"/>
                <w:b/>
              </w:rPr>
              <w:t>Región</w:t>
            </w:r>
          </w:p>
        </w:tc>
        <w:tc>
          <w:tcPr>
            <w:tcW w:w="2972" w:type="pct"/>
            <w:gridSpan w:val="4"/>
            <w:shd w:val="clear" w:color="auto" w:fill="BFBFBF" w:themeFill="background1" w:themeFillShade="BF"/>
            <w:vAlign w:val="center"/>
          </w:tcPr>
          <w:p w:rsidR="00F56250" w:rsidRDefault="00F56250" w:rsidP="008666DC">
            <w:pPr>
              <w:jc w:val="center"/>
              <w:rPr>
                <w:rFonts w:ascii="Arial" w:hAnsi="Arial" w:cs="Arial"/>
                <w:b/>
              </w:rPr>
            </w:pPr>
            <w:r>
              <w:rPr>
                <w:rFonts w:ascii="Arial" w:hAnsi="Arial" w:cs="Arial"/>
                <w:b/>
              </w:rPr>
              <w:t>Tipo de Elemento</w:t>
            </w:r>
          </w:p>
        </w:tc>
        <w:tc>
          <w:tcPr>
            <w:tcW w:w="673" w:type="pct"/>
            <w:vMerge w:val="restart"/>
            <w:shd w:val="clear" w:color="auto" w:fill="BFBFBF" w:themeFill="background1" w:themeFillShade="BF"/>
            <w:vAlign w:val="center"/>
          </w:tcPr>
          <w:p w:rsidR="00F56250" w:rsidRDefault="00F56250" w:rsidP="008666DC">
            <w:pPr>
              <w:jc w:val="center"/>
              <w:rPr>
                <w:rFonts w:ascii="Arial" w:hAnsi="Arial" w:cs="Arial"/>
                <w:b/>
              </w:rPr>
            </w:pPr>
            <w:r>
              <w:rPr>
                <w:rFonts w:ascii="Arial" w:hAnsi="Arial" w:cs="Arial"/>
                <w:b/>
              </w:rPr>
              <w:t>Total</w:t>
            </w:r>
          </w:p>
          <w:p w:rsidR="00F56250" w:rsidRDefault="00F56250" w:rsidP="008666DC">
            <w:pPr>
              <w:jc w:val="center"/>
              <w:rPr>
                <w:rFonts w:ascii="Arial" w:hAnsi="Arial" w:cs="Arial"/>
                <w:b/>
              </w:rPr>
            </w:pPr>
            <w:r>
              <w:rPr>
                <w:rFonts w:ascii="Arial" w:hAnsi="Arial" w:cs="Arial"/>
                <w:b/>
              </w:rPr>
              <w:t>Región</w:t>
            </w:r>
          </w:p>
        </w:tc>
      </w:tr>
      <w:tr w:rsidR="00F56250" w:rsidRPr="00D651E5" w:rsidTr="008666DC">
        <w:trPr>
          <w:trHeight w:val="204"/>
          <w:jc w:val="center"/>
        </w:trPr>
        <w:tc>
          <w:tcPr>
            <w:tcW w:w="1355" w:type="pct"/>
            <w:vMerge/>
            <w:shd w:val="clear" w:color="auto" w:fill="BFBFBF" w:themeFill="background1" w:themeFillShade="BF"/>
            <w:vAlign w:val="center"/>
          </w:tcPr>
          <w:p w:rsidR="00F56250" w:rsidRPr="00D651E5" w:rsidRDefault="00F56250" w:rsidP="008666DC">
            <w:pPr>
              <w:jc w:val="center"/>
              <w:rPr>
                <w:rFonts w:ascii="Arial" w:hAnsi="Arial" w:cs="Arial"/>
                <w:b/>
              </w:rPr>
            </w:pPr>
          </w:p>
        </w:tc>
        <w:tc>
          <w:tcPr>
            <w:tcW w:w="874" w:type="pct"/>
            <w:shd w:val="clear" w:color="auto" w:fill="BFBFBF" w:themeFill="background1" w:themeFillShade="BF"/>
            <w:vAlign w:val="center"/>
          </w:tcPr>
          <w:p w:rsidR="00F56250" w:rsidRDefault="00F56250" w:rsidP="008666DC">
            <w:pPr>
              <w:jc w:val="center"/>
              <w:rPr>
                <w:rFonts w:ascii="Arial" w:hAnsi="Arial" w:cs="Arial"/>
                <w:b/>
              </w:rPr>
            </w:pPr>
            <w:r>
              <w:rPr>
                <w:rFonts w:ascii="Arial" w:hAnsi="Arial" w:cs="Arial"/>
                <w:b/>
              </w:rPr>
              <w:t>Supervisor</w:t>
            </w:r>
          </w:p>
          <w:p w:rsidR="00F56250" w:rsidRPr="00D651E5" w:rsidRDefault="00F56250" w:rsidP="008666DC">
            <w:pPr>
              <w:jc w:val="center"/>
              <w:rPr>
                <w:rFonts w:ascii="Arial" w:hAnsi="Arial" w:cs="Arial"/>
                <w:b/>
              </w:rPr>
            </w:pPr>
            <w:r>
              <w:rPr>
                <w:rFonts w:ascii="Arial" w:hAnsi="Arial" w:cs="Arial"/>
                <w:b/>
              </w:rPr>
              <w:t>General</w:t>
            </w:r>
          </w:p>
        </w:tc>
        <w:tc>
          <w:tcPr>
            <w:tcW w:w="873" w:type="pct"/>
            <w:shd w:val="clear" w:color="auto" w:fill="BFBFBF" w:themeFill="background1" w:themeFillShade="BF"/>
            <w:vAlign w:val="center"/>
          </w:tcPr>
          <w:p w:rsidR="00F56250" w:rsidRDefault="00F56250" w:rsidP="008666DC">
            <w:pPr>
              <w:jc w:val="center"/>
              <w:rPr>
                <w:rFonts w:ascii="Arial" w:hAnsi="Arial" w:cs="Arial"/>
                <w:b/>
              </w:rPr>
            </w:pPr>
            <w:r>
              <w:rPr>
                <w:rFonts w:ascii="Arial" w:hAnsi="Arial" w:cs="Arial"/>
                <w:b/>
              </w:rPr>
              <w:t>Supervisor</w:t>
            </w:r>
          </w:p>
          <w:p w:rsidR="00F56250" w:rsidRPr="00D651E5" w:rsidRDefault="00F56250" w:rsidP="008666DC">
            <w:pPr>
              <w:jc w:val="center"/>
              <w:rPr>
                <w:rFonts w:ascii="Arial" w:hAnsi="Arial" w:cs="Arial"/>
                <w:b/>
              </w:rPr>
            </w:pPr>
            <w:r>
              <w:rPr>
                <w:rFonts w:ascii="Arial" w:hAnsi="Arial" w:cs="Arial"/>
                <w:b/>
              </w:rPr>
              <w:t>Regional</w:t>
            </w:r>
          </w:p>
        </w:tc>
        <w:tc>
          <w:tcPr>
            <w:tcW w:w="633" w:type="pct"/>
            <w:shd w:val="clear" w:color="auto" w:fill="BFBFBF" w:themeFill="background1" w:themeFillShade="BF"/>
            <w:vAlign w:val="center"/>
          </w:tcPr>
          <w:p w:rsidR="00F56250" w:rsidRDefault="00F56250" w:rsidP="008666DC">
            <w:pPr>
              <w:jc w:val="center"/>
              <w:rPr>
                <w:rFonts w:ascii="Arial" w:hAnsi="Arial" w:cs="Arial"/>
                <w:b/>
              </w:rPr>
            </w:pPr>
            <w:r>
              <w:rPr>
                <w:rFonts w:ascii="Arial" w:hAnsi="Arial" w:cs="Arial"/>
                <w:b/>
              </w:rPr>
              <w:t>Guardia</w:t>
            </w:r>
          </w:p>
          <w:p w:rsidR="00F56250" w:rsidRPr="00D651E5" w:rsidRDefault="00F56250" w:rsidP="008666DC">
            <w:pPr>
              <w:jc w:val="center"/>
              <w:rPr>
                <w:rFonts w:ascii="Arial" w:hAnsi="Arial" w:cs="Arial"/>
                <w:b/>
              </w:rPr>
            </w:pPr>
            <w:r>
              <w:rPr>
                <w:rFonts w:ascii="Arial" w:hAnsi="Arial" w:cs="Arial"/>
                <w:b/>
              </w:rPr>
              <w:t>12x12</w:t>
            </w:r>
          </w:p>
        </w:tc>
        <w:tc>
          <w:tcPr>
            <w:tcW w:w="592" w:type="pct"/>
            <w:shd w:val="clear" w:color="auto" w:fill="BFBFBF" w:themeFill="background1" w:themeFillShade="BF"/>
            <w:vAlign w:val="center"/>
          </w:tcPr>
          <w:p w:rsidR="00F56250" w:rsidRDefault="00F56250" w:rsidP="008666DC">
            <w:pPr>
              <w:jc w:val="center"/>
              <w:rPr>
                <w:rFonts w:ascii="Arial" w:hAnsi="Arial" w:cs="Arial"/>
                <w:b/>
              </w:rPr>
            </w:pPr>
            <w:r>
              <w:rPr>
                <w:rFonts w:ascii="Arial" w:hAnsi="Arial" w:cs="Arial"/>
                <w:b/>
              </w:rPr>
              <w:t>Guardia</w:t>
            </w:r>
          </w:p>
          <w:p w:rsidR="00F56250" w:rsidRDefault="00F56250" w:rsidP="008666DC">
            <w:pPr>
              <w:jc w:val="center"/>
              <w:rPr>
                <w:rFonts w:ascii="Arial" w:hAnsi="Arial" w:cs="Arial"/>
                <w:b/>
              </w:rPr>
            </w:pPr>
            <w:r>
              <w:rPr>
                <w:rFonts w:ascii="Arial" w:hAnsi="Arial" w:cs="Arial"/>
                <w:b/>
              </w:rPr>
              <w:t>24x24</w:t>
            </w:r>
          </w:p>
        </w:tc>
        <w:tc>
          <w:tcPr>
            <w:tcW w:w="673" w:type="pct"/>
            <w:vMerge/>
            <w:shd w:val="clear" w:color="auto" w:fill="BFBFBF" w:themeFill="background1" w:themeFillShade="BF"/>
            <w:vAlign w:val="center"/>
          </w:tcPr>
          <w:p w:rsidR="00F56250" w:rsidRPr="00D651E5" w:rsidRDefault="00F56250" w:rsidP="008666DC">
            <w:pPr>
              <w:jc w:val="center"/>
              <w:rPr>
                <w:rFonts w:ascii="Arial" w:hAnsi="Arial" w:cs="Arial"/>
                <w:b/>
              </w:rPr>
            </w:pPr>
          </w:p>
        </w:tc>
      </w:tr>
      <w:tr w:rsidR="00F56250" w:rsidRPr="00D651E5" w:rsidTr="008666DC">
        <w:trPr>
          <w:trHeight w:val="70"/>
          <w:jc w:val="center"/>
        </w:trPr>
        <w:tc>
          <w:tcPr>
            <w:tcW w:w="1355" w:type="pct"/>
            <w:vAlign w:val="center"/>
          </w:tcPr>
          <w:p w:rsidR="00F56250" w:rsidRDefault="00F56250" w:rsidP="008666DC">
            <w:pPr>
              <w:jc w:val="center"/>
              <w:rPr>
                <w:rFonts w:ascii="Arial" w:hAnsi="Arial" w:cs="Arial"/>
                <w:b/>
                <w:bCs/>
                <w:sz w:val="20"/>
                <w:szCs w:val="20"/>
              </w:rPr>
            </w:pPr>
            <w:r>
              <w:rPr>
                <w:rFonts w:ascii="Arial" w:hAnsi="Arial" w:cs="Arial"/>
                <w:b/>
                <w:bCs/>
                <w:sz w:val="20"/>
                <w:szCs w:val="20"/>
              </w:rPr>
              <w:t>Corporativo</w:t>
            </w:r>
          </w:p>
        </w:tc>
        <w:tc>
          <w:tcPr>
            <w:tcW w:w="874" w:type="pct"/>
            <w:shd w:val="clear" w:color="auto" w:fill="auto"/>
            <w:tcMar>
              <w:top w:w="0" w:type="dxa"/>
              <w:left w:w="108" w:type="dxa"/>
              <w:bottom w:w="0" w:type="dxa"/>
              <w:right w:w="108" w:type="dxa"/>
            </w:tcMar>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1</w:t>
            </w:r>
          </w:p>
        </w:tc>
        <w:tc>
          <w:tcPr>
            <w:tcW w:w="873" w:type="pct"/>
            <w:vAlign w:val="center"/>
          </w:tcPr>
          <w:p w:rsidR="00F56250" w:rsidRPr="00D651E5" w:rsidRDefault="00F56250" w:rsidP="008666DC">
            <w:pPr>
              <w:jc w:val="center"/>
              <w:rPr>
                <w:rFonts w:ascii="Arial" w:hAnsi="Arial" w:cs="Arial"/>
                <w:b/>
                <w:bCs/>
                <w:sz w:val="20"/>
                <w:szCs w:val="20"/>
              </w:rPr>
            </w:pPr>
          </w:p>
        </w:tc>
        <w:tc>
          <w:tcPr>
            <w:tcW w:w="633" w:type="pct"/>
            <w:vAlign w:val="center"/>
          </w:tcPr>
          <w:p w:rsidR="00F56250" w:rsidRPr="00D651E5" w:rsidRDefault="00F56250" w:rsidP="008666DC">
            <w:pPr>
              <w:jc w:val="center"/>
              <w:rPr>
                <w:rFonts w:ascii="Arial" w:hAnsi="Arial" w:cs="Arial"/>
                <w:b/>
                <w:bCs/>
                <w:sz w:val="20"/>
                <w:szCs w:val="20"/>
              </w:rPr>
            </w:pPr>
          </w:p>
        </w:tc>
        <w:tc>
          <w:tcPr>
            <w:tcW w:w="592" w:type="pct"/>
            <w:vAlign w:val="center"/>
          </w:tcPr>
          <w:p w:rsidR="00F56250" w:rsidRPr="00D651E5" w:rsidRDefault="00F56250" w:rsidP="008666DC">
            <w:pPr>
              <w:jc w:val="center"/>
              <w:rPr>
                <w:rFonts w:ascii="Arial" w:hAnsi="Arial" w:cs="Arial"/>
                <w:b/>
                <w:bCs/>
                <w:sz w:val="20"/>
                <w:szCs w:val="20"/>
              </w:rPr>
            </w:pPr>
          </w:p>
        </w:tc>
        <w:tc>
          <w:tcPr>
            <w:tcW w:w="6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1</w:t>
            </w:r>
          </w:p>
        </w:tc>
      </w:tr>
      <w:tr w:rsidR="00F56250" w:rsidRPr="00D651E5" w:rsidTr="008666DC">
        <w:trPr>
          <w:trHeight w:val="73"/>
          <w:jc w:val="center"/>
        </w:trPr>
        <w:tc>
          <w:tcPr>
            <w:tcW w:w="1355"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Centro - Occidente</w:t>
            </w:r>
          </w:p>
        </w:tc>
        <w:tc>
          <w:tcPr>
            <w:tcW w:w="874" w:type="pct"/>
            <w:shd w:val="clear" w:color="auto" w:fill="auto"/>
            <w:tcMar>
              <w:top w:w="0" w:type="dxa"/>
              <w:left w:w="108" w:type="dxa"/>
              <w:bottom w:w="0" w:type="dxa"/>
              <w:right w:w="108" w:type="dxa"/>
            </w:tcMar>
            <w:vAlign w:val="center"/>
          </w:tcPr>
          <w:p w:rsidR="00F56250" w:rsidRPr="00D651E5" w:rsidRDefault="00F56250" w:rsidP="008666DC">
            <w:pPr>
              <w:jc w:val="center"/>
              <w:rPr>
                <w:rFonts w:ascii="Arial" w:hAnsi="Arial" w:cs="Arial"/>
                <w:b/>
                <w:bCs/>
                <w:sz w:val="20"/>
                <w:szCs w:val="20"/>
              </w:rPr>
            </w:pPr>
          </w:p>
        </w:tc>
        <w:tc>
          <w:tcPr>
            <w:tcW w:w="8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1</w:t>
            </w:r>
          </w:p>
        </w:tc>
        <w:tc>
          <w:tcPr>
            <w:tcW w:w="63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22</w:t>
            </w:r>
          </w:p>
        </w:tc>
        <w:tc>
          <w:tcPr>
            <w:tcW w:w="592" w:type="pct"/>
            <w:vAlign w:val="center"/>
          </w:tcPr>
          <w:p w:rsidR="00F56250" w:rsidRDefault="00F56250" w:rsidP="008666DC">
            <w:pPr>
              <w:jc w:val="center"/>
              <w:rPr>
                <w:rFonts w:ascii="Arial" w:hAnsi="Arial" w:cs="Arial"/>
                <w:b/>
                <w:bCs/>
                <w:sz w:val="20"/>
                <w:szCs w:val="20"/>
              </w:rPr>
            </w:pPr>
            <w:r>
              <w:rPr>
                <w:rFonts w:ascii="Arial" w:hAnsi="Arial" w:cs="Arial"/>
                <w:b/>
                <w:bCs/>
                <w:sz w:val="20"/>
                <w:szCs w:val="20"/>
              </w:rPr>
              <w:t>2</w:t>
            </w:r>
          </w:p>
        </w:tc>
        <w:tc>
          <w:tcPr>
            <w:tcW w:w="6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25</w:t>
            </w:r>
          </w:p>
        </w:tc>
      </w:tr>
      <w:tr w:rsidR="00F56250" w:rsidRPr="00D651E5" w:rsidTr="008666DC">
        <w:trPr>
          <w:trHeight w:val="70"/>
          <w:jc w:val="center"/>
        </w:trPr>
        <w:tc>
          <w:tcPr>
            <w:tcW w:w="1355"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Noroeste</w:t>
            </w:r>
          </w:p>
        </w:tc>
        <w:tc>
          <w:tcPr>
            <w:tcW w:w="874" w:type="pct"/>
            <w:shd w:val="clear" w:color="auto" w:fill="auto"/>
            <w:tcMar>
              <w:top w:w="0" w:type="dxa"/>
              <w:left w:w="108" w:type="dxa"/>
              <w:bottom w:w="0" w:type="dxa"/>
              <w:right w:w="108" w:type="dxa"/>
            </w:tcMar>
            <w:vAlign w:val="center"/>
            <w:hideMark/>
          </w:tcPr>
          <w:p w:rsidR="00F56250" w:rsidRPr="00D651E5" w:rsidRDefault="00F56250" w:rsidP="008666DC">
            <w:pPr>
              <w:jc w:val="center"/>
              <w:rPr>
                <w:rFonts w:ascii="Arial" w:hAnsi="Arial" w:cs="Arial"/>
                <w:b/>
                <w:bCs/>
                <w:sz w:val="8"/>
                <w:szCs w:val="8"/>
              </w:rPr>
            </w:pPr>
          </w:p>
        </w:tc>
        <w:tc>
          <w:tcPr>
            <w:tcW w:w="8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1</w:t>
            </w:r>
          </w:p>
        </w:tc>
        <w:tc>
          <w:tcPr>
            <w:tcW w:w="63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10</w:t>
            </w:r>
          </w:p>
        </w:tc>
        <w:tc>
          <w:tcPr>
            <w:tcW w:w="592" w:type="pct"/>
            <w:vAlign w:val="center"/>
          </w:tcPr>
          <w:p w:rsidR="00F56250" w:rsidRDefault="00F56250" w:rsidP="008666DC">
            <w:pPr>
              <w:jc w:val="center"/>
              <w:rPr>
                <w:rFonts w:ascii="Arial" w:hAnsi="Arial" w:cs="Arial"/>
                <w:b/>
                <w:bCs/>
                <w:sz w:val="20"/>
                <w:szCs w:val="20"/>
              </w:rPr>
            </w:pPr>
            <w:r>
              <w:rPr>
                <w:rFonts w:ascii="Arial" w:hAnsi="Arial" w:cs="Arial"/>
                <w:b/>
                <w:bCs/>
                <w:sz w:val="20"/>
                <w:szCs w:val="20"/>
              </w:rPr>
              <w:t>14</w:t>
            </w:r>
          </w:p>
        </w:tc>
        <w:tc>
          <w:tcPr>
            <w:tcW w:w="6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25</w:t>
            </w:r>
          </w:p>
        </w:tc>
      </w:tr>
      <w:tr w:rsidR="00F56250" w:rsidRPr="00D651E5" w:rsidTr="008666DC">
        <w:trPr>
          <w:trHeight w:val="70"/>
          <w:jc w:val="center"/>
        </w:trPr>
        <w:tc>
          <w:tcPr>
            <w:tcW w:w="1355"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Norte</w:t>
            </w:r>
          </w:p>
        </w:tc>
        <w:tc>
          <w:tcPr>
            <w:tcW w:w="874" w:type="pct"/>
            <w:shd w:val="clear" w:color="auto" w:fill="auto"/>
            <w:tcMar>
              <w:top w:w="0" w:type="dxa"/>
              <w:left w:w="108" w:type="dxa"/>
              <w:bottom w:w="0" w:type="dxa"/>
              <w:right w:w="108" w:type="dxa"/>
            </w:tcMar>
            <w:vAlign w:val="center"/>
          </w:tcPr>
          <w:p w:rsidR="00F56250" w:rsidRPr="00D651E5" w:rsidRDefault="00F56250" w:rsidP="008666DC">
            <w:pPr>
              <w:jc w:val="center"/>
              <w:rPr>
                <w:rFonts w:ascii="Arial" w:hAnsi="Arial" w:cs="Arial"/>
                <w:b/>
                <w:bCs/>
                <w:sz w:val="20"/>
                <w:szCs w:val="20"/>
              </w:rPr>
            </w:pPr>
          </w:p>
        </w:tc>
        <w:tc>
          <w:tcPr>
            <w:tcW w:w="8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1</w:t>
            </w:r>
          </w:p>
        </w:tc>
        <w:tc>
          <w:tcPr>
            <w:tcW w:w="63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21</w:t>
            </w:r>
          </w:p>
        </w:tc>
        <w:tc>
          <w:tcPr>
            <w:tcW w:w="592" w:type="pct"/>
            <w:vAlign w:val="center"/>
          </w:tcPr>
          <w:p w:rsidR="00F56250" w:rsidRDefault="00F56250" w:rsidP="008666DC">
            <w:pPr>
              <w:jc w:val="center"/>
              <w:rPr>
                <w:rFonts w:ascii="Arial" w:hAnsi="Arial" w:cs="Arial"/>
                <w:b/>
                <w:bCs/>
                <w:sz w:val="20"/>
                <w:szCs w:val="20"/>
              </w:rPr>
            </w:pPr>
            <w:r>
              <w:rPr>
                <w:rFonts w:ascii="Arial" w:hAnsi="Arial" w:cs="Arial"/>
                <w:b/>
                <w:bCs/>
                <w:sz w:val="20"/>
                <w:szCs w:val="20"/>
              </w:rPr>
              <w:t>4</w:t>
            </w:r>
          </w:p>
        </w:tc>
        <w:tc>
          <w:tcPr>
            <w:tcW w:w="6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26</w:t>
            </w:r>
          </w:p>
        </w:tc>
      </w:tr>
      <w:tr w:rsidR="00F56250" w:rsidRPr="00D651E5" w:rsidTr="008666DC">
        <w:trPr>
          <w:trHeight w:val="70"/>
          <w:jc w:val="center"/>
        </w:trPr>
        <w:tc>
          <w:tcPr>
            <w:tcW w:w="1355"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Sur</w:t>
            </w:r>
          </w:p>
        </w:tc>
        <w:tc>
          <w:tcPr>
            <w:tcW w:w="874" w:type="pct"/>
            <w:shd w:val="clear" w:color="auto" w:fill="auto"/>
            <w:tcMar>
              <w:top w:w="0" w:type="dxa"/>
              <w:left w:w="108" w:type="dxa"/>
              <w:bottom w:w="0" w:type="dxa"/>
              <w:right w:w="108" w:type="dxa"/>
            </w:tcMar>
            <w:vAlign w:val="center"/>
          </w:tcPr>
          <w:p w:rsidR="00F56250" w:rsidRPr="00D651E5" w:rsidRDefault="00F56250" w:rsidP="008666DC">
            <w:pPr>
              <w:jc w:val="center"/>
              <w:rPr>
                <w:rFonts w:ascii="Arial" w:hAnsi="Arial" w:cs="Arial"/>
                <w:b/>
                <w:bCs/>
                <w:sz w:val="20"/>
                <w:szCs w:val="20"/>
              </w:rPr>
            </w:pPr>
          </w:p>
        </w:tc>
        <w:tc>
          <w:tcPr>
            <w:tcW w:w="8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1</w:t>
            </w:r>
          </w:p>
        </w:tc>
        <w:tc>
          <w:tcPr>
            <w:tcW w:w="63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21</w:t>
            </w:r>
          </w:p>
        </w:tc>
        <w:tc>
          <w:tcPr>
            <w:tcW w:w="592" w:type="pct"/>
            <w:vAlign w:val="center"/>
          </w:tcPr>
          <w:p w:rsidR="00F56250" w:rsidRDefault="00F56250" w:rsidP="008666DC">
            <w:pPr>
              <w:jc w:val="center"/>
              <w:rPr>
                <w:rFonts w:ascii="Arial" w:hAnsi="Arial" w:cs="Arial"/>
                <w:b/>
                <w:bCs/>
                <w:sz w:val="20"/>
                <w:szCs w:val="20"/>
              </w:rPr>
            </w:pPr>
            <w:r>
              <w:rPr>
                <w:rFonts w:ascii="Arial" w:hAnsi="Arial" w:cs="Arial"/>
                <w:b/>
                <w:bCs/>
                <w:sz w:val="20"/>
                <w:szCs w:val="20"/>
              </w:rPr>
              <w:t>8</w:t>
            </w:r>
          </w:p>
        </w:tc>
        <w:tc>
          <w:tcPr>
            <w:tcW w:w="6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30</w:t>
            </w:r>
          </w:p>
        </w:tc>
      </w:tr>
      <w:tr w:rsidR="00F56250" w:rsidRPr="00D651E5" w:rsidTr="008666DC">
        <w:trPr>
          <w:trHeight w:val="70"/>
          <w:jc w:val="center"/>
        </w:trPr>
        <w:tc>
          <w:tcPr>
            <w:tcW w:w="1355"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Sureste</w:t>
            </w:r>
          </w:p>
        </w:tc>
        <w:tc>
          <w:tcPr>
            <w:tcW w:w="874" w:type="pct"/>
            <w:shd w:val="clear" w:color="auto" w:fill="auto"/>
            <w:tcMar>
              <w:top w:w="0" w:type="dxa"/>
              <w:left w:w="108" w:type="dxa"/>
              <w:bottom w:w="0" w:type="dxa"/>
              <w:right w:w="108" w:type="dxa"/>
            </w:tcMar>
            <w:vAlign w:val="center"/>
          </w:tcPr>
          <w:p w:rsidR="00F56250" w:rsidRPr="00D651E5" w:rsidRDefault="00F56250" w:rsidP="008666DC">
            <w:pPr>
              <w:jc w:val="center"/>
              <w:rPr>
                <w:rFonts w:ascii="Arial" w:hAnsi="Arial" w:cs="Arial"/>
                <w:b/>
                <w:bCs/>
                <w:sz w:val="20"/>
                <w:szCs w:val="20"/>
              </w:rPr>
            </w:pPr>
          </w:p>
        </w:tc>
        <w:tc>
          <w:tcPr>
            <w:tcW w:w="8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1</w:t>
            </w:r>
          </w:p>
        </w:tc>
        <w:tc>
          <w:tcPr>
            <w:tcW w:w="63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11</w:t>
            </w:r>
          </w:p>
        </w:tc>
        <w:tc>
          <w:tcPr>
            <w:tcW w:w="592" w:type="pct"/>
            <w:vAlign w:val="center"/>
          </w:tcPr>
          <w:p w:rsidR="00F56250" w:rsidRDefault="00F56250" w:rsidP="008666DC">
            <w:pPr>
              <w:jc w:val="center"/>
              <w:rPr>
                <w:rFonts w:ascii="Arial" w:hAnsi="Arial" w:cs="Arial"/>
                <w:b/>
                <w:bCs/>
                <w:sz w:val="20"/>
                <w:szCs w:val="20"/>
              </w:rPr>
            </w:pPr>
            <w:r>
              <w:rPr>
                <w:rFonts w:ascii="Arial" w:hAnsi="Arial" w:cs="Arial"/>
                <w:b/>
                <w:bCs/>
                <w:sz w:val="20"/>
                <w:szCs w:val="20"/>
              </w:rPr>
              <w:t>12</w:t>
            </w:r>
          </w:p>
        </w:tc>
        <w:tc>
          <w:tcPr>
            <w:tcW w:w="673" w:type="pct"/>
            <w:vAlign w:val="center"/>
          </w:tcPr>
          <w:p w:rsidR="00F56250" w:rsidRPr="00D651E5" w:rsidRDefault="00F56250" w:rsidP="008666DC">
            <w:pPr>
              <w:jc w:val="center"/>
              <w:rPr>
                <w:rFonts w:ascii="Arial" w:hAnsi="Arial" w:cs="Arial"/>
                <w:b/>
                <w:bCs/>
                <w:sz w:val="20"/>
                <w:szCs w:val="20"/>
              </w:rPr>
            </w:pPr>
            <w:r>
              <w:rPr>
                <w:rFonts w:ascii="Arial" w:hAnsi="Arial" w:cs="Arial"/>
                <w:b/>
                <w:bCs/>
                <w:sz w:val="20"/>
                <w:szCs w:val="20"/>
              </w:rPr>
              <w:t>24</w:t>
            </w:r>
          </w:p>
        </w:tc>
      </w:tr>
      <w:tr w:rsidR="00F56250" w:rsidRPr="00A87A3D" w:rsidTr="008666DC">
        <w:trPr>
          <w:trHeight w:val="70"/>
          <w:jc w:val="center"/>
        </w:trPr>
        <w:tc>
          <w:tcPr>
            <w:tcW w:w="1355" w:type="pct"/>
            <w:shd w:val="clear" w:color="auto" w:fill="D9D9D9" w:themeFill="background1" w:themeFillShade="D9"/>
            <w:vAlign w:val="center"/>
          </w:tcPr>
          <w:p w:rsidR="00F56250" w:rsidRPr="00A87A3D" w:rsidRDefault="00F56250" w:rsidP="008666DC">
            <w:pPr>
              <w:jc w:val="center"/>
              <w:rPr>
                <w:rFonts w:ascii="Arial" w:hAnsi="Arial" w:cs="Arial"/>
                <w:b/>
                <w:bCs/>
                <w:szCs w:val="20"/>
              </w:rPr>
            </w:pPr>
            <w:r w:rsidRPr="00A87A3D">
              <w:rPr>
                <w:rFonts w:ascii="Arial" w:hAnsi="Arial" w:cs="Arial"/>
                <w:b/>
                <w:bCs/>
                <w:szCs w:val="20"/>
              </w:rPr>
              <w:t>Total</w:t>
            </w:r>
            <w:r>
              <w:rPr>
                <w:rFonts w:ascii="Arial" w:hAnsi="Arial" w:cs="Arial"/>
                <w:b/>
                <w:bCs/>
                <w:szCs w:val="20"/>
              </w:rPr>
              <w:t xml:space="preserve"> Tipo Elemento</w:t>
            </w:r>
          </w:p>
        </w:tc>
        <w:tc>
          <w:tcPr>
            <w:tcW w:w="874" w:type="pct"/>
            <w:shd w:val="clear" w:color="auto" w:fill="D9D9D9" w:themeFill="background1" w:themeFillShade="D9"/>
            <w:tcMar>
              <w:top w:w="0" w:type="dxa"/>
              <w:left w:w="108" w:type="dxa"/>
              <w:bottom w:w="0" w:type="dxa"/>
              <w:right w:w="108" w:type="dxa"/>
            </w:tcMar>
            <w:vAlign w:val="center"/>
          </w:tcPr>
          <w:p w:rsidR="00F56250" w:rsidRPr="00A87A3D" w:rsidRDefault="00F56250" w:rsidP="008666DC">
            <w:pPr>
              <w:jc w:val="center"/>
              <w:rPr>
                <w:rFonts w:ascii="Arial" w:hAnsi="Arial" w:cs="Arial"/>
                <w:b/>
                <w:bCs/>
                <w:szCs w:val="20"/>
              </w:rPr>
            </w:pPr>
            <w:r w:rsidRPr="00A87A3D">
              <w:rPr>
                <w:rFonts w:ascii="Arial" w:hAnsi="Arial" w:cs="Arial"/>
                <w:b/>
                <w:bCs/>
                <w:szCs w:val="20"/>
              </w:rPr>
              <w:t>1</w:t>
            </w:r>
          </w:p>
        </w:tc>
        <w:tc>
          <w:tcPr>
            <w:tcW w:w="873" w:type="pct"/>
            <w:shd w:val="clear" w:color="auto" w:fill="D9D9D9" w:themeFill="background1" w:themeFillShade="D9"/>
            <w:vAlign w:val="center"/>
          </w:tcPr>
          <w:p w:rsidR="00F56250" w:rsidRPr="00A87A3D" w:rsidRDefault="00F56250" w:rsidP="008666DC">
            <w:pPr>
              <w:jc w:val="center"/>
              <w:rPr>
                <w:rFonts w:ascii="Arial" w:hAnsi="Arial" w:cs="Arial"/>
                <w:b/>
                <w:bCs/>
                <w:szCs w:val="20"/>
              </w:rPr>
            </w:pPr>
            <w:r w:rsidRPr="00A87A3D">
              <w:rPr>
                <w:rFonts w:ascii="Arial" w:hAnsi="Arial" w:cs="Arial"/>
                <w:b/>
                <w:bCs/>
                <w:szCs w:val="20"/>
              </w:rPr>
              <w:t>5</w:t>
            </w:r>
          </w:p>
        </w:tc>
        <w:tc>
          <w:tcPr>
            <w:tcW w:w="633" w:type="pct"/>
            <w:shd w:val="clear" w:color="auto" w:fill="D9D9D9" w:themeFill="background1" w:themeFillShade="D9"/>
            <w:vAlign w:val="center"/>
          </w:tcPr>
          <w:p w:rsidR="00F56250" w:rsidRPr="00A87A3D" w:rsidRDefault="00F56250" w:rsidP="008666DC">
            <w:pPr>
              <w:jc w:val="center"/>
              <w:rPr>
                <w:rFonts w:ascii="Arial" w:hAnsi="Arial" w:cs="Arial"/>
                <w:b/>
                <w:bCs/>
                <w:szCs w:val="20"/>
              </w:rPr>
            </w:pPr>
            <w:r w:rsidRPr="00A87A3D">
              <w:rPr>
                <w:rFonts w:ascii="Arial" w:hAnsi="Arial" w:cs="Arial"/>
                <w:b/>
                <w:bCs/>
                <w:szCs w:val="20"/>
              </w:rPr>
              <w:t>85</w:t>
            </w:r>
          </w:p>
        </w:tc>
        <w:tc>
          <w:tcPr>
            <w:tcW w:w="592" w:type="pct"/>
            <w:shd w:val="clear" w:color="auto" w:fill="D9D9D9" w:themeFill="background1" w:themeFillShade="D9"/>
            <w:vAlign w:val="center"/>
          </w:tcPr>
          <w:p w:rsidR="00F56250" w:rsidRPr="00A87A3D" w:rsidRDefault="00F56250" w:rsidP="008666DC">
            <w:pPr>
              <w:jc w:val="center"/>
              <w:rPr>
                <w:rFonts w:ascii="Arial" w:hAnsi="Arial" w:cs="Arial"/>
                <w:b/>
                <w:bCs/>
                <w:szCs w:val="20"/>
              </w:rPr>
            </w:pPr>
            <w:r w:rsidRPr="00A87A3D">
              <w:rPr>
                <w:rFonts w:ascii="Arial" w:hAnsi="Arial" w:cs="Arial"/>
                <w:b/>
                <w:bCs/>
                <w:szCs w:val="20"/>
              </w:rPr>
              <w:t>40</w:t>
            </w:r>
          </w:p>
        </w:tc>
        <w:tc>
          <w:tcPr>
            <w:tcW w:w="673" w:type="pct"/>
            <w:vMerge w:val="restart"/>
            <w:shd w:val="clear" w:color="auto" w:fill="BFBFBF" w:themeFill="background1" w:themeFillShade="BF"/>
            <w:vAlign w:val="center"/>
          </w:tcPr>
          <w:p w:rsidR="00F56250" w:rsidRPr="00A87A3D" w:rsidRDefault="00F56250" w:rsidP="008666DC">
            <w:pPr>
              <w:jc w:val="center"/>
              <w:rPr>
                <w:rFonts w:ascii="Arial" w:hAnsi="Arial" w:cs="Arial"/>
                <w:b/>
                <w:bCs/>
                <w:szCs w:val="20"/>
              </w:rPr>
            </w:pPr>
            <w:r>
              <w:rPr>
                <w:rFonts w:ascii="Arial" w:hAnsi="Arial" w:cs="Arial"/>
                <w:b/>
                <w:bCs/>
                <w:szCs w:val="20"/>
              </w:rPr>
              <w:t>131</w:t>
            </w:r>
          </w:p>
        </w:tc>
      </w:tr>
      <w:tr w:rsidR="00F56250" w:rsidRPr="00A87A3D" w:rsidTr="008666DC">
        <w:trPr>
          <w:trHeight w:val="331"/>
          <w:jc w:val="center"/>
        </w:trPr>
        <w:tc>
          <w:tcPr>
            <w:tcW w:w="4327" w:type="pct"/>
            <w:gridSpan w:val="5"/>
            <w:shd w:val="clear" w:color="auto" w:fill="BFBFBF" w:themeFill="background1" w:themeFillShade="BF"/>
            <w:vAlign w:val="center"/>
          </w:tcPr>
          <w:p w:rsidR="00F56250" w:rsidRPr="00A87A3D" w:rsidRDefault="00F56250" w:rsidP="008666DC">
            <w:pPr>
              <w:jc w:val="center"/>
              <w:rPr>
                <w:rFonts w:ascii="Arial" w:hAnsi="Arial" w:cs="Arial"/>
                <w:b/>
                <w:bCs/>
                <w:szCs w:val="20"/>
              </w:rPr>
            </w:pPr>
            <w:r w:rsidRPr="00A87A3D">
              <w:rPr>
                <w:rFonts w:ascii="Arial" w:hAnsi="Arial" w:cs="Arial"/>
                <w:b/>
                <w:bCs/>
                <w:szCs w:val="20"/>
              </w:rPr>
              <w:t xml:space="preserve">Total </w:t>
            </w:r>
            <w:r>
              <w:rPr>
                <w:rFonts w:ascii="Arial" w:hAnsi="Arial" w:cs="Arial"/>
                <w:b/>
                <w:bCs/>
                <w:szCs w:val="20"/>
              </w:rPr>
              <w:t xml:space="preserve">Elementos </w:t>
            </w:r>
            <w:r w:rsidRPr="00A87A3D">
              <w:rPr>
                <w:rFonts w:ascii="Arial" w:hAnsi="Arial" w:cs="Arial"/>
                <w:b/>
                <w:bCs/>
                <w:szCs w:val="20"/>
              </w:rPr>
              <w:t>a Nivel Nacional</w:t>
            </w:r>
          </w:p>
        </w:tc>
        <w:tc>
          <w:tcPr>
            <w:tcW w:w="673" w:type="pct"/>
            <w:vMerge/>
            <w:shd w:val="clear" w:color="auto" w:fill="BFBFBF" w:themeFill="background1" w:themeFillShade="BF"/>
          </w:tcPr>
          <w:p w:rsidR="00F56250" w:rsidRPr="00A87A3D" w:rsidRDefault="00F56250" w:rsidP="008666DC">
            <w:pPr>
              <w:jc w:val="center"/>
              <w:rPr>
                <w:rFonts w:ascii="Arial" w:hAnsi="Arial" w:cs="Arial"/>
                <w:b/>
                <w:bCs/>
                <w:szCs w:val="20"/>
              </w:rPr>
            </w:pPr>
          </w:p>
        </w:tc>
      </w:tr>
    </w:tbl>
    <w:p w:rsidR="002E044B" w:rsidRDefault="002E044B" w:rsidP="00DB3B7B">
      <w:pPr>
        <w:jc w:val="both"/>
        <w:rPr>
          <w:rFonts w:ascii="Arial" w:hAnsi="Arial" w:cs="Arial"/>
          <w:sz w:val="22"/>
          <w:szCs w:val="22"/>
        </w:rPr>
      </w:pPr>
    </w:p>
    <w:p w:rsidR="007C144A" w:rsidRDefault="007C144A" w:rsidP="00DB3B7B">
      <w:pPr>
        <w:jc w:val="both"/>
        <w:rPr>
          <w:rFonts w:ascii="Arial" w:hAnsi="Arial" w:cs="Arial"/>
          <w:sz w:val="22"/>
          <w:szCs w:val="22"/>
        </w:rPr>
        <w:sectPr w:rsidR="007C144A" w:rsidSect="007C334E">
          <w:headerReference w:type="default" r:id="rId16"/>
          <w:footerReference w:type="default" r:id="rId17"/>
          <w:pgSz w:w="12240" w:h="15840" w:code="1"/>
          <w:pgMar w:top="814" w:right="1185" w:bottom="709" w:left="1276" w:header="720" w:footer="434" w:gutter="0"/>
          <w:cols w:space="720"/>
          <w:docGrid w:linePitch="326"/>
        </w:sectPr>
      </w:pPr>
    </w:p>
    <w:p w:rsidR="00EC27FB" w:rsidRPr="007F6D02" w:rsidRDefault="00BD5A3F" w:rsidP="007C334E">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lang w:val="es-ES_tradnl"/>
        </w:rPr>
      </w:pPr>
      <w:bookmarkStart w:id="176" w:name="_Toc476569105"/>
      <w:r>
        <w:rPr>
          <w:rFonts w:ascii="Univers (W1)" w:hAnsi="Univers (W1)"/>
          <w:b/>
          <w:sz w:val="22"/>
          <w:szCs w:val="22"/>
          <w:lang w:val="es-ES_tradnl"/>
        </w:rPr>
        <w:lastRenderedPageBreak/>
        <w:t>ANEXO No. 2</w:t>
      </w:r>
      <w:bookmarkEnd w:id="176"/>
    </w:p>
    <w:p w:rsidR="00CB48D8" w:rsidRPr="009A77C7" w:rsidRDefault="00CB48D8" w:rsidP="00CB48D8">
      <w:pPr>
        <w:jc w:val="center"/>
        <w:rPr>
          <w:rFonts w:ascii="Arial" w:hAnsi="Arial"/>
          <w:sz w:val="20"/>
        </w:rPr>
      </w:pPr>
    </w:p>
    <w:p w:rsidR="00CB48D8" w:rsidRPr="009A77C7" w:rsidRDefault="00CB48D8" w:rsidP="00CB48D8">
      <w:pPr>
        <w:jc w:val="center"/>
        <w:rPr>
          <w:rFonts w:ascii="Arial" w:hAnsi="Arial"/>
          <w:sz w:val="20"/>
        </w:rPr>
      </w:pPr>
      <w:r w:rsidRPr="009A77C7">
        <w:rPr>
          <w:rFonts w:ascii="Arial" w:hAnsi="Arial"/>
          <w:sz w:val="20"/>
        </w:rPr>
        <w:t>(PREFERENTEMENTE EN PAPEL MEMBRETADO DEL LICITANTE)</w:t>
      </w:r>
    </w:p>
    <w:p w:rsidR="00CB48D8" w:rsidRDefault="00CB48D8" w:rsidP="00CB48D8">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CB48D8" w:rsidRDefault="00CB48D8" w:rsidP="00CB48D8">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r w:rsidRPr="009A77C7">
        <w:rPr>
          <w:rFonts w:ascii="Arial" w:hAnsi="Arial"/>
          <w:b/>
          <w:sz w:val="20"/>
        </w:rPr>
        <w:t>MODELO DE PROPOSICIÓN ECONÓMICA</w:t>
      </w:r>
    </w:p>
    <w:p w:rsidR="00CB48D8" w:rsidRPr="009A77C7" w:rsidRDefault="00CB48D8" w:rsidP="00CB48D8">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b/>
          <w:sz w:val="20"/>
        </w:rPr>
      </w:pPr>
    </w:p>
    <w:p w:rsidR="00CB48D8" w:rsidRPr="009A77C7" w:rsidRDefault="00CB48D8" w:rsidP="00CB4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r w:rsidRPr="009A77C7">
        <w:rPr>
          <w:rFonts w:ascii="Arial" w:hAnsi="Arial"/>
          <w:b/>
          <w:sz w:val="20"/>
        </w:rPr>
        <w:t>NUM. DE LICITACION: _________________________</w:t>
      </w:r>
    </w:p>
    <w:p w:rsidR="00CB48D8" w:rsidRPr="009A77C7" w:rsidRDefault="00CB48D8" w:rsidP="00CB4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b/>
          <w:sz w:val="20"/>
        </w:rPr>
      </w:pPr>
    </w:p>
    <w:p w:rsidR="00CB48D8" w:rsidRPr="009A77C7" w:rsidRDefault="00CB48D8" w:rsidP="00CB48D8">
      <w:pPr>
        <w:pStyle w:val="Piedepgina"/>
        <w:ind w:right="360"/>
        <w:rPr>
          <w:rFonts w:ascii="Arial" w:hAnsi="Arial"/>
          <w:b/>
          <w:lang w:val="es-MX"/>
        </w:rPr>
      </w:pPr>
      <w:r w:rsidRPr="009A77C7">
        <w:rPr>
          <w:rFonts w:ascii="Arial" w:hAnsi="Arial"/>
          <w:b/>
          <w:lang w:val="es-MX"/>
        </w:rPr>
        <w:t>LICITANTE: ___________________________________________</w:t>
      </w:r>
    </w:p>
    <w:p w:rsidR="00CB48D8" w:rsidRDefault="00CB48D8" w:rsidP="00CB48D8">
      <w:pPr>
        <w:jc w:val="both"/>
        <w:rPr>
          <w:rFonts w:ascii="Arial" w:hAnsi="Arial" w:cs="Arial"/>
          <w:b/>
          <w:sz w:val="22"/>
          <w:szCs w:val="22"/>
        </w:rPr>
      </w:pPr>
    </w:p>
    <w:p w:rsidR="00CB48D8" w:rsidRPr="00D651E5" w:rsidRDefault="00CB48D8" w:rsidP="00CB48D8">
      <w:pPr>
        <w:widowControl w:val="0"/>
        <w:tabs>
          <w:tab w:val="left" w:pos="12616"/>
        </w:tabs>
        <w:suppressAutoHyphens/>
        <w:ind w:right="-56"/>
        <w:jc w:val="center"/>
        <w:rPr>
          <w:rFonts w:ascii="Arial" w:hAnsi="Arial" w:cs="Arial"/>
          <w:szCs w:val="20"/>
          <w:lang w:eastAsia="ar-SA"/>
        </w:rPr>
      </w:pPr>
    </w:p>
    <w:tbl>
      <w:tblPr>
        <w:tblW w:w="5000" w:type="pct"/>
        <w:jc w:val="center"/>
        <w:tblCellMar>
          <w:left w:w="70" w:type="dxa"/>
          <w:right w:w="70" w:type="dxa"/>
        </w:tblCellMar>
        <w:tblLook w:val="0000" w:firstRow="0" w:lastRow="0" w:firstColumn="0" w:lastColumn="0" w:noHBand="0" w:noVBand="0"/>
      </w:tblPr>
      <w:tblGrid>
        <w:gridCol w:w="7960"/>
        <w:gridCol w:w="1809"/>
      </w:tblGrid>
      <w:tr w:rsidR="00CB48D8" w:rsidRPr="00D651E5" w:rsidTr="00A65329">
        <w:trPr>
          <w:cantSplit/>
          <w:trHeight w:val="1501"/>
          <w:jc w:val="center"/>
        </w:trPr>
        <w:tc>
          <w:tcPr>
            <w:tcW w:w="4074" w:type="pct"/>
            <w:tcBorders>
              <w:top w:val="single" w:sz="4" w:space="0" w:color="auto"/>
              <w:left w:val="single" w:sz="4" w:space="0" w:color="auto"/>
              <w:bottom w:val="single" w:sz="4" w:space="0" w:color="auto"/>
              <w:right w:val="single" w:sz="4" w:space="0" w:color="auto"/>
            </w:tcBorders>
            <w:vAlign w:val="center"/>
          </w:tcPr>
          <w:p w:rsidR="00CB48D8" w:rsidRPr="00D651E5" w:rsidRDefault="00CB48D8" w:rsidP="00A65329">
            <w:pPr>
              <w:widowControl w:val="0"/>
              <w:tabs>
                <w:tab w:val="left" w:pos="12616"/>
              </w:tabs>
              <w:suppressAutoHyphens/>
              <w:jc w:val="both"/>
              <w:rPr>
                <w:rFonts w:ascii="Arial" w:hAnsi="Arial" w:cs="Arial"/>
                <w:sz w:val="18"/>
                <w:szCs w:val="18"/>
                <w:lang w:eastAsia="ar-SA"/>
              </w:rPr>
            </w:pPr>
            <w:r w:rsidRPr="00D651E5">
              <w:rPr>
                <w:rFonts w:ascii="Arial" w:hAnsi="Arial" w:cs="Arial"/>
                <w:sz w:val="18"/>
                <w:szCs w:val="18"/>
                <w:lang w:eastAsia="ar-SA"/>
              </w:rPr>
              <w:t>Ciudad de México, a _____ de ___________________ de 201</w:t>
            </w:r>
            <w:r>
              <w:rPr>
                <w:rFonts w:ascii="Arial" w:hAnsi="Arial" w:cs="Arial"/>
                <w:sz w:val="18"/>
                <w:szCs w:val="18"/>
                <w:lang w:eastAsia="ar-SA"/>
              </w:rPr>
              <w:t>7</w:t>
            </w:r>
            <w:r w:rsidRPr="00D651E5">
              <w:rPr>
                <w:rFonts w:ascii="Arial" w:hAnsi="Arial" w:cs="Arial"/>
                <w:sz w:val="18"/>
                <w:szCs w:val="18"/>
                <w:lang w:eastAsia="ar-SA"/>
              </w:rPr>
              <w:t>.</w:t>
            </w:r>
          </w:p>
          <w:p w:rsidR="00CB48D8" w:rsidRPr="00D651E5" w:rsidRDefault="00CB48D8" w:rsidP="00A65329">
            <w:pPr>
              <w:widowControl w:val="0"/>
              <w:tabs>
                <w:tab w:val="left" w:pos="12616"/>
              </w:tabs>
              <w:suppressAutoHyphens/>
              <w:jc w:val="both"/>
              <w:rPr>
                <w:rFonts w:ascii="Arial" w:hAnsi="Arial" w:cs="Arial"/>
                <w:sz w:val="18"/>
                <w:szCs w:val="18"/>
                <w:lang w:eastAsia="ar-SA"/>
              </w:rPr>
            </w:pPr>
          </w:p>
          <w:p w:rsidR="00CB48D8" w:rsidRPr="00D651E5" w:rsidRDefault="00CB48D8" w:rsidP="00A65329">
            <w:pPr>
              <w:widowControl w:val="0"/>
              <w:tabs>
                <w:tab w:val="left" w:pos="10188"/>
              </w:tabs>
              <w:suppressAutoHyphens/>
              <w:jc w:val="both"/>
              <w:rPr>
                <w:rFonts w:ascii="Arial" w:hAnsi="Arial" w:cs="Arial"/>
                <w:sz w:val="18"/>
                <w:szCs w:val="18"/>
                <w:lang w:eastAsia="ar-SA"/>
              </w:rPr>
            </w:pPr>
            <w:r w:rsidRPr="00D651E5">
              <w:rPr>
                <w:rFonts w:ascii="Arial" w:hAnsi="Arial" w:cs="Arial"/>
                <w:sz w:val="18"/>
                <w:szCs w:val="18"/>
                <w:lang w:eastAsia="ar-SA"/>
              </w:rPr>
              <w:t xml:space="preserve">Financiera Nacional de Desarrollo Agropecuario, </w:t>
            </w:r>
          </w:p>
          <w:p w:rsidR="00CB48D8" w:rsidRPr="00D651E5" w:rsidRDefault="00CB48D8" w:rsidP="00A65329">
            <w:pPr>
              <w:widowControl w:val="0"/>
              <w:tabs>
                <w:tab w:val="left" w:pos="12616"/>
              </w:tabs>
              <w:suppressAutoHyphens/>
              <w:jc w:val="both"/>
              <w:rPr>
                <w:rFonts w:ascii="Arial" w:hAnsi="Arial" w:cs="Arial"/>
                <w:sz w:val="18"/>
                <w:szCs w:val="18"/>
                <w:lang w:eastAsia="ar-SA"/>
              </w:rPr>
            </w:pPr>
            <w:r w:rsidRPr="00D651E5">
              <w:rPr>
                <w:rFonts w:ascii="Arial" w:hAnsi="Arial" w:cs="Arial"/>
                <w:sz w:val="18"/>
                <w:szCs w:val="18"/>
                <w:lang w:eastAsia="ar-SA"/>
              </w:rPr>
              <w:t>Rural, Forestal y Pesquero</w:t>
            </w:r>
          </w:p>
          <w:p w:rsidR="00CB48D8" w:rsidRPr="00D651E5" w:rsidRDefault="00CB48D8" w:rsidP="00A65329">
            <w:pPr>
              <w:widowControl w:val="0"/>
              <w:tabs>
                <w:tab w:val="left" w:pos="12616"/>
              </w:tabs>
              <w:suppressAutoHyphens/>
              <w:jc w:val="both"/>
              <w:rPr>
                <w:rFonts w:ascii="Arial" w:hAnsi="Arial" w:cs="Arial"/>
                <w:sz w:val="18"/>
                <w:szCs w:val="18"/>
                <w:lang w:eastAsia="ar-SA"/>
              </w:rPr>
            </w:pPr>
            <w:r w:rsidRPr="00D651E5">
              <w:rPr>
                <w:rFonts w:ascii="Arial" w:hAnsi="Arial" w:cs="Arial"/>
                <w:sz w:val="18"/>
                <w:szCs w:val="18"/>
                <w:lang w:eastAsia="ar-SA"/>
              </w:rPr>
              <w:t>P r e s e n t e.</w:t>
            </w:r>
          </w:p>
          <w:p w:rsidR="00CB48D8" w:rsidRPr="00D651E5" w:rsidRDefault="00CB48D8" w:rsidP="00A65329">
            <w:pPr>
              <w:widowControl w:val="0"/>
              <w:tabs>
                <w:tab w:val="left" w:pos="12616"/>
              </w:tabs>
              <w:suppressAutoHyphens/>
              <w:jc w:val="both"/>
              <w:rPr>
                <w:rFonts w:ascii="Arial" w:hAnsi="Arial" w:cs="Arial"/>
                <w:sz w:val="18"/>
                <w:szCs w:val="18"/>
                <w:lang w:eastAsia="ar-SA"/>
              </w:rPr>
            </w:pPr>
          </w:p>
          <w:p w:rsidR="00CB48D8" w:rsidRPr="00D651E5" w:rsidRDefault="00CB48D8" w:rsidP="00A65329">
            <w:pPr>
              <w:widowControl w:val="0"/>
              <w:tabs>
                <w:tab w:val="left" w:pos="12616"/>
              </w:tabs>
              <w:suppressAutoHyphens/>
              <w:jc w:val="both"/>
              <w:rPr>
                <w:rFonts w:ascii="Arial" w:hAnsi="Arial" w:cs="Arial"/>
                <w:sz w:val="18"/>
                <w:szCs w:val="18"/>
                <w:lang w:eastAsia="ar-SA"/>
              </w:rPr>
            </w:pPr>
            <w:r w:rsidRPr="00D651E5">
              <w:rPr>
                <w:rFonts w:ascii="Arial" w:hAnsi="Arial" w:cs="Arial"/>
                <w:sz w:val="18"/>
                <w:szCs w:val="18"/>
                <w:lang w:eastAsia="ar-SA"/>
              </w:rPr>
              <w:t>Me permito someter a su consideración la siguiente propuesta económica:</w:t>
            </w:r>
          </w:p>
        </w:tc>
        <w:tc>
          <w:tcPr>
            <w:tcW w:w="926" w:type="pct"/>
            <w:tcBorders>
              <w:top w:val="single" w:sz="4" w:space="0" w:color="auto"/>
              <w:left w:val="single" w:sz="4" w:space="0" w:color="auto"/>
              <w:bottom w:val="single" w:sz="4" w:space="0" w:color="auto"/>
              <w:right w:val="single" w:sz="4" w:space="0" w:color="auto"/>
            </w:tcBorders>
            <w:vAlign w:val="center"/>
          </w:tcPr>
          <w:p w:rsidR="00CB48D8" w:rsidRPr="00D651E5" w:rsidRDefault="00CB48D8" w:rsidP="00A65329">
            <w:pPr>
              <w:widowControl w:val="0"/>
              <w:tabs>
                <w:tab w:val="left" w:pos="12616"/>
              </w:tabs>
              <w:suppressAutoHyphens/>
              <w:jc w:val="center"/>
              <w:rPr>
                <w:rFonts w:ascii="Arial" w:hAnsi="Arial" w:cs="Arial"/>
                <w:sz w:val="18"/>
                <w:szCs w:val="18"/>
                <w:lang w:eastAsia="ar-SA"/>
              </w:rPr>
            </w:pPr>
          </w:p>
          <w:p w:rsidR="00CB48D8" w:rsidRPr="00D651E5" w:rsidRDefault="00CB48D8" w:rsidP="00A65329">
            <w:pPr>
              <w:widowControl w:val="0"/>
              <w:tabs>
                <w:tab w:val="left" w:pos="12616"/>
              </w:tabs>
              <w:suppressAutoHyphens/>
              <w:jc w:val="center"/>
              <w:rPr>
                <w:rFonts w:ascii="Arial" w:hAnsi="Arial" w:cs="Arial"/>
                <w:sz w:val="18"/>
                <w:szCs w:val="18"/>
                <w:lang w:eastAsia="ar-SA"/>
              </w:rPr>
            </w:pPr>
            <w:r w:rsidRPr="00D651E5">
              <w:rPr>
                <w:rFonts w:ascii="Arial" w:hAnsi="Arial" w:cs="Arial"/>
                <w:sz w:val="18"/>
                <w:szCs w:val="18"/>
                <w:lang w:eastAsia="ar-SA"/>
              </w:rPr>
              <w:t>Hoja No.____ de ____</w:t>
            </w:r>
          </w:p>
          <w:p w:rsidR="00CB48D8" w:rsidRPr="00D651E5" w:rsidRDefault="00CB48D8" w:rsidP="00A65329">
            <w:pPr>
              <w:widowControl w:val="0"/>
              <w:tabs>
                <w:tab w:val="left" w:pos="12616"/>
              </w:tabs>
              <w:suppressAutoHyphens/>
              <w:jc w:val="center"/>
              <w:rPr>
                <w:rFonts w:ascii="Arial" w:hAnsi="Arial" w:cs="Arial"/>
                <w:sz w:val="18"/>
                <w:szCs w:val="18"/>
                <w:lang w:eastAsia="ar-SA"/>
              </w:rPr>
            </w:pPr>
          </w:p>
        </w:tc>
      </w:tr>
    </w:tbl>
    <w:p w:rsidR="00CB48D8" w:rsidRPr="00D651E5" w:rsidRDefault="00CB48D8" w:rsidP="00CB48D8">
      <w:pPr>
        <w:widowControl w:val="0"/>
        <w:tabs>
          <w:tab w:val="left" w:pos="12616"/>
        </w:tabs>
        <w:suppressAutoHyphens/>
        <w:jc w:val="both"/>
        <w:rPr>
          <w:rFonts w:ascii="Arial" w:hAnsi="Arial" w:cs="Arial"/>
          <w:b/>
          <w:sz w:val="18"/>
          <w:szCs w:val="18"/>
          <w:lang w:eastAsia="ar-SA"/>
        </w:rPr>
      </w:pPr>
    </w:p>
    <w:tbl>
      <w:tblPr>
        <w:tblStyle w:val="Tablaconcuadrcula"/>
        <w:tblW w:w="5000" w:type="pct"/>
        <w:tblLook w:val="04A0" w:firstRow="1" w:lastRow="0" w:firstColumn="1" w:lastColumn="0" w:noHBand="0" w:noVBand="1"/>
      </w:tblPr>
      <w:tblGrid>
        <w:gridCol w:w="2179"/>
        <w:gridCol w:w="1889"/>
        <w:gridCol w:w="2120"/>
        <w:gridCol w:w="1897"/>
        <w:gridCol w:w="1684"/>
      </w:tblGrid>
      <w:tr w:rsidR="00CB48D8" w:rsidRPr="00D651E5" w:rsidTr="00A65329">
        <w:tc>
          <w:tcPr>
            <w:tcW w:w="1115" w:type="pct"/>
            <w:vMerge w:val="restart"/>
            <w:shd w:val="clear" w:color="auto" w:fill="D9D9D9" w:themeFill="background1" w:themeFillShade="D9"/>
            <w:vAlign w:val="center"/>
          </w:tcPr>
          <w:p w:rsidR="00CB48D8" w:rsidRPr="00D651E5" w:rsidRDefault="00CB48D8" w:rsidP="00A65329">
            <w:pPr>
              <w:jc w:val="center"/>
              <w:rPr>
                <w:rFonts w:ascii="Arial" w:hAnsi="Arial" w:cs="Arial"/>
                <w:b/>
                <w:sz w:val="18"/>
              </w:rPr>
            </w:pPr>
            <w:r w:rsidRPr="00D651E5">
              <w:rPr>
                <w:rFonts w:ascii="Arial" w:hAnsi="Arial" w:cs="Arial"/>
                <w:b/>
                <w:sz w:val="18"/>
                <w:szCs w:val="22"/>
              </w:rPr>
              <w:t>PUESTO</w:t>
            </w:r>
          </w:p>
        </w:tc>
        <w:tc>
          <w:tcPr>
            <w:tcW w:w="3885" w:type="pct"/>
            <w:gridSpan w:val="4"/>
            <w:shd w:val="clear" w:color="auto" w:fill="D9D9D9" w:themeFill="background1" w:themeFillShade="D9"/>
            <w:vAlign w:val="center"/>
          </w:tcPr>
          <w:p w:rsidR="00CB48D8" w:rsidRPr="00D651E5" w:rsidRDefault="00CB48D8" w:rsidP="00A65329">
            <w:pPr>
              <w:jc w:val="center"/>
              <w:rPr>
                <w:rFonts w:ascii="Arial" w:hAnsi="Arial" w:cs="Arial"/>
                <w:b/>
                <w:sz w:val="18"/>
              </w:rPr>
            </w:pPr>
            <w:r w:rsidRPr="00D651E5">
              <w:rPr>
                <w:rFonts w:ascii="Arial" w:hAnsi="Arial" w:cs="Arial"/>
                <w:b/>
                <w:sz w:val="18"/>
                <w:szCs w:val="22"/>
              </w:rPr>
              <w:t>COTIZACIÓN</w:t>
            </w:r>
          </w:p>
        </w:tc>
      </w:tr>
      <w:tr w:rsidR="00CB48D8" w:rsidRPr="00D651E5" w:rsidTr="00A65329">
        <w:tc>
          <w:tcPr>
            <w:tcW w:w="1115" w:type="pct"/>
            <w:vMerge/>
            <w:shd w:val="clear" w:color="auto" w:fill="D9D9D9" w:themeFill="background1" w:themeFillShade="D9"/>
          </w:tcPr>
          <w:p w:rsidR="00CB48D8" w:rsidRPr="00D651E5" w:rsidRDefault="00CB48D8" w:rsidP="00A65329">
            <w:pPr>
              <w:rPr>
                <w:rFonts w:ascii="Arial" w:hAnsi="Arial" w:cs="Arial"/>
                <w:b/>
                <w:sz w:val="18"/>
              </w:rPr>
            </w:pPr>
          </w:p>
        </w:tc>
        <w:tc>
          <w:tcPr>
            <w:tcW w:w="967" w:type="pct"/>
            <w:shd w:val="clear" w:color="auto" w:fill="D9D9D9" w:themeFill="background1" w:themeFillShade="D9"/>
            <w:vAlign w:val="center"/>
          </w:tcPr>
          <w:p w:rsidR="00CB48D8" w:rsidRPr="00D651E5" w:rsidRDefault="00CB48D8" w:rsidP="00A65329">
            <w:pPr>
              <w:jc w:val="center"/>
              <w:rPr>
                <w:rFonts w:ascii="Arial" w:hAnsi="Arial" w:cs="Arial"/>
                <w:b/>
                <w:sz w:val="18"/>
              </w:rPr>
            </w:pPr>
            <w:r w:rsidRPr="00D651E5">
              <w:rPr>
                <w:rFonts w:ascii="Arial" w:hAnsi="Arial" w:cs="Arial"/>
                <w:b/>
                <w:sz w:val="18"/>
                <w:szCs w:val="22"/>
              </w:rPr>
              <w:t xml:space="preserve">COSTO UNITARIO </w:t>
            </w:r>
          </w:p>
        </w:tc>
        <w:tc>
          <w:tcPr>
            <w:tcW w:w="1085" w:type="pct"/>
            <w:shd w:val="clear" w:color="auto" w:fill="D9D9D9" w:themeFill="background1" w:themeFillShade="D9"/>
            <w:vAlign w:val="center"/>
          </w:tcPr>
          <w:p w:rsidR="00CB48D8" w:rsidRPr="00D651E5" w:rsidRDefault="00CB48D8" w:rsidP="00A65329">
            <w:pPr>
              <w:jc w:val="center"/>
              <w:rPr>
                <w:rFonts w:ascii="Arial" w:hAnsi="Arial" w:cs="Arial"/>
                <w:b/>
                <w:sz w:val="18"/>
              </w:rPr>
            </w:pPr>
            <w:r w:rsidRPr="00D651E5">
              <w:rPr>
                <w:rFonts w:ascii="Arial" w:hAnsi="Arial" w:cs="Arial"/>
                <w:b/>
                <w:sz w:val="18"/>
                <w:szCs w:val="22"/>
              </w:rPr>
              <w:t>NÚMERO DE ELEMENTOS</w:t>
            </w:r>
          </w:p>
        </w:tc>
        <w:tc>
          <w:tcPr>
            <w:tcW w:w="971" w:type="pct"/>
            <w:shd w:val="clear" w:color="auto" w:fill="D9D9D9" w:themeFill="background1" w:themeFillShade="D9"/>
            <w:vAlign w:val="center"/>
          </w:tcPr>
          <w:p w:rsidR="00CB48D8" w:rsidRPr="00D651E5" w:rsidRDefault="00CB48D8" w:rsidP="00A65329">
            <w:pPr>
              <w:jc w:val="center"/>
              <w:rPr>
                <w:rFonts w:ascii="Arial" w:hAnsi="Arial" w:cs="Arial"/>
                <w:b/>
                <w:sz w:val="18"/>
              </w:rPr>
            </w:pPr>
            <w:r w:rsidRPr="00D651E5">
              <w:rPr>
                <w:rFonts w:ascii="Arial" w:hAnsi="Arial" w:cs="Arial"/>
                <w:b/>
                <w:sz w:val="18"/>
                <w:szCs w:val="22"/>
              </w:rPr>
              <w:t>COSTO TOTAL MENSUAL</w:t>
            </w:r>
          </w:p>
        </w:tc>
        <w:tc>
          <w:tcPr>
            <w:tcW w:w="862" w:type="pct"/>
            <w:shd w:val="clear" w:color="auto" w:fill="D9D9D9" w:themeFill="background1" w:themeFillShade="D9"/>
            <w:vAlign w:val="center"/>
          </w:tcPr>
          <w:p w:rsidR="00CB48D8" w:rsidRPr="00D651E5" w:rsidRDefault="00F56250" w:rsidP="00A65329">
            <w:pPr>
              <w:jc w:val="center"/>
              <w:rPr>
                <w:rFonts w:ascii="Arial" w:hAnsi="Arial" w:cs="Arial"/>
                <w:b/>
                <w:sz w:val="18"/>
              </w:rPr>
            </w:pPr>
            <w:r w:rsidRPr="00C47B77">
              <w:rPr>
                <w:rFonts w:ascii="Arial" w:hAnsi="Arial" w:cs="Arial"/>
                <w:b/>
                <w:sz w:val="18"/>
                <w:szCs w:val="22"/>
              </w:rPr>
              <w:t>COSTO TOTAL DEL 01 DE JUNIO AL 31 DE DICIEMBRE DE 2017</w:t>
            </w:r>
          </w:p>
        </w:tc>
      </w:tr>
      <w:tr w:rsidR="00CB48D8" w:rsidRPr="00D651E5" w:rsidTr="00A65329">
        <w:tc>
          <w:tcPr>
            <w:tcW w:w="1115" w:type="pct"/>
          </w:tcPr>
          <w:p w:rsidR="00CB48D8" w:rsidRPr="00D651E5" w:rsidRDefault="00CB48D8" w:rsidP="00A65329">
            <w:pPr>
              <w:rPr>
                <w:rFonts w:ascii="Arial" w:hAnsi="Arial" w:cs="Arial"/>
                <w:sz w:val="18"/>
              </w:rPr>
            </w:pPr>
            <w:r w:rsidRPr="00D651E5">
              <w:rPr>
                <w:rFonts w:ascii="Arial" w:hAnsi="Arial" w:cs="Arial"/>
                <w:sz w:val="18"/>
                <w:szCs w:val="22"/>
              </w:rPr>
              <w:t xml:space="preserve">SUPERVISOR GENERAL 8 HORAS </w:t>
            </w:r>
          </w:p>
        </w:tc>
        <w:tc>
          <w:tcPr>
            <w:tcW w:w="967" w:type="pct"/>
          </w:tcPr>
          <w:p w:rsidR="00CB48D8" w:rsidRPr="00D651E5" w:rsidRDefault="00CB48D8" w:rsidP="00A65329">
            <w:pPr>
              <w:rPr>
                <w:rFonts w:ascii="Arial" w:hAnsi="Arial" w:cs="Arial"/>
                <w:b/>
                <w:sz w:val="18"/>
              </w:rPr>
            </w:pPr>
          </w:p>
        </w:tc>
        <w:tc>
          <w:tcPr>
            <w:tcW w:w="1085" w:type="pct"/>
          </w:tcPr>
          <w:p w:rsidR="00CB48D8" w:rsidRPr="00D651E5" w:rsidRDefault="00CB48D8" w:rsidP="00A65329">
            <w:pPr>
              <w:rPr>
                <w:rFonts w:ascii="Arial" w:hAnsi="Arial" w:cs="Arial"/>
                <w:b/>
                <w:sz w:val="18"/>
              </w:rPr>
            </w:pPr>
          </w:p>
        </w:tc>
        <w:tc>
          <w:tcPr>
            <w:tcW w:w="971" w:type="pct"/>
          </w:tcPr>
          <w:p w:rsidR="00CB48D8" w:rsidRPr="00D651E5" w:rsidRDefault="00CB48D8" w:rsidP="00A65329">
            <w:pPr>
              <w:rPr>
                <w:rFonts w:ascii="Arial" w:hAnsi="Arial" w:cs="Arial"/>
                <w:b/>
                <w:sz w:val="18"/>
              </w:rPr>
            </w:pPr>
          </w:p>
        </w:tc>
        <w:tc>
          <w:tcPr>
            <w:tcW w:w="862" w:type="pct"/>
          </w:tcPr>
          <w:p w:rsidR="00CB48D8" w:rsidRPr="00D651E5" w:rsidRDefault="00CB48D8" w:rsidP="00A65329">
            <w:pPr>
              <w:rPr>
                <w:rFonts w:ascii="Arial" w:hAnsi="Arial" w:cs="Arial"/>
                <w:b/>
                <w:sz w:val="18"/>
              </w:rPr>
            </w:pPr>
          </w:p>
        </w:tc>
      </w:tr>
      <w:tr w:rsidR="00CB48D8" w:rsidRPr="00D651E5" w:rsidTr="00A65329">
        <w:tc>
          <w:tcPr>
            <w:tcW w:w="1115" w:type="pct"/>
          </w:tcPr>
          <w:p w:rsidR="00CB48D8" w:rsidRPr="00D651E5" w:rsidRDefault="00CB48D8" w:rsidP="00A65329">
            <w:pPr>
              <w:rPr>
                <w:rFonts w:ascii="Arial" w:hAnsi="Arial" w:cs="Arial"/>
                <w:sz w:val="18"/>
              </w:rPr>
            </w:pPr>
            <w:r w:rsidRPr="00D651E5">
              <w:rPr>
                <w:rFonts w:ascii="Arial" w:hAnsi="Arial" w:cs="Arial"/>
                <w:sz w:val="18"/>
                <w:szCs w:val="22"/>
              </w:rPr>
              <w:t xml:space="preserve">SUPERVISOR REGIONAL 8 HORAS </w:t>
            </w:r>
          </w:p>
        </w:tc>
        <w:tc>
          <w:tcPr>
            <w:tcW w:w="967" w:type="pct"/>
          </w:tcPr>
          <w:p w:rsidR="00CB48D8" w:rsidRPr="00D651E5" w:rsidRDefault="00CB48D8" w:rsidP="00A65329">
            <w:pPr>
              <w:rPr>
                <w:rFonts w:ascii="Arial" w:hAnsi="Arial" w:cs="Arial"/>
                <w:b/>
                <w:sz w:val="18"/>
              </w:rPr>
            </w:pPr>
          </w:p>
        </w:tc>
        <w:tc>
          <w:tcPr>
            <w:tcW w:w="1085" w:type="pct"/>
          </w:tcPr>
          <w:p w:rsidR="00CB48D8" w:rsidRPr="00D651E5" w:rsidRDefault="00CB48D8" w:rsidP="00A65329">
            <w:pPr>
              <w:rPr>
                <w:rFonts w:ascii="Arial" w:hAnsi="Arial" w:cs="Arial"/>
                <w:b/>
                <w:sz w:val="18"/>
              </w:rPr>
            </w:pPr>
          </w:p>
        </w:tc>
        <w:tc>
          <w:tcPr>
            <w:tcW w:w="971" w:type="pct"/>
          </w:tcPr>
          <w:p w:rsidR="00CB48D8" w:rsidRPr="00D651E5" w:rsidRDefault="00CB48D8" w:rsidP="00A65329">
            <w:pPr>
              <w:rPr>
                <w:rFonts w:ascii="Arial" w:hAnsi="Arial" w:cs="Arial"/>
                <w:b/>
                <w:sz w:val="18"/>
              </w:rPr>
            </w:pPr>
          </w:p>
        </w:tc>
        <w:tc>
          <w:tcPr>
            <w:tcW w:w="862" w:type="pct"/>
          </w:tcPr>
          <w:p w:rsidR="00CB48D8" w:rsidRPr="00D651E5" w:rsidRDefault="00CB48D8" w:rsidP="00A65329">
            <w:pPr>
              <w:rPr>
                <w:rFonts w:ascii="Arial" w:hAnsi="Arial" w:cs="Arial"/>
                <w:b/>
                <w:sz w:val="18"/>
              </w:rPr>
            </w:pPr>
          </w:p>
        </w:tc>
      </w:tr>
      <w:tr w:rsidR="00CB48D8" w:rsidRPr="00D651E5" w:rsidTr="00A65329">
        <w:tc>
          <w:tcPr>
            <w:tcW w:w="1115" w:type="pct"/>
          </w:tcPr>
          <w:p w:rsidR="00CB48D8" w:rsidRPr="00D651E5" w:rsidRDefault="00CB48D8" w:rsidP="00A65329">
            <w:pPr>
              <w:rPr>
                <w:rFonts w:ascii="Arial" w:hAnsi="Arial" w:cs="Arial"/>
                <w:sz w:val="18"/>
              </w:rPr>
            </w:pPr>
            <w:r w:rsidRPr="00D651E5">
              <w:rPr>
                <w:rFonts w:ascii="Arial" w:hAnsi="Arial" w:cs="Arial"/>
                <w:sz w:val="18"/>
                <w:szCs w:val="22"/>
              </w:rPr>
              <w:t>GUARDIA 12X12</w:t>
            </w:r>
          </w:p>
        </w:tc>
        <w:tc>
          <w:tcPr>
            <w:tcW w:w="967" w:type="pct"/>
          </w:tcPr>
          <w:p w:rsidR="00CB48D8" w:rsidRPr="00D651E5" w:rsidRDefault="00CB48D8" w:rsidP="00A65329">
            <w:pPr>
              <w:rPr>
                <w:rFonts w:ascii="Arial" w:hAnsi="Arial" w:cs="Arial"/>
                <w:b/>
                <w:sz w:val="18"/>
              </w:rPr>
            </w:pPr>
          </w:p>
        </w:tc>
        <w:tc>
          <w:tcPr>
            <w:tcW w:w="1085" w:type="pct"/>
          </w:tcPr>
          <w:p w:rsidR="00CB48D8" w:rsidRPr="00D651E5" w:rsidRDefault="00CB48D8" w:rsidP="00A65329">
            <w:pPr>
              <w:rPr>
                <w:rFonts w:ascii="Arial" w:hAnsi="Arial" w:cs="Arial"/>
                <w:b/>
                <w:sz w:val="18"/>
              </w:rPr>
            </w:pPr>
          </w:p>
        </w:tc>
        <w:tc>
          <w:tcPr>
            <w:tcW w:w="971" w:type="pct"/>
          </w:tcPr>
          <w:p w:rsidR="00CB48D8" w:rsidRPr="00D651E5" w:rsidRDefault="00CB48D8" w:rsidP="00A65329">
            <w:pPr>
              <w:rPr>
                <w:rFonts w:ascii="Arial" w:hAnsi="Arial" w:cs="Arial"/>
                <w:b/>
                <w:sz w:val="18"/>
              </w:rPr>
            </w:pPr>
          </w:p>
        </w:tc>
        <w:tc>
          <w:tcPr>
            <w:tcW w:w="862" w:type="pct"/>
          </w:tcPr>
          <w:p w:rsidR="00CB48D8" w:rsidRPr="00D651E5" w:rsidRDefault="00CB48D8" w:rsidP="00A65329">
            <w:pPr>
              <w:rPr>
                <w:rFonts w:ascii="Arial" w:hAnsi="Arial" w:cs="Arial"/>
                <w:b/>
                <w:sz w:val="18"/>
              </w:rPr>
            </w:pPr>
          </w:p>
        </w:tc>
      </w:tr>
      <w:tr w:rsidR="00CB48D8" w:rsidRPr="00D651E5" w:rsidTr="00A65329">
        <w:tc>
          <w:tcPr>
            <w:tcW w:w="1115" w:type="pct"/>
          </w:tcPr>
          <w:p w:rsidR="00CB48D8" w:rsidRPr="00D651E5" w:rsidRDefault="00CB48D8" w:rsidP="00A65329">
            <w:pPr>
              <w:rPr>
                <w:rFonts w:ascii="Arial" w:hAnsi="Arial" w:cs="Arial"/>
                <w:sz w:val="18"/>
              </w:rPr>
            </w:pPr>
            <w:r w:rsidRPr="00D651E5">
              <w:rPr>
                <w:rFonts w:ascii="Arial" w:hAnsi="Arial" w:cs="Arial"/>
                <w:sz w:val="18"/>
                <w:szCs w:val="22"/>
              </w:rPr>
              <w:t>GUARDIA 24X24</w:t>
            </w:r>
          </w:p>
        </w:tc>
        <w:tc>
          <w:tcPr>
            <w:tcW w:w="967" w:type="pct"/>
          </w:tcPr>
          <w:p w:rsidR="00CB48D8" w:rsidRPr="00D651E5" w:rsidRDefault="00CB48D8" w:rsidP="00A65329">
            <w:pPr>
              <w:rPr>
                <w:rFonts w:ascii="Arial" w:hAnsi="Arial" w:cs="Arial"/>
                <w:b/>
                <w:sz w:val="18"/>
              </w:rPr>
            </w:pPr>
          </w:p>
        </w:tc>
        <w:tc>
          <w:tcPr>
            <w:tcW w:w="1085" w:type="pct"/>
          </w:tcPr>
          <w:p w:rsidR="00CB48D8" w:rsidRPr="00D651E5" w:rsidRDefault="00CB48D8" w:rsidP="00A65329">
            <w:pPr>
              <w:rPr>
                <w:rFonts w:ascii="Arial" w:hAnsi="Arial" w:cs="Arial"/>
                <w:b/>
                <w:sz w:val="18"/>
              </w:rPr>
            </w:pPr>
          </w:p>
        </w:tc>
        <w:tc>
          <w:tcPr>
            <w:tcW w:w="971" w:type="pct"/>
          </w:tcPr>
          <w:p w:rsidR="00CB48D8" w:rsidRPr="00D651E5" w:rsidRDefault="00CB48D8" w:rsidP="00A65329">
            <w:pPr>
              <w:rPr>
                <w:rFonts w:ascii="Arial" w:hAnsi="Arial" w:cs="Arial"/>
                <w:b/>
                <w:sz w:val="18"/>
              </w:rPr>
            </w:pPr>
          </w:p>
        </w:tc>
        <w:tc>
          <w:tcPr>
            <w:tcW w:w="862" w:type="pct"/>
          </w:tcPr>
          <w:p w:rsidR="00CB48D8" w:rsidRPr="00D651E5" w:rsidRDefault="00CB48D8" w:rsidP="00A65329">
            <w:pPr>
              <w:rPr>
                <w:rFonts w:ascii="Arial" w:hAnsi="Arial" w:cs="Arial"/>
                <w:b/>
                <w:sz w:val="18"/>
              </w:rPr>
            </w:pPr>
          </w:p>
        </w:tc>
      </w:tr>
      <w:tr w:rsidR="00CB48D8" w:rsidRPr="00D651E5" w:rsidTr="00A65329">
        <w:tc>
          <w:tcPr>
            <w:tcW w:w="1115" w:type="pct"/>
            <w:vAlign w:val="bottom"/>
          </w:tcPr>
          <w:p w:rsidR="00CB48D8" w:rsidRPr="00D651E5" w:rsidRDefault="00CB48D8" w:rsidP="00A65329">
            <w:pPr>
              <w:jc w:val="right"/>
              <w:rPr>
                <w:rFonts w:ascii="Arial" w:hAnsi="Arial" w:cs="Arial"/>
                <w:b/>
                <w:sz w:val="18"/>
              </w:rPr>
            </w:pPr>
            <w:r w:rsidRPr="00D651E5">
              <w:rPr>
                <w:rFonts w:ascii="Arial" w:hAnsi="Arial" w:cs="Arial"/>
                <w:b/>
                <w:sz w:val="18"/>
                <w:szCs w:val="22"/>
              </w:rPr>
              <w:t>SUBTOTAL</w:t>
            </w:r>
          </w:p>
        </w:tc>
        <w:tc>
          <w:tcPr>
            <w:tcW w:w="967" w:type="pct"/>
          </w:tcPr>
          <w:p w:rsidR="00CB48D8" w:rsidRPr="00D651E5" w:rsidRDefault="00CB48D8" w:rsidP="00A65329">
            <w:pPr>
              <w:rPr>
                <w:rFonts w:ascii="Arial" w:hAnsi="Arial" w:cs="Arial"/>
                <w:b/>
                <w:sz w:val="18"/>
              </w:rPr>
            </w:pPr>
          </w:p>
        </w:tc>
        <w:tc>
          <w:tcPr>
            <w:tcW w:w="1085" w:type="pct"/>
          </w:tcPr>
          <w:p w:rsidR="00CB48D8" w:rsidRPr="00D651E5" w:rsidRDefault="00CB48D8" w:rsidP="00A65329">
            <w:pPr>
              <w:rPr>
                <w:rFonts w:ascii="Arial" w:hAnsi="Arial" w:cs="Arial"/>
                <w:b/>
                <w:sz w:val="18"/>
              </w:rPr>
            </w:pPr>
          </w:p>
        </w:tc>
        <w:tc>
          <w:tcPr>
            <w:tcW w:w="971" w:type="pct"/>
          </w:tcPr>
          <w:p w:rsidR="00CB48D8" w:rsidRPr="00D651E5" w:rsidRDefault="00CB48D8" w:rsidP="00A65329">
            <w:pPr>
              <w:rPr>
                <w:rFonts w:ascii="Arial" w:hAnsi="Arial" w:cs="Arial"/>
                <w:b/>
                <w:sz w:val="18"/>
              </w:rPr>
            </w:pPr>
          </w:p>
        </w:tc>
        <w:tc>
          <w:tcPr>
            <w:tcW w:w="862" w:type="pct"/>
          </w:tcPr>
          <w:p w:rsidR="00CB48D8" w:rsidRPr="00D651E5" w:rsidRDefault="00CB48D8" w:rsidP="00A65329">
            <w:pPr>
              <w:rPr>
                <w:rFonts w:ascii="Arial" w:hAnsi="Arial" w:cs="Arial"/>
                <w:b/>
                <w:sz w:val="18"/>
              </w:rPr>
            </w:pPr>
          </w:p>
        </w:tc>
      </w:tr>
      <w:tr w:rsidR="00CB48D8" w:rsidRPr="00D651E5" w:rsidTr="00A65329">
        <w:tc>
          <w:tcPr>
            <w:tcW w:w="1115" w:type="pct"/>
            <w:vAlign w:val="bottom"/>
          </w:tcPr>
          <w:p w:rsidR="00CB48D8" w:rsidRPr="00D651E5" w:rsidRDefault="00CB48D8" w:rsidP="00A65329">
            <w:pPr>
              <w:jc w:val="right"/>
              <w:rPr>
                <w:rFonts w:ascii="Arial" w:hAnsi="Arial" w:cs="Arial"/>
                <w:b/>
                <w:sz w:val="18"/>
              </w:rPr>
            </w:pPr>
            <w:r w:rsidRPr="00D651E5">
              <w:rPr>
                <w:rFonts w:ascii="Arial" w:hAnsi="Arial" w:cs="Arial"/>
                <w:b/>
                <w:sz w:val="18"/>
                <w:szCs w:val="22"/>
              </w:rPr>
              <w:t>IVA</w:t>
            </w:r>
          </w:p>
        </w:tc>
        <w:tc>
          <w:tcPr>
            <w:tcW w:w="967" w:type="pct"/>
          </w:tcPr>
          <w:p w:rsidR="00CB48D8" w:rsidRPr="00D651E5" w:rsidRDefault="00CB48D8" w:rsidP="00A65329">
            <w:pPr>
              <w:rPr>
                <w:rFonts w:ascii="Arial" w:hAnsi="Arial" w:cs="Arial"/>
                <w:b/>
                <w:sz w:val="18"/>
              </w:rPr>
            </w:pPr>
          </w:p>
        </w:tc>
        <w:tc>
          <w:tcPr>
            <w:tcW w:w="1085" w:type="pct"/>
          </w:tcPr>
          <w:p w:rsidR="00CB48D8" w:rsidRPr="00D651E5" w:rsidRDefault="00CB48D8" w:rsidP="00A65329">
            <w:pPr>
              <w:rPr>
                <w:rFonts w:ascii="Arial" w:hAnsi="Arial" w:cs="Arial"/>
                <w:b/>
                <w:sz w:val="18"/>
              </w:rPr>
            </w:pPr>
          </w:p>
        </w:tc>
        <w:tc>
          <w:tcPr>
            <w:tcW w:w="971" w:type="pct"/>
          </w:tcPr>
          <w:p w:rsidR="00CB48D8" w:rsidRPr="00D651E5" w:rsidRDefault="00CB48D8" w:rsidP="00A65329">
            <w:pPr>
              <w:rPr>
                <w:rFonts w:ascii="Arial" w:hAnsi="Arial" w:cs="Arial"/>
                <w:b/>
                <w:sz w:val="18"/>
              </w:rPr>
            </w:pPr>
          </w:p>
        </w:tc>
        <w:tc>
          <w:tcPr>
            <w:tcW w:w="862" w:type="pct"/>
          </w:tcPr>
          <w:p w:rsidR="00CB48D8" w:rsidRPr="00D651E5" w:rsidRDefault="00CB48D8" w:rsidP="00A65329">
            <w:pPr>
              <w:rPr>
                <w:rFonts w:ascii="Arial" w:hAnsi="Arial" w:cs="Arial"/>
                <w:b/>
                <w:sz w:val="18"/>
              </w:rPr>
            </w:pPr>
          </w:p>
        </w:tc>
      </w:tr>
      <w:tr w:rsidR="00CB48D8" w:rsidRPr="00D651E5" w:rsidTr="00A65329">
        <w:tc>
          <w:tcPr>
            <w:tcW w:w="1115" w:type="pct"/>
            <w:vAlign w:val="bottom"/>
          </w:tcPr>
          <w:p w:rsidR="00CB48D8" w:rsidRPr="00D651E5" w:rsidRDefault="00CB48D8" w:rsidP="00A65329">
            <w:pPr>
              <w:jc w:val="right"/>
              <w:rPr>
                <w:rFonts w:ascii="Arial" w:hAnsi="Arial" w:cs="Arial"/>
                <w:b/>
                <w:sz w:val="18"/>
              </w:rPr>
            </w:pPr>
            <w:r w:rsidRPr="00D651E5">
              <w:rPr>
                <w:rFonts w:ascii="Arial" w:hAnsi="Arial" w:cs="Arial"/>
                <w:b/>
                <w:sz w:val="18"/>
                <w:szCs w:val="22"/>
              </w:rPr>
              <w:t>TOTAL</w:t>
            </w:r>
          </w:p>
        </w:tc>
        <w:tc>
          <w:tcPr>
            <w:tcW w:w="967" w:type="pct"/>
          </w:tcPr>
          <w:p w:rsidR="00CB48D8" w:rsidRPr="00D651E5" w:rsidRDefault="00CB48D8" w:rsidP="00A65329">
            <w:pPr>
              <w:rPr>
                <w:rFonts w:ascii="Arial" w:hAnsi="Arial" w:cs="Arial"/>
                <w:b/>
                <w:sz w:val="18"/>
              </w:rPr>
            </w:pPr>
          </w:p>
        </w:tc>
        <w:tc>
          <w:tcPr>
            <w:tcW w:w="1085" w:type="pct"/>
          </w:tcPr>
          <w:p w:rsidR="00CB48D8" w:rsidRPr="00D651E5" w:rsidRDefault="00CB48D8" w:rsidP="00A65329">
            <w:pPr>
              <w:rPr>
                <w:rFonts w:ascii="Arial" w:hAnsi="Arial" w:cs="Arial"/>
                <w:b/>
                <w:sz w:val="18"/>
              </w:rPr>
            </w:pPr>
          </w:p>
        </w:tc>
        <w:tc>
          <w:tcPr>
            <w:tcW w:w="971" w:type="pct"/>
          </w:tcPr>
          <w:p w:rsidR="00CB48D8" w:rsidRPr="00D651E5" w:rsidRDefault="00CB48D8" w:rsidP="00A65329">
            <w:pPr>
              <w:rPr>
                <w:rFonts w:ascii="Arial" w:hAnsi="Arial" w:cs="Arial"/>
                <w:b/>
                <w:sz w:val="18"/>
              </w:rPr>
            </w:pPr>
          </w:p>
        </w:tc>
        <w:tc>
          <w:tcPr>
            <w:tcW w:w="862" w:type="pct"/>
          </w:tcPr>
          <w:p w:rsidR="00CB48D8" w:rsidRPr="00D651E5" w:rsidRDefault="00CB48D8" w:rsidP="00A65329">
            <w:pPr>
              <w:rPr>
                <w:rFonts w:ascii="Arial" w:hAnsi="Arial" w:cs="Arial"/>
                <w:b/>
                <w:sz w:val="18"/>
              </w:rPr>
            </w:pPr>
          </w:p>
        </w:tc>
      </w:tr>
    </w:tbl>
    <w:p w:rsidR="00CB48D8" w:rsidRPr="00D651E5" w:rsidRDefault="00CB48D8" w:rsidP="00CB48D8">
      <w:pPr>
        <w:widowControl w:val="0"/>
        <w:tabs>
          <w:tab w:val="left" w:pos="12616"/>
        </w:tabs>
        <w:suppressAutoHyphens/>
        <w:jc w:val="both"/>
        <w:rPr>
          <w:rFonts w:ascii="Arial" w:hAnsi="Arial" w:cs="Arial"/>
          <w:sz w:val="18"/>
          <w:szCs w:val="18"/>
          <w:lang w:eastAsia="ar-SA"/>
        </w:rPr>
      </w:pPr>
    </w:p>
    <w:tbl>
      <w:tblPr>
        <w:tblW w:w="5000" w:type="pct"/>
        <w:jc w:val="center"/>
        <w:tblCellMar>
          <w:left w:w="70" w:type="dxa"/>
          <w:right w:w="70" w:type="dxa"/>
        </w:tblCellMar>
        <w:tblLook w:val="0000" w:firstRow="0" w:lastRow="0" w:firstColumn="0" w:lastColumn="0" w:noHBand="0" w:noVBand="0"/>
      </w:tblPr>
      <w:tblGrid>
        <w:gridCol w:w="2431"/>
        <w:gridCol w:w="492"/>
        <w:gridCol w:w="3144"/>
        <w:gridCol w:w="492"/>
        <w:gridCol w:w="3210"/>
      </w:tblGrid>
      <w:tr w:rsidR="00CB48D8" w:rsidRPr="00D651E5" w:rsidTr="00A65329">
        <w:trPr>
          <w:cantSplit/>
          <w:trHeight w:val="220"/>
          <w:jc w:val="center"/>
        </w:trPr>
        <w:tc>
          <w:tcPr>
            <w:tcW w:w="5000" w:type="pct"/>
            <w:gridSpan w:val="5"/>
            <w:tcBorders>
              <w:top w:val="single" w:sz="4" w:space="0" w:color="auto"/>
              <w:left w:val="single" w:sz="4" w:space="0" w:color="auto"/>
              <w:bottom w:val="nil"/>
              <w:right w:val="single" w:sz="4" w:space="0" w:color="auto"/>
            </w:tcBorders>
          </w:tcPr>
          <w:p w:rsidR="00CB48D8" w:rsidRPr="00D651E5" w:rsidRDefault="00CB48D8" w:rsidP="00A65329">
            <w:pPr>
              <w:widowControl w:val="0"/>
              <w:tabs>
                <w:tab w:val="left" w:pos="12616"/>
              </w:tabs>
              <w:suppressAutoHyphens/>
              <w:jc w:val="both"/>
              <w:rPr>
                <w:rFonts w:ascii="Arial" w:hAnsi="Arial" w:cs="Arial"/>
                <w:sz w:val="18"/>
                <w:szCs w:val="18"/>
                <w:lang w:eastAsia="ar-SA"/>
              </w:rPr>
            </w:pPr>
            <w:r w:rsidRPr="00D651E5">
              <w:rPr>
                <w:rFonts w:ascii="Arial" w:hAnsi="Arial" w:cs="Arial"/>
                <w:sz w:val="18"/>
                <w:szCs w:val="18"/>
                <w:lang w:eastAsia="ar-SA"/>
              </w:rPr>
              <w:t>Atentamente</w:t>
            </w:r>
          </w:p>
        </w:tc>
      </w:tr>
      <w:tr w:rsidR="00CB48D8" w:rsidRPr="00D651E5" w:rsidTr="00A65329">
        <w:trPr>
          <w:cantSplit/>
          <w:trHeight w:val="400"/>
          <w:jc w:val="center"/>
        </w:trPr>
        <w:tc>
          <w:tcPr>
            <w:tcW w:w="1244" w:type="pct"/>
            <w:tcBorders>
              <w:left w:val="single" w:sz="4" w:space="0" w:color="auto"/>
              <w:bottom w:val="single" w:sz="4" w:space="0" w:color="auto"/>
            </w:tcBorders>
          </w:tcPr>
          <w:p w:rsidR="00CB48D8" w:rsidRDefault="00CB48D8" w:rsidP="00A65329">
            <w:pPr>
              <w:widowControl w:val="0"/>
              <w:tabs>
                <w:tab w:val="left" w:pos="12616"/>
              </w:tabs>
              <w:suppressAutoHyphens/>
              <w:jc w:val="both"/>
              <w:rPr>
                <w:rFonts w:ascii="Arial" w:hAnsi="Arial" w:cs="Arial"/>
                <w:sz w:val="18"/>
                <w:szCs w:val="18"/>
                <w:lang w:eastAsia="ar-SA"/>
              </w:rPr>
            </w:pPr>
          </w:p>
          <w:p w:rsidR="00CB48D8" w:rsidRDefault="00CB48D8" w:rsidP="00A65329">
            <w:pPr>
              <w:widowControl w:val="0"/>
              <w:tabs>
                <w:tab w:val="left" w:pos="12616"/>
              </w:tabs>
              <w:suppressAutoHyphens/>
              <w:jc w:val="both"/>
              <w:rPr>
                <w:rFonts w:ascii="Arial" w:hAnsi="Arial" w:cs="Arial"/>
                <w:sz w:val="18"/>
                <w:szCs w:val="18"/>
                <w:lang w:eastAsia="ar-SA"/>
              </w:rPr>
            </w:pPr>
          </w:p>
          <w:p w:rsidR="00CB48D8" w:rsidRDefault="00CB48D8" w:rsidP="00A65329">
            <w:pPr>
              <w:widowControl w:val="0"/>
              <w:tabs>
                <w:tab w:val="left" w:pos="12616"/>
              </w:tabs>
              <w:suppressAutoHyphens/>
              <w:jc w:val="both"/>
              <w:rPr>
                <w:rFonts w:ascii="Arial" w:hAnsi="Arial" w:cs="Arial"/>
                <w:sz w:val="18"/>
                <w:szCs w:val="18"/>
                <w:lang w:eastAsia="ar-SA"/>
              </w:rPr>
            </w:pPr>
          </w:p>
          <w:p w:rsidR="00CB48D8" w:rsidRDefault="00CB48D8" w:rsidP="00A65329">
            <w:pPr>
              <w:widowControl w:val="0"/>
              <w:tabs>
                <w:tab w:val="left" w:pos="12616"/>
              </w:tabs>
              <w:suppressAutoHyphens/>
              <w:jc w:val="both"/>
              <w:rPr>
                <w:rFonts w:ascii="Arial" w:hAnsi="Arial" w:cs="Arial"/>
                <w:sz w:val="18"/>
                <w:szCs w:val="18"/>
                <w:lang w:eastAsia="ar-SA"/>
              </w:rPr>
            </w:pPr>
          </w:p>
          <w:p w:rsidR="00CB48D8" w:rsidRPr="00D651E5" w:rsidRDefault="00CB48D8" w:rsidP="00A65329">
            <w:pPr>
              <w:widowControl w:val="0"/>
              <w:tabs>
                <w:tab w:val="left" w:pos="12616"/>
              </w:tabs>
              <w:suppressAutoHyphens/>
              <w:jc w:val="both"/>
              <w:rPr>
                <w:rFonts w:ascii="Arial" w:hAnsi="Arial" w:cs="Arial"/>
                <w:sz w:val="18"/>
                <w:szCs w:val="18"/>
                <w:lang w:eastAsia="ar-SA"/>
              </w:rPr>
            </w:pPr>
          </w:p>
        </w:tc>
        <w:tc>
          <w:tcPr>
            <w:tcW w:w="252" w:type="pct"/>
          </w:tcPr>
          <w:p w:rsidR="00CB48D8" w:rsidRPr="00D651E5" w:rsidRDefault="00CB48D8" w:rsidP="00A65329">
            <w:pPr>
              <w:widowControl w:val="0"/>
              <w:tabs>
                <w:tab w:val="left" w:pos="12616"/>
              </w:tabs>
              <w:suppressAutoHyphens/>
              <w:jc w:val="both"/>
              <w:rPr>
                <w:rFonts w:ascii="Arial" w:hAnsi="Arial" w:cs="Arial"/>
                <w:sz w:val="18"/>
                <w:szCs w:val="18"/>
                <w:lang w:eastAsia="ar-SA"/>
              </w:rPr>
            </w:pPr>
          </w:p>
        </w:tc>
        <w:tc>
          <w:tcPr>
            <w:tcW w:w="1609" w:type="pct"/>
            <w:tcBorders>
              <w:bottom w:val="single" w:sz="4" w:space="0" w:color="auto"/>
            </w:tcBorders>
          </w:tcPr>
          <w:p w:rsidR="00CB48D8" w:rsidRPr="00D651E5" w:rsidRDefault="00CB48D8" w:rsidP="00A65329">
            <w:pPr>
              <w:widowControl w:val="0"/>
              <w:tabs>
                <w:tab w:val="left" w:pos="12616"/>
              </w:tabs>
              <w:suppressAutoHyphens/>
              <w:ind w:left="72"/>
              <w:jc w:val="both"/>
              <w:rPr>
                <w:rFonts w:ascii="Arial" w:hAnsi="Arial" w:cs="Arial"/>
                <w:sz w:val="18"/>
                <w:szCs w:val="18"/>
                <w:lang w:eastAsia="ar-SA"/>
              </w:rPr>
            </w:pPr>
          </w:p>
        </w:tc>
        <w:tc>
          <w:tcPr>
            <w:tcW w:w="252" w:type="pct"/>
          </w:tcPr>
          <w:p w:rsidR="00CB48D8" w:rsidRPr="00D651E5" w:rsidRDefault="00CB48D8" w:rsidP="00A65329">
            <w:pPr>
              <w:widowControl w:val="0"/>
              <w:tabs>
                <w:tab w:val="left" w:pos="12616"/>
              </w:tabs>
              <w:suppressAutoHyphens/>
              <w:jc w:val="both"/>
              <w:rPr>
                <w:rFonts w:ascii="Arial" w:hAnsi="Arial" w:cs="Arial"/>
                <w:sz w:val="18"/>
                <w:szCs w:val="18"/>
                <w:lang w:eastAsia="ar-SA"/>
              </w:rPr>
            </w:pPr>
          </w:p>
        </w:tc>
        <w:tc>
          <w:tcPr>
            <w:tcW w:w="1643" w:type="pct"/>
            <w:tcBorders>
              <w:bottom w:val="single" w:sz="4" w:space="0" w:color="auto"/>
              <w:right w:val="single" w:sz="4" w:space="0" w:color="auto"/>
            </w:tcBorders>
          </w:tcPr>
          <w:p w:rsidR="00CB48D8" w:rsidRPr="00D651E5" w:rsidRDefault="00CB48D8" w:rsidP="00A65329">
            <w:pPr>
              <w:widowControl w:val="0"/>
              <w:tabs>
                <w:tab w:val="left" w:pos="12616"/>
              </w:tabs>
              <w:suppressAutoHyphens/>
              <w:jc w:val="both"/>
              <w:rPr>
                <w:rFonts w:ascii="Arial" w:hAnsi="Arial" w:cs="Arial"/>
                <w:sz w:val="18"/>
                <w:szCs w:val="18"/>
                <w:lang w:eastAsia="ar-SA"/>
              </w:rPr>
            </w:pPr>
          </w:p>
        </w:tc>
      </w:tr>
      <w:tr w:rsidR="00CB48D8" w:rsidRPr="00D651E5" w:rsidTr="00A65329">
        <w:trPr>
          <w:cantSplit/>
          <w:trHeight w:val="352"/>
          <w:jc w:val="center"/>
        </w:trPr>
        <w:tc>
          <w:tcPr>
            <w:tcW w:w="1244" w:type="pct"/>
            <w:tcBorders>
              <w:top w:val="single" w:sz="4" w:space="0" w:color="auto"/>
              <w:left w:val="single" w:sz="4" w:space="0" w:color="auto"/>
              <w:bottom w:val="single" w:sz="4" w:space="0" w:color="auto"/>
            </w:tcBorders>
          </w:tcPr>
          <w:p w:rsidR="00CB48D8" w:rsidRPr="00D651E5" w:rsidRDefault="00CB48D8" w:rsidP="00A65329">
            <w:pPr>
              <w:widowControl w:val="0"/>
              <w:tabs>
                <w:tab w:val="left" w:pos="12616"/>
              </w:tabs>
              <w:suppressAutoHyphens/>
              <w:jc w:val="center"/>
              <w:rPr>
                <w:rFonts w:ascii="Arial" w:hAnsi="Arial" w:cs="Arial"/>
                <w:sz w:val="18"/>
                <w:szCs w:val="18"/>
                <w:lang w:eastAsia="ar-SA"/>
              </w:rPr>
            </w:pPr>
            <w:r w:rsidRPr="00D651E5">
              <w:rPr>
                <w:rFonts w:ascii="Arial" w:hAnsi="Arial" w:cs="Arial"/>
                <w:sz w:val="18"/>
                <w:szCs w:val="18"/>
                <w:lang w:eastAsia="ar-SA"/>
              </w:rPr>
              <w:t xml:space="preserve">Nombre de la persona facultada legalmente </w:t>
            </w:r>
          </w:p>
        </w:tc>
        <w:tc>
          <w:tcPr>
            <w:tcW w:w="252" w:type="pct"/>
            <w:tcBorders>
              <w:bottom w:val="single" w:sz="4" w:space="0" w:color="auto"/>
            </w:tcBorders>
          </w:tcPr>
          <w:p w:rsidR="00CB48D8" w:rsidRPr="00D651E5" w:rsidRDefault="00CB48D8" w:rsidP="00A65329">
            <w:pPr>
              <w:widowControl w:val="0"/>
              <w:tabs>
                <w:tab w:val="left" w:pos="12616"/>
              </w:tabs>
              <w:suppressAutoHyphens/>
              <w:jc w:val="center"/>
              <w:rPr>
                <w:rFonts w:ascii="Arial" w:hAnsi="Arial" w:cs="Arial"/>
                <w:sz w:val="18"/>
                <w:szCs w:val="18"/>
                <w:lang w:eastAsia="ar-SA"/>
              </w:rPr>
            </w:pPr>
          </w:p>
        </w:tc>
        <w:tc>
          <w:tcPr>
            <w:tcW w:w="1609" w:type="pct"/>
            <w:tcBorders>
              <w:top w:val="single" w:sz="4" w:space="0" w:color="auto"/>
              <w:bottom w:val="single" w:sz="4" w:space="0" w:color="auto"/>
            </w:tcBorders>
          </w:tcPr>
          <w:p w:rsidR="00CB48D8" w:rsidRPr="00D651E5" w:rsidRDefault="00CB48D8" w:rsidP="00A65329">
            <w:pPr>
              <w:widowControl w:val="0"/>
              <w:tabs>
                <w:tab w:val="left" w:pos="12616"/>
              </w:tabs>
              <w:suppressAutoHyphens/>
              <w:ind w:left="45"/>
              <w:jc w:val="center"/>
              <w:rPr>
                <w:rFonts w:ascii="Arial" w:hAnsi="Arial" w:cs="Arial"/>
                <w:sz w:val="18"/>
                <w:szCs w:val="18"/>
                <w:lang w:eastAsia="ar-SA"/>
              </w:rPr>
            </w:pPr>
            <w:r w:rsidRPr="00D651E5">
              <w:rPr>
                <w:rFonts w:ascii="Arial" w:hAnsi="Arial" w:cs="Arial"/>
                <w:sz w:val="18"/>
                <w:szCs w:val="18"/>
                <w:lang w:eastAsia="ar-SA"/>
              </w:rPr>
              <w:t>(Cargo en la empresa)</w:t>
            </w:r>
          </w:p>
        </w:tc>
        <w:tc>
          <w:tcPr>
            <w:tcW w:w="252" w:type="pct"/>
            <w:tcBorders>
              <w:bottom w:val="single" w:sz="4" w:space="0" w:color="auto"/>
            </w:tcBorders>
          </w:tcPr>
          <w:p w:rsidR="00CB48D8" w:rsidRPr="00D651E5" w:rsidRDefault="00CB48D8" w:rsidP="00A65329">
            <w:pPr>
              <w:widowControl w:val="0"/>
              <w:tabs>
                <w:tab w:val="left" w:pos="12616"/>
              </w:tabs>
              <w:suppressAutoHyphens/>
              <w:jc w:val="center"/>
              <w:rPr>
                <w:rFonts w:ascii="Arial" w:hAnsi="Arial" w:cs="Arial"/>
                <w:sz w:val="18"/>
                <w:szCs w:val="18"/>
                <w:lang w:eastAsia="ar-SA"/>
              </w:rPr>
            </w:pPr>
          </w:p>
        </w:tc>
        <w:tc>
          <w:tcPr>
            <w:tcW w:w="1643" w:type="pct"/>
            <w:tcBorders>
              <w:top w:val="single" w:sz="4" w:space="0" w:color="auto"/>
              <w:bottom w:val="single" w:sz="4" w:space="0" w:color="auto"/>
              <w:right w:val="single" w:sz="4" w:space="0" w:color="auto"/>
            </w:tcBorders>
          </w:tcPr>
          <w:p w:rsidR="00CB48D8" w:rsidRPr="00D651E5" w:rsidRDefault="00CB48D8" w:rsidP="00A65329">
            <w:pPr>
              <w:widowControl w:val="0"/>
              <w:tabs>
                <w:tab w:val="left" w:pos="12616"/>
              </w:tabs>
              <w:suppressAutoHyphens/>
              <w:ind w:left="89"/>
              <w:jc w:val="center"/>
              <w:rPr>
                <w:rFonts w:ascii="Arial" w:hAnsi="Arial" w:cs="Arial"/>
                <w:sz w:val="18"/>
                <w:szCs w:val="18"/>
                <w:lang w:eastAsia="ar-SA"/>
              </w:rPr>
            </w:pPr>
            <w:r w:rsidRPr="00D651E5">
              <w:rPr>
                <w:rFonts w:ascii="Arial" w:hAnsi="Arial" w:cs="Arial"/>
                <w:sz w:val="18"/>
                <w:szCs w:val="18"/>
                <w:lang w:eastAsia="ar-SA"/>
              </w:rPr>
              <w:t>(Firma)</w:t>
            </w:r>
          </w:p>
        </w:tc>
      </w:tr>
    </w:tbl>
    <w:p w:rsidR="00CB48D8" w:rsidRPr="00D651E5" w:rsidRDefault="00CB48D8" w:rsidP="00CB48D8">
      <w:pPr>
        <w:widowControl w:val="0"/>
        <w:tabs>
          <w:tab w:val="left" w:pos="12616"/>
        </w:tabs>
        <w:suppressAutoHyphens/>
        <w:jc w:val="both"/>
        <w:rPr>
          <w:rFonts w:ascii="Arial" w:hAnsi="Arial" w:cs="Arial"/>
          <w:sz w:val="18"/>
          <w:szCs w:val="1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9"/>
      </w:tblGrid>
      <w:tr w:rsidR="00CB48D8" w:rsidRPr="00D651E5" w:rsidTr="00A65329">
        <w:trPr>
          <w:jc w:val="center"/>
        </w:trPr>
        <w:tc>
          <w:tcPr>
            <w:tcW w:w="5000" w:type="pct"/>
          </w:tcPr>
          <w:p w:rsidR="00F56250" w:rsidRPr="00D651E5" w:rsidRDefault="00F56250" w:rsidP="00F56250">
            <w:pPr>
              <w:widowControl w:val="0"/>
              <w:tabs>
                <w:tab w:val="left" w:pos="12616"/>
              </w:tabs>
              <w:suppressAutoHyphens/>
              <w:jc w:val="both"/>
              <w:rPr>
                <w:rFonts w:ascii="Arial" w:hAnsi="Arial" w:cs="Arial"/>
                <w:sz w:val="18"/>
                <w:szCs w:val="18"/>
                <w:lang w:eastAsia="ar-SA"/>
              </w:rPr>
            </w:pPr>
            <w:r w:rsidRPr="00D651E5">
              <w:rPr>
                <w:rFonts w:ascii="Arial" w:hAnsi="Arial" w:cs="Arial"/>
                <w:b/>
                <w:sz w:val="18"/>
                <w:szCs w:val="18"/>
                <w:lang w:eastAsia="ar-SA"/>
              </w:rPr>
              <w:t>Nota</w:t>
            </w:r>
            <w:r w:rsidRPr="00D651E5">
              <w:rPr>
                <w:rFonts w:ascii="Arial" w:hAnsi="Arial" w:cs="Arial"/>
                <w:sz w:val="18"/>
                <w:szCs w:val="18"/>
                <w:lang w:eastAsia="ar-SA"/>
              </w:rPr>
              <w:t xml:space="preserve"> 1: La Propuesta considera todos los costos del servicio ya que la Financiera no pagará importe alguno diferente a los consignados en esta proposición económica</w:t>
            </w:r>
          </w:p>
          <w:p w:rsidR="00CB48D8" w:rsidRPr="00D651E5" w:rsidRDefault="00F56250" w:rsidP="00F56250">
            <w:pPr>
              <w:widowControl w:val="0"/>
              <w:tabs>
                <w:tab w:val="left" w:pos="12616"/>
              </w:tabs>
              <w:suppressAutoHyphens/>
              <w:jc w:val="both"/>
              <w:rPr>
                <w:rFonts w:ascii="Arial" w:hAnsi="Arial" w:cs="Arial"/>
                <w:sz w:val="18"/>
                <w:szCs w:val="18"/>
                <w:lang w:eastAsia="ar-SA"/>
              </w:rPr>
            </w:pPr>
            <w:r w:rsidRPr="00D651E5">
              <w:rPr>
                <w:rFonts w:ascii="Arial" w:hAnsi="Arial" w:cs="Arial"/>
                <w:b/>
                <w:sz w:val="18"/>
                <w:szCs w:val="18"/>
                <w:lang w:eastAsia="ar-SA"/>
              </w:rPr>
              <w:t xml:space="preserve">Nota 2: </w:t>
            </w:r>
            <w:r w:rsidRPr="00D651E5">
              <w:rPr>
                <w:rFonts w:ascii="Arial" w:hAnsi="Arial" w:cs="Arial"/>
                <w:sz w:val="18"/>
                <w:szCs w:val="18"/>
                <w:lang w:eastAsia="ar-SA"/>
              </w:rPr>
              <w:t xml:space="preserve">La Propuesta Económica por parte de </w:t>
            </w:r>
            <w:r w:rsidRPr="00D651E5">
              <w:rPr>
                <w:rFonts w:ascii="Arial" w:hAnsi="Arial" w:cs="Arial"/>
                <w:b/>
                <w:sz w:val="18"/>
                <w:szCs w:val="18"/>
                <w:lang w:eastAsia="ar-SA"/>
              </w:rPr>
              <w:t>“El Prestador de Servicios”</w:t>
            </w:r>
            <w:r w:rsidRPr="00D651E5">
              <w:rPr>
                <w:rFonts w:ascii="Arial" w:hAnsi="Arial" w:cs="Arial"/>
                <w:sz w:val="18"/>
                <w:szCs w:val="18"/>
                <w:lang w:eastAsia="ar-SA"/>
              </w:rPr>
              <w:t xml:space="preserve"> deberá contar con el dato del lugar y fecha de la cotización, así como la vigencia que deberá ser de </w:t>
            </w:r>
            <w:r w:rsidRPr="00E37622">
              <w:rPr>
                <w:rFonts w:ascii="Arial" w:hAnsi="Arial" w:cs="Arial"/>
                <w:b/>
                <w:sz w:val="18"/>
                <w:szCs w:val="18"/>
                <w:lang w:eastAsia="ar-SA"/>
              </w:rPr>
              <w:t>9</w:t>
            </w:r>
            <w:r w:rsidRPr="00D651E5">
              <w:rPr>
                <w:rFonts w:ascii="Arial" w:hAnsi="Arial" w:cs="Arial"/>
                <w:b/>
                <w:sz w:val="18"/>
                <w:szCs w:val="18"/>
                <w:lang w:eastAsia="ar-SA"/>
              </w:rPr>
              <w:t>0 días</w:t>
            </w:r>
            <w:r w:rsidR="00CB48D8" w:rsidRPr="00D651E5">
              <w:rPr>
                <w:rFonts w:ascii="Arial" w:hAnsi="Arial" w:cs="Arial"/>
                <w:b/>
                <w:sz w:val="18"/>
                <w:szCs w:val="18"/>
                <w:lang w:eastAsia="ar-SA"/>
              </w:rPr>
              <w:t>.</w:t>
            </w:r>
          </w:p>
        </w:tc>
      </w:tr>
    </w:tbl>
    <w:p w:rsidR="00CB48D8" w:rsidRPr="009A77C7" w:rsidRDefault="00CB48D8" w:rsidP="00CB48D8">
      <w:pPr>
        <w:jc w:val="both"/>
        <w:rPr>
          <w:rFonts w:ascii="Arial" w:hAnsi="Arial"/>
          <w:sz w:val="20"/>
        </w:rPr>
      </w:pPr>
    </w:p>
    <w:p w:rsidR="007C144A" w:rsidRPr="007F6D02" w:rsidRDefault="007C144A" w:rsidP="00EC27FB">
      <w:pPr>
        <w:tabs>
          <w:tab w:val="left" w:pos="240"/>
        </w:tabs>
        <w:jc w:val="center"/>
        <w:rPr>
          <w:rFonts w:ascii="Arial" w:hAnsi="Arial" w:cs="Arial"/>
          <w:b/>
          <w:sz w:val="20"/>
          <w:szCs w:val="20"/>
        </w:rPr>
      </w:pPr>
    </w:p>
    <w:p w:rsidR="00576AEC" w:rsidRDefault="00576AEC">
      <w:pPr>
        <w:rPr>
          <w:rFonts w:ascii="Arial" w:hAnsi="Arial" w:cs="Arial"/>
          <w:sz w:val="20"/>
          <w:szCs w:val="20"/>
          <w:highlight w:val="yellow"/>
        </w:rPr>
        <w:sectPr w:rsidR="00576AEC" w:rsidSect="00CB48D8">
          <w:pgSz w:w="12240" w:h="15840" w:code="1"/>
          <w:pgMar w:top="814" w:right="1185" w:bottom="709" w:left="1276" w:header="720" w:footer="434" w:gutter="0"/>
          <w:cols w:space="720"/>
          <w:docGrid w:linePitch="326"/>
        </w:sectPr>
      </w:pPr>
    </w:p>
    <w:p w:rsidR="009A4CA0" w:rsidRPr="009A77C7" w:rsidRDefault="00AC56C7" w:rsidP="00574C0F">
      <w:pPr>
        <w:pStyle w:val="Ttulo1"/>
        <w:shd w:val="clear" w:color="auto" w:fill="BFBFBF"/>
        <w:rPr>
          <w:lang w:val="es-MX"/>
        </w:rPr>
      </w:pPr>
      <w:bookmarkStart w:id="177" w:name="_Toc476569106"/>
      <w:r w:rsidRPr="009A77C7">
        <w:rPr>
          <w:lang w:val="es-MX"/>
        </w:rPr>
        <w:lastRenderedPageBreak/>
        <w:t>ANEXO No. 3</w:t>
      </w:r>
      <w:bookmarkEnd w:id="177"/>
    </w:p>
    <w:p w:rsidR="00E13294" w:rsidRDefault="00E13294" w:rsidP="009A4CA0">
      <w:pPr>
        <w:jc w:val="center"/>
        <w:rPr>
          <w:rFonts w:ascii="Arial" w:hAnsi="Arial"/>
          <w:b/>
          <w:sz w:val="20"/>
        </w:rPr>
      </w:pPr>
    </w:p>
    <w:p w:rsidR="009A4CA0" w:rsidRDefault="00AC56C7" w:rsidP="009A4CA0">
      <w:pPr>
        <w:jc w:val="center"/>
        <w:rPr>
          <w:rFonts w:ascii="Arial" w:hAnsi="Arial"/>
          <w:b/>
          <w:sz w:val="20"/>
        </w:rPr>
      </w:pPr>
      <w:r w:rsidRPr="009A77C7">
        <w:rPr>
          <w:rFonts w:ascii="Arial" w:hAnsi="Arial"/>
          <w:b/>
          <w:sz w:val="20"/>
        </w:rPr>
        <w:t>RELACIÓN DE DOCUMENTOS QUE DEBERA ENTREGAR EL LICITANTE</w:t>
      </w:r>
    </w:p>
    <w:p w:rsidR="00C803DA" w:rsidRPr="009A77C7" w:rsidRDefault="00C803DA" w:rsidP="009A4CA0">
      <w:pPr>
        <w:jc w:val="center"/>
        <w:rPr>
          <w:rFonts w:ascii="Arial" w:hAnsi="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A77C7" w:rsidTr="00C64E69">
        <w:tc>
          <w:tcPr>
            <w:tcW w:w="9781" w:type="dxa"/>
          </w:tcPr>
          <w:p w:rsidR="009A4CA0" w:rsidRPr="009A77C7" w:rsidRDefault="009A4CA0" w:rsidP="002A62A3">
            <w:pPr>
              <w:jc w:val="both"/>
              <w:rPr>
                <w:rFonts w:ascii="Arial" w:hAnsi="Arial"/>
                <w:b/>
                <w:smallCaps/>
                <w:sz w:val="20"/>
              </w:rPr>
            </w:pPr>
          </w:p>
          <w:p w:rsidR="009A4CA0" w:rsidRPr="009A77C7" w:rsidRDefault="00AC56C7" w:rsidP="002A62A3">
            <w:pPr>
              <w:jc w:val="both"/>
              <w:rPr>
                <w:rFonts w:ascii="Arial" w:hAnsi="Arial"/>
                <w:b/>
                <w:smallCaps/>
                <w:sz w:val="20"/>
              </w:rPr>
            </w:pPr>
            <w:r w:rsidRPr="009A77C7">
              <w:rPr>
                <w:rFonts w:ascii="Arial" w:hAnsi="Arial"/>
                <w:b/>
                <w:smallCaps/>
                <w:sz w:val="20"/>
              </w:rPr>
              <w:t>LICITACIÓN PÚBLICA  (       )No.._______________</w:t>
            </w:r>
          </w:p>
        </w:tc>
      </w:tr>
    </w:tbl>
    <w:p w:rsidR="00C803DA" w:rsidRPr="009A77C7" w:rsidRDefault="00C803DA" w:rsidP="009A4CA0">
      <w:pPr>
        <w:jc w:val="both"/>
        <w:rPr>
          <w:rFonts w:ascii="Arial" w:hAnsi="Arial"/>
          <w:b/>
          <w:smallCaps/>
          <w:sz w:val="20"/>
        </w:rPr>
      </w:pPr>
    </w:p>
    <w:p w:rsidR="009A4CA0" w:rsidRPr="009A77C7" w:rsidRDefault="00AC56C7" w:rsidP="00576AEC">
      <w:pPr>
        <w:jc w:val="right"/>
        <w:rPr>
          <w:rFonts w:ascii="Arial" w:hAnsi="Arial"/>
          <w:b/>
          <w:smallCaps/>
          <w:sz w:val="20"/>
        </w:rPr>
      </w:pPr>
      <w:r w:rsidRPr="009A77C7">
        <w:rPr>
          <w:rFonts w:ascii="Arial" w:hAnsi="Arial"/>
          <w:b/>
          <w:smallCaps/>
          <w:sz w:val="20"/>
        </w:rPr>
        <w:t>Fecha:_______________________________</w:t>
      </w:r>
    </w:p>
    <w:p w:rsidR="00C803DA" w:rsidRDefault="00C803DA" w:rsidP="00E13294">
      <w:pPr>
        <w:jc w:val="both"/>
        <w:rPr>
          <w:rFonts w:ascii="Arial" w:hAnsi="Arial"/>
          <w:b/>
          <w:smallCaps/>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A77C7" w:rsidTr="005A58AB">
        <w:trPr>
          <w:tblHeader/>
        </w:trPr>
        <w:tc>
          <w:tcPr>
            <w:tcW w:w="993" w:type="dxa"/>
            <w:vMerge w:val="restart"/>
            <w:shd w:val="clear" w:color="auto" w:fill="D9D9D9"/>
          </w:tcPr>
          <w:p w:rsidR="009A4CA0" w:rsidRPr="009A77C7" w:rsidRDefault="00AC56C7" w:rsidP="002A62A3">
            <w:pPr>
              <w:jc w:val="center"/>
              <w:rPr>
                <w:rFonts w:ascii="Arial" w:hAnsi="Arial"/>
                <w:b/>
                <w:sz w:val="20"/>
              </w:rPr>
            </w:pPr>
            <w:r w:rsidRPr="009A77C7">
              <w:rPr>
                <w:rFonts w:ascii="Arial" w:hAnsi="Arial"/>
                <w:b/>
                <w:sz w:val="20"/>
              </w:rPr>
              <w:t>DOCU</w:t>
            </w:r>
            <w:r w:rsidR="00576AEC">
              <w:rPr>
                <w:rFonts w:ascii="Arial" w:hAnsi="Arial"/>
                <w:b/>
                <w:sz w:val="20"/>
              </w:rPr>
              <w:t>-</w:t>
            </w:r>
            <w:r w:rsidRPr="009A77C7">
              <w:rPr>
                <w:rFonts w:ascii="Arial" w:hAnsi="Arial"/>
                <w:b/>
                <w:sz w:val="20"/>
              </w:rPr>
              <w:t>MENTO</w:t>
            </w:r>
          </w:p>
        </w:tc>
        <w:tc>
          <w:tcPr>
            <w:tcW w:w="7654" w:type="dxa"/>
            <w:vMerge w:val="restart"/>
            <w:shd w:val="clear" w:color="auto" w:fill="D9D9D9"/>
          </w:tcPr>
          <w:p w:rsidR="009A4CA0" w:rsidRDefault="00AC56C7" w:rsidP="002A62A3">
            <w:pPr>
              <w:jc w:val="center"/>
              <w:rPr>
                <w:rFonts w:ascii="Arial" w:hAnsi="Arial"/>
                <w:b/>
                <w:sz w:val="20"/>
              </w:rPr>
            </w:pPr>
            <w:r w:rsidRPr="009A77C7">
              <w:rPr>
                <w:rFonts w:ascii="Arial" w:hAnsi="Arial"/>
                <w:b/>
                <w:sz w:val="20"/>
              </w:rPr>
              <w:t>DESCRIPCIÓN</w:t>
            </w:r>
          </w:p>
          <w:p w:rsidR="00142A20" w:rsidRPr="009A77C7" w:rsidRDefault="00142A20" w:rsidP="00142A20">
            <w:pPr>
              <w:jc w:val="center"/>
              <w:rPr>
                <w:rFonts w:ascii="Arial" w:hAnsi="Arial"/>
                <w:b/>
                <w:sz w:val="20"/>
              </w:rPr>
            </w:pPr>
            <w:r w:rsidRPr="009A77C7">
              <w:rPr>
                <w:rFonts w:ascii="Arial" w:hAnsi="Arial" w:cs="Arial"/>
                <w:b/>
                <w:sz w:val="20"/>
                <w:szCs w:val="20"/>
              </w:rPr>
              <w:t>DOCUMENTACIÓN COMPLEMENTARIA</w:t>
            </w:r>
          </w:p>
        </w:tc>
        <w:tc>
          <w:tcPr>
            <w:tcW w:w="1276" w:type="dxa"/>
            <w:gridSpan w:val="2"/>
            <w:shd w:val="clear" w:color="auto" w:fill="D9D9D9"/>
          </w:tcPr>
          <w:p w:rsidR="009A4CA0" w:rsidRPr="009A77C7" w:rsidRDefault="00AC56C7" w:rsidP="002A62A3">
            <w:pPr>
              <w:jc w:val="center"/>
              <w:rPr>
                <w:rFonts w:ascii="Arial" w:hAnsi="Arial"/>
                <w:b/>
                <w:sz w:val="20"/>
              </w:rPr>
            </w:pPr>
            <w:r w:rsidRPr="009A77C7">
              <w:rPr>
                <w:rFonts w:ascii="Arial" w:hAnsi="Arial"/>
                <w:b/>
                <w:sz w:val="20"/>
              </w:rPr>
              <w:t>ENTREGA</w:t>
            </w:r>
          </w:p>
        </w:tc>
      </w:tr>
      <w:tr w:rsidR="009A4CA0" w:rsidRPr="009A77C7" w:rsidTr="005A58AB">
        <w:trPr>
          <w:tblHeader/>
        </w:trPr>
        <w:tc>
          <w:tcPr>
            <w:tcW w:w="993"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7654" w:type="dxa"/>
            <w:vMerge/>
            <w:tcBorders>
              <w:bottom w:val="single" w:sz="4" w:space="0" w:color="auto"/>
            </w:tcBorders>
            <w:shd w:val="clear" w:color="auto" w:fill="D9D9D9"/>
          </w:tcPr>
          <w:p w:rsidR="009A4CA0" w:rsidRPr="009A77C7" w:rsidRDefault="009A4CA0" w:rsidP="002A62A3">
            <w:pPr>
              <w:jc w:val="center"/>
              <w:rPr>
                <w:rFonts w:ascii="Arial" w:hAnsi="Arial"/>
                <w:b/>
                <w:sz w:val="20"/>
              </w:rPr>
            </w:pPr>
          </w:p>
        </w:tc>
        <w:tc>
          <w:tcPr>
            <w:tcW w:w="567"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SI</w:t>
            </w:r>
          </w:p>
        </w:tc>
        <w:tc>
          <w:tcPr>
            <w:tcW w:w="709" w:type="dxa"/>
            <w:tcBorders>
              <w:bottom w:val="single" w:sz="4" w:space="0" w:color="auto"/>
            </w:tcBorders>
            <w:shd w:val="clear" w:color="auto" w:fill="D9D9D9"/>
          </w:tcPr>
          <w:p w:rsidR="009A4CA0" w:rsidRPr="009A77C7" w:rsidRDefault="00AC56C7" w:rsidP="002A62A3">
            <w:pPr>
              <w:jc w:val="center"/>
              <w:rPr>
                <w:rFonts w:ascii="Arial" w:hAnsi="Arial"/>
                <w:b/>
                <w:sz w:val="20"/>
              </w:rPr>
            </w:pPr>
            <w:r w:rsidRPr="009A77C7">
              <w:rPr>
                <w:rFonts w:ascii="Arial" w:hAnsi="Arial"/>
                <w:b/>
                <w:sz w:val="20"/>
              </w:rPr>
              <w:t>NO</w:t>
            </w: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4.1.A</w:t>
            </w:r>
          </w:p>
        </w:tc>
        <w:tc>
          <w:tcPr>
            <w:tcW w:w="7654" w:type="dxa"/>
          </w:tcPr>
          <w:p w:rsidR="00142A20" w:rsidRPr="00D31A55" w:rsidRDefault="000E1DD7" w:rsidP="00D31A55">
            <w:pPr>
              <w:widowControl w:val="0"/>
              <w:suppressAutoHyphens/>
              <w:jc w:val="both"/>
              <w:rPr>
                <w:rFonts w:ascii="Arial" w:hAnsi="Arial" w:cs="Arial"/>
                <w:sz w:val="20"/>
                <w:szCs w:val="20"/>
                <w:lang w:eastAsia="ar-SA"/>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4.1.B</w:t>
            </w:r>
          </w:p>
        </w:tc>
        <w:tc>
          <w:tcPr>
            <w:tcW w:w="7654" w:type="dxa"/>
          </w:tcPr>
          <w:p w:rsidR="000E1DD7" w:rsidRDefault="000E1DD7" w:rsidP="000E1DD7">
            <w:p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0E1DD7" w:rsidRDefault="000E1DD7" w:rsidP="000E1DD7">
            <w:pPr>
              <w:pStyle w:val="Prrafodelista0"/>
              <w:rPr>
                <w:rFonts w:ascii="Arial" w:hAnsi="Arial" w:cs="Arial"/>
                <w:sz w:val="20"/>
                <w:szCs w:val="20"/>
              </w:rPr>
            </w:pPr>
          </w:p>
          <w:p w:rsidR="00142A20" w:rsidRPr="00D31A55" w:rsidRDefault="000E1DD7" w:rsidP="000E1DD7">
            <w:pPr>
              <w:suppressAutoHyphens/>
              <w:autoSpaceDE w:val="0"/>
              <w:jc w:val="both"/>
              <w:rPr>
                <w:rFonts w:ascii="Arial" w:hAnsi="Arial" w:cs="Arial"/>
                <w:i/>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4.1.C</w:t>
            </w:r>
          </w:p>
        </w:tc>
        <w:tc>
          <w:tcPr>
            <w:tcW w:w="7654" w:type="dxa"/>
          </w:tcPr>
          <w:p w:rsidR="000E1DD7" w:rsidRPr="009A77C7" w:rsidRDefault="000E1DD7" w:rsidP="000E1DD7">
            <w:p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0E1DD7" w:rsidRDefault="000E1DD7" w:rsidP="000E1DD7">
            <w:pPr>
              <w:pStyle w:val="Prrafodelista0"/>
              <w:ind w:left="720"/>
              <w:rPr>
                <w:rFonts w:ascii="Arial" w:hAnsi="Arial" w:cs="Arial"/>
                <w:sz w:val="20"/>
                <w:szCs w:val="20"/>
              </w:rPr>
            </w:pPr>
          </w:p>
          <w:p w:rsidR="00142A20" w:rsidRPr="00D31A55" w:rsidRDefault="000E1DD7" w:rsidP="000E1DD7">
            <w:pPr>
              <w:widowControl w:val="0"/>
              <w:suppressAutoHyphens/>
              <w:jc w:val="both"/>
              <w:rPr>
                <w:rFonts w:ascii="Arial" w:hAnsi="Arial" w:cs="Arial"/>
                <w:sz w:val="20"/>
                <w:szCs w:val="20"/>
                <w:lang w:eastAsia="ar-SA"/>
              </w:rPr>
            </w:pPr>
            <w:r w:rsidRPr="00891184">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4.1.D</w:t>
            </w:r>
          </w:p>
        </w:tc>
        <w:tc>
          <w:tcPr>
            <w:tcW w:w="7654" w:type="dxa"/>
          </w:tcPr>
          <w:p w:rsidR="000E1DD7" w:rsidRDefault="000E1DD7" w:rsidP="000E1DD7">
            <w:p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0E1DD7" w:rsidRDefault="000E1DD7" w:rsidP="000E1DD7">
            <w:pPr>
              <w:ind w:left="720"/>
              <w:jc w:val="both"/>
              <w:rPr>
                <w:rFonts w:ascii="Arial" w:hAnsi="Arial" w:cs="Arial"/>
                <w:sz w:val="20"/>
                <w:szCs w:val="20"/>
              </w:rPr>
            </w:pPr>
          </w:p>
          <w:p w:rsidR="00142A20" w:rsidRPr="00B1238F" w:rsidRDefault="000E1DD7" w:rsidP="000E1DD7">
            <w:pPr>
              <w:widowControl w:val="0"/>
              <w:suppressAutoHyphens/>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00142A20" w:rsidRPr="00D31A55">
              <w:rPr>
                <w:rFonts w:ascii="Arial" w:hAnsi="Arial" w:cs="Arial"/>
                <w:sz w:val="20"/>
                <w:szCs w:val="20"/>
                <w:lang w:eastAsia="ar-SA"/>
              </w:rPr>
              <w:t>.</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4.1.E</w:t>
            </w:r>
          </w:p>
        </w:tc>
        <w:tc>
          <w:tcPr>
            <w:tcW w:w="7654" w:type="dxa"/>
          </w:tcPr>
          <w:p w:rsidR="000E1DD7" w:rsidRPr="009A77C7" w:rsidRDefault="000E1DD7" w:rsidP="000E1DD7">
            <w:p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0E1DD7" w:rsidRPr="009A77C7" w:rsidRDefault="000E1DD7" w:rsidP="000E1DD7">
            <w:pPr>
              <w:ind w:left="284" w:hanging="284"/>
              <w:jc w:val="both"/>
              <w:rPr>
                <w:rFonts w:ascii="Arial" w:hAnsi="Arial" w:cs="Arial"/>
                <w:sz w:val="20"/>
                <w:szCs w:val="20"/>
              </w:rPr>
            </w:pPr>
          </w:p>
          <w:p w:rsidR="00142A20" w:rsidRPr="00D31A55" w:rsidRDefault="000E1DD7" w:rsidP="000E1DD7">
            <w:pPr>
              <w:widowControl w:val="0"/>
              <w:suppressAutoHyphens/>
              <w:jc w:val="both"/>
              <w:rPr>
                <w:rFonts w:ascii="Arial" w:hAnsi="Arial" w:cs="Arial"/>
                <w:sz w:val="20"/>
                <w:szCs w:val="20"/>
                <w:lang w:eastAsia="ar-SA"/>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1)" w:hAnsi="Arial (W1)"/>
                <w:b/>
                <w:sz w:val="20"/>
                <w:szCs w:val="20"/>
                <w:lang w:eastAsia="ar-SA"/>
              </w:rPr>
              <w:t>4.1.F</w:t>
            </w:r>
          </w:p>
        </w:tc>
        <w:tc>
          <w:tcPr>
            <w:tcW w:w="7654" w:type="dxa"/>
          </w:tcPr>
          <w:p w:rsidR="000E1DD7" w:rsidRPr="00625448" w:rsidRDefault="000E1DD7" w:rsidP="000E1DD7">
            <w:p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0E1DD7" w:rsidRDefault="000E1DD7" w:rsidP="000E1DD7">
            <w:pPr>
              <w:pStyle w:val="Cuadrculamediana1-nfasis21"/>
              <w:rPr>
                <w:rFonts w:ascii="Arial" w:hAnsi="Arial" w:cs="Arial"/>
                <w:sz w:val="20"/>
                <w:szCs w:val="20"/>
              </w:rPr>
            </w:pPr>
          </w:p>
          <w:p w:rsidR="00142A20" w:rsidRPr="00D31A55" w:rsidRDefault="000E1DD7" w:rsidP="000E1DD7">
            <w:pPr>
              <w:keepNext/>
              <w:widowControl w:val="0"/>
              <w:numPr>
                <w:ilvl w:val="1"/>
                <w:numId w:val="0"/>
              </w:numPr>
              <w:tabs>
                <w:tab w:val="num" w:pos="0"/>
              </w:tabs>
              <w:suppressAutoHyphens/>
              <w:jc w:val="both"/>
              <w:outlineLvl w:val="1"/>
              <w:rPr>
                <w:rFonts w:ascii="Arial" w:eastAsia="Calibri" w:hAnsi="Arial" w:cs="Arial"/>
                <w:sz w:val="20"/>
                <w:szCs w:val="20"/>
                <w:lang w:eastAsia="en-US"/>
              </w:rPr>
            </w:pPr>
            <w:bookmarkStart w:id="178" w:name="_Toc476568933"/>
            <w:bookmarkStart w:id="179" w:name="_Toc476569107"/>
            <w:r>
              <w:rPr>
                <w:rFonts w:ascii="Arial" w:hAnsi="Arial" w:cs="Arial"/>
                <w:sz w:val="20"/>
                <w:szCs w:val="20"/>
              </w:rPr>
              <w:t>En el caso de propuestas de participación conjunta se deberá presentar este documento por cada uno de los integrantes que participan conjuntamente</w:t>
            </w:r>
            <w:bookmarkEnd w:id="178"/>
            <w:bookmarkEnd w:id="179"/>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4.1.G</w:t>
            </w:r>
          </w:p>
        </w:tc>
        <w:tc>
          <w:tcPr>
            <w:tcW w:w="7654" w:type="dxa"/>
          </w:tcPr>
          <w:p w:rsidR="00142A20" w:rsidRPr="00D31A55" w:rsidRDefault="000E1DD7" w:rsidP="00D31A55">
            <w:pPr>
              <w:widowControl w:val="0"/>
              <w:suppressAutoHyphens/>
              <w:jc w:val="both"/>
              <w:rPr>
                <w:rFonts w:ascii="Arial" w:hAnsi="Arial" w:cs="Arial"/>
                <w:i/>
                <w:sz w:val="20"/>
                <w:szCs w:val="20"/>
                <w:lang w:eastAsia="ar-SA"/>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tc>
        <w:tc>
          <w:tcPr>
            <w:tcW w:w="567" w:type="dxa"/>
          </w:tcPr>
          <w:p w:rsidR="00142A20" w:rsidRPr="00B1238F"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4.1.H</w:t>
            </w:r>
          </w:p>
        </w:tc>
        <w:tc>
          <w:tcPr>
            <w:tcW w:w="7654" w:type="dxa"/>
          </w:tcPr>
          <w:p w:rsidR="00142A20" w:rsidRPr="00D31A55" w:rsidRDefault="000E1DD7" w:rsidP="00D31A55">
            <w:pPr>
              <w:widowControl w:val="0"/>
              <w:suppressAutoHyphens/>
              <w:jc w:val="both"/>
              <w:rPr>
                <w:rFonts w:ascii="Arial" w:hAnsi="Arial"/>
                <w:sz w:val="20"/>
                <w:szCs w:val="20"/>
                <w:lang w:eastAsia="ar-SA"/>
              </w:rPr>
            </w:pPr>
            <w:r w:rsidRPr="009A77C7">
              <w:rPr>
                <w:rFonts w:ascii="Arial" w:hAnsi="Arial" w:cs="Arial"/>
                <w:sz w:val="20"/>
                <w:szCs w:val="20"/>
              </w:rPr>
              <w:t>El licitante deberá proporcionar una dirección de correo electrónico, en caso de contar con él</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lastRenderedPageBreak/>
              <w:t>4.1.I</w:t>
            </w:r>
          </w:p>
        </w:tc>
        <w:tc>
          <w:tcPr>
            <w:tcW w:w="7654" w:type="dxa"/>
          </w:tcPr>
          <w:p w:rsidR="00142A20" w:rsidRPr="00D31A55" w:rsidRDefault="000E1DD7" w:rsidP="00D31A55">
            <w:pPr>
              <w:widowControl w:val="0"/>
              <w:suppressAutoHyphens/>
              <w:jc w:val="both"/>
              <w:rPr>
                <w:rFonts w:ascii="Arial" w:hAnsi="Arial"/>
                <w:sz w:val="20"/>
                <w:szCs w:val="20"/>
                <w:lang w:eastAsia="ar-SA"/>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cs="Arial"/>
                <w:b/>
                <w:sz w:val="20"/>
                <w:szCs w:val="20"/>
                <w:lang w:eastAsia="ar-SA"/>
              </w:rPr>
              <w:t>4.1.J</w:t>
            </w:r>
          </w:p>
        </w:tc>
        <w:tc>
          <w:tcPr>
            <w:tcW w:w="7654" w:type="dxa"/>
          </w:tcPr>
          <w:p w:rsidR="000E1DD7" w:rsidRPr="000E1DD7" w:rsidRDefault="000E1DD7" w:rsidP="000E1DD7">
            <w:pPr>
              <w:jc w:val="both"/>
              <w:rPr>
                <w:rFonts w:ascii="Arial" w:hAnsi="Arial" w:cs="Arial"/>
                <w:sz w:val="20"/>
                <w:szCs w:val="20"/>
              </w:rPr>
            </w:pPr>
            <w:r w:rsidRPr="000E1DD7">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2017, publicada en el Diario Oficial de la Federación el día 23 de diciembre de 2016.</w:t>
            </w:r>
          </w:p>
          <w:p w:rsidR="000E1DD7" w:rsidRDefault="000E1DD7" w:rsidP="000E1DD7">
            <w:pPr>
              <w:pStyle w:val="Prrafodelista0"/>
              <w:rPr>
                <w:rFonts w:ascii="Arial" w:hAnsi="Arial" w:cs="Arial"/>
                <w:sz w:val="20"/>
                <w:szCs w:val="20"/>
              </w:rPr>
            </w:pPr>
          </w:p>
          <w:p w:rsidR="00142A20" w:rsidRPr="00B1238F" w:rsidRDefault="000E1DD7" w:rsidP="000E1DD7">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142A20" w:rsidRPr="00B1238F" w:rsidTr="005A58AB">
        <w:tc>
          <w:tcPr>
            <w:tcW w:w="993" w:type="dxa"/>
            <w:vAlign w:val="center"/>
          </w:tcPr>
          <w:p w:rsidR="00142A20" w:rsidRPr="00B1238F" w:rsidRDefault="00142A20" w:rsidP="002A62A3">
            <w:pPr>
              <w:jc w:val="center"/>
              <w:rPr>
                <w:rFonts w:ascii="Arial" w:hAnsi="Arial"/>
                <w:b/>
                <w:sz w:val="20"/>
                <w:szCs w:val="20"/>
              </w:rPr>
            </w:pPr>
            <w:r w:rsidRPr="00D31A55">
              <w:rPr>
                <w:rFonts w:ascii="Arial" w:hAnsi="Arial"/>
                <w:b/>
                <w:sz w:val="20"/>
                <w:szCs w:val="20"/>
                <w:lang w:eastAsia="ar-SA"/>
              </w:rPr>
              <w:t>4.1.K</w:t>
            </w:r>
          </w:p>
        </w:tc>
        <w:tc>
          <w:tcPr>
            <w:tcW w:w="7654" w:type="dxa"/>
          </w:tcPr>
          <w:p w:rsidR="000E1DD7" w:rsidRDefault="000E1DD7" w:rsidP="000E1DD7">
            <w:pPr>
              <w:jc w:val="both"/>
              <w:rPr>
                <w:rFonts w:ascii="Arial" w:hAnsi="Arial" w:cs="Arial"/>
                <w:sz w:val="20"/>
                <w:szCs w:val="20"/>
              </w:rPr>
            </w:pPr>
            <w:r w:rsidRPr="00891184">
              <w:rPr>
                <w:rFonts w:ascii="Arial" w:hAnsi="Arial" w:cs="Arial"/>
                <w:sz w:val="20"/>
                <w:szCs w:val="20"/>
              </w:rPr>
              <w:t xml:space="preserve">El licitante deberá entregar opinión positiva </w:t>
            </w:r>
            <w:r>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0E1DD7" w:rsidRDefault="000E1DD7" w:rsidP="000E1DD7">
            <w:pPr>
              <w:ind w:left="720"/>
              <w:jc w:val="both"/>
              <w:rPr>
                <w:rFonts w:ascii="Arial" w:hAnsi="Arial" w:cs="Arial"/>
                <w:sz w:val="20"/>
                <w:szCs w:val="20"/>
              </w:rPr>
            </w:pPr>
          </w:p>
          <w:p w:rsidR="00142A20" w:rsidRPr="00B1238F" w:rsidRDefault="000E1DD7" w:rsidP="000E1DD7">
            <w:pPr>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142A20" w:rsidRPr="00D31A55" w:rsidRDefault="00142A20" w:rsidP="002A62A3">
            <w:pPr>
              <w:jc w:val="both"/>
              <w:rPr>
                <w:rFonts w:ascii="Arial" w:hAnsi="Arial"/>
                <w:sz w:val="20"/>
                <w:szCs w:val="20"/>
              </w:rPr>
            </w:pPr>
          </w:p>
        </w:tc>
        <w:tc>
          <w:tcPr>
            <w:tcW w:w="709" w:type="dxa"/>
          </w:tcPr>
          <w:p w:rsidR="00142A20" w:rsidRPr="00D31A55" w:rsidRDefault="00142A20" w:rsidP="002A62A3">
            <w:pPr>
              <w:jc w:val="both"/>
              <w:rPr>
                <w:rFonts w:ascii="Arial" w:hAnsi="Arial"/>
                <w:sz w:val="20"/>
                <w:szCs w:val="20"/>
              </w:rPr>
            </w:pPr>
          </w:p>
        </w:tc>
      </w:tr>
      <w:tr w:rsidR="007766DE" w:rsidRPr="00B1238F" w:rsidTr="005A58AB">
        <w:tc>
          <w:tcPr>
            <w:tcW w:w="993" w:type="dxa"/>
            <w:vAlign w:val="center"/>
          </w:tcPr>
          <w:p w:rsidR="007766DE" w:rsidRPr="00D31A55" w:rsidRDefault="007766DE" w:rsidP="002A62A3">
            <w:pPr>
              <w:jc w:val="center"/>
              <w:rPr>
                <w:rFonts w:ascii="Arial" w:hAnsi="Arial"/>
                <w:b/>
                <w:sz w:val="20"/>
                <w:szCs w:val="20"/>
                <w:lang w:eastAsia="ar-SA"/>
              </w:rPr>
            </w:pPr>
            <w:r>
              <w:rPr>
                <w:rFonts w:ascii="Arial" w:hAnsi="Arial"/>
                <w:b/>
                <w:sz w:val="20"/>
                <w:szCs w:val="20"/>
                <w:lang w:eastAsia="ar-SA"/>
              </w:rPr>
              <w:t>4.1.L</w:t>
            </w:r>
          </w:p>
        </w:tc>
        <w:tc>
          <w:tcPr>
            <w:tcW w:w="7654" w:type="dxa"/>
          </w:tcPr>
          <w:p w:rsidR="000E1DD7" w:rsidRPr="00917586" w:rsidRDefault="000E1DD7" w:rsidP="000E1DD7">
            <w:pPr>
              <w:jc w:val="both"/>
              <w:rPr>
                <w:rFonts w:ascii="Arial" w:hAnsi="Arial" w:cs="Arial"/>
                <w:sz w:val="20"/>
                <w:szCs w:val="20"/>
              </w:rPr>
            </w:pPr>
            <w:r w:rsidRPr="00917586">
              <w:rPr>
                <w:rFonts w:ascii="Arial" w:hAnsi="Arial" w:cs="Arial"/>
                <w:sz w:val="20"/>
                <w:szCs w:val="20"/>
              </w:rPr>
              <w:t xml:space="preserve">Declaración de integridad en la que manifiesten bajo protesta de decir verdad, </w:t>
            </w:r>
            <w:r w:rsidRPr="00917586">
              <w:rPr>
                <w:rFonts w:ascii="Arial" w:hAnsi="Arial" w:cs="Arial"/>
                <w:bCs/>
                <w:sz w:val="20"/>
                <w:szCs w:val="20"/>
              </w:rPr>
              <w:t>que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 para personas físicas o morales</w:t>
            </w:r>
            <w:r w:rsidRPr="00917586">
              <w:rPr>
                <w:rFonts w:ascii="Arial" w:hAnsi="Arial" w:cs="Arial"/>
                <w:sz w:val="20"/>
                <w:szCs w:val="20"/>
              </w:rPr>
              <w:t xml:space="preserve">. Recomendándose para tal </w:t>
            </w:r>
            <w:r w:rsidRPr="00161497">
              <w:rPr>
                <w:rFonts w:ascii="Arial" w:hAnsi="Arial" w:cs="Arial"/>
                <w:sz w:val="20"/>
                <w:szCs w:val="20"/>
              </w:rPr>
              <w:t xml:space="preserve">efecto el </w:t>
            </w:r>
            <w:r w:rsidRPr="00161497">
              <w:rPr>
                <w:rFonts w:ascii="Arial" w:hAnsi="Arial" w:cs="Arial"/>
                <w:b/>
                <w:sz w:val="20"/>
                <w:szCs w:val="20"/>
              </w:rPr>
              <w:t>Anexo No. 14</w:t>
            </w:r>
            <w:r w:rsidRPr="00161497">
              <w:rPr>
                <w:rFonts w:ascii="Arial" w:hAnsi="Arial" w:cs="Arial"/>
                <w:sz w:val="20"/>
                <w:szCs w:val="20"/>
              </w:rPr>
              <w:t xml:space="preserve"> de</w:t>
            </w:r>
            <w:r w:rsidRPr="00917586">
              <w:rPr>
                <w:rFonts w:ascii="Arial" w:hAnsi="Arial" w:cs="Arial"/>
                <w:sz w:val="20"/>
                <w:szCs w:val="20"/>
              </w:rPr>
              <w:t xml:space="preserve"> esta convocatoria.</w:t>
            </w:r>
          </w:p>
          <w:p w:rsidR="000E1DD7" w:rsidRPr="00917586" w:rsidRDefault="000E1DD7" w:rsidP="000E1DD7">
            <w:pPr>
              <w:tabs>
                <w:tab w:val="num" w:pos="426"/>
              </w:tabs>
              <w:ind w:left="426" w:hanging="284"/>
              <w:jc w:val="both"/>
              <w:rPr>
                <w:rFonts w:ascii="Arial" w:hAnsi="Arial" w:cs="Arial"/>
                <w:sz w:val="20"/>
                <w:szCs w:val="20"/>
              </w:rPr>
            </w:pPr>
          </w:p>
          <w:p w:rsidR="007766DE" w:rsidRPr="00891184" w:rsidRDefault="000E1DD7" w:rsidP="000E1DD7">
            <w:pPr>
              <w:jc w:val="both"/>
              <w:rPr>
                <w:rFonts w:ascii="Arial" w:hAnsi="Arial" w:cs="Arial"/>
                <w:sz w:val="20"/>
                <w:szCs w:val="20"/>
              </w:rPr>
            </w:pPr>
            <w:r w:rsidRPr="00917586">
              <w:rPr>
                <w:rFonts w:ascii="Arial" w:hAnsi="Arial" w:cs="Arial"/>
                <w:sz w:val="20"/>
                <w:szCs w:val="20"/>
              </w:rPr>
              <w:t>En el caso de propuestas de participación conjunta se deberá presentar este documento por cada uno de los integrantes que participan conjuntamente</w:t>
            </w:r>
          </w:p>
        </w:tc>
        <w:tc>
          <w:tcPr>
            <w:tcW w:w="567" w:type="dxa"/>
          </w:tcPr>
          <w:p w:rsidR="007766DE" w:rsidRPr="00D31A55" w:rsidRDefault="007766DE" w:rsidP="002A62A3">
            <w:pPr>
              <w:jc w:val="both"/>
              <w:rPr>
                <w:rFonts w:ascii="Arial" w:hAnsi="Arial"/>
                <w:sz w:val="20"/>
                <w:szCs w:val="20"/>
              </w:rPr>
            </w:pPr>
          </w:p>
        </w:tc>
        <w:tc>
          <w:tcPr>
            <w:tcW w:w="709" w:type="dxa"/>
          </w:tcPr>
          <w:p w:rsidR="007766DE" w:rsidRPr="00D31A55" w:rsidRDefault="007766DE" w:rsidP="002A62A3">
            <w:pPr>
              <w:jc w:val="both"/>
              <w:rPr>
                <w:rFonts w:ascii="Arial" w:hAnsi="Arial"/>
                <w:sz w:val="20"/>
                <w:szCs w:val="20"/>
              </w:rPr>
            </w:pPr>
          </w:p>
        </w:tc>
      </w:tr>
      <w:tr w:rsidR="00142A20" w:rsidRPr="009A77C7" w:rsidTr="005A58AB">
        <w:tc>
          <w:tcPr>
            <w:tcW w:w="993" w:type="dxa"/>
            <w:shd w:val="clear" w:color="auto" w:fill="C0C0C0"/>
            <w:vAlign w:val="center"/>
          </w:tcPr>
          <w:p w:rsidR="00142A20" w:rsidRPr="009A77C7" w:rsidRDefault="00142A20" w:rsidP="002A62A3">
            <w:pPr>
              <w:jc w:val="center"/>
              <w:rPr>
                <w:rFonts w:ascii="Arial" w:hAnsi="Arial"/>
                <w:b/>
                <w:sz w:val="20"/>
              </w:rPr>
            </w:pPr>
            <w:r w:rsidRPr="009A77C7">
              <w:rPr>
                <w:rFonts w:ascii="Arial" w:hAnsi="Arial"/>
                <w:b/>
                <w:sz w:val="20"/>
              </w:rPr>
              <w:t>2</w:t>
            </w:r>
          </w:p>
        </w:tc>
        <w:tc>
          <w:tcPr>
            <w:tcW w:w="7654" w:type="dxa"/>
            <w:shd w:val="clear" w:color="auto" w:fill="C0C0C0"/>
          </w:tcPr>
          <w:p w:rsidR="000C570E" w:rsidRDefault="000C570E" w:rsidP="006F695E">
            <w:pPr>
              <w:jc w:val="center"/>
              <w:rPr>
                <w:rFonts w:ascii="Arial" w:hAnsi="Arial" w:cs="Arial"/>
                <w:b/>
                <w:sz w:val="20"/>
                <w:szCs w:val="20"/>
              </w:rPr>
            </w:pPr>
          </w:p>
          <w:p w:rsidR="00142A20" w:rsidRDefault="00142A20" w:rsidP="006F695E">
            <w:pPr>
              <w:jc w:val="center"/>
              <w:rPr>
                <w:rFonts w:ascii="Arial" w:hAnsi="Arial" w:cs="Arial"/>
                <w:b/>
                <w:sz w:val="20"/>
                <w:szCs w:val="20"/>
              </w:rPr>
            </w:pPr>
            <w:r w:rsidRPr="009A77C7">
              <w:rPr>
                <w:rFonts w:ascii="Arial" w:hAnsi="Arial" w:cs="Arial"/>
                <w:b/>
                <w:sz w:val="20"/>
                <w:szCs w:val="20"/>
              </w:rPr>
              <w:t>PROPOSICIÓN TÉCNICA</w:t>
            </w:r>
          </w:p>
          <w:p w:rsidR="00142A20" w:rsidRPr="009A77C7" w:rsidRDefault="00142A20" w:rsidP="006F695E">
            <w:pPr>
              <w:jc w:val="center"/>
              <w:rPr>
                <w:rFonts w:ascii="Arial" w:hAnsi="Arial"/>
                <w:b/>
                <w:sz w:val="20"/>
              </w:rPr>
            </w:pPr>
          </w:p>
        </w:tc>
        <w:tc>
          <w:tcPr>
            <w:tcW w:w="1276" w:type="dxa"/>
            <w:gridSpan w:val="2"/>
            <w:shd w:val="clear" w:color="auto" w:fill="C0C0C0"/>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2A62A3">
            <w:pPr>
              <w:jc w:val="center"/>
              <w:rPr>
                <w:rFonts w:ascii="Arial" w:hAnsi="Arial"/>
                <w:sz w:val="20"/>
              </w:rPr>
            </w:pPr>
            <w:r w:rsidRPr="009A77C7">
              <w:rPr>
                <w:rFonts w:ascii="Arial" w:hAnsi="Arial"/>
                <w:b/>
                <w:sz w:val="20"/>
              </w:rPr>
              <w:t>4.2.A</w:t>
            </w:r>
          </w:p>
        </w:tc>
        <w:tc>
          <w:tcPr>
            <w:tcW w:w="7654" w:type="dxa"/>
          </w:tcPr>
          <w:p w:rsidR="00142A20" w:rsidRPr="00E13294" w:rsidRDefault="000E1DD7" w:rsidP="000C570E">
            <w:pPr>
              <w:ind w:right="72"/>
              <w:jc w:val="both"/>
              <w:rPr>
                <w:rFonts w:ascii="Arial" w:hAnsi="Arial"/>
                <w:sz w:val="20"/>
                <w:szCs w:val="20"/>
              </w:rPr>
            </w:pPr>
            <w:r w:rsidRPr="009A77C7">
              <w:rPr>
                <w:rFonts w:ascii="Arial" w:hAnsi="Arial" w:cs="Arial"/>
                <w:sz w:val="20"/>
                <w:szCs w:val="20"/>
              </w:rPr>
              <w:t xml:space="preserve">La proposición técnica deberá contener la Descripción amplia </w:t>
            </w:r>
            <w:r>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Pr>
                <w:rFonts w:ascii="Arial" w:hAnsi="Arial" w:cs="Arial"/>
                <w:sz w:val="20"/>
                <w:szCs w:val="20"/>
              </w:rPr>
              <w:t>el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Pr>
                <w:rFonts w:ascii="Arial" w:hAnsi="Arial" w:cs="Arial"/>
                <w:sz w:val="20"/>
                <w:szCs w:val="20"/>
              </w:rPr>
              <w:t>el</w:t>
            </w:r>
            <w:r w:rsidRPr="009A77C7">
              <w:rPr>
                <w:rFonts w:ascii="Arial" w:hAnsi="Arial" w:cs="Arial"/>
                <w:sz w:val="20"/>
                <w:szCs w:val="20"/>
              </w:rPr>
              <w:t xml:space="preserve"> mismo</w:t>
            </w:r>
            <w:r w:rsidR="00142A20" w:rsidRPr="00E13294">
              <w:rPr>
                <w:rFonts w:ascii="Arial" w:hAnsi="Arial" w:cs="Arial"/>
                <w:sz w:val="20"/>
                <w:szCs w:val="20"/>
              </w:rPr>
              <w:t>.</w:t>
            </w:r>
          </w:p>
        </w:tc>
        <w:tc>
          <w:tcPr>
            <w:tcW w:w="567" w:type="dxa"/>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142A20" w:rsidRPr="009A77C7" w:rsidTr="005A58AB">
        <w:tc>
          <w:tcPr>
            <w:tcW w:w="993" w:type="dxa"/>
            <w:vAlign w:val="center"/>
          </w:tcPr>
          <w:p w:rsidR="00142A20" w:rsidRPr="009A77C7" w:rsidRDefault="00142A20" w:rsidP="007766DE">
            <w:pPr>
              <w:jc w:val="center"/>
              <w:rPr>
                <w:rFonts w:ascii="Arial" w:hAnsi="Arial"/>
                <w:sz w:val="20"/>
              </w:rPr>
            </w:pPr>
            <w:r w:rsidRPr="009A77C7">
              <w:rPr>
                <w:rFonts w:ascii="Arial" w:hAnsi="Arial"/>
                <w:b/>
                <w:sz w:val="20"/>
              </w:rPr>
              <w:t>4.2.B</w:t>
            </w:r>
          </w:p>
        </w:tc>
        <w:tc>
          <w:tcPr>
            <w:tcW w:w="7654" w:type="dxa"/>
            <w:vAlign w:val="center"/>
          </w:tcPr>
          <w:p w:rsidR="00142A20" w:rsidRPr="00E13294" w:rsidRDefault="000E1DD7" w:rsidP="000C4350">
            <w:pPr>
              <w:jc w:val="both"/>
              <w:rPr>
                <w:rFonts w:ascii="Arial" w:hAnsi="Arial"/>
                <w:sz w:val="20"/>
                <w:szCs w:val="20"/>
              </w:rPr>
            </w:pPr>
            <w:r w:rsidRPr="00625448">
              <w:rPr>
                <w:rFonts w:ascii="Arial" w:hAnsi="Arial" w:cs="Arial"/>
                <w:sz w:val="20"/>
                <w:szCs w:val="20"/>
              </w:rPr>
              <w:t>En su caso, los licitantes podrán participar con carácter de MIPYMES, para lo cual deberán presentar copia del documento expedido por autoridad competente que determine su estratificación como micro, pequeña o mediana empresa</w:t>
            </w:r>
            <w:r>
              <w:rPr>
                <w:rFonts w:ascii="Arial" w:hAnsi="Arial" w:cs="Arial"/>
                <w:sz w:val="20"/>
                <w:szCs w:val="20"/>
              </w:rPr>
              <w:t xml:space="preserve"> </w:t>
            </w:r>
            <w:r w:rsidRPr="00625448">
              <w:rPr>
                <w:rFonts w:ascii="Arial" w:eastAsia="Arial Unicode MS" w:hAnsi="Arial" w:cs="Arial"/>
                <w:sz w:val="20"/>
                <w:szCs w:val="20"/>
              </w:rPr>
              <w:t>o bien, un escrito en el cual manifiesten bajo protesta de decir verdad, que cuentan con ese carácter</w:t>
            </w:r>
            <w:r w:rsidRPr="00625448">
              <w:rPr>
                <w:rFonts w:ascii="Arial" w:hAnsi="Arial" w:cs="Arial"/>
                <w:sz w:val="20"/>
                <w:szCs w:val="20"/>
              </w:rPr>
              <w:t xml:space="preserve">. Recomendándose para tal efecto </w:t>
            </w:r>
            <w:r w:rsidRPr="00311F54">
              <w:rPr>
                <w:rFonts w:ascii="Arial" w:hAnsi="Arial" w:cs="Arial"/>
                <w:sz w:val="20"/>
                <w:szCs w:val="20"/>
              </w:rPr>
              <w:t xml:space="preserve">el </w:t>
            </w:r>
            <w:r w:rsidRPr="00311F54">
              <w:rPr>
                <w:rFonts w:ascii="Arial" w:hAnsi="Arial" w:cs="Arial"/>
                <w:b/>
                <w:sz w:val="20"/>
                <w:szCs w:val="20"/>
              </w:rPr>
              <w:t>Anexo No. 12</w:t>
            </w:r>
            <w:r w:rsidRPr="00311F54">
              <w:rPr>
                <w:rFonts w:ascii="Arial" w:hAnsi="Arial" w:cs="Arial"/>
                <w:sz w:val="20"/>
                <w:szCs w:val="20"/>
              </w:rPr>
              <w:t xml:space="preserve"> de</w:t>
            </w:r>
            <w:r w:rsidRPr="00625448">
              <w:rPr>
                <w:rFonts w:ascii="Arial" w:hAnsi="Arial" w:cs="Arial"/>
                <w:sz w:val="20"/>
                <w:szCs w:val="20"/>
              </w:rPr>
              <w:t xml:space="preserve"> esta convocatoria</w:t>
            </w:r>
            <w:r w:rsidR="00142A20" w:rsidRPr="00E13294">
              <w:rPr>
                <w:rFonts w:ascii="Arial" w:hAnsi="Arial" w:cs="Arial"/>
                <w:sz w:val="20"/>
                <w:szCs w:val="20"/>
              </w:rPr>
              <w:t>.</w:t>
            </w:r>
          </w:p>
        </w:tc>
        <w:tc>
          <w:tcPr>
            <w:tcW w:w="567" w:type="dxa"/>
            <w:vAlign w:val="center"/>
          </w:tcPr>
          <w:p w:rsidR="00142A20" w:rsidRPr="009A77C7" w:rsidRDefault="00142A20" w:rsidP="002A62A3">
            <w:pPr>
              <w:jc w:val="both"/>
              <w:rPr>
                <w:rFonts w:ascii="Arial" w:hAnsi="Arial"/>
                <w:sz w:val="20"/>
              </w:rPr>
            </w:pPr>
          </w:p>
        </w:tc>
        <w:tc>
          <w:tcPr>
            <w:tcW w:w="709" w:type="dxa"/>
          </w:tcPr>
          <w:p w:rsidR="00142A20" w:rsidRPr="009A77C7" w:rsidRDefault="00142A20" w:rsidP="002A62A3">
            <w:pPr>
              <w:jc w:val="both"/>
              <w:rPr>
                <w:rFonts w:ascii="Arial" w:hAnsi="Arial"/>
                <w:sz w:val="20"/>
              </w:rPr>
            </w:pPr>
          </w:p>
        </w:tc>
      </w:tr>
      <w:tr w:rsidR="000C570E" w:rsidRPr="009A77C7" w:rsidTr="005D3E23">
        <w:tc>
          <w:tcPr>
            <w:tcW w:w="993" w:type="dxa"/>
            <w:vAlign w:val="center"/>
          </w:tcPr>
          <w:p w:rsidR="000C570E" w:rsidRPr="009A77C7" w:rsidRDefault="000C570E" w:rsidP="000C570E">
            <w:pPr>
              <w:jc w:val="center"/>
              <w:rPr>
                <w:rFonts w:ascii="Arial" w:hAnsi="Arial"/>
                <w:sz w:val="20"/>
              </w:rPr>
            </w:pPr>
            <w:r>
              <w:rPr>
                <w:rFonts w:ascii="Arial" w:hAnsi="Arial"/>
                <w:b/>
                <w:sz w:val="20"/>
              </w:rPr>
              <w:t>4.2.C</w:t>
            </w:r>
          </w:p>
        </w:tc>
        <w:tc>
          <w:tcPr>
            <w:tcW w:w="7654" w:type="dxa"/>
          </w:tcPr>
          <w:p w:rsidR="000C570E" w:rsidRPr="009532DD" w:rsidRDefault="000E1DD7" w:rsidP="000C570E">
            <w:pPr>
              <w:jc w:val="both"/>
              <w:rPr>
                <w:rFonts w:ascii="Arial" w:hAnsi="Arial"/>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supervisión continúa de los servicios, así como la plantilla del personal que designara para llevar a cabo el servicio</w:t>
            </w:r>
            <w:r w:rsidR="000C570E" w:rsidRPr="00F322AF">
              <w:rPr>
                <w:rFonts w:ascii="Arial" w:eastAsia="Arial Unicode MS" w:hAnsi="Arial" w:cs="Arial"/>
                <w:bCs/>
                <w:sz w:val="20"/>
                <w:szCs w:val="20"/>
              </w:rPr>
              <w:t>.</w:t>
            </w:r>
          </w:p>
        </w:tc>
        <w:tc>
          <w:tcPr>
            <w:tcW w:w="567" w:type="dxa"/>
          </w:tcPr>
          <w:p w:rsidR="000C570E" w:rsidRPr="009A77C7" w:rsidRDefault="000C570E" w:rsidP="000C570E">
            <w:pPr>
              <w:jc w:val="both"/>
              <w:rPr>
                <w:rFonts w:ascii="Arial" w:hAnsi="Arial"/>
                <w:sz w:val="20"/>
              </w:rPr>
            </w:pPr>
          </w:p>
        </w:tc>
        <w:tc>
          <w:tcPr>
            <w:tcW w:w="709" w:type="dxa"/>
          </w:tcPr>
          <w:p w:rsidR="000C570E" w:rsidRPr="009A77C7" w:rsidRDefault="000C570E" w:rsidP="000C570E">
            <w:pPr>
              <w:jc w:val="both"/>
              <w:rPr>
                <w:rFonts w:ascii="Arial" w:hAnsi="Arial"/>
                <w:sz w:val="20"/>
              </w:rPr>
            </w:pPr>
          </w:p>
        </w:tc>
      </w:tr>
      <w:tr w:rsidR="000C570E" w:rsidRPr="009A77C7" w:rsidTr="00F4462F">
        <w:tc>
          <w:tcPr>
            <w:tcW w:w="993" w:type="dxa"/>
            <w:vAlign w:val="center"/>
          </w:tcPr>
          <w:p w:rsidR="000C570E" w:rsidRPr="009A77C7" w:rsidRDefault="000C570E" w:rsidP="000C570E">
            <w:pPr>
              <w:jc w:val="center"/>
              <w:rPr>
                <w:rFonts w:ascii="Arial" w:hAnsi="Arial"/>
                <w:sz w:val="20"/>
              </w:rPr>
            </w:pPr>
            <w:r>
              <w:rPr>
                <w:rFonts w:ascii="Arial" w:hAnsi="Arial"/>
                <w:b/>
                <w:sz w:val="20"/>
              </w:rPr>
              <w:t>4.2.D</w:t>
            </w:r>
          </w:p>
        </w:tc>
        <w:tc>
          <w:tcPr>
            <w:tcW w:w="7654" w:type="dxa"/>
          </w:tcPr>
          <w:p w:rsidR="000C570E" w:rsidRPr="004779A6" w:rsidRDefault="000E1DD7" w:rsidP="000C570E">
            <w:pPr>
              <w:jc w:val="both"/>
              <w:rPr>
                <w:rFonts w:ascii="Arial" w:hAnsi="Arial"/>
                <w:sz w:val="20"/>
                <w:szCs w:val="20"/>
              </w:rPr>
            </w:pPr>
            <w:r w:rsidRPr="007D6F26">
              <w:rPr>
                <w:rFonts w:ascii="Arial" w:eastAsia="Arial Unicode MS" w:hAnsi="Arial" w:cs="Arial"/>
                <w:bCs/>
                <w:sz w:val="20"/>
                <w:szCs w:val="20"/>
              </w:rPr>
              <w:t xml:space="preserve">Escrito mediante el cual garantice la calidad de los servicios a realizar, señalando que cuenta con la infraestructura necesaria, los recursos, técnicas, procedimientos y equipos suficientes y adecuados, para el tipo de servicio solicitado, para cumplir con </w:t>
            </w:r>
            <w:r w:rsidRPr="007D6F26">
              <w:rPr>
                <w:rFonts w:ascii="Arial" w:eastAsia="Arial Unicode MS" w:hAnsi="Arial" w:cs="Arial"/>
                <w:bCs/>
                <w:sz w:val="20"/>
                <w:szCs w:val="20"/>
              </w:rPr>
              <w:lastRenderedPageBreak/>
              <w:t xml:space="preserve">el servicio a satisfacción de la Financiera, durante la vigencia del contrato que se derive de esta </w:t>
            </w:r>
            <w:r>
              <w:rPr>
                <w:rFonts w:ascii="Arial" w:eastAsia="Arial Unicode MS" w:hAnsi="Arial" w:cs="Arial"/>
                <w:bCs/>
                <w:sz w:val="20"/>
                <w:szCs w:val="20"/>
              </w:rPr>
              <w:t>licitación</w:t>
            </w:r>
            <w:r w:rsidR="000C570E">
              <w:rPr>
                <w:rFonts w:ascii="Arial" w:hAnsi="Arial" w:cs="Arial"/>
                <w:sz w:val="20"/>
                <w:szCs w:val="20"/>
              </w:rPr>
              <w:t>.</w:t>
            </w:r>
          </w:p>
        </w:tc>
        <w:tc>
          <w:tcPr>
            <w:tcW w:w="567" w:type="dxa"/>
          </w:tcPr>
          <w:p w:rsidR="000C570E" w:rsidRPr="009A77C7" w:rsidRDefault="000C570E" w:rsidP="000C570E">
            <w:pPr>
              <w:jc w:val="both"/>
              <w:rPr>
                <w:rFonts w:ascii="Arial" w:hAnsi="Arial"/>
                <w:sz w:val="20"/>
              </w:rPr>
            </w:pPr>
          </w:p>
        </w:tc>
        <w:tc>
          <w:tcPr>
            <w:tcW w:w="709" w:type="dxa"/>
          </w:tcPr>
          <w:p w:rsidR="000C570E" w:rsidRPr="009A77C7" w:rsidRDefault="000C570E" w:rsidP="000C570E">
            <w:pPr>
              <w:jc w:val="both"/>
              <w:rPr>
                <w:rFonts w:ascii="Arial" w:hAnsi="Arial"/>
                <w:sz w:val="20"/>
              </w:rPr>
            </w:pPr>
          </w:p>
        </w:tc>
      </w:tr>
      <w:tr w:rsidR="00E90CAA" w:rsidRPr="009A77C7" w:rsidTr="008666DC">
        <w:tc>
          <w:tcPr>
            <w:tcW w:w="993" w:type="dxa"/>
            <w:vAlign w:val="center"/>
          </w:tcPr>
          <w:p w:rsidR="00E90CAA" w:rsidRDefault="00E90CAA" w:rsidP="008666DC">
            <w:pPr>
              <w:jc w:val="center"/>
              <w:rPr>
                <w:rFonts w:ascii="Arial" w:hAnsi="Arial"/>
                <w:b/>
                <w:sz w:val="20"/>
              </w:rPr>
            </w:pPr>
            <w:r>
              <w:rPr>
                <w:rFonts w:ascii="Arial" w:hAnsi="Arial"/>
                <w:b/>
                <w:sz w:val="20"/>
              </w:rPr>
              <w:lastRenderedPageBreak/>
              <w:t>4.2.E</w:t>
            </w:r>
          </w:p>
        </w:tc>
        <w:tc>
          <w:tcPr>
            <w:tcW w:w="7654" w:type="dxa"/>
          </w:tcPr>
          <w:p w:rsidR="00E90CAA" w:rsidRPr="007D6F26" w:rsidRDefault="00E90CAA" w:rsidP="008666DC">
            <w:pPr>
              <w:jc w:val="both"/>
              <w:rPr>
                <w:rFonts w:ascii="Arial" w:eastAsia="Arial Unicode MS" w:hAnsi="Arial" w:cs="Arial"/>
                <w:bCs/>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567" w:type="dxa"/>
          </w:tcPr>
          <w:p w:rsidR="00E90CAA" w:rsidRPr="009A77C7" w:rsidRDefault="00E90CAA" w:rsidP="008666DC">
            <w:pPr>
              <w:jc w:val="both"/>
              <w:rPr>
                <w:rFonts w:ascii="Arial" w:hAnsi="Arial"/>
                <w:sz w:val="20"/>
              </w:rPr>
            </w:pPr>
          </w:p>
        </w:tc>
        <w:tc>
          <w:tcPr>
            <w:tcW w:w="709" w:type="dxa"/>
          </w:tcPr>
          <w:p w:rsidR="00E90CAA" w:rsidRPr="009A77C7" w:rsidRDefault="00E90CAA" w:rsidP="008666DC">
            <w:pPr>
              <w:jc w:val="both"/>
              <w:rPr>
                <w:rFonts w:ascii="Arial" w:hAnsi="Arial"/>
                <w:sz w:val="20"/>
              </w:rPr>
            </w:pPr>
          </w:p>
        </w:tc>
      </w:tr>
      <w:tr w:rsidR="00CB48D8" w:rsidRPr="009A77C7" w:rsidTr="00F4462F">
        <w:tc>
          <w:tcPr>
            <w:tcW w:w="993" w:type="dxa"/>
            <w:vAlign w:val="center"/>
          </w:tcPr>
          <w:p w:rsidR="00CB48D8" w:rsidRPr="009A77C7" w:rsidRDefault="00E90CAA" w:rsidP="00CB48D8">
            <w:pPr>
              <w:jc w:val="center"/>
              <w:rPr>
                <w:rFonts w:ascii="Arial" w:hAnsi="Arial"/>
                <w:sz w:val="20"/>
              </w:rPr>
            </w:pPr>
            <w:r>
              <w:rPr>
                <w:rFonts w:ascii="Arial" w:hAnsi="Arial"/>
                <w:b/>
                <w:sz w:val="20"/>
              </w:rPr>
              <w:t>4.2.F</w:t>
            </w:r>
          </w:p>
        </w:tc>
        <w:tc>
          <w:tcPr>
            <w:tcW w:w="7654" w:type="dxa"/>
          </w:tcPr>
          <w:p w:rsidR="00CB48D8" w:rsidRPr="00992045" w:rsidRDefault="00CB48D8" w:rsidP="00CB48D8">
            <w:pPr>
              <w:jc w:val="both"/>
              <w:rPr>
                <w:rFonts w:ascii="Arial" w:hAnsi="Arial" w:cs="Arial"/>
                <w:iCs/>
                <w:sz w:val="20"/>
                <w:szCs w:val="20"/>
                <w:lang w:val="es-ES"/>
              </w:rPr>
            </w:pPr>
            <w:r w:rsidRPr="00E06A72">
              <w:rPr>
                <w:rFonts w:ascii="Arial" w:hAnsi="Arial" w:cs="Arial"/>
                <w:iCs/>
                <w:sz w:val="20"/>
                <w:szCs w:val="20"/>
                <w:lang w:val="es-ES"/>
              </w:rPr>
              <w:t>P</w:t>
            </w:r>
            <w:r w:rsidRPr="00992045">
              <w:rPr>
                <w:rFonts w:ascii="Arial" w:hAnsi="Arial" w:cs="Arial"/>
                <w:iCs/>
                <w:sz w:val="20"/>
                <w:szCs w:val="20"/>
                <w:lang w:val="es-ES"/>
              </w:rPr>
              <w:t>ermiso vigente emitido por la Secretaría de Gobernación para prestar servicios de seguridad privada en todo el territorio nacional y en las siguientes modalidades, acompañado del oficio de acuerdo de revalidación a la autorización o de inicio a la autorización.</w:t>
            </w:r>
          </w:p>
          <w:p w:rsidR="00CB48D8" w:rsidRDefault="00CB48D8" w:rsidP="00CB48D8">
            <w:pPr>
              <w:pStyle w:val="Prrafodelista0"/>
              <w:rPr>
                <w:rFonts w:ascii="Arial" w:hAnsi="Arial" w:cs="Arial"/>
                <w:iCs/>
                <w:sz w:val="20"/>
                <w:szCs w:val="20"/>
                <w:lang w:val="es-ES"/>
              </w:rPr>
            </w:pPr>
          </w:p>
          <w:p w:rsidR="00CB48D8" w:rsidRPr="00193C4E" w:rsidRDefault="00CB48D8" w:rsidP="00CB48D8">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i.   Seguridad privada a personas. </w:t>
            </w:r>
          </w:p>
          <w:p w:rsidR="00CB48D8" w:rsidRPr="00193C4E" w:rsidRDefault="00CB48D8" w:rsidP="00CB48D8">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ii.  Seguridad privada en los bienes. </w:t>
            </w:r>
          </w:p>
          <w:p w:rsidR="00CB48D8" w:rsidRPr="00193C4E" w:rsidRDefault="00CB48D8" w:rsidP="00CB48D8">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iii. Seguridad privada en el traslado de bienes o valores. </w:t>
            </w:r>
          </w:p>
          <w:p w:rsidR="00CB48D8" w:rsidRPr="00193C4E" w:rsidRDefault="00CB48D8" w:rsidP="00CB48D8">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iv. Servicios de alarmas y de monitoreo electrónico. </w:t>
            </w:r>
          </w:p>
          <w:p w:rsidR="00CB48D8" w:rsidRPr="00193C4E" w:rsidRDefault="00CB48D8" w:rsidP="00CB48D8">
            <w:pPr>
              <w:autoSpaceDE w:val="0"/>
              <w:autoSpaceDN w:val="0"/>
              <w:ind w:left="851"/>
              <w:rPr>
                <w:rFonts w:ascii="Arial" w:hAnsi="Arial" w:cs="Arial"/>
                <w:i/>
                <w:iCs/>
                <w:sz w:val="20"/>
                <w:szCs w:val="20"/>
                <w:lang w:val="es-ES"/>
              </w:rPr>
            </w:pPr>
            <w:r w:rsidRPr="00193C4E">
              <w:rPr>
                <w:rFonts w:ascii="Arial" w:hAnsi="Arial" w:cs="Arial"/>
                <w:i/>
                <w:iCs/>
                <w:sz w:val="20"/>
                <w:szCs w:val="20"/>
                <w:lang w:val="es-ES"/>
              </w:rPr>
              <w:t xml:space="preserve">v.  Seguridad de la información. </w:t>
            </w:r>
          </w:p>
          <w:p w:rsidR="00CB48D8" w:rsidRPr="00E13294" w:rsidRDefault="00CB48D8" w:rsidP="00CB48D8">
            <w:pPr>
              <w:autoSpaceDE w:val="0"/>
              <w:autoSpaceDN w:val="0"/>
              <w:ind w:left="851"/>
              <w:rPr>
                <w:rFonts w:ascii="Arial" w:hAnsi="Arial"/>
                <w:sz w:val="20"/>
                <w:szCs w:val="20"/>
              </w:rPr>
            </w:pPr>
            <w:r w:rsidRPr="00193C4E">
              <w:rPr>
                <w:rFonts w:ascii="Arial" w:hAnsi="Arial" w:cs="Arial"/>
                <w:i/>
                <w:iCs/>
                <w:sz w:val="20"/>
                <w:szCs w:val="20"/>
                <w:lang w:val="es-ES"/>
              </w:rPr>
              <w:t>vi.</w:t>
            </w:r>
            <w:r w:rsidRPr="00193C4E">
              <w:rPr>
                <w:rFonts w:ascii="Arial" w:hAnsi="Arial" w:cs="Arial"/>
                <w:b/>
                <w:bCs/>
                <w:i/>
                <w:iCs/>
                <w:sz w:val="20"/>
                <w:szCs w:val="20"/>
                <w:lang w:val="es-ES"/>
              </w:rPr>
              <w:t xml:space="preserve"> </w:t>
            </w:r>
            <w:r w:rsidRPr="00193C4E">
              <w:rPr>
                <w:rFonts w:ascii="Arial" w:hAnsi="Arial" w:cs="Arial"/>
                <w:i/>
                <w:iCs/>
                <w:sz w:val="20"/>
                <w:szCs w:val="20"/>
                <w:lang w:val="es-ES"/>
              </w:rPr>
              <w:t xml:space="preserve">Sistemas de prevención y responsabilidades. </w:t>
            </w:r>
            <w:r w:rsidRPr="00E13294">
              <w:rPr>
                <w:rFonts w:ascii="Arial" w:hAnsi="Arial" w:cs="Arial"/>
                <w:sz w:val="20"/>
                <w:szCs w:val="20"/>
              </w:rPr>
              <w:t>.</w:t>
            </w:r>
          </w:p>
        </w:tc>
        <w:tc>
          <w:tcPr>
            <w:tcW w:w="567" w:type="dxa"/>
          </w:tcPr>
          <w:p w:rsidR="00CB48D8" w:rsidRPr="009A77C7" w:rsidRDefault="00CB48D8" w:rsidP="00CB48D8">
            <w:pPr>
              <w:jc w:val="both"/>
              <w:rPr>
                <w:rFonts w:ascii="Arial" w:hAnsi="Arial"/>
                <w:sz w:val="20"/>
              </w:rPr>
            </w:pPr>
          </w:p>
        </w:tc>
        <w:tc>
          <w:tcPr>
            <w:tcW w:w="709" w:type="dxa"/>
          </w:tcPr>
          <w:p w:rsidR="00CB48D8" w:rsidRPr="009A77C7" w:rsidRDefault="00CB48D8" w:rsidP="00CB48D8">
            <w:pPr>
              <w:jc w:val="both"/>
              <w:rPr>
                <w:rFonts w:ascii="Arial" w:hAnsi="Arial"/>
                <w:sz w:val="20"/>
              </w:rPr>
            </w:pPr>
          </w:p>
        </w:tc>
      </w:tr>
      <w:tr w:rsidR="00CB48D8" w:rsidRPr="009A77C7" w:rsidTr="00F4462F">
        <w:tc>
          <w:tcPr>
            <w:tcW w:w="993" w:type="dxa"/>
            <w:vAlign w:val="center"/>
          </w:tcPr>
          <w:p w:rsidR="00CB48D8" w:rsidRDefault="00CB48D8" w:rsidP="00CB48D8">
            <w:pPr>
              <w:jc w:val="center"/>
              <w:rPr>
                <w:rFonts w:ascii="Arial" w:hAnsi="Arial"/>
                <w:b/>
                <w:sz w:val="20"/>
              </w:rPr>
            </w:pPr>
            <w:r>
              <w:rPr>
                <w:rFonts w:ascii="Arial" w:hAnsi="Arial"/>
                <w:b/>
                <w:sz w:val="20"/>
              </w:rPr>
              <w:t>4.2.G</w:t>
            </w:r>
          </w:p>
        </w:tc>
        <w:tc>
          <w:tcPr>
            <w:tcW w:w="7654" w:type="dxa"/>
          </w:tcPr>
          <w:p w:rsidR="00CB48D8" w:rsidRPr="009A77C7" w:rsidRDefault="00CB48D8" w:rsidP="00CB48D8">
            <w:pPr>
              <w:jc w:val="both"/>
              <w:rPr>
                <w:rFonts w:ascii="Arial" w:eastAsia="Arial Unicode MS" w:hAnsi="Arial" w:cs="Arial"/>
                <w:bCs/>
                <w:sz w:val="20"/>
                <w:szCs w:val="20"/>
              </w:rPr>
            </w:pPr>
            <w:r w:rsidRPr="00E912D5">
              <w:rPr>
                <w:rFonts w:ascii="Arial" w:hAnsi="Arial" w:cs="Arial"/>
                <w:sz w:val="20"/>
                <w:szCs w:val="20"/>
              </w:rPr>
              <w:t xml:space="preserve">Curriculum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p>
        </w:tc>
        <w:tc>
          <w:tcPr>
            <w:tcW w:w="567" w:type="dxa"/>
          </w:tcPr>
          <w:p w:rsidR="00CB48D8" w:rsidRPr="009A77C7" w:rsidRDefault="00CB48D8" w:rsidP="00CB48D8">
            <w:pPr>
              <w:jc w:val="both"/>
              <w:rPr>
                <w:rFonts w:ascii="Arial" w:hAnsi="Arial"/>
                <w:sz w:val="20"/>
              </w:rPr>
            </w:pPr>
          </w:p>
        </w:tc>
        <w:tc>
          <w:tcPr>
            <w:tcW w:w="709" w:type="dxa"/>
          </w:tcPr>
          <w:p w:rsidR="00CB48D8" w:rsidRPr="009A77C7" w:rsidRDefault="00CB48D8" w:rsidP="00CB48D8">
            <w:pPr>
              <w:jc w:val="both"/>
              <w:rPr>
                <w:rFonts w:ascii="Arial" w:hAnsi="Arial"/>
                <w:sz w:val="20"/>
              </w:rPr>
            </w:pPr>
          </w:p>
        </w:tc>
      </w:tr>
      <w:tr w:rsidR="00CB48D8" w:rsidRPr="00B1238F" w:rsidTr="005A58AB">
        <w:tc>
          <w:tcPr>
            <w:tcW w:w="993" w:type="dxa"/>
            <w:shd w:val="clear" w:color="auto" w:fill="C0C0C0"/>
            <w:vAlign w:val="center"/>
          </w:tcPr>
          <w:p w:rsidR="00CB48D8" w:rsidRPr="00B1238F" w:rsidRDefault="00CB48D8" w:rsidP="00CB48D8">
            <w:pPr>
              <w:jc w:val="center"/>
              <w:rPr>
                <w:rFonts w:ascii="Arial" w:hAnsi="Arial"/>
                <w:b/>
                <w:sz w:val="20"/>
                <w:szCs w:val="20"/>
              </w:rPr>
            </w:pPr>
            <w:r w:rsidRPr="00B1238F">
              <w:rPr>
                <w:rFonts w:ascii="Arial" w:hAnsi="Arial"/>
                <w:b/>
                <w:sz w:val="20"/>
                <w:szCs w:val="20"/>
              </w:rPr>
              <w:t>3</w:t>
            </w:r>
          </w:p>
        </w:tc>
        <w:tc>
          <w:tcPr>
            <w:tcW w:w="7654" w:type="dxa"/>
            <w:shd w:val="clear" w:color="auto" w:fill="C0C0C0"/>
          </w:tcPr>
          <w:p w:rsidR="00CB48D8" w:rsidRPr="00B1238F" w:rsidRDefault="00CB48D8" w:rsidP="00CB48D8">
            <w:pPr>
              <w:jc w:val="center"/>
              <w:rPr>
                <w:rFonts w:ascii="Arial" w:hAnsi="Arial" w:cs="Arial"/>
                <w:b/>
                <w:sz w:val="20"/>
                <w:szCs w:val="20"/>
              </w:rPr>
            </w:pPr>
          </w:p>
          <w:p w:rsidR="00CB48D8" w:rsidRPr="00B1238F" w:rsidRDefault="00CB48D8" w:rsidP="00CB48D8">
            <w:pPr>
              <w:jc w:val="center"/>
              <w:rPr>
                <w:rFonts w:ascii="Arial" w:hAnsi="Arial" w:cs="Arial"/>
                <w:b/>
                <w:sz w:val="20"/>
                <w:szCs w:val="20"/>
              </w:rPr>
            </w:pPr>
            <w:r w:rsidRPr="00B1238F">
              <w:rPr>
                <w:rFonts w:ascii="Arial" w:hAnsi="Arial" w:cs="Arial"/>
                <w:b/>
                <w:sz w:val="20"/>
                <w:szCs w:val="20"/>
              </w:rPr>
              <w:t>PROPOSICIÓN ECONÓMICA</w:t>
            </w:r>
          </w:p>
          <w:p w:rsidR="00CB48D8" w:rsidRPr="00D31A55" w:rsidRDefault="00CB48D8" w:rsidP="00CB48D8">
            <w:pPr>
              <w:jc w:val="center"/>
              <w:rPr>
                <w:rFonts w:ascii="Arial" w:hAnsi="Arial"/>
                <w:b/>
                <w:sz w:val="20"/>
                <w:szCs w:val="20"/>
              </w:rPr>
            </w:pPr>
          </w:p>
        </w:tc>
        <w:tc>
          <w:tcPr>
            <w:tcW w:w="1276" w:type="dxa"/>
            <w:gridSpan w:val="2"/>
            <w:shd w:val="clear" w:color="auto" w:fill="C0C0C0"/>
          </w:tcPr>
          <w:p w:rsidR="00CB48D8" w:rsidRPr="00D31A55" w:rsidRDefault="00CB48D8" w:rsidP="00CB48D8">
            <w:pPr>
              <w:jc w:val="both"/>
              <w:rPr>
                <w:rFonts w:ascii="Arial" w:hAnsi="Arial"/>
                <w:sz w:val="20"/>
                <w:szCs w:val="20"/>
              </w:rPr>
            </w:pPr>
          </w:p>
        </w:tc>
      </w:tr>
      <w:tr w:rsidR="00CB48D8" w:rsidRPr="00B1238F" w:rsidTr="005A58AB">
        <w:tc>
          <w:tcPr>
            <w:tcW w:w="993" w:type="dxa"/>
            <w:vAlign w:val="center"/>
          </w:tcPr>
          <w:p w:rsidR="00CB48D8" w:rsidRPr="00B1238F" w:rsidRDefault="00CB48D8" w:rsidP="00CB48D8">
            <w:pPr>
              <w:jc w:val="center"/>
              <w:rPr>
                <w:rFonts w:ascii="Arial" w:hAnsi="Arial"/>
                <w:b/>
                <w:sz w:val="20"/>
                <w:szCs w:val="20"/>
              </w:rPr>
            </w:pPr>
            <w:r w:rsidRPr="00B1238F">
              <w:rPr>
                <w:rFonts w:ascii="Arial" w:hAnsi="Arial"/>
                <w:b/>
                <w:sz w:val="20"/>
                <w:szCs w:val="20"/>
              </w:rPr>
              <w:t>4.3</w:t>
            </w:r>
          </w:p>
          <w:p w:rsidR="00CB48D8" w:rsidRPr="00D31A55" w:rsidRDefault="00CB48D8" w:rsidP="00CB48D8">
            <w:pPr>
              <w:jc w:val="center"/>
              <w:rPr>
                <w:rFonts w:ascii="Arial" w:hAnsi="Arial"/>
                <w:sz w:val="20"/>
                <w:szCs w:val="20"/>
              </w:rPr>
            </w:pPr>
          </w:p>
        </w:tc>
        <w:tc>
          <w:tcPr>
            <w:tcW w:w="7654" w:type="dxa"/>
          </w:tcPr>
          <w:p w:rsidR="00CB48D8" w:rsidRPr="00B1238F" w:rsidRDefault="00CB48D8" w:rsidP="008852EC">
            <w:pPr>
              <w:jc w:val="both"/>
              <w:rPr>
                <w:rFonts w:ascii="Arial" w:hAnsi="Arial"/>
                <w:sz w:val="20"/>
                <w:szCs w:val="20"/>
              </w:rPr>
            </w:pPr>
            <w:r>
              <w:rPr>
                <w:rFonts w:ascii="Arial" w:hAnsi="Arial" w:cs="Arial"/>
                <w:sz w:val="20"/>
                <w:szCs w:val="20"/>
              </w:rPr>
              <w:t>Proposición Económica,</w:t>
            </w:r>
            <w:r w:rsidRPr="009A77C7">
              <w:rPr>
                <w:rFonts w:ascii="Arial" w:hAnsi="Arial" w:cs="Arial"/>
                <w:sz w:val="20"/>
                <w:szCs w:val="20"/>
              </w:rPr>
              <w:t xml:space="preserve"> en las que los licitantes deberán presentar sus proposiciones por el total de los servicios solicitados en </w:t>
            </w:r>
            <w:r w:rsidR="008852EC">
              <w:rPr>
                <w:rFonts w:ascii="Arial" w:hAnsi="Arial" w:cs="Arial"/>
                <w:sz w:val="20"/>
                <w:szCs w:val="20"/>
              </w:rPr>
              <w:t>la</w:t>
            </w:r>
            <w:r w:rsidRPr="009A77C7">
              <w:rPr>
                <w:rFonts w:ascii="Arial" w:hAnsi="Arial" w:cs="Arial"/>
                <w:sz w:val="20"/>
                <w:szCs w:val="20"/>
              </w:rPr>
              <w:t xml:space="preserve"> par</w:t>
            </w:r>
            <w:r>
              <w:rPr>
                <w:rFonts w:ascii="Arial" w:hAnsi="Arial" w:cs="Arial"/>
                <w:sz w:val="20"/>
                <w:szCs w:val="20"/>
              </w:rPr>
              <w:t>tida</w:t>
            </w:r>
            <w:r w:rsidR="008852EC">
              <w:rPr>
                <w:rFonts w:ascii="Arial" w:hAnsi="Arial" w:cs="Arial"/>
                <w:sz w:val="20"/>
                <w:szCs w:val="20"/>
              </w:rPr>
              <w:t xml:space="preserve"> única</w:t>
            </w:r>
            <w:r>
              <w:rPr>
                <w:rFonts w:ascii="Arial" w:hAnsi="Arial" w:cs="Arial"/>
                <w:sz w:val="20"/>
                <w:szCs w:val="20"/>
              </w:rPr>
              <w:t xml:space="preserve">, conforme a lo indicado en </w:t>
            </w:r>
            <w:r w:rsidR="008852EC">
              <w:rPr>
                <w:rFonts w:ascii="Arial" w:hAnsi="Arial" w:cs="Arial"/>
                <w:sz w:val="20"/>
                <w:szCs w:val="20"/>
              </w:rPr>
              <w:t>e</w:t>
            </w:r>
            <w:r>
              <w:rPr>
                <w:rFonts w:ascii="Arial" w:hAnsi="Arial" w:cs="Arial"/>
                <w:sz w:val="20"/>
                <w:szCs w:val="20"/>
              </w:rPr>
              <w:t xml:space="preserve">l </w:t>
            </w:r>
            <w:r w:rsidRPr="009A77C7">
              <w:rPr>
                <w:rFonts w:ascii="Arial" w:hAnsi="Arial" w:cs="Arial"/>
                <w:b/>
                <w:bCs/>
                <w:sz w:val="20"/>
                <w:szCs w:val="20"/>
              </w:rPr>
              <w:t>Anexo No.</w:t>
            </w:r>
            <w:r>
              <w:rPr>
                <w:rFonts w:ascii="Arial" w:hAnsi="Arial" w:cs="Arial"/>
                <w:b/>
                <w:bCs/>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esta Convocatoria a la licitación</w:t>
            </w:r>
            <w:r w:rsidR="008852EC">
              <w:rPr>
                <w:rFonts w:ascii="Arial" w:hAnsi="Arial" w:cs="Arial"/>
                <w:sz w:val="20"/>
                <w:szCs w:val="20"/>
              </w:rPr>
              <w:t>.</w:t>
            </w:r>
          </w:p>
        </w:tc>
        <w:tc>
          <w:tcPr>
            <w:tcW w:w="567" w:type="dxa"/>
          </w:tcPr>
          <w:p w:rsidR="00CB48D8" w:rsidRPr="00D31A55" w:rsidRDefault="00CB48D8" w:rsidP="00CB48D8">
            <w:pPr>
              <w:jc w:val="both"/>
              <w:rPr>
                <w:rFonts w:ascii="Arial" w:hAnsi="Arial"/>
                <w:sz w:val="20"/>
                <w:szCs w:val="20"/>
              </w:rPr>
            </w:pPr>
          </w:p>
        </w:tc>
        <w:tc>
          <w:tcPr>
            <w:tcW w:w="709" w:type="dxa"/>
          </w:tcPr>
          <w:p w:rsidR="00CB48D8" w:rsidRPr="00D31A55" w:rsidRDefault="00CB48D8" w:rsidP="00CB48D8">
            <w:pPr>
              <w:jc w:val="both"/>
              <w:rPr>
                <w:rFonts w:ascii="Arial" w:hAnsi="Arial"/>
                <w:sz w:val="20"/>
                <w:szCs w:val="20"/>
              </w:rPr>
            </w:pPr>
          </w:p>
        </w:tc>
      </w:tr>
    </w:tbl>
    <w:p w:rsidR="00C82837" w:rsidRDefault="00C82837">
      <w:pPr>
        <w:rPr>
          <w:rFonts w:ascii="Arial" w:hAnsi="Arial" w:cs="Arial"/>
        </w:rPr>
      </w:pPr>
    </w:p>
    <w:p w:rsidR="00C82837" w:rsidRDefault="00C82837">
      <w:pPr>
        <w:rPr>
          <w:rFonts w:ascii="Arial" w:hAnsi="Arial" w:cs="Arial"/>
        </w:rPr>
      </w:pPr>
    </w:p>
    <w:p w:rsidR="00C82837" w:rsidRDefault="00C82837">
      <w:pPr>
        <w:rPr>
          <w:rFonts w:ascii="Arial" w:hAnsi="Arial" w:cs="Arial"/>
        </w:rPr>
      </w:pPr>
    </w:p>
    <w:p w:rsidR="00BF23B0" w:rsidRDefault="00576AEC">
      <w:pPr>
        <w:rPr>
          <w:rFonts w:ascii="Arial" w:hAnsi="Arial" w:cs="Arial"/>
        </w:rPr>
      </w:pPr>
      <w:r>
        <w:rPr>
          <w:rFonts w:ascii="Arial" w:hAnsi="Arial" w:cs="Arial"/>
        </w:rPr>
        <w:br w:type="page"/>
      </w:r>
    </w:p>
    <w:p w:rsidR="00C82837" w:rsidRPr="00BF23B0" w:rsidRDefault="00C82837">
      <w:pPr>
        <w:rPr>
          <w:rFonts w:ascii="Arial" w:hAnsi="Arial" w:cs="Arial"/>
        </w:rPr>
      </w:pPr>
    </w:p>
    <w:p w:rsidR="009A4CA0" w:rsidRPr="009A77C7" w:rsidRDefault="00AC56C7" w:rsidP="00574C0F">
      <w:pPr>
        <w:pStyle w:val="Ttulo1"/>
        <w:shd w:val="clear" w:color="auto" w:fill="BFBFBF"/>
        <w:rPr>
          <w:lang w:val="es-MX"/>
        </w:rPr>
      </w:pPr>
      <w:bookmarkStart w:id="180" w:name="_Toc476569108"/>
      <w:r w:rsidRPr="009A77C7">
        <w:rPr>
          <w:lang w:val="es-MX"/>
        </w:rPr>
        <w:t>ANEXO No. 4</w:t>
      </w:r>
      <w:bookmarkEnd w:id="180"/>
    </w:p>
    <w:p w:rsidR="009A4CA0" w:rsidRPr="009A77C7" w:rsidRDefault="009A4CA0" w:rsidP="009A4CA0">
      <w:pPr>
        <w:tabs>
          <w:tab w:val="left" w:pos="6048"/>
        </w:tabs>
        <w:jc w:val="center"/>
        <w:rPr>
          <w:rFonts w:ascii="Arial" w:hAnsi="Arial"/>
          <w:b/>
          <w:sz w:val="20"/>
        </w:rPr>
      </w:pPr>
    </w:p>
    <w:p w:rsidR="009B6513" w:rsidRPr="009A77C7" w:rsidRDefault="009B6513" w:rsidP="009A4CA0">
      <w:pPr>
        <w:tabs>
          <w:tab w:val="left" w:pos="6048"/>
        </w:tabs>
        <w:jc w:val="center"/>
        <w:rPr>
          <w:rFonts w:ascii="Arial" w:hAnsi="Arial"/>
          <w:b/>
          <w:sz w:val="20"/>
        </w:rPr>
      </w:pPr>
      <w:r w:rsidRPr="009A77C7">
        <w:rPr>
          <w:rFonts w:ascii="Arial" w:hAnsi="Arial" w:cs="Arial"/>
          <w:b/>
          <w:sz w:val="20"/>
          <w:szCs w:val="20"/>
        </w:rPr>
        <w:t>FORMATO DE ACREDITACIÓN JURÍDICA DEL LICITANTE</w:t>
      </w:r>
    </w:p>
    <w:p w:rsidR="009A4CA0" w:rsidRPr="009A77C7" w:rsidRDefault="00AC56C7" w:rsidP="009A4CA0">
      <w:pPr>
        <w:jc w:val="both"/>
        <w:rPr>
          <w:rFonts w:ascii="Arial" w:hAnsi="Arial"/>
          <w:b/>
          <w:sz w:val="18"/>
          <w:szCs w:val="18"/>
        </w:rPr>
      </w:pPr>
      <w:r w:rsidRPr="009A77C7">
        <w:rPr>
          <w:rFonts w:ascii="Arial" w:hAnsi="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A77C7" w:rsidRDefault="00AC56C7" w:rsidP="009A4CA0">
      <w:pPr>
        <w:jc w:val="both"/>
        <w:rPr>
          <w:rFonts w:ascii="Arial" w:hAnsi="Arial"/>
          <w:b/>
          <w:sz w:val="18"/>
          <w:szCs w:val="18"/>
        </w:rPr>
      </w:pPr>
      <w:r w:rsidRPr="009A77C7">
        <w:rPr>
          <w:rFonts w:ascii="Arial" w:hAnsi="Arial"/>
          <w:b/>
          <w:sz w:val="18"/>
          <w:szCs w:val="18"/>
        </w:rPr>
        <w:t>Número de Licitación: ____________________________.</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Colonia: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Código Postal:</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Teléfonos:</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 de la escritura pública en la que consta su acta constitutiva:</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dio fe de la misma: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 la Inscripción en el Registro Público de Comercio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Relación de accionistas.-</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Apellido Paterno:</w:t>
      </w:r>
      <w:r w:rsidRPr="009A77C7">
        <w:rPr>
          <w:rFonts w:ascii="Arial" w:hAnsi="Arial"/>
          <w:b/>
          <w:sz w:val="18"/>
          <w:szCs w:val="18"/>
        </w:rPr>
        <w:tab/>
      </w:r>
      <w:r w:rsidRPr="009A77C7">
        <w:rPr>
          <w:rFonts w:ascii="Arial" w:hAnsi="Arial"/>
          <w:b/>
          <w:sz w:val="18"/>
          <w:szCs w:val="18"/>
        </w:rPr>
        <w:tab/>
        <w:t>Apellido Materno: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Nombre (s)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Descripción del objeto social:</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Reformas del acta constitutiva: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9A4CA0" w:rsidP="009A4CA0">
      <w:pP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del apoderado o representante:</w:t>
      </w:r>
    </w:p>
    <w:p w:rsidR="005434C4" w:rsidRPr="009A77C7" w:rsidRDefault="005434C4"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5434C4" w:rsidRPr="009A77C7" w:rsidRDefault="005434C4" w:rsidP="005434C4">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Domicilio:</w:t>
      </w:r>
    </w:p>
    <w:p w:rsidR="00F76D30" w:rsidRPr="009A77C7" w:rsidRDefault="00F76D3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Datos del documento mediante el cual acredita su personalidad y facultades.-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Escritura pública número:</w:t>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r>
      <w:r w:rsidRPr="009A77C7">
        <w:rPr>
          <w:rFonts w:ascii="Arial" w:hAnsi="Arial"/>
          <w:b/>
          <w:sz w:val="18"/>
          <w:szCs w:val="18"/>
        </w:rPr>
        <w:tab/>
        <w:t>Fecha: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18"/>
          <w:szCs w:val="18"/>
        </w:rPr>
      </w:pPr>
      <w:r w:rsidRPr="009A77C7">
        <w:rPr>
          <w:rFonts w:ascii="Arial" w:hAnsi="Arial"/>
          <w:b/>
          <w:sz w:val="18"/>
          <w:szCs w:val="18"/>
        </w:rPr>
        <w:t>Nombre, número y lugar del Notario Público ante el cual se otorgó:</w:t>
      </w:r>
    </w:p>
    <w:p w:rsidR="009A4CA0" w:rsidRPr="009A77C7" w:rsidRDefault="009A4CA0" w:rsidP="009A4CA0">
      <w:pPr>
        <w:jc w:val="both"/>
        <w:rPr>
          <w:rFonts w:ascii="Arial" w:hAnsi="Arial"/>
          <w:b/>
          <w:sz w:val="18"/>
          <w:szCs w:val="18"/>
        </w:rPr>
      </w:pPr>
    </w:p>
    <w:p w:rsidR="009A4CA0" w:rsidRPr="009A77C7" w:rsidRDefault="00AC56C7" w:rsidP="009A4CA0">
      <w:pPr>
        <w:jc w:val="both"/>
        <w:rPr>
          <w:rFonts w:ascii="Arial" w:hAnsi="Arial"/>
          <w:b/>
          <w:sz w:val="18"/>
          <w:szCs w:val="18"/>
        </w:rPr>
      </w:pPr>
      <w:r w:rsidRPr="009A77C7">
        <w:rPr>
          <w:rFonts w:ascii="Arial" w:hAnsi="Arial"/>
          <w:b/>
          <w:sz w:val="18"/>
          <w:szCs w:val="18"/>
        </w:rPr>
        <w:t>Lugar y fecha:________________________________________________________________.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Protesto lo necesario.</w:t>
      </w:r>
    </w:p>
    <w:p w:rsidR="0090492F" w:rsidRDefault="0090492F" w:rsidP="009A4CA0">
      <w:pPr>
        <w:jc w:val="center"/>
        <w:rPr>
          <w:rFonts w:ascii="Arial" w:hAnsi="Arial"/>
          <w:b/>
          <w:sz w:val="18"/>
          <w:szCs w:val="18"/>
        </w:rPr>
      </w:pPr>
    </w:p>
    <w:p w:rsidR="00DC5F4F" w:rsidRDefault="00DC5F4F" w:rsidP="009A4CA0">
      <w:pPr>
        <w:jc w:val="center"/>
        <w:rPr>
          <w:rFonts w:ascii="Arial" w:hAnsi="Arial"/>
          <w:b/>
          <w:sz w:val="18"/>
          <w:szCs w:val="18"/>
        </w:rPr>
      </w:pPr>
    </w:p>
    <w:p w:rsidR="00DC5F4F" w:rsidRPr="009A77C7" w:rsidRDefault="00DC5F4F" w:rsidP="009A4CA0">
      <w:pPr>
        <w:jc w:val="center"/>
        <w:rPr>
          <w:rFonts w:ascii="Arial" w:hAnsi="Arial"/>
          <w:b/>
          <w:sz w:val="18"/>
          <w:szCs w:val="18"/>
        </w:rPr>
      </w:pPr>
    </w:p>
    <w:p w:rsidR="009A4CA0" w:rsidRPr="009A77C7" w:rsidRDefault="00AC56C7" w:rsidP="009A4CA0">
      <w:pPr>
        <w:jc w:val="center"/>
        <w:rPr>
          <w:rFonts w:ascii="Arial" w:hAnsi="Arial"/>
          <w:b/>
          <w:sz w:val="18"/>
          <w:szCs w:val="18"/>
        </w:rPr>
      </w:pPr>
      <w:r w:rsidRPr="009A77C7">
        <w:rPr>
          <w:rFonts w:ascii="Arial" w:hAnsi="Arial"/>
          <w:b/>
          <w:sz w:val="18"/>
          <w:szCs w:val="18"/>
        </w:rPr>
        <w:t>___________________________</w:t>
      </w:r>
    </w:p>
    <w:p w:rsidR="009A4CA0" w:rsidRPr="009A77C7" w:rsidRDefault="00AC56C7" w:rsidP="009A4CA0">
      <w:pPr>
        <w:jc w:val="center"/>
        <w:rPr>
          <w:rFonts w:ascii="Arial" w:hAnsi="Arial"/>
          <w:b/>
          <w:sz w:val="18"/>
          <w:szCs w:val="18"/>
        </w:rPr>
      </w:pPr>
      <w:r w:rsidRPr="009A77C7">
        <w:rPr>
          <w:rFonts w:ascii="Arial" w:hAnsi="Arial"/>
          <w:b/>
          <w:sz w:val="18"/>
          <w:szCs w:val="18"/>
        </w:rPr>
        <w:t>(Firma)</w:t>
      </w:r>
    </w:p>
    <w:p w:rsidR="009A4CA0" w:rsidRPr="009A77C7" w:rsidRDefault="00AC56C7" w:rsidP="009A4CA0">
      <w:pPr>
        <w:rPr>
          <w:rFonts w:ascii="Arial" w:hAnsi="Arial"/>
          <w:sz w:val="20"/>
        </w:rPr>
      </w:pPr>
      <w:r w:rsidRPr="009A77C7">
        <w:rPr>
          <w:rFonts w:ascii="Arial" w:hAnsi="Arial"/>
          <w:sz w:val="20"/>
        </w:rPr>
        <w:t>Nota: El presente formato podrá ser reproducido por cada participante en el modo que estime conveniente, debiendo respetar su contenido, preferentemente, en el orden indicado.</w:t>
      </w:r>
    </w:p>
    <w:p w:rsidR="000C2CD7" w:rsidRDefault="000C2CD7" w:rsidP="009A4CA0">
      <w:pPr>
        <w:tabs>
          <w:tab w:val="left" w:pos="240"/>
        </w:tabs>
        <w:jc w:val="center"/>
        <w:rPr>
          <w:rFonts w:ascii="Arial" w:hAnsi="Arial"/>
          <w:b/>
          <w:sz w:val="20"/>
        </w:rPr>
      </w:pPr>
    </w:p>
    <w:p w:rsidR="006D5238" w:rsidRPr="009A77C7" w:rsidRDefault="006D5238" w:rsidP="009A4CA0">
      <w:pPr>
        <w:tabs>
          <w:tab w:val="left" w:pos="240"/>
        </w:tabs>
        <w:jc w:val="center"/>
        <w:rPr>
          <w:rFonts w:ascii="Arial" w:hAnsi="Arial"/>
          <w:b/>
          <w:sz w:val="20"/>
        </w:rPr>
      </w:pPr>
    </w:p>
    <w:p w:rsidR="009A4CA0" w:rsidRPr="009A77C7" w:rsidRDefault="00AC56C7" w:rsidP="00574C0F">
      <w:pPr>
        <w:pStyle w:val="Ttulo1"/>
        <w:shd w:val="clear" w:color="auto" w:fill="BFBFBF"/>
        <w:rPr>
          <w:lang w:val="es-MX"/>
        </w:rPr>
      </w:pPr>
      <w:bookmarkStart w:id="181" w:name="_Toc476569109"/>
      <w:r w:rsidRPr="009A77C7">
        <w:rPr>
          <w:lang w:val="es-MX"/>
        </w:rPr>
        <w:lastRenderedPageBreak/>
        <w:t>ANEXO No. 5</w:t>
      </w:r>
      <w:bookmarkEnd w:id="181"/>
    </w:p>
    <w:p w:rsidR="009A4CA0" w:rsidRPr="009A77C7" w:rsidRDefault="009A4CA0" w:rsidP="009A4CA0">
      <w:pPr>
        <w:tabs>
          <w:tab w:val="left" w:pos="6048"/>
        </w:tabs>
        <w:jc w:val="center"/>
        <w:rPr>
          <w:rFonts w:ascii="Arial" w:hAnsi="Arial"/>
          <w:b/>
          <w:sz w:val="20"/>
        </w:rPr>
      </w:pPr>
    </w:p>
    <w:p w:rsidR="009A4CA0" w:rsidRPr="009A77C7" w:rsidRDefault="00AC56C7" w:rsidP="00EB64F8">
      <w:pPr>
        <w:jc w:val="center"/>
        <w:rPr>
          <w:rFonts w:ascii="Arial" w:hAnsi="Arial"/>
          <w:b/>
          <w:sz w:val="20"/>
        </w:rPr>
      </w:pPr>
      <w:r w:rsidRPr="009A77C7">
        <w:rPr>
          <w:rFonts w:ascii="Arial" w:hAnsi="Arial"/>
          <w:b/>
          <w:sz w:val="20"/>
        </w:rPr>
        <w:t>FORMATO DE PARTICIPACIÓN Y PLIEGO DE PREGUNTAS PARA LA JUNTA DE ACLARACIONES</w:t>
      </w:r>
    </w:p>
    <w:p w:rsidR="009A4CA0" w:rsidRPr="009A77C7" w:rsidRDefault="009A4CA0" w:rsidP="009A4CA0">
      <w:pPr>
        <w:jc w:val="center"/>
        <w:rPr>
          <w:rFonts w:ascii="Arial" w:hAnsi="Arial"/>
          <w:b/>
          <w:sz w:val="20"/>
        </w:rPr>
      </w:pPr>
    </w:p>
    <w:p w:rsidR="009A4CA0" w:rsidRPr="009A77C7" w:rsidRDefault="009A4CA0" w:rsidP="009A4CA0">
      <w:pPr>
        <w:jc w:val="both"/>
        <w:rPr>
          <w:rFonts w:ascii="Arial" w:hAnsi="Arial" w:cs="Arial"/>
          <w:sz w:val="20"/>
          <w:szCs w:val="20"/>
        </w:rPr>
      </w:pPr>
      <w:r w:rsidRPr="009A77C7">
        <w:rPr>
          <w:rFonts w:ascii="Arial" w:hAnsi="Arial" w:cs="Arial"/>
          <w:sz w:val="20"/>
          <w:szCs w:val="20"/>
        </w:rPr>
        <w:t>De conformidad con lo previsto por el artículo 33 Bis de la Ley de Adquisiciones, Arrendamientos y Servicios del Sector Público, por mi propio derecho (o en representación) de:</w:t>
      </w:r>
      <w:r w:rsidR="00DB5752">
        <w:rPr>
          <w:rFonts w:ascii="Arial" w:hAnsi="Arial" w:cs="Arial"/>
          <w:sz w:val="20"/>
          <w:szCs w:val="20"/>
        </w:rPr>
        <w:t xml:space="preserve"> </w:t>
      </w:r>
      <w:r w:rsidRPr="009A77C7">
        <w:rPr>
          <w:rFonts w:ascii="Arial" w:hAnsi="Arial" w:cs="Arial"/>
          <w:sz w:val="20"/>
          <w:szCs w:val="20"/>
        </w:rPr>
        <w:t>______________________</w:t>
      </w:r>
      <w:r w:rsidR="00DB5752">
        <w:rPr>
          <w:rFonts w:ascii="Arial" w:hAnsi="Arial" w:cs="Arial"/>
          <w:sz w:val="20"/>
          <w:szCs w:val="20"/>
        </w:rPr>
        <w:t xml:space="preserve"> </w:t>
      </w:r>
      <w:r w:rsidRPr="009A77C7">
        <w:rPr>
          <w:rFonts w:ascii="Arial" w:hAnsi="Arial" w:cs="Arial"/>
          <w:sz w:val="20"/>
          <w:szCs w:val="20"/>
        </w:rPr>
        <w:t xml:space="preserve">manifiesto mi interés de participar en el procedimiento de Licitación Pública </w:t>
      </w:r>
      <w:r w:rsidR="00790C89" w:rsidRPr="009A77C7">
        <w:rPr>
          <w:rFonts w:ascii="Arial" w:hAnsi="Arial" w:cs="Arial"/>
          <w:sz w:val="20"/>
          <w:szCs w:val="20"/>
        </w:rPr>
        <w:t>N</w:t>
      </w:r>
      <w:r w:rsidRPr="009A77C7">
        <w:rPr>
          <w:rFonts w:ascii="Arial" w:hAnsi="Arial" w:cs="Arial"/>
          <w:sz w:val="20"/>
          <w:szCs w:val="20"/>
        </w:rPr>
        <w:t xml:space="preserve">acional </w:t>
      </w:r>
      <w:r w:rsidR="004A39AE">
        <w:rPr>
          <w:rFonts w:ascii="Arial" w:hAnsi="Arial" w:cs="Arial"/>
          <w:sz w:val="20"/>
          <w:szCs w:val="20"/>
        </w:rPr>
        <w:t>Electrónica</w:t>
      </w:r>
      <w:r w:rsidR="006E4D42" w:rsidRPr="009A77C7">
        <w:rPr>
          <w:rFonts w:ascii="Arial" w:hAnsi="Arial" w:cs="Arial"/>
          <w:sz w:val="20"/>
          <w:szCs w:val="20"/>
        </w:rPr>
        <w:t xml:space="preserve"> </w:t>
      </w:r>
      <w:r w:rsidRPr="009A77C7">
        <w:rPr>
          <w:rFonts w:ascii="Arial" w:hAnsi="Arial" w:cs="Arial"/>
          <w:sz w:val="20"/>
          <w:szCs w:val="20"/>
        </w:rPr>
        <w:t xml:space="preserve">No.___________________ convocada por la Financiera para la </w:t>
      </w:r>
      <w:r w:rsidR="00A41503" w:rsidRPr="009A77C7">
        <w:rPr>
          <w:rFonts w:ascii="Arial" w:hAnsi="Arial" w:cs="Arial"/>
          <w:sz w:val="20"/>
          <w:szCs w:val="20"/>
        </w:rPr>
        <w:t>contratación del servicio</w:t>
      </w:r>
      <w:r w:rsidRPr="009A77C7">
        <w:rPr>
          <w:rFonts w:ascii="Arial" w:hAnsi="Arial" w:cs="Arial"/>
          <w:sz w:val="20"/>
          <w:szCs w:val="20"/>
        </w:rPr>
        <w:t xml:space="preserve">: _______________________________________, para lo cual proporciono mis datos generales (o los de mi representado) </w:t>
      </w:r>
    </w:p>
    <w:p w:rsidR="009A4CA0" w:rsidRPr="009A77C7" w:rsidRDefault="009A4CA0" w:rsidP="009A4CA0">
      <w:pPr>
        <w:jc w:val="both"/>
        <w:rPr>
          <w:rFonts w:ascii="Arial" w:hAnsi="Arial"/>
          <w:sz w:val="20"/>
        </w:rPr>
      </w:pP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r w:rsidRPr="009A77C7">
        <w:rPr>
          <w:rFonts w:ascii="Arial" w:hAnsi="Arial"/>
          <w:b/>
          <w:sz w:val="20"/>
          <w:u w:val="single"/>
        </w:rPr>
        <w:t>DATOS GENERALES</w:t>
      </w:r>
    </w:p>
    <w:p w:rsidR="009A4CA0" w:rsidRPr="009A77C7" w:rsidRDefault="009A4CA0" w:rsidP="009A4CA0">
      <w:pPr>
        <w:pBdr>
          <w:top w:val="single" w:sz="18" w:space="1" w:color="auto"/>
          <w:left w:val="single" w:sz="18" w:space="4" w:color="auto"/>
          <w:bottom w:val="single" w:sz="18" w:space="1" w:color="auto"/>
          <w:right w:val="single" w:sz="18" w:space="4" w:color="auto"/>
        </w:pBdr>
        <w:jc w:val="center"/>
        <w:rPr>
          <w:rFonts w:ascii="Arial" w:hAnsi="Arial"/>
          <w:b/>
          <w:sz w:val="20"/>
          <w:u w:val="single"/>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Nombre de la </w:t>
      </w:r>
      <w:r w:rsidR="009307CE" w:rsidRPr="009A77C7">
        <w:rPr>
          <w:rFonts w:ascii="Arial" w:hAnsi="Arial"/>
          <w:b/>
          <w:sz w:val="20"/>
        </w:rPr>
        <w:t xml:space="preserve">Persona Física </w:t>
      </w:r>
      <w:r w:rsidRPr="009A77C7">
        <w:rPr>
          <w:rFonts w:ascii="Arial" w:hAnsi="Arial"/>
          <w:b/>
          <w:sz w:val="20"/>
        </w:rPr>
        <w:t xml:space="preserve">o </w:t>
      </w:r>
      <w:r w:rsidR="009307CE" w:rsidRPr="009A77C7">
        <w:rPr>
          <w:rFonts w:ascii="Arial" w:hAnsi="Arial"/>
          <w:b/>
          <w:sz w:val="20"/>
        </w:rPr>
        <w:t>Moral</w:t>
      </w:r>
      <w:r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Registro Federal de Contribuyentes:</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Domicilio:</w:t>
      </w: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Calle y Número: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Colonia:</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Delegación o Municipio: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Código Postal:</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t>Entidad Federativa:</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Teléfonos:</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Correo Electrónico:</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AC56C7" w:rsidP="009A4CA0">
      <w:pPr>
        <w:pBdr>
          <w:top w:val="single" w:sz="18" w:space="1" w:color="auto"/>
          <w:left w:val="single" w:sz="18" w:space="4" w:color="auto"/>
          <w:bottom w:val="single" w:sz="18" w:space="1" w:color="auto"/>
          <w:right w:val="single" w:sz="18" w:space="4" w:color="auto"/>
        </w:pBdr>
        <w:jc w:val="both"/>
        <w:rPr>
          <w:rFonts w:ascii="Arial" w:hAnsi="Arial"/>
          <w:b/>
          <w:sz w:val="20"/>
        </w:rPr>
      </w:pPr>
      <w:r w:rsidRPr="009A77C7">
        <w:rPr>
          <w:rFonts w:ascii="Arial" w:hAnsi="Arial"/>
          <w:b/>
          <w:sz w:val="20"/>
        </w:rPr>
        <w:t>II. Del representante del licitante: Datos de las escrituras públicas en las que le fueron otorgadas las facultades para suscribir las propuestas</w:t>
      </w:r>
      <w:r w:rsidR="009307CE" w:rsidRPr="009A77C7">
        <w:rPr>
          <w:rFonts w:ascii="Arial" w:hAnsi="Arial"/>
          <w:b/>
          <w:sz w:val="20"/>
        </w:rPr>
        <w:t>.</w:t>
      </w:r>
    </w:p>
    <w:p w:rsidR="009A4CA0" w:rsidRPr="009A77C7" w:rsidRDefault="009A4CA0" w:rsidP="009A4CA0">
      <w:pPr>
        <w:pBdr>
          <w:top w:val="single" w:sz="18" w:space="1" w:color="auto"/>
          <w:left w:val="single" w:sz="18" w:space="4" w:color="auto"/>
          <w:bottom w:val="single" w:sz="18" w:space="1" w:color="auto"/>
          <w:right w:val="single" w:sz="18" w:space="4" w:color="auto"/>
        </w:pBdr>
        <w:jc w:val="both"/>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Firma</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________________________________</w:t>
      </w:r>
    </w:p>
    <w:p w:rsidR="009A4CA0" w:rsidRPr="009A77C7" w:rsidRDefault="009A4CA0" w:rsidP="009A4CA0">
      <w:pPr>
        <w:jc w:val="center"/>
        <w:rPr>
          <w:rFonts w:ascii="Arial" w:hAnsi="Arial"/>
          <w:b/>
          <w:sz w:val="20"/>
        </w:rPr>
      </w:pPr>
    </w:p>
    <w:p w:rsidR="009B6513"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9A4CA0">
      <w:pPr>
        <w:keepNext/>
        <w:shd w:val="clear" w:color="auto" w:fill="BFBFBF"/>
        <w:tabs>
          <w:tab w:val="left" w:pos="0"/>
        </w:tabs>
        <w:ind w:left="708" w:hanging="708"/>
        <w:jc w:val="center"/>
        <w:rPr>
          <w:rFonts w:ascii="Arial" w:hAnsi="Arial"/>
          <w:sz w:val="20"/>
        </w:rPr>
      </w:pPr>
      <w:r w:rsidRPr="009A77C7">
        <w:rPr>
          <w:rFonts w:ascii="Arial" w:hAnsi="Arial"/>
          <w:b/>
          <w:sz w:val="20"/>
        </w:rPr>
        <w:lastRenderedPageBreak/>
        <w:t>ANEXO No. 5</w:t>
      </w:r>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PLIEGO DE PREGUNTAS</w:t>
      </w: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9A4CA0" w:rsidP="009A4CA0">
      <w:pPr>
        <w:jc w:val="center"/>
        <w:rPr>
          <w:rFonts w:ascii="Arial" w:hAnsi="Arial"/>
          <w:b/>
          <w:sz w:val="20"/>
        </w:rPr>
      </w:pPr>
    </w:p>
    <w:p w:rsidR="009A4CA0" w:rsidRPr="009A77C7" w:rsidRDefault="00AC56C7" w:rsidP="009A4CA0">
      <w:pPr>
        <w:jc w:val="center"/>
        <w:rPr>
          <w:rFonts w:ascii="Arial" w:hAnsi="Arial"/>
          <w:b/>
          <w:sz w:val="20"/>
        </w:rPr>
      </w:pPr>
      <w:r w:rsidRPr="009A77C7">
        <w:rPr>
          <w:rFonts w:ascii="Arial" w:hAnsi="Arial"/>
          <w:b/>
          <w:sz w:val="20"/>
        </w:rPr>
        <w:t>PREGUNTAS</w:t>
      </w:r>
    </w:p>
    <w:p w:rsidR="009A4CA0" w:rsidRDefault="009A4CA0" w:rsidP="009A4CA0">
      <w:pPr>
        <w:rPr>
          <w:rFonts w:ascii="Arial" w:hAnsi="Arial"/>
          <w:b/>
          <w:sz w:val="20"/>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Asimismo, nos permitimos solicitar a la CONVOCANTE, la aclaración de las siguientes dudas:</w:t>
      </w:r>
    </w:p>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DF5B18"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DF5B18" w:rsidRDefault="00897ECA" w:rsidP="00635D78">
            <w:pPr>
              <w:widowControl w:val="0"/>
              <w:suppressAutoHyphens/>
              <w:jc w:val="center"/>
              <w:rPr>
                <w:rFonts w:ascii="Arial" w:hAnsi="Arial" w:cs="Arial"/>
                <w:b/>
                <w:sz w:val="20"/>
                <w:szCs w:val="20"/>
                <w:lang w:eastAsia="ar-SA"/>
              </w:rPr>
            </w:pPr>
            <w:r w:rsidRPr="00DF5B18">
              <w:rPr>
                <w:rFonts w:ascii="Arial" w:hAnsi="Arial" w:cs="Arial"/>
                <w:b/>
                <w:sz w:val="20"/>
                <w:szCs w:val="20"/>
                <w:lang w:eastAsia="ar-SA"/>
              </w:rPr>
              <w:t>Respuesta</w:t>
            </w:r>
          </w:p>
        </w:tc>
      </w:tr>
      <w:tr w:rsidR="00897ECA" w:rsidRPr="00DF5B18"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897ECA" w:rsidRPr="00DF5B18" w:rsidRDefault="00897ECA" w:rsidP="00897ECA">
      <w:pPr>
        <w:widowControl w:val="0"/>
        <w:suppressAutoHyphens/>
        <w:jc w:val="both"/>
        <w:rPr>
          <w:rFonts w:ascii="Arial" w:hAnsi="Arial" w:cs="Arial"/>
          <w:sz w:val="20"/>
          <w:szCs w:val="20"/>
          <w:lang w:eastAsia="ar-SA"/>
        </w:rPr>
      </w:pPr>
      <w:r w:rsidRPr="00DF5B18">
        <w:rPr>
          <w:rFonts w:ascii="Arial" w:hAnsi="Arial" w:cs="Arial"/>
          <w:sz w:val="20"/>
          <w:szCs w:val="20"/>
          <w:lang w:eastAsia="ar-SA"/>
        </w:rPr>
        <w:t>Atentamente</w:t>
      </w:r>
    </w:p>
    <w:p w:rsidR="00897ECA" w:rsidRPr="00DF5B18"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DF5B18" w:rsidTr="00635D78">
        <w:trPr>
          <w:cantSplit/>
          <w:trHeight w:val="447"/>
          <w:jc w:val="center"/>
        </w:trPr>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DF5B18" w:rsidRDefault="00897ECA" w:rsidP="00635D78">
            <w:pPr>
              <w:widowControl w:val="0"/>
              <w:suppressAutoHyphens/>
              <w:jc w:val="both"/>
              <w:rPr>
                <w:rFonts w:ascii="Arial" w:hAnsi="Arial" w:cs="Arial"/>
                <w:sz w:val="20"/>
                <w:szCs w:val="20"/>
                <w:lang w:eastAsia="ar-SA"/>
              </w:rPr>
            </w:pPr>
          </w:p>
        </w:tc>
      </w:tr>
      <w:tr w:rsidR="00897ECA" w:rsidRPr="00DF5B18" w:rsidTr="00635D78">
        <w:trPr>
          <w:cantSplit/>
          <w:jc w:val="center"/>
        </w:trPr>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DF5B18"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r w:rsidRPr="00DF5B18">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DF5B18" w:rsidRDefault="00897ECA" w:rsidP="00635D78">
            <w:pPr>
              <w:widowControl w:val="0"/>
              <w:suppressAutoHyphens/>
              <w:jc w:val="center"/>
              <w:rPr>
                <w:rFonts w:ascii="Arial" w:hAnsi="Arial" w:cs="Arial"/>
                <w:sz w:val="20"/>
                <w:szCs w:val="20"/>
                <w:lang w:eastAsia="ar-SA"/>
              </w:rPr>
            </w:pPr>
          </w:p>
        </w:tc>
      </w:tr>
    </w:tbl>
    <w:p w:rsidR="00897ECA" w:rsidRPr="00DF5B18" w:rsidRDefault="00897ECA" w:rsidP="00897ECA">
      <w:pPr>
        <w:widowControl w:val="0"/>
        <w:suppressAutoHyphens/>
        <w:jc w:val="both"/>
        <w:rPr>
          <w:rFonts w:ascii="Arial" w:hAnsi="Arial" w:cs="Arial"/>
          <w:sz w:val="20"/>
          <w:szCs w:val="20"/>
          <w:lang w:eastAsia="ar-SA"/>
        </w:rPr>
      </w:pPr>
    </w:p>
    <w:p w:rsidR="009A4CA0" w:rsidRPr="009A77C7" w:rsidRDefault="009A4CA0" w:rsidP="009A4CA0">
      <w:pPr>
        <w:jc w:val="both"/>
        <w:rPr>
          <w:rFonts w:ascii="Arial" w:hAnsi="Arial"/>
          <w:b/>
          <w:sz w:val="20"/>
        </w:rPr>
      </w:pPr>
    </w:p>
    <w:p w:rsidR="009A4CA0" w:rsidRPr="009A77C7" w:rsidRDefault="009A4CA0" w:rsidP="009A4CA0">
      <w:pPr>
        <w:tabs>
          <w:tab w:val="left" w:pos="240"/>
        </w:tabs>
        <w:jc w:val="center"/>
        <w:rPr>
          <w:rFonts w:ascii="Arial" w:hAnsi="Arial"/>
          <w:b/>
          <w:sz w:val="20"/>
        </w:rPr>
      </w:pPr>
    </w:p>
    <w:p w:rsidR="009A4CA0" w:rsidRPr="009A77C7" w:rsidRDefault="00AC56C7"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2" w:name="_Toc476569110"/>
      <w:r w:rsidRPr="009A77C7">
        <w:rPr>
          <w:lang w:val="es-MX"/>
        </w:rPr>
        <w:lastRenderedPageBreak/>
        <w:t>ANEXO No. 6</w:t>
      </w:r>
      <w:bookmarkEnd w:id="182"/>
    </w:p>
    <w:p w:rsidR="009A4CA0" w:rsidRPr="009A77C7" w:rsidRDefault="009A4CA0" w:rsidP="009A4CA0">
      <w:pPr>
        <w:tabs>
          <w:tab w:val="left" w:pos="6048"/>
        </w:tabs>
        <w:jc w:val="center"/>
        <w:rPr>
          <w:rFonts w:ascii="Arial" w:hAnsi="Arial"/>
          <w:b/>
          <w:sz w:val="20"/>
        </w:rPr>
      </w:pPr>
    </w:p>
    <w:p w:rsidR="009A4CA0" w:rsidRPr="009A77C7" w:rsidRDefault="009A4CA0" w:rsidP="009A4CA0">
      <w:pPr>
        <w:rPr>
          <w:rFonts w:ascii="Arial" w:hAnsi="Arial" w:cs="Arial"/>
          <w:b/>
          <w:bCs/>
          <w:sz w:val="20"/>
          <w:szCs w:val="20"/>
        </w:rPr>
      </w:pPr>
    </w:p>
    <w:p w:rsidR="009A4CA0" w:rsidRPr="009A77C7" w:rsidRDefault="009A4CA0" w:rsidP="009A4CA0">
      <w:pPr>
        <w:widowControl w:val="0"/>
        <w:autoSpaceDE w:val="0"/>
        <w:autoSpaceDN w:val="0"/>
        <w:adjustRightInd w:val="0"/>
        <w:jc w:val="center"/>
        <w:rPr>
          <w:rFonts w:ascii="Arial" w:hAnsi="Arial"/>
          <w:b/>
          <w:sz w:val="20"/>
        </w:rPr>
      </w:pPr>
    </w:p>
    <w:p w:rsidR="009A4CA0" w:rsidRPr="009A77C7" w:rsidRDefault="00AC56C7" w:rsidP="009A4CA0">
      <w:pPr>
        <w:widowControl w:val="0"/>
        <w:tabs>
          <w:tab w:val="left" w:pos="5220"/>
        </w:tabs>
        <w:autoSpaceDE w:val="0"/>
        <w:autoSpaceDN w:val="0"/>
        <w:adjustRightInd w:val="0"/>
        <w:ind w:left="993" w:hanging="993"/>
        <w:jc w:val="center"/>
        <w:rPr>
          <w:rFonts w:ascii="Arial" w:hAnsi="Arial"/>
          <w:b/>
          <w:sz w:val="20"/>
        </w:rPr>
      </w:pPr>
      <w:r w:rsidRPr="009A77C7">
        <w:rPr>
          <w:rFonts w:ascii="Arial" w:hAnsi="Arial"/>
          <w:b/>
          <w:sz w:val="20"/>
        </w:rPr>
        <w:t>ESCRITO BAJO PROTESTA DE DECIR VERDAD DE NO ENCONTRARSE EN ALGUNO DE LOS SUPUESTOS ESTABLECIDOS POR LOS ARTÍCULOS 50 Y 60 DE LA LEY.</w:t>
      </w:r>
    </w:p>
    <w:p w:rsidR="009A4CA0" w:rsidRPr="009A77C7" w:rsidRDefault="009A4CA0" w:rsidP="009A4CA0">
      <w:pPr>
        <w:widowControl w:val="0"/>
        <w:tabs>
          <w:tab w:val="left" w:pos="5220"/>
        </w:tabs>
        <w:autoSpaceDE w:val="0"/>
        <w:autoSpaceDN w:val="0"/>
        <w:adjustRightInd w:val="0"/>
        <w:ind w:left="993" w:hanging="993"/>
        <w:jc w:val="center"/>
        <w:rPr>
          <w:rFonts w:ascii="Arial" w:hAnsi="Arial"/>
          <w:b/>
          <w:sz w:val="20"/>
        </w:rPr>
      </w:pPr>
    </w:p>
    <w:p w:rsidR="009A4CA0" w:rsidRPr="009A77C7" w:rsidRDefault="009A4CA0" w:rsidP="009A4CA0">
      <w:pPr>
        <w:widowControl w:val="0"/>
        <w:tabs>
          <w:tab w:val="left" w:pos="5220"/>
        </w:tabs>
        <w:autoSpaceDE w:val="0"/>
        <w:autoSpaceDN w:val="0"/>
        <w:adjustRightInd w:val="0"/>
        <w:rPr>
          <w:rFonts w:ascii="Arial" w:hAnsi="Arial"/>
          <w:b/>
          <w:sz w:val="20"/>
        </w:rPr>
      </w:pPr>
    </w:p>
    <w:p w:rsidR="009A4CA0" w:rsidRPr="009A77C7" w:rsidRDefault="00E732D6" w:rsidP="009A4CA0">
      <w:pPr>
        <w:widowControl w:val="0"/>
        <w:tabs>
          <w:tab w:val="left" w:pos="5220"/>
        </w:tabs>
        <w:autoSpaceDE w:val="0"/>
        <w:autoSpaceDN w:val="0"/>
        <w:adjustRightInd w:val="0"/>
        <w:jc w:val="both"/>
        <w:rPr>
          <w:rFonts w:ascii="Arial" w:hAnsi="Arial"/>
          <w:sz w:val="20"/>
        </w:rPr>
      </w:pPr>
      <w:r>
        <w:rPr>
          <w:rFonts w:ascii="Arial" w:hAnsi="Arial"/>
          <w:sz w:val="20"/>
        </w:rPr>
        <w:t xml:space="preserve">Ciudad de </w:t>
      </w:r>
      <w:r w:rsidR="00AC56C7" w:rsidRPr="009A77C7">
        <w:rPr>
          <w:rFonts w:ascii="Arial" w:hAnsi="Arial"/>
          <w:sz w:val="20"/>
        </w:rPr>
        <w:t>México, a____ de _____________ de _______.</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keepNext/>
        <w:tabs>
          <w:tab w:val="left" w:pos="5220"/>
        </w:tabs>
        <w:autoSpaceDE w:val="0"/>
        <w:autoSpaceDN w:val="0"/>
        <w:adjustRightInd w:val="0"/>
        <w:spacing w:before="240" w:after="60"/>
        <w:jc w:val="both"/>
        <w:rPr>
          <w:rFonts w:ascii="Arial" w:hAnsi="Arial"/>
          <w:sz w:val="20"/>
          <w:u w:val="single"/>
        </w:rPr>
      </w:pPr>
      <w:r w:rsidRPr="009A77C7">
        <w:rPr>
          <w:rFonts w:ascii="Arial" w:hAnsi="Arial"/>
          <w:sz w:val="20"/>
        </w:rPr>
        <w:t xml:space="preserve">En relación con la Licitación Pública Nacional </w:t>
      </w:r>
      <w:r w:rsidR="004A39AE">
        <w:rPr>
          <w:rFonts w:ascii="Arial" w:hAnsi="Arial"/>
          <w:sz w:val="20"/>
        </w:rPr>
        <w:t xml:space="preserve">Electrónica </w:t>
      </w:r>
      <w:r w:rsidRPr="009A77C7">
        <w:rPr>
          <w:rFonts w:ascii="Arial" w:hAnsi="Arial"/>
          <w:sz w:val="20"/>
        </w:rPr>
        <w:t>No. _______________, relativa a la Contratación para la Prestación del Servicio de ________________________________.</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sz w:val="20"/>
        </w:rPr>
        <w:t>El suscrito _________________________en mi carácter de representante legal de la empresa</w:t>
      </w:r>
      <w:r w:rsidR="00022718">
        <w:rPr>
          <w:rFonts w:ascii="Arial" w:hAnsi="Arial"/>
          <w:sz w:val="20"/>
        </w:rPr>
        <w:t xml:space="preserve"> _______________________</w:t>
      </w:r>
      <w:r w:rsidRPr="009A77C7">
        <w:rPr>
          <w:rFonts w:ascii="Arial" w:hAnsi="Arial"/>
          <w:sz w:val="20"/>
        </w:rPr>
        <w:t xml:space="preserve">, personalidad que acredito con el testimonio notarial no. _____ expedido por el Notario Público No. ______, comparezco a nombre de mi representada a declarar </w:t>
      </w:r>
      <w:r w:rsidRPr="009A77C7">
        <w:rPr>
          <w:rFonts w:ascii="Arial" w:hAnsi="Arial"/>
          <w:b/>
          <w:sz w:val="20"/>
        </w:rPr>
        <w:t>Bajo Protesta de Decir Verdad:</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 xml:space="preserve">Que la empresa licitante (o persona física), así como ninguno de sus integrantes, se encuentran en los supuestos que establece </w:t>
      </w:r>
      <w:r w:rsidRPr="009A77C7">
        <w:rPr>
          <w:rFonts w:ascii="Arial" w:hAnsi="Arial"/>
          <w:b/>
          <w:sz w:val="20"/>
        </w:rPr>
        <w:t>los artículos 50 y 60 de la Ley</w:t>
      </w:r>
      <w:r w:rsidRPr="009A77C7">
        <w:rPr>
          <w:rFonts w:ascii="Arial" w:hAnsi="Arial"/>
          <w:sz w:val="20"/>
        </w:rPr>
        <w:t xml:space="preserve"> de Adquisiciones, Arrendamientos y Servicios del Sector Público.</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Mi representada se da por enterada que en caso de que la información anterior resultase falsa será causa suficiente para que opere la rescisión del contrato sin responsabilidad para la Financiera.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sz w:val="20"/>
        </w:rPr>
      </w:pPr>
      <w:r w:rsidRPr="009A77C7">
        <w:rPr>
          <w:rFonts w:ascii="Arial" w:hAnsi="Arial"/>
          <w:sz w:val="20"/>
        </w:rPr>
        <w:t>Lo anterior con el objeto de dar cumplimiento a dicha disposición para los fines y efectos a que haya lugar.</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Nota: En el caso de que se presenten proposiciones conjuntas este formato se deberá presentar por cada una de las empresas que integran la proposición conjunta.</w:t>
      </w:r>
    </w:p>
    <w:p w:rsidR="009A4CA0" w:rsidRPr="009A77C7" w:rsidRDefault="009A4CA0" w:rsidP="009A4CA0">
      <w:pPr>
        <w:widowControl w:val="0"/>
        <w:tabs>
          <w:tab w:val="left" w:pos="5220"/>
        </w:tabs>
        <w:autoSpaceDE w:val="0"/>
        <w:autoSpaceDN w:val="0"/>
        <w:adjustRightInd w:val="0"/>
        <w:jc w:val="both"/>
        <w:rPr>
          <w:rFonts w:ascii="Arial" w:hAnsi="Arial"/>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Atentamente</w:t>
      </w: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3F4910" w:rsidRPr="009A77C7" w:rsidRDefault="003F4910" w:rsidP="009A4CA0">
      <w:pPr>
        <w:widowControl w:val="0"/>
        <w:tabs>
          <w:tab w:val="left" w:pos="5220"/>
        </w:tabs>
        <w:autoSpaceDE w:val="0"/>
        <w:autoSpaceDN w:val="0"/>
        <w:adjustRightInd w:val="0"/>
        <w:jc w:val="both"/>
        <w:rPr>
          <w:rFonts w:ascii="Arial" w:hAnsi="Arial"/>
          <w:b/>
          <w:sz w:val="20"/>
        </w:rPr>
      </w:pPr>
    </w:p>
    <w:p w:rsidR="009A4CA0" w:rsidRPr="009A77C7" w:rsidRDefault="009A4CA0" w:rsidP="009A4CA0">
      <w:pPr>
        <w:widowControl w:val="0"/>
        <w:tabs>
          <w:tab w:val="left" w:pos="5220"/>
        </w:tabs>
        <w:autoSpaceDE w:val="0"/>
        <w:autoSpaceDN w:val="0"/>
        <w:adjustRightInd w:val="0"/>
        <w:jc w:val="both"/>
        <w:rPr>
          <w:rFonts w:ascii="Arial" w:hAnsi="Arial"/>
          <w:b/>
          <w:sz w:val="20"/>
        </w:rPr>
      </w:pP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_________________________________________________</w:t>
      </w:r>
    </w:p>
    <w:p w:rsidR="009A4CA0" w:rsidRPr="009A77C7" w:rsidRDefault="00AC56C7" w:rsidP="009A4CA0">
      <w:pPr>
        <w:widowControl w:val="0"/>
        <w:tabs>
          <w:tab w:val="left" w:pos="5220"/>
        </w:tabs>
        <w:autoSpaceDE w:val="0"/>
        <w:autoSpaceDN w:val="0"/>
        <w:adjustRightInd w:val="0"/>
        <w:jc w:val="both"/>
        <w:rPr>
          <w:rFonts w:ascii="Arial" w:hAnsi="Arial"/>
          <w:b/>
          <w:sz w:val="20"/>
        </w:rPr>
      </w:pPr>
      <w:r w:rsidRPr="009A77C7">
        <w:rPr>
          <w:rFonts w:ascii="Arial" w:hAnsi="Arial"/>
          <w:b/>
          <w:sz w:val="20"/>
        </w:rPr>
        <w:t>Nombre, cargo y firma del representante</w:t>
      </w:r>
    </w:p>
    <w:p w:rsidR="009A4CA0" w:rsidRPr="009A77C7" w:rsidRDefault="009A4CA0" w:rsidP="009A4CA0">
      <w:pPr>
        <w:widowControl w:val="0"/>
        <w:tabs>
          <w:tab w:val="left" w:pos="5220"/>
        </w:tabs>
        <w:autoSpaceDE w:val="0"/>
        <w:autoSpaceDN w:val="0"/>
        <w:adjustRightInd w:val="0"/>
        <w:jc w:val="both"/>
        <w:rPr>
          <w:rFonts w:ascii="Arial" w:hAnsi="Arial"/>
          <w:b/>
          <w:i/>
          <w:sz w:val="20"/>
        </w:rPr>
      </w:pPr>
    </w:p>
    <w:p w:rsidR="009A4CA0" w:rsidRPr="009A77C7" w:rsidRDefault="009A4CA0" w:rsidP="009A4CA0">
      <w:pPr>
        <w:tabs>
          <w:tab w:val="left" w:pos="5220"/>
        </w:tabs>
        <w:jc w:val="center"/>
        <w:rPr>
          <w:rFonts w:ascii="Arial" w:hAnsi="Arial"/>
          <w:b/>
          <w:sz w:val="20"/>
        </w:rPr>
      </w:pPr>
    </w:p>
    <w:p w:rsidR="009A4CA0" w:rsidRPr="009A77C7" w:rsidRDefault="009A4CA0" w:rsidP="009A4CA0">
      <w:pPr>
        <w:tabs>
          <w:tab w:val="left" w:pos="5220"/>
        </w:tabs>
        <w:jc w:val="center"/>
        <w:rPr>
          <w:rFonts w:ascii="Arial" w:hAnsi="Arial"/>
          <w:b/>
          <w:sz w:val="20"/>
        </w:rPr>
      </w:pPr>
    </w:p>
    <w:p w:rsidR="00ED36AF" w:rsidRPr="009A77C7" w:rsidRDefault="00ED36AF" w:rsidP="009A4CA0">
      <w:pPr>
        <w:tabs>
          <w:tab w:val="left" w:pos="5220"/>
        </w:tabs>
        <w:jc w:val="center"/>
        <w:rPr>
          <w:rFonts w:ascii="Arial" w:hAnsi="Arial"/>
          <w:b/>
          <w:sz w:val="20"/>
        </w:rPr>
      </w:pPr>
    </w:p>
    <w:p w:rsidR="003F4910" w:rsidRPr="009A77C7" w:rsidRDefault="003F4910" w:rsidP="009A4CA0">
      <w:pPr>
        <w:tabs>
          <w:tab w:val="left" w:pos="5220"/>
        </w:tabs>
        <w:jc w:val="center"/>
        <w:rPr>
          <w:rFonts w:ascii="Arial" w:hAnsi="Arial"/>
          <w:b/>
          <w:sz w:val="20"/>
        </w:rPr>
      </w:pPr>
    </w:p>
    <w:p w:rsidR="000C2CD7" w:rsidRPr="009A77C7" w:rsidRDefault="00576AEC" w:rsidP="00DC5F4F">
      <w:pPr>
        <w:rPr>
          <w:rFonts w:ascii="Arial" w:hAnsi="Arial"/>
          <w:b/>
          <w:sz w:val="20"/>
        </w:rPr>
      </w:pPr>
      <w:r>
        <w:rPr>
          <w:rFonts w:ascii="Arial" w:hAnsi="Arial"/>
          <w:b/>
          <w:sz w:val="20"/>
        </w:rPr>
        <w:br w:type="page"/>
      </w:r>
    </w:p>
    <w:p w:rsidR="009A4CA0" w:rsidRPr="009A77C7" w:rsidRDefault="00AC56C7" w:rsidP="00574C0F">
      <w:pPr>
        <w:pStyle w:val="Ttulo1"/>
        <w:shd w:val="clear" w:color="auto" w:fill="BFBFBF"/>
        <w:rPr>
          <w:lang w:val="es-MX"/>
        </w:rPr>
      </w:pPr>
      <w:bookmarkStart w:id="183" w:name="_Toc476569111"/>
      <w:r w:rsidRPr="009A77C7">
        <w:rPr>
          <w:lang w:val="es-MX"/>
        </w:rPr>
        <w:lastRenderedPageBreak/>
        <w:t>ANEXO No. 7</w:t>
      </w:r>
      <w:bookmarkEnd w:id="183"/>
    </w:p>
    <w:p w:rsidR="009B6513" w:rsidRPr="009A77C7" w:rsidRDefault="009B6513" w:rsidP="00ED0A51">
      <w:pPr>
        <w:ind w:left="-426" w:right="-142"/>
        <w:jc w:val="center"/>
        <w:rPr>
          <w:rFonts w:ascii="Arial" w:hAnsi="Arial" w:cs="Arial"/>
          <w:b/>
          <w:sz w:val="20"/>
          <w:szCs w:val="20"/>
        </w:rPr>
      </w:pPr>
    </w:p>
    <w:p w:rsidR="009B6513" w:rsidRPr="009A77C7" w:rsidRDefault="00AC56C7" w:rsidP="009B6513">
      <w:pPr>
        <w:ind w:left="-426" w:right="-142"/>
        <w:jc w:val="center"/>
        <w:rPr>
          <w:rFonts w:ascii="Arial" w:hAnsi="Arial"/>
          <w:b/>
          <w:sz w:val="20"/>
        </w:rPr>
      </w:pPr>
      <w:r w:rsidRPr="009A77C7">
        <w:rPr>
          <w:rFonts w:ascii="Arial" w:hAnsi="Arial"/>
          <w:b/>
          <w:sz w:val="20"/>
        </w:rPr>
        <w:t xml:space="preserve">MODELO DE CONTRATO </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1.-</w:t>
      </w:r>
      <w:r w:rsidRPr="009A77C7">
        <w:rPr>
          <w:rFonts w:ascii="Arial" w:hAnsi="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Normateca Institucional.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2.-</w:t>
      </w:r>
      <w:r w:rsidRPr="009A77C7">
        <w:rPr>
          <w:rFonts w:ascii="Arial" w:hAnsi="Arial"/>
          <w:sz w:val="20"/>
        </w:rPr>
        <w:t xml:space="preserve"> Conforme al punto anterior, en la instrumentación de los contratos se deberá considerar lo siguiente:</w:t>
      </w:r>
    </w:p>
    <w:p w:rsidR="009A5653" w:rsidRPr="009A77C7" w:rsidRDefault="009A5653" w:rsidP="009A5653">
      <w:pPr>
        <w:ind w:left="-426" w:right="-142"/>
        <w:jc w:val="both"/>
        <w:rPr>
          <w:rFonts w:ascii="Arial" w:hAnsi="Arial"/>
          <w:sz w:val="20"/>
        </w:rPr>
      </w:pPr>
    </w:p>
    <w:p w:rsidR="009A5653" w:rsidRPr="009A77C7" w:rsidRDefault="009A5653" w:rsidP="001C4894">
      <w:pPr>
        <w:numPr>
          <w:ilvl w:val="0"/>
          <w:numId w:val="26"/>
        </w:numPr>
        <w:tabs>
          <w:tab w:val="clear" w:pos="765"/>
        </w:tabs>
        <w:ind w:left="284" w:right="-142"/>
        <w:jc w:val="both"/>
        <w:rPr>
          <w:rFonts w:ascii="Arial" w:hAnsi="Arial"/>
          <w:sz w:val="20"/>
        </w:rPr>
      </w:pPr>
      <w:r w:rsidRPr="009A77C7">
        <w:rPr>
          <w:rFonts w:ascii="Arial" w:hAnsi="Arial"/>
          <w:sz w:val="20"/>
        </w:rPr>
        <w:t>Únicamente se deberán de llenar los espacios en blanco con los datos correspondientes y de acuerdo a las instrucciones establecida</w:t>
      </w:r>
      <w:r w:rsidR="00631A86">
        <w:rPr>
          <w:rFonts w:ascii="Arial" w:hAnsi="Arial"/>
          <w:sz w:val="20"/>
        </w:rPr>
        <w:t>s</w:t>
      </w:r>
      <w:r w:rsidRPr="009A77C7">
        <w:rPr>
          <w:rFonts w:ascii="Arial" w:hAnsi="Arial"/>
          <w:sz w:val="20"/>
        </w:rPr>
        <w:t xml:space="preserve"> en los referidos modelos; </w:t>
      </w:r>
    </w:p>
    <w:p w:rsidR="009A5653" w:rsidRPr="009A77C7" w:rsidRDefault="009A5653" w:rsidP="001C4894">
      <w:pPr>
        <w:numPr>
          <w:ilvl w:val="0"/>
          <w:numId w:val="26"/>
        </w:numPr>
        <w:tabs>
          <w:tab w:val="clear" w:pos="765"/>
        </w:tabs>
        <w:ind w:left="284" w:right="-142"/>
        <w:jc w:val="both"/>
        <w:rPr>
          <w:rFonts w:ascii="Arial" w:hAnsi="Arial"/>
          <w:sz w:val="20"/>
        </w:rPr>
      </w:pPr>
      <w:r w:rsidRPr="009A77C7">
        <w:rPr>
          <w:rFonts w:ascii="Arial" w:hAnsi="Arial"/>
          <w:sz w:val="20"/>
        </w:rPr>
        <w:t>Se deberán de eliminar las declaraciones y cláusulas que no apliquen al caso concreto y por consiguiente se recorrerán los incisos y/o numerales correspondientes.</w:t>
      </w:r>
    </w:p>
    <w:p w:rsidR="009A5653" w:rsidRPr="009A77C7" w:rsidRDefault="009A5653" w:rsidP="001C4894">
      <w:pPr>
        <w:numPr>
          <w:ilvl w:val="0"/>
          <w:numId w:val="26"/>
        </w:numPr>
        <w:tabs>
          <w:tab w:val="clear" w:pos="765"/>
        </w:tabs>
        <w:ind w:left="284" w:right="-142"/>
        <w:jc w:val="both"/>
        <w:rPr>
          <w:rFonts w:ascii="Arial" w:hAnsi="Arial"/>
          <w:sz w:val="20"/>
        </w:rPr>
      </w:pPr>
      <w:r w:rsidRPr="009A77C7">
        <w:rPr>
          <w:rFonts w:ascii="Arial" w:hAnsi="Arial"/>
          <w:sz w:val="20"/>
        </w:rPr>
        <w:t>No deberá de quedar ningún espacio en blanco, ya que la lectura del mismo debe de ser continua.</w:t>
      </w:r>
    </w:p>
    <w:p w:rsidR="009A5653" w:rsidRPr="009A77C7" w:rsidRDefault="009A5653" w:rsidP="009A5653">
      <w:pPr>
        <w:ind w:left="-426" w:right="-142"/>
        <w:jc w:val="both"/>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3.- </w:t>
      </w:r>
      <w:r w:rsidRPr="009A77C7">
        <w:rPr>
          <w:rFonts w:ascii="Arial" w:hAnsi="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4.-</w:t>
      </w:r>
      <w:r w:rsidRPr="009A77C7">
        <w:rPr>
          <w:rFonts w:ascii="Arial" w:hAnsi="Arial"/>
          <w:sz w:val="20"/>
        </w:rPr>
        <w:t xml:space="preserve"> Los Contratos que se remitan a la Dirección Ejecutiva Jurídica para revisión y en su caso validación correspondiente deberán contemplar invariablemente lo siguiente:</w:t>
      </w:r>
    </w:p>
    <w:p w:rsidR="009A5653" w:rsidRPr="009A77C7" w:rsidRDefault="009A5653" w:rsidP="009A5653">
      <w:pPr>
        <w:ind w:left="-426" w:right="-142"/>
        <w:jc w:val="both"/>
        <w:rPr>
          <w:rFonts w:ascii="Arial" w:hAnsi="Arial"/>
          <w:sz w:val="20"/>
        </w:rPr>
      </w:pPr>
    </w:p>
    <w:p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La documentación completa que acredit</w:t>
      </w:r>
      <w:r w:rsidR="00C82837">
        <w:rPr>
          <w:rFonts w:ascii="Arial" w:hAnsi="Arial"/>
          <w:sz w:val="20"/>
        </w:rPr>
        <w:t>e la personalidad del proveedor;</w:t>
      </w:r>
    </w:p>
    <w:p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Los anexos referidos en el Contrato respectivo, validados previamente por el área que resulte competente;</w:t>
      </w:r>
    </w:p>
    <w:p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 xml:space="preserve">La demás documentación que sea necesaria para la revisión del Contrato respectivo, y </w:t>
      </w:r>
    </w:p>
    <w:p w:rsidR="009A5653" w:rsidRPr="009A77C7" w:rsidRDefault="009A5653" w:rsidP="001C4894">
      <w:pPr>
        <w:numPr>
          <w:ilvl w:val="0"/>
          <w:numId w:val="27"/>
        </w:numPr>
        <w:tabs>
          <w:tab w:val="clear" w:pos="720"/>
        </w:tabs>
        <w:ind w:left="426" w:right="-142"/>
        <w:jc w:val="both"/>
        <w:rPr>
          <w:rFonts w:ascii="Arial" w:hAnsi="Arial"/>
          <w:sz w:val="20"/>
        </w:rPr>
      </w:pPr>
      <w:r w:rsidRPr="009A77C7">
        <w:rPr>
          <w:rFonts w:ascii="Arial" w:hAnsi="Arial"/>
          <w:sz w:val="20"/>
        </w:rPr>
        <w:t xml:space="preserve">Que el Contrato se envíe sin las firmas de las personas que intervienen en el acto jurídico. </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5.-</w:t>
      </w:r>
      <w:r w:rsidRPr="009A77C7">
        <w:rPr>
          <w:rFonts w:ascii="Arial" w:hAnsi="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A77C7" w:rsidRDefault="009A5653" w:rsidP="009A5653">
      <w:pPr>
        <w:ind w:left="-426" w:right="-142"/>
        <w:rPr>
          <w:rFonts w:ascii="Arial" w:hAnsi="Arial"/>
          <w:sz w:val="20"/>
        </w:rPr>
      </w:pPr>
    </w:p>
    <w:p w:rsidR="009A5653" w:rsidRPr="009A77C7" w:rsidRDefault="009A5653" w:rsidP="009A5653">
      <w:pPr>
        <w:ind w:left="-426" w:right="-142"/>
        <w:rPr>
          <w:rFonts w:ascii="Arial" w:hAnsi="Arial"/>
          <w:sz w:val="20"/>
        </w:rPr>
      </w:pPr>
      <w:r w:rsidRPr="009A77C7">
        <w:rPr>
          <w:rFonts w:ascii="Arial" w:hAnsi="Arial"/>
          <w:b/>
          <w:sz w:val="20"/>
        </w:rPr>
        <w:t>6.-</w:t>
      </w:r>
      <w:r w:rsidRPr="009A77C7">
        <w:rPr>
          <w:rFonts w:ascii="Arial" w:hAnsi="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A77C7" w:rsidRDefault="009A5653" w:rsidP="009A5653">
      <w:pPr>
        <w:ind w:left="-426" w:right="-142"/>
        <w:rPr>
          <w:rFonts w:ascii="Arial" w:hAnsi="Arial"/>
          <w:sz w:val="20"/>
        </w:rPr>
      </w:pPr>
    </w:p>
    <w:p w:rsidR="009A5653" w:rsidRPr="009A77C7" w:rsidRDefault="009A5653" w:rsidP="009A5653">
      <w:pPr>
        <w:ind w:left="-426" w:right="-142"/>
        <w:jc w:val="both"/>
        <w:rPr>
          <w:rFonts w:ascii="Arial" w:hAnsi="Arial"/>
          <w:sz w:val="20"/>
        </w:rPr>
      </w:pPr>
      <w:r w:rsidRPr="009A77C7">
        <w:rPr>
          <w:rFonts w:ascii="Arial" w:hAnsi="Arial"/>
          <w:b/>
          <w:sz w:val="20"/>
        </w:rPr>
        <w:t>7.-</w:t>
      </w:r>
      <w:r w:rsidRPr="009A77C7">
        <w:rPr>
          <w:rFonts w:ascii="Arial" w:hAnsi="Arial"/>
          <w:sz w:val="20"/>
        </w:rPr>
        <w:t xml:space="preserve"> Por lo que hace a los modelos de contratos que se adjuntan en las convocatorias ya sea de licitación pública o invitación a cuando menos tres personas, se deberá de considerar lo siguiente:</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sz w:val="20"/>
        </w:rPr>
        <w:t xml:space="preserve">7.1.- El modelo que se incorpore a la convocatoria deberá de estar requisitado en su mayoría, incorporando en este todos aquellos aspectos susceptibles de ser establecidos por la Financiera en la citada convocatoria, por lo que únicamente en dicho modelo se deberán dejar libres los aspectos que se conocerán hasta el momento </w:t>
      </w:r>
      <w:r w:rsidRPr="009A77C7">
        <w:rPr>
          <w:rFonts w:ascii="Arial" w:hAnsi="Arial"/>
          <w:sz w:val="20"/>
        </w:rPr>
        <w:lastRenderedPageBreak/>
        <w:t>de la adjudicación, como lo es el caso de los datos del proveedor establecidos en el proemio y las declaraciones, así como el precio convenido.</w:t>
      </w:r>
    </w:p>
    <w:p w:rsidR="009A5653" w:rsidRPr="009A77C7" w:rsidRDefault="009A5653" w:rsidP="009A5653">
      <w:pPr>
        <w:ind w:left="-426" w:right="-142"/>
        <w:jc w:val="both"/>
        <w:rPr>
          <w:rFonts w:ascii="Arial" w:hAnsi="Arial"/>
          <w:sz w:val="20"/>
        </w:rPr>
      </w:pPr>
    </w:p>
    <w:p w:rsidR="009A5653" w:rsidRPr="009A77C7" w:rsidRDefault="009A5653" w:rsidP="009A5653">
      <w:pPr>
        <w:ind w:left="142" w:right="-142"/>
        <w:jc w:val="both"/>
        <w:rPr>
          <w:rFonts w:ascii="Arial" w:hAnsi="Arial"/>
          <w:sz w:val="20"/>
        </w:rPr>
      </w:pPr>
      <w:r w:rsidRPr="009A77C7">
        <w:rPr>
          <w:rFonts w:ascii="Arial" w:hAnsi="Arial"/>
          <w:b/>
          <w:sz w:val="20"/>
        </w:rPr>
        <w:t xml:space="preserve">7.2.- </w:t>
      </w:r>
      <w:r w:rsidRPr="009A77C7">
        <w:rPr>
          <w:rFonts w:ascii="Arial" w:hAnsi="Arial"/>
          <w:sz w:val="20"/>
        </w:rPr>
        <w:t>En el encabezado del referido modelo se deberá de establecer el siguiente texto:</w:t>
      </w:r>
    </w:p>
    <w:p w:rsidR="009A5653" w:rsidRPr="009A77C7" w:rsidRDefault="009A5653" w:rsidP="009A5653">
      <w:pPr>
        <w:ind w:left="-426" w:right="-142"/>
        <w:jc w:val="both"/>
        <w:rPr>
          <w:rFonts w:ascii="Arial" w:hAnsi="Arial"/>
          <w:sz w:val="20"/>
        </w:rPr>
      </w:pPr>
    </w:p>
    <w:p w:rsidR="009A5653" w:rsidRPr="009A77C7" w:rsidRDefault="009A5653" w:rsidP="009A5653">
      <w:pPr>
        <w:ind w:left="-426" w:right="-142"/>
        <w:jc w:val="both"/>
        <w:rPr>
          <w:rFonts w:ascii="Arial" w:hAnsi="Arial"/>
          <w:b/>
          <w:sz w:val="20"/>
        </w:rPr>
      </w:pPr>
      <w:r w:rsidRPr="009A77C7">
        <w:rPr>
          <w:rFonts w:ascii="Arial" w:hAnsi="Arial"/>
          <w:b/>
          <w:sz w:val="20"/>
        </w:rPr>
        <w:t xml:space="preserve">“Este proyecto de contrato establece el contenido mínimo de los requisitos, el cual se ajustará una vez adjudicado a las condiciones particulares de cada compromiso”. </w:t>
      </w:r>
    </w:p>
    <w:p w:rsidR="009A5653" w:rsidRPr="009A77C7" w:rsidRDefault="009A5653" w:rsidP="009A5653">
      <w:pPr>
        <w:ind w:left="-426" w:right="-142"/>
        <w:rPr>
          <w:rFonts w:ascii="Arial" w:hAnsi="Arial"/>
          <w:b/>
          <w:sz w:val="20"/>
        </w:rPr>
      </w:pPr>
    </w:p>
    <w:p w:rsidR="009A5653" w:rsidRPr="009A77C7" w:rsidRDefault="009A5653" w:rsidP="009A5653">
      <w:pPr>
        <w:ind w:left="-426" w:right="-142"/>
        <w:jc w:val="both"/>
        <w:rPr>
          <w:rFonts w:ascii="Arial" w:hAnsi="Arial"/>
          <w:sz w:val="20"/>
        </w:rPr>
      </w:pPr>
      <w:r w:rsidRPr="009A77C7">
        <w:rPr>
          <w:rFonts w:ascii="Arial" w:hAnsi="Arial"/>
          <w:b/>
          <w:sz w:val="20"/>
        </w:rPr>
        <w:t xml:space="preserve">8.- </w:t>
      </w:r>
      <w:r w:rsidRPr="009A77C7">
        <w:rPr>
          <w:rFonts w:ascii="Arial" w:hAnsi="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A77C7" w:rsidRDefault="009A5653" w:rsidP="009A5653">
      <w:pPr>
        <w:ind w:left="-426" w:right="-142"/>
        <w:jc w:val="both"/>
        <w:rPr>
          <w:rFonts w:ascii="Arial" w:hAnsi="Arial"/>
          <w:b/>
          <w:i/>
          <w:sz w:val="20"/>
        </w:rPr>
      </w:pPr>
    </w:p>
    <w:p w:rsidR="00476D7C" w:rsidRPr="005774D1" w:rsidRDefault="009A5653" w:rsidP="005774D1">
      <w:pPr>
        <w:jc w:val="center"/>
        <w:rPr>
          <w:rFonts w:ascii="Arial" w:hAnsi="Arial" w:cs="Arial"/>
          <w:sz w:val="20"/>
          <w:szCs w:val="20"/>
        </w:rPr>
      </w:pPr>
      <w:r w:rsidRPr="009A77C7">
        <w:rPr>
          <w:rFonts w:ascii="Arial" w:hAnsi="Arial"/>
          <w:b/>
          <w:i/>
          <w:sz w:val="20"/>
        </w:rPr>
        <w:br w:type="page"/>
      </w:r>
      <w:r w:rsidR="00476D7C" w:rsidRPr="005774D1">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MODELO DE CONTRATO DE PRESTACIÓN DE SERVICIOS PERSONAS MORALES</w:t>
      </w:r>
      <w:r w:rsidR="00296569">
        <w:rPr>
          <w:rFonts w:ascii="Arial" w:hAnsi="Arial" w:cs="Arial"/>
          <w:sz w:val="20"/>
          <w:szCs w:val="20"/>
        </w:rPr>
        <w:t xml:space="preserve"> </w:t>
      </w:r>
      <w:r w:rsidR="00296569" w:rsidRPr="00E278AD">
        <w:rPr>
          <w:rFonts w:ascii="Arial" w:hAnsi="Arial" w:cs="Arial"/>
          <w:sz w:val="20"/>
          <w:szCs w:val="20"/>
        </w:rPr>
        <w:t>(también insertar el de personal físicas)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b/>
          <w:sz w:val="20"/>
          <w:szCs w:val="20"/>
        </w:rPr>
        <w:t xml:space="preserve">CONTRATO DE </w:t>
      </w:r>
      <w:r w:rsidRPr="00722203">
        <w:rPr>
          <w:rFonts w:ascii="Arial" w:hAnsi="Arial" w:cs="Arial"/>
          <w:b/>
          <w:sz w:val="20"/>
          <w:szCs w:val="20"/>
        </w:rPr>
        <w:t xml:space="preserve">PRESTACIÓN DE SERVICIOS </w:t>
      </w:r>
      <w:r>
        <w:rPr>
          <w:rFonts w:ascii="Arial" w:hAnsi="Arial" w:cs="Arial"/>
          <w:b/>
          <w:sz w:val="20"/>
          <w:szCs w:val="20"/>
        </w:rPr>
        <w:t xml:space="preserve">DE </w:t>
      </w:r>
      <w:r w:rsidRPr="00722203">
        <w:rPr>
          <w:rFonts w:ascii="Arial" w:hAnsi="Arial" w:cs="Arial"/>
          <w:b/>
          <w:sz w:val="20"/>
          <w:szCs w:val="20"/>
        </w:rPr>
        <w:t>CAPACITACIÓN</w:t>
      </w:r>
      <w:r>
        <w:rPr>
          <w:rFonts w:ascii="Arial" w:hAnsi="Arial" w:cs="Arial"/>
          <w:b/>
          <w:sz w:val="20"/>
          <w:szCs w:val="20"/>
        </w:rPr>
        <w:t xml:space="preserve"> DE </w:t>
      </w:r>
      <w:r w:rsidRPr="00722203">
        <w:rPr>
          <w:rFonts w:ascii="Arial" w:hAnsi="Arial" w:cs="Arial"/>
          <w:b/>
          <w:sz w:val="20"/>
          <w:szCs w:val="20"/>
        </w:rPr>
        <w:t xml:space="preserve"> PARA LA FINANCIERA NACIONAL DE DESARROLLO AGROPECUARIO, RURAL, FORESTAL Y PESQUERO</w:t>
      </w:r>
      <w:r w:rsidRPr="009C1A0F">
        <w:rPr>
          <w:rFonts w:ascii="Arial" w:hAnsi="Arial" w:cs="Arial"/>
          <w:b/>
          <w:sz w:val="20"/>
          <w:szCs w:val="20"/>
        </w:rPr>
        <w:t>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E732D6" w:rsidRPr="009C1A0F" w:rsidRDefault="00E732D6" w:rsidP="00E732D6">
      <w:pPr>
        <w:jc w:val="both"/>
        <w:rPr>
          <w:rFonts w:ascii="Arial" w:hAnsi="Arial" w:cs="Arial"/>
          <w:b/>
          <w:sz w:val="20"/>
          <w:szCs w:val="20"/>
        </w:rPr>
      </w:pPr>
    </w:p>
    <w:p w:rsidR="00E732D6" w:rsidRPr="009C1A0F" w:rsidRDefault="00E732D6" w:rsidP="00E732D6">
      <w:pPr>
        <w:jc w:val="both"/>
        <w:rPr>
          <w:rFonts w:ascii="Arial" w:hAnsi="Arial" w:cs="Arial"/>
          <w:b/>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D E C L A R A C I O N E S</w:t>
      </w:r>
    </w:p>
    <w:p w:rsidR="00E732D6" w:rsidRPr="009C1A0F" w:rsidRDefault="00E732D6" w:rsidP="00E732D6">
      <w:pPr>
        <w:jc w:val="both"/>
        <w:rPr>
          <w:rFonts w:ascii="Arial" w:hAnsi="Arial" w:cs="Arial"/>
          <w:b/>
          <w:sz w:val="20"/>
          <w:szCs w:val="20"/>
        </w:rPr>
      </w:pPr>
    </w:p>
    <w:p w:rsidR="00E732D6" w:rsidRPr="009C1A0F" w:rsidRDefault="00E732D6" w:rsidP="00E732D6">
      <w:pPr>
        <w:jc w:val="both"/>
        <w:rPr>
          <w:rFonts w:ascii="Arial" w:hAnsi="Arial" w:cs="Arial"/>
          <w:b/>
          <w:sz w:val="20"/>
          <w:szCs w:val="20"/>
        </w:rPr>
      </w:pPr>
    </w:p>
    <w:p w:rsidR="00E732D6" w:rsidRPr="009C1A0F" w:rsidRDefault="00E732D6" w:rsidP="00480813">
      <w:pPr>
        <w:pStyle w:val="Prrafodelista0"/>
        <w:numPr>
          <w:ilvl w:val="0"/>
          <w:numId w:val="3"/>
        </w:numPr>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lastRenderedPageBreak/>
        <w:t>QUE PARA EL CUMPLIMIENTO DE SUS FUNCIONES, REQUIERE CONTAR CON LOS SERVICIOS QUE SE CONTRATAN A TRAVÉS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Pr>
          <w:rFonts w:ascii="Arial" w:hAnsi="Arial" w:cs="Arial"/>
          <w:sz w:val="20"/>
          <w:szCs w:val="20"/>
        </w:rPr>
        <w:t xml:space="preserve"> __________ “___________________”</w:t>
      </w:r>
      <w:r w:rsidRPr="009C1A0F">
        <w:rPr>
          <w:rFonts w:ascii="Arial" w:hAnsi="Arial" w:cs="Arial"/>
          <w:sz w:val="20"/>
          <w:szCs w:val="20"/>
        </w:rPr>
        <w:t xml:space="preserve">, AUTORIZADA POR LA GERENCIA DE PRESUPUESTO MEDIANTE SUFICIENCIA PRESUPUESTAL BAJO EL FOLIO NÚMERO </w:t>
      </w:r>
      <w:r>
        <w:rPr>
          <w:rFonts w:ascii="Arial" w:hAnsi="Arial" w:cs="Arial"/>
          <w:sz w:val="20"/>
          <w:szCs w:val="20"/>
        </w:rPr>
        <w:t>GP-___-2016</w:t>
      </w:r>
      <w:r w:rsidRPr="009C1A0F">
        <w:rPr>
          <w:rFonts w:ascii="Arial" w:hAnsi="Arial" w:cs="Arial"/>
          <w:sz w:val="20"/>
          <w:szCs w:val="20"/>
        </w:rPr>
        <w:t xml:space="preserve"> DE FECHA </w:t>
      </w:r>
      <w:r>
        <w:rPr>
          <w:rFonts w:ascii="Arial" w:hAnsi="Arial" w:cs="Arial"/>
          <w:sz w:val="20"/>
          <w:szCs w:val="20"/>
        </w:rPr>
        <w:t>__ DE _____________</w:t>
      </w:r>
      <w:r w:rsidRPr="009C1A0F">
        <w:rPr>
          <w:rFonts w:ascii="Arial" w:hAnsi="Arial" w:cs="Arial"/>
          <w:sz w:val="20"/>
          <w:szCs w:val="20"/>
        </w:rPr>
        <w:t xml:space="preserve"> DEL AÑO </w:t>
      </w:r>
      <w:r>
        <w:rPr>
          <w:rFonts w:ascii="Arial" w:hAnsi="Arial" w:cs="Arial"/>
          <w:sz w:val="20"/>
          <w:szCs w:val="20"/>
        </w:rPr>
        <w:t>2016</w:t>
      </w:r>
      <w:r w:rsidRPr="009C1A0F">
        <w:rPr>
          <w:rFonts w:ascii="Arial" w:hAnsi="Arial" w:cs="Arial"/>
          <w:sz w:val="20"/>
          <w:szCs w:val="20"/>
        </w:rPr>
        <w:t xml:space="preserve">.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(La declaración siguiente deberá utilizarse cuando el área requirente funja también como responsable de administrar y verificar el cumplimiento del contrato, de lo contrario deberá de eliminarse y recorrerse los incisos siguientes)</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0"/>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E732D6" w:rsidRPr="009C1A0F" w:rsidRDefault="00E732D6" w:rsidP="00E732D6">
      <w:pPr>
        <w:jc w:val="both"/>
        <w:rPr>
          <w:rFonts w:ascii="Arial" w:hAnsi="Arial" w:cs="Arial"/>
          <w:sz w:val="20"/>
          <w:szCs w:val="20"/>
          <w:lang w:eastAsia="es-MX"/>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E732D6" w:rsidRPr="009C1A0F" w:rsidRDefault="00E732D6" w:rsidP="00E732D6">
      <w:pPr>
        <w:jc w:val="both"/>
        <w:rPr>
          <w:rFonts w:ascii="Arial" w:hAnsi="Arial" w:cs="Arial"/>
          <w:sz w:val="20"/>
          <w:szCs w:val="20"/>
          <w:lang w:eastAsia="es-MX"/>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NO RESULTAN APLICABLES A SU REPRESENTADA O A CUALQUIERA DE SUS SOCIOS O MIEMBROS, LAS RESTRICCIONES ESTABLECIDAS EN LOS ARTÍCULOS 50 Y 60 DE LA LEY DE ADQUISICIONES, ARRENDAMIENTOS Y SERVICIOS DEL SECTOR PÚBLICO Y LAS FRACCIONES XI, XII, Y XX DEL ARTÍCULO 8 DE LA LEY FEDERAL DE RESPONSABILIDADES ADMINISTRATIVAS DE LOS SERVIDORES PÚBLICOS.</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 2.1.31 DE LA RESOLUCIÓN MISCELÁNEA FISCAL PARA 201</w:t>
      </w:r>
      <w:r>
        <w:rPr>
          <w:rFonts w:ascii="Arial" w:hAnsi="Arial" w:cs="Arial"/>
          <w:sz w:val="20"/>
          <w:szCs w:val="20"/>
          <w:lang w:eastAsia="es-MX"/>
        </w:rPr>
        <w:t>7</w:t>
      </w:r>
      <w:r w:rsidRPr="009C1A0F">
        <w:rPr>
          <w:rFonts w:ascii="Arial" w:hAnsi="Arial" w:cs="Arial"/>
          <w:sz w:val="20"/>
          <w:szCs w:val="20"/>
          <w:lang w:eastAsia="es-MX"/>
        </w:rPr>
        <w:t xml:space="preserve"> PUBLICADA EN EL DIARIO OFICIAL DE LA FEDERACIÓ</w:t>
      </w:r>
      <w:r>
        <w:rPr>
          <w:rFonts w:ascii="Arial" w:hAnsi="Arial" w:cs="Arial"/>
          <w:sz w:val="20"/>
          <w:szCs w:val="20"/>
          <w:lang w:eastAsia="es-MX"/>
        </w:rPr>
        <w:t>N EL DÍA 23 DE DICIEMBRE DE 2016</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lang w:eastAsia="es-MX"/>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w:t>
      </w:r>
      <w:r w:rsidRPr="009C1A0F">
        <w:rPr>
          <w:rFonts w:ascii="Arial" w:hAnsi="Arial" w:cs="Arial"/>
          <w:sz w:val="20"/>
          <w:szCs w:val="20"/>
        </w:rPr>
        <w:lastRenderedPageBreak/>
        <w:t>SOCIAL, PREVISTO EN LOS ACUERDOS ACDO.SA1.HCT.101214/281.P.DIR Y SU ANEXO ÚNICO PUBLICADO EN EL DIARIO OFICIAL DE LA FEDERACIÓN CON FECHA 27 DE FEBRERO DE 2015 Y ACDO.SA1.HCT.250315/62.P.DJ PUBLICADO EN EL DIARIO OFICIAL DE LA FEDERACIÓN CON FECHA 03 DE ABRIL DE 2015.</w:t>
      </w:r>
    </w:p>
    <w:p w:rsidR="00E732D6" w:rsidRPr="009C1A0F" w:rsidRDefault="00E732D6" w:rsidP="00E732D6">
      <w:pPr>
        <w:jc w:val="both"/>
        <w:rPr>
          <w:rFonts w:ascii="Arial" w:hAnsi="Arial" w:cs="Arial"/>
          <w:sz w:val="20"/>
          <w:szCs w:val="20"/>
          <w:lang w:eastAsia="es-MX"/>
        </w:rPr>
      </w:pPr>
    </w:p>
    <w:p w:rsidR="00E732D6" w:rsidRPr="009C1A0F" w:rsidRDefault="00E732D6" w:rsidP="00E732D6">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1"/>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highlight w:val="darkGray"/>
        </w:rPr>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QUE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rsidR="00E732D6" w:rsidRPr="009C1A0F" w:rsidRDefault="00E732D6" w:rsidP="00E732D6">
      <w:pPr>
        <w:jc w:val="both"/>
        <w:rPr>
          <w:rFonts w:ascii="Arial" w:hAnsi="Arial" w:cs="Arial"/>
          <w:sz w:val="20"/>
          <w:szCs w:val="20"/>
        </w:rPr>
      </w:pPr>
    </w:p>
    <w:p w:rsidR="00E732D6" w:rsidRPr="009C1A0F" w:rsidRDefault="00E732D6" w:rsidP="00E732D6">
      <w:pPr>
        <w:jc w:val="center"/>
        <w:rPr>
          <w:rFonts w:ascii="Arial" w:hAnsi="Arial" w:cs="Arial"/>
          <w:b/>
          <w:sz w:val="20"/>
          <w:szCs w:val="20"/>
        </w:rPr>
      </w:pPr>
      <w:r w:rsidRPr="009C1A0F">
        <w:rPr>
          <w:rFonts w:ascii="Arial" w:hAnsi="Arial" w:cs="Arial"/>
          <w:b/>
          <w:sz w:val="20"/>
          <w:szCs w:val="20"/>
        </w:rPr>
        <w:t>C L Á U S U L A 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SEGUNDA.-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502A55" w:rsidRDefault="00E732D6" w:rsidP="00E732D6">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E732D6" w:rsidRPr="00502A55" w:rsidRDefault="00E732D6" w:rsidP="00E732D6">
      <w:pPr>
        <w:jc w:val="both"/>
        <w:rPr>
          <w:rFonts w:ascii="Arial" w:hAnsi="Arial" w:cs="Arial"/>
          <w:b/>
          <w:bCs/>
          <w:sz w:val="20"/>
          <w:szCs w:val="20"/>
        </w:rPr>
      </w:pPr>
    </w:p>
    <w:p w:rsidR="00E732D6" w:rsidRPr="00502A55" w:rsidRDefault="00E732D6" w:rsidP="00E732D6">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E732D6" w:rsidRPr="00502A55" w:rsidRDefault="00E732D6" w:rsidP="00E732D6">
      <w:pPr>
        <w:jc w:val="both"/>
        <w:rPr>
          <w:rFonts w:ascii="Arial" w:hAnsi="Arial" w:cs="Arial"/>
          <w:sz w:val="20"/>
          <w:szCs w:val="20"/>
        </w:rPr>
      </w:pPr>
    </w:p>
    <w:p w:rsidR="00E732D6" w:rsidRDefault="00E732D6" w:rsidP="00E732D6">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E732D6" w:rsidRPr="00502A55" w:rsidRDefault="00E732D6" w:rsidP="00E732D6">
      <w:pPr>
        <w:jc w:val="both"/>
        <w:rPr>
          <w:rFonts w:ascii="Arial" w:hAnsi="Arial" w:cs="Arial"/>
          <w:sz w:val="20"/>
          <w:szCs w:val="20"/>
        </w:rPr>
      </w:pPr>
    </w:p>
    <w:p w:rsidR="00E732D6" w:rsidRPr="00502A55" w:rsidRDefault="00E732D6" w:rsidP="00E732D6">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E732D6" w:rsidRPr="00502A55" w:rsidRDefault="00E732D6" w:rsidP="00E732D6">
      <w:pPr>
        <w:widowControl w:val="0"/>
        <w:ind w:right="51"/>
        <w:jc w:val="both"/>
        <w:rPr>
          <w:rFonts w:ascii="Arial" w:hAnsi="Arial" w:cs="Arial"/>
          <w:bCs/>
          <w:kern w:val="2"/>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E732D6" w:rsidRPr="00502A55" w:rsidRDefault="00E732D6" w:rsidP="00E732D6">
      <w:pPr>
        <w:widowControl w:val="0"/>
        <w:ind w:right="51"/>
        <w:jc w:val="both"/>
        <w:rPr>
          <w:rFonts w:ascii="Arial" w:hAnsi="Arial" w:cs="Arial"/>
          <w:sz w:val="20"/>
          <w:szCs w:val="20"/>
        </w:rPr>
      </w:pPr>
    </w:p>
    <w:p w:rsidR="00E732D6" w:rsidRPr="00502A55" w:rsidRDefault="00E732D6" w:rsidP="00E732D6">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E732D6" w:rsidRPr="00502A55" w:rsidRDefault="00E732D6" w:rsidP="00E732D6">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E732D6" w:rsidRPr="00A74862" w:rsidTr="00F17E18">
        <w:tc>
          <w:tcPr>
            <w:tcW w:w="1820" w:type="dxa"/>
            <w:vAlign w:val="center"/>
          </w:tcPr>
          <w:p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E732D6" w:rsidRPr="00A74862" w:rsidRDefault="00E732D6" w:rsidP="00F17E18">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E732D6" w:rsidRPr="00A74862" w:rsidRDefault="00E732D6" w:rsidP="00F17E18">
            <w:pPr>
              <w:widowControl w:val="0"/>
              <w:jc w:val="both"/>
              <w:rPr>
                <w:rFonts w:ascii="Arial Narrow" w:hAnsi="Arial Narrow" w:cs="Arial"/>
                <w:b/>
                <w:bCs/>
                <w:sz w:val="20"/>
                <w:szCs w:val="20"/>
              </w:rPr>
            </w:pPr>
          </w:p>
          <w:p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E732D6" w:rsidRPr="00A74862" w:rsidRDefault="00E732D6" w:rsidP="00F17E18">
            <w:pPr>
              <w:widowControl w:val="0"/>
              <w:jc w:val="both"/>
              <w:rPr>
                <w:rFonts w:ascii="Arial Narrow" w:hAnsi="Arial Narrow" w:cs="Arial"/>
                <w:bCs/>
                <w:sz w:val="20"/>
                <w:szCs w:val="20"/>
              </w:rPr>
            </w:pPr>
          </w:p>
        </w:tc>
        <w:tc>
          <w:tcPr>
            <w:tcW w:w="4006" w:type="dxa"/>
            <w:vAlign w:val="center"/>
          </w:tcPr>
          <w:p w:rsidR="00E732D6" w:rsidRPr="00A74862" w:rsidRDefault="00E732D6" w:rsidP="00F17E18">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E732D6" w:rsidRPr="00A74862" w:rsidRDefault="00E732D6" w:rsidP="00F17E18">
            <w:pPr>
              <w:widowControl w:val="0"/>
              <w:jc w:val="both"/>
              <w:rPr>
                <w:rFonts w:ascii="Arial Narrow" w:hAnsi="Arial Narrow" w:cs="Arial"/>
                <w:bCs/>
                <w:sz w:val="20"/>
                <w:szCs w:val="20"/>
              </w:rPr>
            </w:pPr>
          </w:p>
          <w:p w:rsidR="00E732D6" w:rsidRPr="00A74862" w:rsidRDefault="00E732D6" w:rsidP="00F17E18">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E732D6" w:rsidRPr="00A74862" w:rsidRDefault="00E732D6" w:rsidP="00F17E18">
            <w:pPr>
              <w:widowControl w:val="0"/>
              <w:jc w:val="both"/>
              <w:rPr>
                <w:rFonts w:ascii="Arial Narrow" w:hAnsi="Arial Narrow" w:cs="Arial"/>
                <w:bCs/>
                <w:sz w:val="20"/>
                <w:szCs w:val="20"/>
              </w:rPr>
            </w:pPr>
          </w:p>
        </w:tc>
      </w:tr>
    </w:tbl>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Pr>
          <w:rFonts w:ascii="Arial" w:hAnsi="Arial" w:cs="Arial"/>
          <w:sz w:val="20"/>
          <w:szCs w:val="20"/>
        </w:rPr>
        <w:t xml:space="preserve">AL </w:t>
      </w:r>
      <w:r w:rsidRPr="00A74862">
        <w:rPr>
          <w:rFonts w:ascii="Arial" w:hAnsi="Arial" w:cs="Arial"/>
          <w:sz w:val="20"/>
          <w:szCs w:val="20"/>
        </w:rPr>
        <w:t xml:space="preserve">ÁREA </w:t>
      </w:r>
      <w:r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AL CORREO ELECTRÓNICO QUE PARA TAL EFECTO LE INDIQUE DICHA ÁREA, EL(LOS) COMPROBANTE(S) FISCAL(ES) DIGITAL(ES) POR INTERNET CORRESPONDIENTE(S) EN SUS VERSIONES .XML Y PDF, EL(LOS) QUE DEBERÁ(N) DE CUMPLIR CON TODOS LOS REQUISITOS FISCALES ESTABLECIDOS EN LAS DISPOSICIONES TRIBUTARIAS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w:t>
      </w:r>
      <w:r w:rsidRPr="009C1A0F">
        <w:rPr>
          <w:rFonts w:ascii="Arial" w:hAnsi="Arial" w:cs="Arial"/>
          <w:sz w:val="20"/>
          <w:szCs w:val="20"/>
        </w:rPr>
        <w:lastRenderedPageBreak/>
        <w:t xml:space="preserve">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DE ________ AL __ DE ___________ DE _______.</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Pr="00502A55">
        <w:rPr>
          <w:rFonts w:ascii="Arial" w:hAnsi="Arial" w:cs="Arial"/>
          <w:bCs/>
          <w:sz w:val="20"/>
          <w:szCs w:val="20"/>
        </w:rPr>
        <w:t xml:space="preserve">AL ÁREA </w:t>
      </w:r>
      <w:r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w:t>
      </w:r>
      <w:r w:rsidRPr="009C1A0F">
        <w:rPr>
          <w:rFonts w:ascii="Arial" w:hAnsi="Arial" w:cs="Arial"/>
          <w:sz w:val="20"/>
          <w:szCs w:val="20"/>
        </w:rPr>
        <w:lastRenderedPageBreak/>
        <w:t>PRESTACIÓN DE “LOS SERVICIOS” Y OBLIGACIONES A SU CARGO Y A DAR CUMPLIMIENTO A LOS ACUERDOS QUE EN LAS MISMAS SE EMITAN.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DE CUALQUIER OTRA RESPONSABILIDAD EN QUE INCURRA, EN LOS TÉRMINOS SEÑALADOS EN EL PRESENTE CONTRATO Y/O EN LA LEGISLACIÓN APLICABLE.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E732D6" w:rsidRPr="009C1A0F" w:rsidRDefault="00E732D6" w:rsidP="00E732D6">
      <w:pPr>
        <w:jc w:val="both"/>
        <w:rPr>
          <w:rFonts w:ascii="Arial" w:hAnsi="Arial" w:cs="Arial"/>
          <w:sz w:val="20"/>
          <w:szCs w:val="20"/>
        </w:rPr>
      </w:pPr>
    </w:p>
    <w:p w:rsidR="00E732D6" w:rsidRPr="00502A55" w:rsidRDefault="00E732D6" w:rsidP="00E732D6">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w:t>
      </w:r>
      <w:r>
        <w:rPr>
          <w:rFonts w:ascii="Arial" w:hAnsi="Arial" w:cs="Arial"/>
          <w:sz w:val="20"/>
          <w:szCs w:val="20"/>
        </w:rPr>
        <w:t xml:space="preserve">MÁXIMO </w:t>
      </w:r>
      <w:r w:rsidRPr="00502A55">
        <w:rPr>
          <w:rFonts w:ascii="Arial" w:hAnsi="Arial" w:cs="Arial"/>
          <w:sz w:val="20"/>
          <w:szCs w:val="20"/>
        </w:rPr>
        <w:t>TOTAL DEL CONTRATO  SIN CONSIDERAR EL IMPUESTO AL VALOR AGREGADO, MISMA QUE DEBERÁ CONSIDERAR LO SIGUIENTE:</w:t>
      </w:r>
    </w:p>
    <w:p w:rsidR="00E732D6" w:rsidRPr="00502A55" w:rsidRDefault="00E732D6" w:rsidP="00E732D6">
      <w:pPr>
        <w:ind w:right="51"/>
        <w:jc w:val="both"/>
        <w:rPr>
          <w:rFonts w:ascii="Arial" w:hAnsi="Arial" w:cs="Arial"/>
          <w:sz w:val="20"/>
          <w:szCs w:val="20"/>
        </w:rPr>
      </w:pP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lastRenderedPageBreak/>
        <w:t>A)</w:t>
      </w:r>
      <w:r w:rsidRPr="00502A55">
        <w:rPr>
          <w:rFonts w:ascii="Arial" w:hAnsi="Arial" w:cs="Arial"/>
          <w:sz w:val="20"/>
          <w:szCs w:val="20"/>
        </w:rPr>
        <w:tab/>
        <w:t>PROVENIR DE INSTITUCIÓN AFIANZADORA AUTORIZADA POR LA SECRETARÍA DE HACIENDA Y CRÉDITO PÚBLICO.</w:t>
      </w:r>
    </w:p>
    <w:p w:rsidR="00E732D6" w:rsidRPr="00502A55" w:rsidRDefault="00E732D6" w:rsidP="00E732D6">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E732D6" w:rsidRPr="00502A55" w:rsidRDefault="00E732D6" w:rsidP="00E732D6">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E732D6" w:rsidRPr="009C1A0F" w:rsidRDefault="00E732D6" w:rsidP="00E732D6">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E732D6" w:rsidRDefault="00E732D6" w:rsidP="00E732D6">
      <w:pPr>
        <w:jc w:val="both"/>
        <w:rPr>
          <w:rFonts w:ascii="Arial" w:hAnsi="Arial" w:cs="Arial"/>
          <w:sz w:val="20"/>
          <w:szCs w:val="20"/>
        </w:rPr>
      </w:pPr>
    </w:p>
    <w:p w:rsidR="00E732D6" w:rsidRPr="00917586" w:rsidRDefault="00E732D6" w:rsidP="00E732D6">
      <w:pPr>
        <w:jc w:val="both"/>
        <w:rPr>
          <w:rFonts w:ascii="Arial" w:hAnsi="Arial" w:cs="Arial"/>
          <w:sz w:val="20"/>
          <w:szCs w:val="20"/>
        </w:rPr>
      </w:pPr>
      <w:r w:rsidRPr="00917586">
        <w:rPr>
          <w:rFonts w:ascii="Arial" w:hAnsi="Arial" w:cs="Arial"/>
          <w:sz w:val="20"/>
          <w:szCs w:val="20"/>
        </w:rPr>
        <w:t xml:space="preserve">CUANDO EL IMPORTE EQUIVALENTE AL 10% DEL MONTO TOTAL DEL </w:t>
      </w:r>
      <w:r>
        <w:rPr>
          <w:rFonts w:ascii="Arial" w:hAnsi="Arial" w:cs="Arial"/>
          <w:sz w:val="20"/>
          <w:szCs w:val="20"/>
        </w:rPr>
        <w:t>CONTRATO</w:t>
      </w:r>
      <w:r w:rsidRPr="00917586">
        <w:rPr>
          <w:rFonts w:ascii="Arial" w:hAnsi="Arial" w:cs="Arial"/>
          <w:sz w:val="20"/>
          <w:szCs w:val="20"/>
        </w:rPr>
        <w:t xml:space="preserve"> ADJUDICADO SEA DE $0.1 (CERO PESOS 01/100 MONEDA NACIONAL) Y HASTA $25,000.00 (VEINTICINCO MIL PESOS 00/100) MONEDA NACIONAL) SIN INCLUIR EL IMPUESTO AL VALOR AGREGADO, EL PROVEEDOR PODRÁ OTORGAR LA GARANTÍA RELATIVA AL CUMPLIMIENTO DEL </w:t>
      </w:r>
      <w:r>
        <w:rPr>
          <w:rFonts w:ascii="Arial" w:hAnsi="Arial" w:cs="Arial"/>
          <w:sz w:val="20"/>
          <w:szCs w:val="20"/>
        </w:rPr>
        <w:t>CONTRATO</w:t>
      </w:r>
      <w:r w:rsidRPr="00917586">
        <w:rPr>
          <w:rFonts w:ascii="Arial" w:hAnsi="Arial" w:cs="Arial"/>
          <w:sz w:val="20"/>
          <w:szCs w:val="20"/>
        </w:rPr>
        <w:t xml:space="preserve"> MEDIANTE CHEQUE CERTIFICADO O DE CAJA O BILLETE DE DEPÓSITO EXPEDIDO A FAVOR DE LA FINANCIERA.</w:t>
      </w:r>
    </w:p>
    <w:p w:rsidR="00E732D6" w:rsidRPr="00917586" w:rsidRDefault="00E732D6" w:rsidP="00E732D6">
      <w:pPr>
        <w:jc w:val="both"/>
        <w:rPr>
          <w:rFonts w:ascii="Arial" w:hAnsi="Arial" w:cs="Arial"/>
          <w:bCs/>
          <w:sz w:val="20"/>
          <w:szCs w:val="20"/>
        </w:rPr>
      </w:pPr>
    </w:p>
    <w:p w:rsidR="00E732D6" w:rsidRPr="00F36007" w:rsidRDefault="00E732D6" w:rsidP="00E732D6">
      <w:pPr>
        <w:jc w:val="both"/>
        <w:rPr>
          <w:rFonts w:ascii="Arial" w:hAnsi="Arial" w:cs="Arial"/>
          <w:sz w:val="20"/>
          <w:szCs w:val="20"/>
        </w:rPr>
      </w:pPr>
      <w:r w:rsidRPr="00917586">
        <w:rPr>
          <w:rFonts w:ascii="Arial" w:hAnsi="Arial" w:cs="Arial"/>
          <w:sz w:val="20"/>
          <w:szCs w:val="20"/>
        </w:rPr>
        <w:t xml:space="preserve">EL CHEQUE CERTIFICADO O DE CAJA O BILLETE DE DEPÓSITO PARA GARANTIZAR EL CUMPLIMIENTO DEL </w:t>
      </w:r>
      <w:r>
        <w:rPr>
          <w:rFonts w:ascii="Arial" w:hAnsi="Arial" w:cs="Arial"/>
          <w:sz w:val="20"/>
          <w:szCs w:val="20"/>
        </w:rPr>
        <w:t>CONTRATO</w:t>
      </w:r>
      <w:r w:rsidRPr="00917586">
        <w:rPr>
          <w:rFonts w:ascii="Arial" w:hAnsi="Arial" w:cs="Arial"/>
          <w:sz w:val="20"/>
          <w:szCs w:val="20"/>
        </w:rPr>
        <w:t xml:space="preserve"> DEBERÁ PRESENTARSE A MÁS TARDAR DENTRO DE LOS DIEZ DÍAS NATURALES SIGUIENTES A LA FIRMA DEL PEDIDO.</w:t>
      </w:r>
    </w:p>
    <w:p w:rsidR="00E732D6" w:rsidRPr="009C1A0F"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b/>
          <w:sz w:val="20"/>
          <w:szCs w:val="20"/>
        </w:rPr>
        <w:t xml:space="preserve">DÉCIMA PRIMERA.- DEDUCCIONES.- “LA FINANCIERA” </w:t>
      </w:r>
      <w:r w:rsidRPr="00FA34D0">
        <w:rPr>
          <w:rFonts w:ascii="Arial" w:hAnsi="Arial" w:cs="Arial"/>
          <w:sz w:val="20"/>
          <w:szCs w:val="20"/>
        </w:rPr>
        <w:t xml:space="preserve">APLICARÁ DEDUCCIONES AL PAGO DE “LOS SERVICIOS” EN CASO DE INCUMPLIMIENTO PARCIAL O DEFICIENTE EN QUE PUDIERA INCURRIR </w:t>
      </w:r>
      <w:r w:rsidRPr="00FA34D0">
        <w:rPr>
          <w:rFonts w:ascii="Arial" w:hAnsi="Arial" w:cs="Arial"/>
          <w:b/>
          <w:sz w:val="20"/>
          <w:szCs w:val="20"/>
        </w:rPr>
        <w:t xml:space="preserve">“EL PROVEEDOR” </w:t>
      </w:r>
      <w:r w:rsidRPr="00FA34D0">
        <w:rPr>
          <w:rFonts w:ascii="Arial" w:hAnsi="Arial" w:cs="Arial"/>
          <w:sz w:val="20"/>
          <w:szCs w:val="20"/>
        </w:rPr>
        <w:t>EN LA PRESTACIÓN DE LOS MISMOS, CONFORME A LO ESTABLECIDO EN EL PRESENTE CONTRATO Y SUS ANEXOS.</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lastRenderedPageBreak/>
        <w:t>DICHAS DEDUCCIONES SE REALIZARÁN EN EL PAGO QUE SE ENCUENTRE EN TRÁMITE O BIEN EN EL SIGUIENTE PAGO. EN EL CASO DE NO EXISTIR PAGOS PENDIENTES, LA DEDUCCIÓN SE APLICARÁ SOBRE LA GARANTÍA.</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b/>
          <w:sz w:val="20"/>
          <w:szCs w:val="20"/>
        </w:rPr>
        <w:t>“EL PROVEEDOR”</w:t>
      </w:r>
      <w:r w:rsidRPr="00FA34D0">
        <w:rPr>
          <w:rFonts w:ascii="Arial" w:hAnsi="Arial" w:cs="Arial"/>
          <w:sz w:val="20"/>
          <w:szCs w:val="20"/>
        </w:rPr>
        <w:t xml:space="preserve"> ACEPTA QUE EL IMPORTE DE LAS SANCIONES A QUE SE REFIERE LA PRESENTE CLÁUSULA, PUEDE SER DEDUCIDO POR </w:t>
      </w:r>
      <w:r w:rsidRPr="00FA34D0">
        <w:rPr>
          <w:rFonts w:ascii="Arial" w:hAnsi="Arial" w:cs="Arial"/>
          <w:b/>
          <w:sz w:val="20"/>
          <w:szCs w:val="20"/>
        </w:rPr>
        <w:t>“LA FINANCIERA”</w:t>
      </w:r>
      <w:r w:rsidRPr="00FA34D0">
        <w:rPr>
          <w:rFonts w:ascii="Arial" w:hAnsi="Arial" w:cs="Arial"/>
          <w:sz w:val="20"/>
          <w:szCs w:val="20"/>
        </w:rPr>
        <w:t xml:space="preserve"> DIRECTAMENTE DEL COMPROBANTE FISCAL DIGITAL POR INTERNET RESPECTIVO, POR LO QUE LOS PAGOS QUEDARÁN CONDICIONADOS, PROPORCIONALMENTE AL PAGO QUE </w:t>
      </w:r>
      <w:r w:rsidRPr="00FA34D0">
        <w:rPr>
          <w:rFonts w:ascii="Arial" w:hAnsi="Arial" w:cs="Arial"/>
          <w:b/>
          <w:sz w:val="20"/>
          <w:szCs w:val="20"/>
        </w:rPr>
        <w:t>“EL PROVEEDOR”</w:t>
      </w:r>
      <w:r w:rsidRPr="00FA34D0">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 xml:space="preserve">PROCEDERÁ LA RESCISIÓN DEL CONTRATO RESPECTIVO, CUANDO LA SUMA DEL IMPORTE TOTAL DE LAS DEDUCCIONES APLICADAS A </w:t>
      </w:r>
      <w:r w:rsidRPr="00FA34D0">
        <w:rPr>
          <w:rFonts w:ascii="Arial" w:hAnsi="Arial" w:cs="Arial"/>
          <w:b/>
          <w:sz w:val="20"/>
          <w:szCs w:val="20"/>
        </w:rPr>
        <w:t>“EL PROVEEDOR”</w:t>
      </w:r>
      <w:r w:rsidRPr="00FA34D0">
        <w:rPr>
          <w:rFonts w:ascii="Arial" w:hAnsi="Arial" w:cs="Arial"/>
          <w:sz w:val="20"/>
          <w:szCs w:val="20"/>
        </w:rPr>
        <w:t xml:space="preserve"> CORRESPONDAN AL 10% (DIEZ POR CIENTO) DEL MONTO MÁXIMO TOTAL DEL PRESENTE CONTRATO.</w:t>
      </w:r>
    </w:p>
    <w:p w:rsidR="00E732D6" w:rsidRPr="00FA34D0" w:rsidRDefault="00E732D6" w:rsidP="00E732D6">
      <w:pPr>
        <w:jc w:val="both"/>
        <w:rPr>
          <w:rFonts w:ascii="Arial" w:hAnsi="Arial" w:cs="Arial"/>
          <w:sz w:val="20"/>
          <w:szCs w:val="20"/>
        </w:rPr>
      </w:pPr>
    </w:p>
    <w:p w:rsidR="00E732D6" w:rsidRPr="00FA34D0" w:rsidRDefault="00E732D6" w:rsidP="00E732D6">
      <w:pPr>
        <w:jc w:val="both"/>
        <w:rPr>
          <w:rFonts w:ascii="Arial" w:hAnsi="Arial" w:cs="Arial"/>
          <w:sz w:val="20"/>
          <w:szCs w:val="20"/>
        </w:rPr>
      </w:pPr>
      <w:r w:rsidRPr="00FA34D0">
        <w:rPr>
          <w:rFonts w:ascii="Arial" w:hAnsi="Arial" w:cs="Arial"/>
          <w:sz w:val="20"/>
          <w:szCs w:val="20"/>
        </w:rPr>
        <w:t>LAS DEDUCCIONES ECONÓMICAS SE APLICARÁN SOBRE LA CANTIDAD INDICADA SIN INCLUIR EL IMPUESTO AL VALOR AGREGADO.</w:t>
      </w:r>
    </w:p>
    <w:p w:rsidR="00E732D6" w:rsidRPr="00FA34D0"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FA34D0">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w:t>
      </w:r>
      <w:r>
        <w:rPr>
          <w:rFonts w:ascii="Arial" w:hAnsi="Arial" w:cs="Arial"/>
          <w:sz w:val="20"/>
          <w:szCs w:val="20"/>
        </w:rPr>
        <w:t>1</w:t>
      </w:r>
      <w:r w:rsidRPr="009C1A0F">
        <w:rPr>
          <w:rFonts w:ascii="Arial" w:hAnsi="Arial" w:cs="Arial"/>
          <w:sz w:val="20"/>
          <w:szCs w:val="20"/>
        </w:rPr>
        <w:t>% (</w:t>
      </w:r>
      <w:r>
        <w:rPr>
          <w:rFonts w:ascii="Arial" w:hAnsi="Arial" w:cs="Arial"/>
          <w:sz w:val="20"/>
          <w:szCs w:val="20"/>
        </w:rPr>
        <w:t>UNO</w:t>
      </w:r>
      <w:r w:rsidRPr="009C1A0F">
        <w:rPr>
          <w:rFonts w:ascii="Arial" w:hAnsi="Arial" w:cs="Arial"/>
          <w:sz w:val="20"/>
          <w:szCs w:val="20"/>
        </w:rPr>
        <w:t xml:space="preserve">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ACUERDO A LOS TÉRMINOS Y CONDICIONES ESTIPULADOS EL PRESENTE CONTRATO Y SUS ANEXOS.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 xml:space="preserve">LOS GASTOS NO RECUPERABLES QUE SE ORIGINEN DURANTE EL TIEMPO QUE DURE </w:t>
      </w:r>
      <w:r w:rsidRPr="009C1A0F">
        <w:rPr>
          <w:rFonts w:ascii="Arial" w:hAnsi="Arial" w:cs="Arial"/>
          <w:sz w:val="20"/>
          <w:szCs w:val="20"/>
        </w:rPr>
        <w:lastRenderedPageBreak/>
        <w:t>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sz w:val="20"/>
          <w:szCs w:val="20"/>
        </w:rPr>
        <w:t>CONCURRAN RAZONES DE INTERÉS GENERAL;</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CUMPLIMIENTO DE LAS OBLIGACIONES PACTADAS, SE OCASIONARÍA ALGÚN DAÑO O PERJUICIO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2"/>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lastRenderedPageBreak/>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E732D6" w:rsidRPr="009C1A0F" w:rsidRDefault="00E732D6" w:rsidP="001C4894">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E732D6" w:rsidRPr="009C1A0F" w:rsidRDefault="00E732D6" w:rsidP="001C4894">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w:t>
      </w:r>
      <w:r w:rsidRPr="009C1A0F">
        <w:rPr>
          <w:rFonts w:ascii="Arial" w:hAnsi="Arial" w:cs="Arial"/>
          <w:sz w:val="20"/>
          <w:szCs w:val="20"/>
        </w:rPr>
        <w:lastRenderedPageBreak/>
        <w:t>CONVENIO MODIFICATORIO, EN TÉRMINOS DE LOS ARTÍCULOS 52, PENÚLTIMO Y ÚLTIMO PÁRRAFOS, O 79, PRIMER PÁRRAFO DE LA LEY DE ADQUISICIONES, ARRENDAMIENTOS Y SERVICIOS DEL SECTOR PÚBLICO, SEGÚN CORRESPONDA.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E732D6" w:rsidRPr="009C1A0F" w:rsidRDefault="00E732D6" w:rsidP="00E732D6">
      <w:pPr>
        <w:jc w:val="both"/>
        <w:rPr>
          <w:rFonts w:ascii="Arial" w:hAnsi="Arial" w:cs="Arial"/>
          <w:sz w:val="20"/>
          <w:szCs w:val="20"/>
        </w:rPr>
      </w:pPr>
    </w:p>
    <w:p w:rsidR="00E732D6" w:rsidRPr="009C1A0F" w:rsidRDefault="00E732D6" w:rsidP="001C4894">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E732D6" w:rsidRPr="009C1A0F" w:rsidRDefault="00E732D6" w:rsidP="001C4894">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E732D6" w:rsidRPr="009C1A0F" w:rsidRDefault="00E732D6" w:rsidP="001C4894">
      <w:pPr>
        <w:pStyle w:val="Prrafodelista0"/>
        <w:numPr>
          <w:ilvl w:val="0"/>
          <w:numId w:val="44"/>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E732D6" w:rsidRPr="009C1A0F" w:rsidRDefault="00E732D6" w:rsidP="001C4894">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E732D6" w:rsidRPr="009C1A0F" w:rsidRDefault="00E732D6" w:rsidP="001C4894">
      <w:pPr>
        <w:pStyle w:val="Prrafodelista0"/>
        <w:numPr>
          <w:ilvl w:val="0"/>
          <w:numId w:val="44"/>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E732D6" w:rsidRPr="009C1A0F" w:rsidRDefault="00E732D6" w:rsidP="001C4894">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POR CUALQUIER OTRO INCUMPLIMIENTO A LAS OBLIGACIONES PACTADAS EN EL CONTRATO Y SUS ANEXOS POR PARTE DE </w:t>
      </w:r>
      <w:r w:rsidRPr="009C1A0F">
        <w:rPr>
          <w:rFonts w:ascii="Arial" w:hAnsi="Arial" w:cs="Arial"/>
          <w:b/>
          <w:sz w:val="20"/>
          <w:szCs w:val="20"/>
        </w:rPr>
        <w:t>“EL PROVEEDOR”.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lastRenderedPageBreak/>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w:t>
      </w:r>
      <w:r w:rsidRPr="009C1A0F">
        <w:rPr>
          <w:rFonts w:ascii="Arial" w:hAnsi="Arial" w:cs="Arial"/>
          <w:sz w:val="20"/>
          <w:szCs w:val="20"/>
        </w:rPr>
        <w:lastRenderedPageBreak/>
        <w:t xml:space="preserve">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w:t>
      </w:r>
      <w:r w:rsidRPr="009C1A0F">
        <w:rPr>
          <w:rFonts w:ascii="Arial" w:hAnsi="Arial" w:cs="Arial"/>
          <w:sz w:val="20"/>
          <w:szCs w:val="20"/>
        </w:rPr>
        <w:lastRenderedPageBreak/>
        <w:t xml:space="preserve">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RETOMAR POSESIÓN E IMPEDIR USOS NO AUTORIZADOS ADICIONALES DE SU INFORMACIÓN CONFIDENCIAL O RESERVADA.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rsidR="00E732D6" w:rsidRPr="009C1A0F" w:rsidRDefault="00E732D6" w:rsidP="00E732D6">
      <w:pPr>
        <w:jc w:val="both"/>
        <w:rPr>
          <w:rFonts w:ascii="Arial" w:hAnsi="Arial" w:cs="Arial"/>
          <w:sz w:val="20"/>
          <w:szCs w:val="20"/>
          <w:lang w:val="es-ES"/>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w:t>
      </w:r>
      <w:r w:rsidRPr="009C1A0F">
        <w:rPr>
          <w:rFonts w:ascii="Arial" w:hAnsi="Arial" w:cs="Arial"/>
          <w:sz w:val="20"/>
          <w:szCs w:val="20"/>
        </w:rPr>
        <w:lastRenderedPageBreak/>
        <w:t xml:space="preserve">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Pr="009C1A0F">
        <w:rPr>
          <w:rFonts w:ascii="Arial" w:hAnsi="Arial" w:cs="Arial"/>
          <w:sz w:val="20"/>
          <w:szCs w:val="20"/>
        </w:rPr>
        <w:t>.</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w:t>
      </w:r>
      <w:r w:rsidRPr="009C1A0F">
        <w:rPr>
          <w:rFonts w:ascii="Arial" w:hAnsi="Arial" w:cs="Arial"/>
          <w:sz w:val="20"/>
          <w:szCs w:val="20"/>
        </w:rPr>
        <w:lastRenderedPageBreak/>
        <w:t>MISMAS, Y EN NINGÚN MOMENTO DEBERÁN DE ENTENDERSE LIMITATIVAS DEL CONTENIDO DE ÉSTAS.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Pr>
          <w:rFonts w:ascii="Arial" w:hAnsi="Arial" w:cs="Arial"/>
          <w:b/>
          <w:sz w:val="20"/>
          <w:szCs w:val="20"/>
        </w:rPr>
        <w:t>VIGÉSIMA NOVENA</w:t>
      </w:r>
      <w:r w:rsidRPr="009C1A0F">
        <w:rPr>
          <w:rFonts w:ascii="Arial" w:hAnsi="Arial" w:cs="Arial"/>
          <w:b/>
          <w:sz w:val="20"/>
          <w:szCs w:val="20"/>
        </w:rPr>
        <w:t>.- AJUSTES.- “LA FINANCIERA”</w:t>
      </w:r>
      <w:r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Pr="009C1A0F">
        <w:rPr>
          <w:rFonts w:ascii="Arial" w:hAnsi="Arial" w:cs="Arial"/>
          <w:b/>
          <w:sz w:val="20"/>
          <w:szCs w:val="20"/>
        </w:rPr>
        <w:t>“EL PROVEEDOR”</w:t>
      </w:r>
      <w:r w:rsidRPr="009C1A0F">
        <w:rPr>
          <w:rFonts w:ascii="Arial" w:hAnsi="Arial" w:cs="Arial"/>
          <w:sz w:val="20"/>
          <w:szCs w:val="20"/>
        </w:rPr>
        <w:t xml:space="preserve"> POR ESCRITO, CON DIEZ DÍAS NATURALES DE ANTICIPACIÓN; EN CUYO CASO, SE AJUSTARÁ EL MONTO A LIQUIDAR POR </w:t>
      </w:r>
      <w:r w:rsidRPr="009C1A0F">
        <w:rPr>
          <w:rFonts w:ascii="Arial" w:hAnsi="Arial" w:cs="Arial"/>
          <w:b/>
          <w:sz w:val="20"/>
          <w:szCs w:val="20"/>
        </w:rPr>
        <w:t>“LA FINANCIERA”,</w:t>
      </w:r>
      <w:r w:rsidRPr="009C1A0F">
        <w:rPr>
          <w:rFonts w:ascii="Arial" w:hAnsi="Arial" w:cs="Arial"/>
          <w:sz w:val="20"/>
          <w:szCs w:val="20"/>
        </w:rPr>
        <w:t xml:space="preserve"> EN PROPORCIÓN AL NÚMERO DE “LOS SERVICIOS” SOLICITADOS.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b/>
          <w:sz w:val="20"/>
          <w:szCs w:val="20"/>
        </w:rPr>
        <w:t xml:space="preserve">TRIGÉSIMA </w:t>
      </w:r>
      <w:r>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RENUNCIANDO AL FUERO QUE PUDIERA CORRESPONDERLES EN VIRTUD DE CUALQUIER OTRO DOMICILIO PRESENTE O FUTURO, O CUALQUIER OTRA CAUSA.</w:t>
      </w:r>
    </w:p>
    <w:p w:rsidR="00E732D6" w:rsidRPr="009C1A0F" w:rsidRDefault="00E732D6" w:rsidP="00E732D6">
      <w:pPr>
        <w:jc w:val="both"/>
        <w:rPr>
          <w:rFonts w:ascii="Arial" w:hAnsi="Arial" w:cs="Arial"/>
          <w:sz w:val="20"/>
          <w:szCs w:val="20"/>
        </w:rPr>
      </w:pPr>
    </w:p>
    <w:p w:rsidR="00E732D6" w:rsidRPr="009C1A0F" w:rsidRDefault="00E732D6" w:rsidP="00E732D6">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 DEL AÑO _____.</w:t>
      </w:r>
    </w:p>
    <w:p w:rsidR="00E732D6" w:rsidRPr="009C1A0F" w:rsidRDefault="00E732D6" w:rsidP="00E732D6">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Default="00476D7C" w:rsidP="005774D1">
            <w:pPr>
              <w:jc w:val="center"/>
              <w:rPr>
                <w:rFonts w:ascii="Arial" w:hAnsi="Arial" w:cs="Arial"/>
                <w:b/>
                <w:sz w:val="20"/>
                <w:szCs w:val="20"/>
              </w:rPr>
            </w:pPr>
          </w:p>
          <w:p w:rsidR="00245BF0" w:rsidRDefault="00245BF0" w:rsidP="005774D1">
            <w:pPr>
              <w:jc w:val="center"/>
              <w:rPr>
                <w:rFonts w:ascii="Arial" w:hAnsi="Arial" w:cs="Arial"/>
                <w:b/>
                <w:sz w:val="20"/>
                <w:szCs w:val="20"/>
              </w:rPr>
            </w:pPr>
          </w:p>
          <w:p w:rsidR="00245BF0" w:rsidRPr="005774D1" w:rsidRDefault="00245BF0"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APODERADO LEGAL.</w:t>
            </w:r>
          </w:p>
        </w:tc>
      </w:tr>
    </w:tbl>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82C1D" w:rsidTr="005774D1">
        <w:trPr>
          <w:jc w:val="center"/>
        </w:trPr>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ÁREA REQUIRENTE EN “LA FINANCIERA”</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rPr>
              <w:t>(</w:t>
            </w:r>
            <w:r w:rsidRPr="005774D1">
              <w:rPr>
                <w:rFonts w:ascii="Arial" w:hAnsi="Arial" w:cs="Arial"/>
                <w:sz w:val="20"/>
                <w:szCs w:val="20"/>
                <w:highlight w:val="darkGray"/>
              </w:rPr>
              <w:t>Nombre y cargo</w:t>
            </w:r>
            <w:r w:rsidRPr="005774D1">
              <w:rPr>
                <w:rFonts w:ascii="Arial" w:hAnsi="Arial" w:cs="Arial"/>
                <w:sz w:val="20"/>
                <w:szCs w:val="20"/>
              </w:rPr>
              <w:t>)</w:t>
            </w:r>
          </w:p>
        </w:tc>
        <w:tc>
          <w:tcPr>
            <w:tcW w:w="4536" w:type="dxa"/>
          </w:tcPr>
          <w:p w:rsidR="00476D7C" w:rsidRPr="005774D1" w:rsidRDefault="00476D7C" w:rsidP="005774D1">
            <w:pPr>
              <w:jc w:val="center"/>
              <w:rPr>
                <w:rFonts w:ascii="Arial" w:hAnsi="Arial" w:cs="Arial"/>
                <w:sz w:val="20"/>
                <w:szCs w:val="20"/>
              </w:rPr>
            </w:pPr>
            <w:r w:rsidRPr="005774D1">
              <w:rPr>
                <w:rFonts w:ascii="Arial" w:hAnsi="Arial" w:cs="Arial"/>
                <w:sz w:val="20"/>
                <w:szCs w:val="20"/>
              </w:rPr>
              <w:t>POR “EL PROVEEDOR”</w:t>
            </w:r>
          </w:p>
          <w:p w:rsidR="00476D7C" w:rsidRDefault="00476D7C"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Default="00245BF0" w:rsidP="005774D1">
            <w:pPr>
              <w:jc w:val="center"/>
              <w:rPr>
                <w:rFonts w:ascii="Arial" w:hAnsi="Arial" w:cs="Arial"/>
                <w:sz w:val="20"/>
                <w:szCs w:val="20"/>
              </w:rPr>
            </w:pPr>
          </w:p>
          <w:p w:rsidR="00245BF0" w:rsidRPr="005774D1" w:rsidRDefault="00245BF0"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p>
          <w:p w:rsidR="00476D7C" w:rsidRPr="005774D1" w:rsidRDefault="00476D7C" w:rsidP="005774D1">
            <w:pPr>
              <w:jc w:val="center"/>
              <w:rPr>
                <w:rFonts w:ascii="Arial" w:hAnsi="Arial" w:cs="Arial"/>
                <w:sz w:val="20"/>
                <w:szCs w:val="20"/>
              </w:rPr>
            </w:pPr>
            <w:r w:rsidRPr="005774D1">
              <w:rPr>
                <w:rFonts w:ascii="Arial" w:hAnsi="Arial" w:cs="Arial"/>
                <w:sz w:val="20"/>
                <w:szCs w:val="20"/>
              </w:rPr>
              <w:t>__________________________________</w:t>
            </w:r>
          </w:p>
          <w:p w:rsidR="00476D7C" w:rsidRPr="005774D1" w:rsidRDefault="00476D7C" w:rsidP="005774D1">
            <w:pPr>
              <w:jc w:val="center"/>
              <w:rPr>
                <w:rFonts w:ascii="Arial" w:hAnsi="Arial" w:cs="Arial"/>
                <w:sz w:val="20"/>
                <w:szCs w:val="20"/>
              </w:rPr>
            </w:pPr>
            <w:r w:rsidRPr="005774D1">
              <w:rPr>
                <w:rFonts w:ascii="Arial" w:hAnsi="Arial" w:cs="Arial"/>
                <w:sz w:val="20"/>
                <w:szCs w:val="20"/>
                <w:highlight w:val="darkGray"/>
              </w:rPr>
              <w:t>(Nombre y cargo</w:t>
            </w:r>
            <w:r w:rsidRPr="005774D1">
              <w:rPr>
                <w:rFonts w:ascii="Arial" w:hAnsi="Arial" w:cs="Arial"/>
                <w:sz w:val="20"/>
                <w:szCs w:val="20"/>
              </w:rPr>
              <w:t>).</w:t>
            </w:r>
          </w:p>
          <w:p w:rsidR="00476D7C" w:rsidRPr="005774D1" w:rsidRDefault="00476D7C" w:rsidP="005774D1">
            <w:pPr>
              <w:jc w:val="center"/>
              <w:rPr>
                <w:rFonts w:ascii="Arial" w:hAnsi="Arial" w:cs="Arial"/>
                <w:sz w:val="20"/>
                <w:szCs w:val="20"/>
              </w:rPr>
            </w:pPr>
          </w:p>
          <w:p w:rsidR="00476D7C" w:rsidRPr="005774D1" w:rsidRDefault="00476D7C" w:rsidP="005774D1">
            <w:pPr>
              <w:jc w:val="both"/>
              <w:rPr>
                <w:rFonts w:ascii="Arial" w:hAnsi="Arial" w:cs="Arial"/>
                <w:sz w:val="20"/>
                <w:szCs w:val="20"/>
              </w:rPr>
            </w:pPr>
          </w:p>
        </w:tc>
      </w:tr>
    </w:tbl>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245BF0" w:rsidRDefault="00245BF0" w:rsidP="005774D1">
      <w:pPr>
        <w:jc w:val="both"/>
        <w:rPr>
          <w:rFonts w:ascii="Arial" w:hAnsi="Arial" w:cs="Arial"/>
          <w:sz w:val="14"/>
          <w:szCs w:val="14"/>
        </w:rPr>
      </w:pPr>
    </w:p>
    <w:p w:rsidR="00476D7C" w:rsidRPr="005774D1" w:rsidRDefault="00476D7C" w:rsidP="005774D1">
      <w:pPr>
        <w:jc w:val="both"/>
        <w:rPr>
          <w:rFonts w:ascii="Arial" w:hAnsi="Arial" w:cs="Arial"/>
          <w:sz w:val="14"/>
          <w:szCs w:val="14"/>
        </w:rPr>
      </w:pPr>
      <w:r w:rsidRPr="005774D1">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w:t>
      </w:r>
      <w:r w:rsidRPr="005774D1">
        <w:rPr>
          <w:rFonts w:ascii="Arial" w:hAnsi="Arial" w:cs="Arial"/>
          <w:sz w:val="14"/>
          <w:szCs w:val="14"/>
        </w:rPr>
        <w:t xml:space="preserve"> QUE CELEBRAN EN _____ FOJAS ÚTILES, POR UNA PARTE </w:t>
      </w:r>
      <w:r w:rsidRPr="005774D1">
        <w:rPr>
          <w:rFonts w:ascii="Arial" w:hAnsi="Arial" w:cs="Arial"/>
          <w:b/>
          <w:sz w:val="14"/>
          <w:szCs w:val="14"/>
        </w:rPr>
        <w:t>“LA FINANCIERA”,</w:t>
      </w:r>
      <w:r w:rsidRPr="005774D1">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476D7C" w:rsidRDefault="00476D7C"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Default="00245BF0" w:rsidP="005774D1">
      <w:pPr>
        <w:jc w:val="both"/>
        <w:rPr>
          <w:rFonts w:ascii="Arial" w:hAnsi="Arial" w:cs="Arial"/>
          <w:sz w:val="20"/>
          <w:szCs w:val="20"/>
        </w:rPr>
      </w:pPr>
    </w:p>
    <w:p w:rsidR="00245BF0" w:rsidRPr="005774D1" w:rsidRDefault="00245BF0" w:rsidP="005774D1">
      <w:pPr>
        <w:jc w:val="both"/>
        <w:rPr>
          <w:rFonts w:ascii="Arial" w:hAnsi="Arial" w:cs="Arial"/>
          <w:sz w:val="20"/>
          <w:szCs w:val="20"/>
        </w:rPr>
      </w:pPr>
    </w:p>
    <w:p w:rsidR="00476D7C" w:rsidRPr="005774D1" w:rsidRDefault="00476D7C" w:rsidP="005774D1">
      <w:pPr>
        <w:jc w:val="center"/>
        <w:rPr>
          <w:rFonts w:ascii="Arial" w:hAnsi="Arial" w:cs="Arial"/>
          <w:b/>
          <w:sz w:val="72"/>
          <w:szCs w:val="72"/>
        </w:rPr>
      </w:pPr>
      <w:r w:rsidRPr="005774D1">
        <w:rPr>
          <w:rFonts w:ascii="Arial" w:hAnsi="Arial" w:cs="Arial"/>
          <w:b/>
          <w:sz w:val="72"/>
          <w:szCs w:val="72"/>
        </w:rPr>
        <w:lastRenderedPageBreak/>
        <w:t>RELACIÓN DE ANEXOS</w:t>
      </w: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UNO”</w:t>
      </w:r>
      <w:r w:rsidRPr="005774D1">
        <w:rPr>
          <w:rFonts w:ascii="Arial" w:hAnsi="Arial" w:cs="Arial"/>
          <w:sz w:val="20"/>
          <w:szCs w:val="20"/>
        </w:rPr>
        <w:tab/>
        <w:t>PROPOSICIÓN TÉCNICA,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ind w:left="2127" w:hanging="2127"/>
        <w:jc w:val="both"/>
        <w:rPr>
          <w:rFonts w:ascii="Arial" w:hAnsi="Arial" w:cs="Arial"/>
          <w:sz w:val="20"/>
          <w:szCs w:val="20"/>
        </w:rPr>
      </w:pPr>
      <w:r w:rsidRPr="005774D1">
        <w:rPr>
          <w:rFonts w:ascii="Arial" w:hAnsi="Arial" w:cs="Arial"/>
          <w:b/>
          <w:sz w:val="20"/>
          <w:szCs w:val="20"/>
        </w:rPr>
        <w:t>“ANEXO DOS”</w:t>
      </w:r>
      <w:r w:rsidRPr="005774D1">
        <w:rPr>
          <w:rFonts w:ascii="Arial" w:hAnsi="Arial" w:cs="Arial"/>
          <w:sz w:val="20"/>
          <w:szCs w:val="20"/>
        </w:rPr>
        <w:tab/>
        <w:t>PROPOSICIÓN ECONÓMICA PRESENTADA POR “EL PROVEEDOR” RESPECTO DE “LOS SERVICIOS” OBJETO DEL PRESENTE CONTRATO.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b/>
          <w:sz w:val="20"/>
          <w:szCs w:val="20"/>
        </w:rPr>
        <w:t>“ANEXO TRES</w:t>
      </w:r>
      <w:r w:rsidRPr="005774D1">
        <w:rPr>
          <w:rFonts w:ascii="Arial" w:hAnsi="Arial" w:cs="Arial"/>
          <w:sz w:val="20"/>
          <w:szCs w:val="20"/>
        </w:rPr>
        <w:tab/>
      </w:r>
      <w:r w:rsidR="001A1B54">
        <w:rPr>
          <w:rFonts w:ascii="Arial" w:hAnsi="Arial" w:cs="Arial"/>
          <w:sz w:val="20"/>
          <w:szCs w:val="20"/>
        </w:rPr>
        <w:tab/>
      </w:r>
      <w:r w:rsidRPr="005774D1">
        <w:rPr>
          <w:rFonts w:ascii="Arial" w:hAnsi="Arial" w:cs="Arial"/>
          <w:sz w:val="20"/>
          <w:szCs w:val="20"/>
        </w:rPr>
        <w:t xml:space="preserve">CONVENIO DE PARTICIPACIÓN CONJUNTA </w:t>
      </w:r>
      <w:r w:rsidRPr="005774D1">
        <w:rPr>
          <w:rFonts w:ascii="Arial" w:hAnsi="Arial" w:cs="Arial"/>
          <w:sz w:val="20"/>
          <w:szCs w:val="20"/>
          <w:highlight w:val="darkGray"/>
        </w:rPr>
        <w:t>(de ser el caso)</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r w:rsidRPr="005774D1">
        <w:rPr>
          <w:rFonts w:ascii="Arial" w:hAnsi="Arial" w:cs="Arial"/>
          <w:sz w:val="20"/>
          <w:szCs w:val="20"/>
        </w:rPr>
        <w:t xml:space="preserve">PREVIA LECTURA Y DEBIDAMENTE ENTERADAS </w:t>
      </w:r>
      <w:r w:rsidRPr="005774D1">
        <w:rPr>
          <w:rFonts w:ascii="Arial" w:hAnsi="Arial" w:cs="Arial"/>
          <w:b/>
          <w:sz w:val="20"/>
          <w:szCs w:val="20"/>
        </w:rPr>
        <w:t>“LAS PARTES”</w:t>
      </w:r>
      <w:r w:rsidRPr="005774D1">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A LOS ____ DÍAS DEL MES DE ______ DEL AÑO _____.</w:t>
      </w:r>
    </w:p>
    <w:p w:rsidR="00476D7C" w:rsidRPr="005774D1" w:rsidRDefault="00476D7C" w:rsidP="005774D1">
      <w:pPr>
        <w:jc w:val="both"/>
        <w:rPr>
          <w:rFonts w:ascii="Arial" w:hAnsi="Arial" w:cs="Arial"/>
          <w:sz w:val="20"/>
          <w:szCs w:val="20"/>
        </w:rPr>
      </w:pPr>
    </w:p>
    <w:p w:rsidR="00476D7C" w:rsidRPr="005774D1"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82C1D" w:rsidTr="00476D7C">
        <w:trPr>
          <w:jc w:val="center"/>
        </w:trPr>
        <w:tc>
          <w:tcPr>
            <w:tcW w:w="4820" w:type="dxa"/>
            <w:tcBorders>
              <w:top w:val="nil"/>
              <w:left w:val="nil"/>
              <w:bottom w:val="nil"/>
              <w:right w:val="nil"/>
            </w:tcBorders>
            <w:vAlign w:val="center"/>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w:t>
            </w:r>
            <w:r w:rsidRPr="005774D1">
              <w:rPr>
                <w:rFonts w:ascii="Arial" w:hAnsi="Arial" w:cs="Arial"/>
                <w:b/>
                <w:sz w:val="20"/>
                <w:szCs w:val="20"/>
              </w:rPr>
              <w:t>)</w:t>
            </w:r>
          </w:p>
          <w:p w:rsidR="00476D7C" w:rsidRPr="005774D1" w:rsidRDefault="00476D7C" w:rsidP="005774D1">
            <w:pPr>
              <w:jc w:val="center"/>
              <w:rPr>
                <w:rFonts w:ascii="Arial" w:hAnsi="Arial" w:cs="Arial"/>
                <w:sz w:val="20"/>
                <w:szCs w:val="20"/>
              </w:rPr>
            </w:pPr>
            <w:r w:rsidRPr="005774D1">
              <w:rPr>
                <w:rFonts w:ascii="Arial" w:hAnsi="Arial" w:cs="Arial"/>
                <w:b/>
                <w:sz w:val="20"/>
                <w:szCs w:val="20"/>
              </w:rPr>
              <w:t>APODERADO LEGAL.</w:t>
            </w:r>
          </w:p>
        </w:tc>
      </w:tr>
    </w:tbl>
    <w:p w:rsidR="00476D7C" w:rsidRPr="005774D1"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1A1B54" w:rsidTr="00476D7C">
        <w:trPr>
          <w:jc w:val="center"/>
        </w:trPr>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ÁREA REQUIRENTE EN “LA FINANCIERA”</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w:t>
            </w:r>
            <w:r w:rsidRPr="005774D1">
              <w:rPr>
                <w:rFonts w:ascii="Arial" w:hAnsi="Arial" w:cs="Arial"/>
                <w:b/>
                <w:sz w:val="20"/>
                <w:szCs w:val="20"/>
                <w:highlight w:val="darkGray"/>
              </w:rPr>
              <w:t>Nombre y cargo</w:t>
            </w:r>
            <w:r w:rsidRPr="005774D1">
              <w:rPr>
                <w:rFonts w:ascii="Arial" w:hAnsi="Arial" w:cs="Arial"/>
                <w:b/>
                <w:sz w:val="20"/>
                <w:szCs w:val="20"/>
              </w:rPr>
              <w:t>)</w:t>
            </w:r>
          </w:p>
        </w:tc>
        <w:tc>
          <w:tcPr>
            <w:tcW w:w="4536" w:type="dxa"/>
          </w:tcPr>
          <w:p w:rsidR="00476D7C" w:rsidRPr="005774D1" w:rsidRDefault="00476D7C" w:rsidP="005774D1">
            <w:pPr>
              <w:jc w:val="center"/>
              <w:rPr>
                <w:rFonts w:ascii="Arial" w:hAnsi="Arial" w:cs="Arial"/>
                <w:b/>
                <w:sz w:val="20"/>
                <w:szCs w:val="20"/>
              </w:rPr>
            </w:pPr>
            <w:r w:rsidRPr="005774D1">
              <w:rPr>
                <w:rFonts w:ascii="Arial" w:hAnsi="Arial" w:cs="Arial"/>
                <w:b/>
                <w:sz w:val="20"/>
                <w:szCs w:val="20"/>
              </w:rPr>
              <w:t>POR “EL PROVEEDOR”</w:t>
            </w: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p>
          <w:p w:rsidR="00476D7C" w:rsidRPr="005774D1" w:rsidRDefault="00476D7C" w:rsidP="005774D1">
            <w:pPr>
              <w:jc w:val="center"/>
              <w:rPr>
                <w:rFonts w:ascii="Arial" w:hAnsi="Arial" w:cs="Arial"/>
                <w:b/>
                <w:sz w:val="20"/>
                <w:szCs w:val="20"/>
              </w:rPr>
            </w:pPr>
            <w:r w:rsidRPr="005774D1">
              <w:rPr>
                <w:rFonts w:ascii="Arial" w:hAnsi="Arial" w:cs="Arial"/>
                <w:b/>
                <w:sz w:val="20"/>
                <w:szCs w:val="20"/>
              </w:rPr>
              <w:t>__________________________________</w:t>
            </w:r>
          </w:p>
          <w:p w:rsidR="00476D7C" w:rsidRPr="005774D1" w:rsidRDefault="00476D7C" w:rsidP="005774D1">
            <w:pPr>
              <w:jc w:val="center"/>
              <w:rPr>
                <w:rFonts w:ascii="Arial" w:hAnsi="Arial" w:cs="Arial"/>
                <w:b/>
                <w:sz w:val="20"/>
                <w:szCs w:val="20"/>
              </w:rPr>
            </w:pPr>
            <w:r w:rsidRPr="005774D1">
              <w:rPr>
                <w:rFonts w:ascii="Arial" w:hAnsi="Arial" w:cs="Arial"/>
                <w:b/>
                <w:sz w:val="20"/>
                <w:szCs w:val="20"/>
                <w:highlight w:val="darkGray"/>
              </w:rPr>
              <w:t>(Nombre y cargo</w:t>
            </w:r>
            <w:r w:rsidRPr="005774D1">
              <w:rPr>
                <w:rFonts w:ascii="Arial" w:hAnsi="Arial" w:cs="Arial"/>
                <w:b/>
                <w:sz w:val="20"/>
                <w:szCs w:val="20"/>
              </w:rPr>
              <w:t>).</w:t>
            </w:r>
          </w:p>
          <w:p w:rsidR="00476D7C" w:rsidRPr="005774D1" w:rsidRDefault="00476D7C" w:rsidP="005774D1">
            <w:pPr>
              <w:jc w:val="both"/>
              <w:rPr>
                <w:rFonts w:ascii="Arial" w:hAnsi="Arial" w:cs="Arial"/>
                <w:b/>
                <w:sz w:val="20"/>
                <w:szCs w:val="20"/>
              </w:rPr>
            </w:pPr>
          </w:p>
          <w:p w:rsidR="00476D7C" w:rsidRPr="005774D1" w:rsidRDefault="00476D7C" w:rsidP="005774D1">
            <w:pPr>
              <w:jc w:val="both"/>
              <w:rPr>
                <w:rFonts w:ascii="Arial" w:hAnsi="Arial" w:cs="Arial"/>
                <w:b/>
                <w:sz w:val="20"/>
                <w:szCs w:val="20"/>
              </w:rPr>
            </w:pPr>
          </w:p>
        </w:tc>
      </w:tr>
    </w:tbl>
    <w:p w:rsidR="00476D7C" w:rsidRPr="005774D1" w:rsidRDefault="001A1B54" w:rsidP="005774D1">
      <w:pPr>
        <w:jc w:val="both"/>
        <w:rPr>
          <w:rFonts w:ascii="Arial" w:hAnsi="Arial" w:cs="Arial"/>
          <w:sz w:val="20"/>
          <w:szCs w:val="20"/>
        </w:rPr>
      </w:pPr>
      <w:r w:rsidRPr="00844045">
        <w:rPr>
          <w:rFonts w:ascii="Arial" w:hAnsi="Arial" w:cs="Arial"/>
          <w:sz w:val="14"/>
          <w:szCs w:val="14"/>
        </w:rPr>
        <w:t xml:space="preserve">LA PRESENTE FOJA ES PARTE INTEGRANTE DEL CONTRATO NÚMERO ____________ DE PRESTACIÓN DEL SERVICIO </w:t>
      </w:r>
      <w:r w:rsidR="00E732D6">
        <w:rPr>
          <w:rFonts w:ascii="Arial" w:hAnsi="Arial" w:cs="Arial"/>
          <w:sz w:val="14"/>
          <w:szCs w:val="14"/>
        </w:rPr>
        <w:t>DE ________________________,</w:t>
      </w:r>
      <w:r w:rsidRPr="00844045">
        <w:rPr>
          <w:rFonts w:ascii="Arial" w:hAnsi="Arial" w:cs="Arial"/>
          <w:sz w:val="14"/>
          <w:szCs w:val="14"/>
        </w:rPr>
        <w:t xml:space="preserve"> QUE CELEBRAN EN _____ FOJAS ÚTILES, POR UNA PARTE </w:t>
      </w:r>
      <w:r w:rsidRPr="00844045">
        <w:rPr>
          <w:rFonts w:ascii="Arial" w:hAnsi="Arial" w:cs="Arial"/>
          <w:b/>
          <w:sz w:val="14"/>
          <w:szCs w:val="14"/>
        </w:rPr>
        <w:t>“LA FINANCIERA”,</w:t>
      </w:r>
      <w:r w:rsidRPr="00844045">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5774D1" w:rsidRDefault="00476D7C" w:rsidP="005774D1">
      <w:pPr>
        <w:jc w:val="both"/>
        <w:rPr>
          <w:rFonts w:ascii="Arial" w:hAnsi="Arial" w:cs="Arial"/>
          <w:sz w:val="20"/>
          <w:szCs w:val="20"/>
        </w:rPr>
      </w:pPr>
    </w:p>
    <w:p w:rsidR="00DC5F4F" w:rsidRDefault="00DC5F4F" w:rsidP="00476D7C">
      <w:pPr>
        <w:ind w:left="-426" w:right="-142"/>
        <w:jc w:val="center"/>
        <w:rPr>
          <w:rFonts w:ascii="Arial" w:hAnsi="Arial"/>
          <w:b/>
          <w:sz w:val="20"/>
        </w:rPr>
      </w:pPr>
    </w:p>
    <w:p w:rsidR="009A5653" w:rsidRPr="009A77C7" w:rsidRDefault="009A5653" w:rsidP="009A5653"/>
    <w:p w:rsidR="009B6513" w:rsidRPr="009A77C7" w:rsidRDefault="009B6513" w:rsidP="00A60E02">
      <w:pPr>
        <w:tabs>
          <w:tab w:val="left" w:pos="240"/>
        </w:tabs>
        <w:rPr>
          <w:rFonts w:ascii="Arial" w:hAnsi="Arial"/>
          <w:b/>
          <w:sz w:val="20"/>
        </w:rPr>
        <w:sectPr w:rsidR="009B6513" w:rsidRPr="009A77C7" w:rsidSect="00576AEC">
          <w:headerReference w:type="even" r:id="rId18"/>
          <w:headerReference w:type="default" r:id="rId19"/>
          <w:footerReference w:type="default" r:id="rId20"/>
          <w:headerReference w:type="first" r:id="rId21"/>
          <w:pgSz w:w="12242" w:h="15842" w:code="1"/>
          <w:pgMar w:top="993" w:right="1276" w:bottom="1276" w:left="1185" w:header="720" w:footer="720" w:gutter="0"/>
          <w:cols w:space="720"/>
          <w:docGrid w:linePitch="326"/>
        </w:sectPr>
      </w:pPr>
    </w:p>
    <w:p w:rsidR="00CB48D8" w:rsidRPr="009A77C7" w:rsidRDefault="00CB48D8" w:rsidP="008644D3">
      <w:pPr>
        <w:tabs>
          <w:tab w:val="left" w:pos="240"/>
        </w:tabs>
        <w:jc w:val="center"/>
        <w:rPr>
          <w:rFonts w:ascii="Arial" w:hAnsi="Arial" w:cs="Arial"/>
          <w:b/>
          <w:sz w:val="18"/>
          <w:szCs w:val="18"/>
        </w:rPr>
      </w:pPr>
    </w:p>
    <w:p w:rsidR="008644D3" w:rsidRPr="009A77C7" w:rsidRDefault="008644D3" w:rsidP="00574C0F">
      <w:pPr>
        <w:pStyle w:val="Ttulo1"/>
        <w:shd w:val="clear" w:color="auto" w:fill="BFBFBF"/>
        <w:rPr>
          <w:bCs/>
          <w:lang w:val="es-MX"/>
        </w:rPr>
      </w:pPr>
      <w:bookmarkStart w:id="184" w:name="_Toc332282237"/>
      <w:bookmarkStart w:id="185" w:name="_Toc476569112"/>
      <w:r w:rsidRPr="009A77C7">
        <w:rPr>
          <w:lang w:val="es-MX"/>
        </w:rPr>
        <w:t>ANEXO No. 8</w:t>
      </w:r>
      <w:bookmarkEnd w:id="184"/>
      <w:bookmarkEnd w:id="185"/>
    </w:p>
    <w:p w:rsidR="008644D3" w:rsidRPr="009A77C7" w:rsidRDefault="008644D3" w:rsidP="008644D3">
      <w:pPr>
        <w:tabs>
          <w:tab w:val="left" w:pos="6048"/>
        </w:tabs>
        <w:jc w:val="center"/>
        <w:rPr>
          <w:rFonts w:ascii="Arial" w:hAnsi="Arial" w:cs="Arial"/>
          <w:b/>
          <w:bCs/>
          <w:sz w:val="18"/>
          <w:szCs w:val="18"/>
        </w:rPr>
      </w:pPr>
    </w:p>
    <w:p w:rsidR="008644D3" w:rsidRPr="009A77C7" w:rsidRDefault="008644D3" w:rsidP="008644D3">
      <w:pPr>
        <w:tabs>
          <w:tab w:val="left" w:pos="240"/>
        </w:tabs>
        <w:jc w:val="center"/>
        <w:rPr>
          <w:rFonts w:ascii="Arial" w:hAnsi="Arial" w:cs="Arial"/>
          <w:b/>
          <w:sz w:val="20"/>
          <w:szCs w:val="20"/>
        </w:rPr>
      </w:pPr>
    </w:p>
    <w:p w:rsidR="008644D3" w:rsidRPr="009A77C7" w:rsidRDefault="008644D3" w:rsidP="008644D3">
      <w:pPr>
        <w:rPr>
          <w:rFonts w:ascii="Arial" w:hAnsi="Arial" w:cs="Arial"/>
          <w:b/>
          <w:bCs/>
          <w:sz w:val="20"/>
          <w:szCs w:val="20"/>
        </w:rPr>
      </w:pPr>
    </w:p>
    <w:p w:rsidR="008644D3" w:rsidRPr="009A77C7" w:rsidRDefault="008644D3" w:rsidP="008644D3">
      <w:pPr>
        <w:widowControl w:val="0"/>
        <w:autoSpaceDE w:val="0"/>
        <w:autoSpaceDN w:val="0"/>
        <w:adjustRightInd w:val="0"/>
        <w:jc w:val="center"/>
        <w:rPr>
          <w:rFonts w:ascii="Arial Narrow" w:hAnsi="Arial Narrow" w:cs="Arial Narrow"/>
          <w:b/>
          <w:bCs/>
          <w:sz w:val="22"/>
          <w:szCs w:val="22"/>
        </w:rPr>
      </w:pP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CONFORMIDAD Y ACEPTACIÓN DE LA CONVOCATORIA.</w:t>
      </w:r>
    </w:p>
    <w:p w:rsidR="008644D3" w:rsidRPr="009A77C7"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rPr>
          <w:rFonts w:ascii="Arial" w:hAnsi="Arial" w:cs="Arial"/>
          <w:b/>
          <w:bCs/>
          <w:sz w:val="22"/>
          <w:szCs w:val="22"/>
        </w:rPr>
      </w:pPr>
    </w:p>
    <w:p w:rsidR="008644D3" w:rsidRPr="009A77C7" w:rsidRDefault="00E732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A77C7">
        <w:rPr>
          <w:rFonts w:ascii="Arial" w:hAnsi="Arial" w:cs="Arial"/>
          <w:sz w:val="22"/>
          <w:szCs w:val="22"/>
        </w:rPr>
        <w:t>México, a____ de _____________ de 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A77C7">
        <w:rPr>
          <w:rFonts w:ascii="Arial" w:hAnsi="Arial" w:cs="Arial"/>
          <w:sz w:val="22"/>
          <w:szCs w:val="22"/>
        </w:rPr>
        <w:t xml:space="preserve">En relación con la Licitación Pública Nacional </w:t>
      </w:r>
      <w:r w:rsidR="004A39AE">
        <w:rPr>
          <w:rFonts w:ascii="Arial" w:hAnsi="Arial" w:cs="Arial"/>
          <w:sz w:val="22"/>
          <w:szCs w:val="22"/>
        </w:rPr>
        <w:t>Electrónica</w:t>
      </w:r>
      <w:r w:rsidR="009952A8">
        <w:rPr>
          <w:rFonts w:ascii="Arial" w:hAnsi="Arial" w:cs="Arial"/>
          <w:sz w:val="22"/>
          <w:szCs w:val="22"/>
        </w:rPr>
        <w:t xml:space="preserve"> </w:t>
      </w:r>
      <w:r w:rsidRPr="009A77C7">
        <w:rPr>
          <w:rFonts w:ascii="Arial" w:hAnsi="Arial" w:cs="Arial"/>
          <w:sz w:val="22"/>
          <w:szCs w:val="22"/>
        </w:rPr>
        <w:t>No. ________, relativa a la Contratación de la prestación del Servicio de ________________________________.</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sz w:val="22"/>
          <w:szCs w:val="22"/>
        </w:rPr>
        <w:t>El suscrito _________________________en mi carácter de representante legal de la empresa</w:t>
      </w:r>
      <w:r w:rsidR="00303553">
        <w:rPr>
          <w:rFonts w:ascii="Arial" w:hAnsi="Arial" w:cs="Arial"/>
          <w:sz w:val="22"/>
          <w:szCs w:val="22"/>
        </w:rPr>
        <w:t xml:space="preserve"> _______________</w:t>
      </w:r>
      <w:r w:rsidRPr="009A77C7">
        <w:rPr>
          <w:rFonts w:ascii="Arial" w:hAnsi="Arial" w:cs="Arial"/>
          <w:sz w:val="22"/>
          <w:szCs w:val="22"/>
        </w:rPr>
        <w:t>, personalidad que acredito con el testimonio notarial no. _____ expedido por el Notario Público No. ______, comparezco a nombre de mi representada a declarar: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Lo anterior para los fines y efectos a que haya lugar.</w:t>
      </w: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w:t>
      </w:r>
      <w:r w:rsidR="007E5FFA" w:rsidRPr="009A77C7">
        <w:rPr>
          <w:rFonts w:ascii="Arial" w:hAnsi="Arial" w:cs="Arial"/>
          <w:b/>
          <w:bCs/>
          <w:sz w:val="22"/>
          <w:szCs w:val="22"/>
        </w:rPr>
        <w:t>__________________</w:t>
      </w:r>
      <w:r w:rsidRPr="009A77C7">
        <w:rPr>
          <w:rFonts w:ascii="Arial" w:hAnsi="Arial" w:cs="Arial"/>
          <w:b/>
          <w:bCs/>
          <w:sz w:val="22"/>
          <w:szCs w:val="22"/>
        </w:rPr>
        <w:t>_______________</w:t>
      </w:r>
    </w:p>
    <w:p w:rsidR="008644D3" w:rsidRPr="009A77C7" w:rsidRDefault="008644D3" w:rsidP="008644D3">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w:t>
      </w:r>
    </w:p>
    <w:p w:rsidR="008644D3" w:rsidRPr="009A77C7"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A77C7" w:rsidRDefault="008644D3" w:rsidP="008644D3">
      <w:pPr>
        <w:tabs>
          <w:tab w:val="left" w:pos="5220"/>
        </w:tabs>
        <w:jc w:val="center"/>
        <w:rPr>
          <w:rFonts w:ascii="Arial" w:hAnsi="Arial" w:cs="Arial"/>
          <w:b/>
        </w:rPr>
      </w:pPr>
    </w:p>
    <w:p w:rsidR="008644D3" w:rsidRPr="009A77C7" w:rsidRDefault="008644D3" w:rsidP="009A4CA0">
      <w:pPr>
        <w:tabs>
          <w:tab w:val="left" w:pos="24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186" w:name="_Toc476569113"/>
      <w:r w:rsidRPr="009A77C7">
        <w:rPr>
          <w:lang w:val="es-MX"/>
        </w:rPr>
        <w:lastRenderedPageBreak/>
        <w:t xml:space="preserve">ANEXO No. </w:t>
      </w:r>
      <w:r w:rsidR="008644D3" w:rsidRPr="009A77C7">
        <w:rPr>
          <w:lang w:val="es-MX"/>
        </w:rPr>
        <w:t>9</w:t>
      </w:r>
      <w:bookmarkEnd w:id="186"/>
    </w:p>
    <w:p w:rsidR="009A4CA0" w:rsidRPr="009A77C7" w:rsidRDefault="009A4CA0" w:rsidP="009A4CA0">
      <w:pPr>
        <w:tabs>
          <w:tab w:val="left" w:pos="6048"/>
        </w:tabs>
        <w:jc w:val="center"/>
        <w:rPr>
          <w:rFonts w:ascii="Arial" w:hAnsi="Arial"/>
          <w:b/>
          <w:sz w:val="20"/>
        </w:rPr>
      </w:pPr>
    </w:p>
    <w:p w:rsidR="009A4CA0" w:rsidRPr="009A77C7" w:rsidRDefault="00AC56C7" w:rsidP="009A4CA0">
      <w:pPr>
        <w:jc w:val="both"/>
        <w:rPr>
          <w:rFonts w:ascii="Arial" w:hAnsi="Arial"/>
          <w:b/>
          <w:i/>
          <w:color w:val="000000"/>
          <w:sz w:val="20"/>
        </w:rPr>
      </w:pPr>
      <w:r w:rsidRPr="009A77C7">
        <w:rPr>
          <w:rFonts w:ascii="Arial" w:hAnsi="Arial"/>
          <w:b/>
          <w:i/>
          <w:color w:val="000000"/>
          <w:sz w:val="20"/>
        </w:rPr>
        <w:t>Incorporación de información relativa al programa de Cadenas Productivas y la documentación necesaria para afiliarse al mismo</w:t>
      </w:r>
    </w:p>
    <w:p w:rsidR="009A4CA0" w:rsidRPr="009A77C7" w:rsidRDefault="009A4CA0" w:rsidP="009A4CA0">
      <w:pPr>
        <w:ind w:hanging="708"/>
        <w:jc w:val="both"/>
        <w:rPr>
          <w:rFonts w:ascii="Arial" w:hAnsi="Arial"/>
          <w:b/>
          <w:i/>
          <w:color w:val="000000"/>
          <w:sz w:val="20"/>
        </w:rPr>
      </w:pPr>
    </w:p>
    <w:p w:rsidR="009A4CA0" w:rsidRPr="009A77C7" w:rsidRDefault="00AC56C7" w:rsidP="009A4CA0">
      <w:pPr>
        <w:jc w:val="both"/>
        <w:rPr>
          <w:rFonts w:ascii="Arial" w:hAnsi="Arial"/>
          <w:sz w:val="20"/>
          <w:u w:val="single"/>
        </w:rPr>
      </w:pPr>
      <w:bookmarkStart w:id="187" w:name="_Toc228195258"/>
      <w:r w:rsidRPr="009A77C7">
        <w:rPr>
          <w:rFonts w:ascii="Arial" w:hAnsi="Arial"/>
          <w:b/>
          <w:i/>
          <w:color w:val="000000"/>
          <w:sz w:val="20"/>
          <w:u w:val="single"/>
        </w:rPr>
        <w:t>PROMOCIÓN A PROVEEDORES SOBRE LOS BENEFICIOS DEL PROGRAMA DE CADENAS PRODUCTIVAS</w:t>
      </w:r>
      <w:bookmarkEnd w:id="187"/>
    </w:p>
    <w:p w:rsidR="009A4CA0" w:rsidRPr="009A77C7" w:rsidRDefault="009A4CA0" w:rsidP="009A4CA0">
      <w:pPr>
        <w:jc w:val="both"/>
        <w:rPr>
          <w:rFonts w:ascii="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A77C7">
        <w:tc>
          <w:tcPr>
            <w:tcW w:w="9639" w:type="dxa"/>
          </w:tcPr>
          <w:p w:rsidR="009A4CA0" w:rsidRPr="009A77C7" w:rsidRDefault="00AC56C7" w:rsidP="002A62A3">
            <w:pPr>
              <w:jc w:val="center"/>
              <w:rPr>
                <w:rFonts w:ascii="Arial" w:hAnsi="Arial"/>
                <w:b/>
                <w:i/>
                <w:sz w:val="20"/>
              </w:rPr>
            </w:pPr>
            <w:r w:rsidRPr="009A77C7">
              <w:rPr>
                <w:rFonts w:ascii="Arial" w:hAnsi="Arial"/>
                <w:b/>
                <w:i/>
                <w:sz w:val="20"/>
              </w:rPr>
              <w:t xml:space="preserve">Programa de Cadenas Productivas </w:t>
            </w:r>
          </w:p>
          <w:p w:rsidR="009A4CA0" w:rsidRPr="009A77C7" w:rsidRDefault="00AC56C7" w:rsidP="002A62A3">
            <w:pPr>
              <w:jc w:val="center"/>
              <w:rPr>
                <w:rFonts w:ascii="Arial" w:hAnsi="Arial"/>
                <w:sz w:val="20"/>
              </w:rPr>
            </w:pPr>
            <w:r w:rsidRPr="009A77C7">
              <w:rPr>
                <w:rFonts w:ascii="Arial" w:hAnsi="Arial"/>
                <w:b/>
                <w:i/>
                <w:sz w:val="20"/>
              </w:rPr>
              <w:t>del Gobierno Federal</w:t>
            </w:r>
          </w:p>
        </w:tc>
      </w:tr>
      <w:tr w:rsidR="009A4CA0" w:rsidRPr="009A77C7">
        <w:tc>
          <w:tcPr>
            <w:tcW w:w="9639" w:type="dxa"/>
          </w:tcPr>
          <w:p w:rsidR="009A4CA0" w:rsidRPr="009A77C7" w:rsidRDefault="00AC56C7" w:rsidP="002A62A3">
            <w:pPr>
              <w:jc w:val="both"/>
              <w:rPr>
                <w:rFonts w:ascii="Arial" w:hAnsi="Arial"/>
                <w:sz w:val="20"/>
              </w:rPr>
            </w:pPr>
            <w:r w:rsidRPr="009A77C7">
              <w:rPr>
                <w:rFonts w:ascii="Arial" w:hAnsi="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A77C7" w:rsidRDefault="009A4CA0" w:rsidP="002A62A3">
            <w:pPr>
              <w:jc w:val="both"/>
              <w:rPr>
                <w:rFonts w:ascii="Arial" w:hAnsi="Arial"/>
                <w:sz w:val="20"/>
              </w:rPr>
            </w:pPr>
          </w:p>
          <w:p w:rsidR="009A4CA0" w:rsidRPr="009A77C7" w:rsidRDefault="00AC56C7" w:rsidP="002A62A3">
            <w:pPr>
              <w:jc w:val="both"/>
              <w:rPr>
                <w:rFonts w:ascii="Arial" w:hAnsi="Arial"/>
                <w:sz w:val="20"/>
              </w:rPr>
            </w:pPr>
            <w:r w:rsidRPr="009A77C7">
              <w:rPr>
                <w:rFonts w:ascii="Arial" w:hAnsi="Arial"/>
                <w:sz w:val="20"/>
              </w:rPr>
              <w:t>Al incorporarte a Cadenas Productivas tendrás acceso sin costo a los siguientes beneficios:</w:t>
            </w:r>
          </w:p>
          <w:p w:rsidR="009A4CA0" w:rsidRPr="009A77C7" w:rsidRDefault="009A4CA0" w:rsidP="002A62A3">
            <w:pPr>
              <w:jc w:val="both"/>
              <w:rPr>
                <w:rFonts w:ascii="Arial" w:hAnsi="Arial"/>
                <w:sz w:val="20"/>
              </w:rPr>
            </w:pP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A77C7">
              <w:rPr>
                <w:rFonts w:ascii="Arial" w:hAnsi="Arial"/>
                <w:sz w:val="20"/>
              </w:rPr>
              <w:t>.</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A77C7" w:rsidRDefault="00AC56C7" w:rsidP="0092566A">
            <w:pPr>
              <w:pStyle w:val="Cuadrculamediana1-nfasis21"/>
              <w:numPr>
                <w:ilvl w:val="0"/>
                <w:numId w:val="16"/>
              </w:numPr>
              <w:spacing w:after="200" w:line="276" w:lineRule="auto"/>
              <w:contextualSpacing/>
              <w:jc w:val="both"/>
              <w:rPr>
                <w:rFonts w:ascii="Arial" w:hAnsi="Arial"/>
                <w:sz w:val="20"/>
              </w:rPr>
            </w:pPr>
            <w:r w:rsidRPr="009A77C7">
              <w:rPr>
                <w:rFonts w:ascii="Arial" w:hAnsi="Arial"/>
                <w:sz w:val="20"/>
              </w:rPr>
              <w:t>Identifica oportunidades de negocio, al conocer las necesidades de compra del Gobierno Federal a través de nuestros boletines electrónicos.</w:t>
            </w:r>
          </w:p>
        </w:tc>
      </w:tr>
      <w:tr w:rsidR="009A4CA0" w:rsidRPr="009A77C7">
        <w:tc>
          <w:tcPr>
            <w:tcW w:w="9639" w:type="dxa"/>
          </w:tcPr>
          <w:p w:rsidR="00F051AD" w:rsidRPr="009A77C7" w:rsidRDefault="00AC56C7">
            <w:pPr>
              <w:pStyle w:val="Cuadrculamediana1-nfasis21"/>
              <w:ind w:left="0"/>
              <w:jc w:val="both"/>
              <w:rPr>
                <w:rFonts w:ascii="Arial" w:hAnsi="Arial"/>
                <w:sz w:val="20"/>
              </w:rPr>
            </w:pPr>
            <w:r w:rsidRPr="009A77C7">
              <w:rPr>
                <w:rFonts w:ascii="Arial" w:hAnsi="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A77C7" w:rsidRDefault="009A4CA0" w:rsidP="009A4CA0">
      <w:pPr>
        <w:jc w:val="both"/>
        <w:rPr>
          <w:rFonts w:ascii="Arial" w:hAnsi="Arial"/>
          <w:sz w:val="20"/>
        </w:rPr>
      </w:pPr>
    </w:p>
    <w:p w:rsidR="009A4CA0" w:rsidRPr="009A77C7" w:rsidRDefault="00AC56C7" w:rsidP="009A4CA0">
      <w:pPr>
        <w:jc w:val="both"/>
        <w:rPr>
          <w:rFonts w:ascii="Arial" w:hAnsi="Arial"/>
          <w:b/>
          <w:i/>
          <w:color w:val="000000"/>
          <w:sz w:val="20"/>
          <w:u w:val="single"/>
        </w:rPr>
      </w:pPr>
      <w:bookmarkStart w:id="188" w:name="_Toc228195259"/>
      <w:r w:rsidRPr="009A77C7">
        <w:rPr>
          <w:rFonts w:ascii="Arial" w:hAnsi="Arial"/>
          <w:b/>
          <w:i/>
          <w:color w:val="000000"/>
          <w:sz w:val="20"/>
          <w:u w:val="single"/>
        </w:rPr>
        <w:t>PROMOCIÓN A LOS PROVEEDORES PARA AFILIARSE AL PROGRAMA DE CADENAS PRODUCTIVAS</w:t>
      </w:r>
      <w:bookmarkEnd w:id="188"/>
    </w:p>
    <w:p w:rsidR="009A4CA0" w:rsidRPr="009A77C7" w:rsidRDefault="009A4CA0" w:rsidP="009A4CA0">
      <w:pPr>
        <w:rPr>
          <w:rFonts w:ascii="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A77C7">
        <w:tc>
          <w:tcPr>
            <w:tcW w:w="9781" w:type="dxa"/>
          </w:tcPr>
          <w:p w:rsidR="009A4CA0" w:rsidRPr="009A77C7" w:rsidRDefault="009A4CA0" w:rsidP="002A62A3">
            <w:pPr>
              <w:rPr>
                <w:rFonts w:ascii="Arial" w:hAnsi="Arial"/>
                <w:b/>
                <w:i/>
                <w:sz w:val="20"/>
              </w:rPr>
            </w:pPr>
          </w:p>
          <w:p w:rsidR="009A4CA0" w:rsidRPr="009A77C7" w:rsidRDefault="00AC56C7" w:rsidP="002A62A3">
            <w:pPr>
              <w:jc w:val="right"/>
              <w:rPr>
                <w:rFonts w:ascii="Arial" w:hAnsi="Arial"/>
                <w:b/>
                <w:i/>
                <w:sz w:val="20"/>
              </w:rPr>
            </w:pPr>
            <w:r w:rsidRPr="009A77C7">
              <w:rPr>
                <w:rFonts w:ascii="Arial" w:hAnsi="Arial"/>
                <w:b/>
                <w:i/>
                <w:sz w:val="20"/>
              </w:rPr>
              <w:t>México D.F.  de __________ de 20__.</w:t>
            </w:r>
          </w:p>
          <w:p w:rsidR="009A4CA0" w:rsidRPr="009A77C7" w:rsidRDefault="00AC56C7" w:rsidP="002A62A3">
            <w:pPr>
              <w:rPr>
                <w:rFonts w:ascii="Arial" w:hAnsi="Arial"/>
                <w:i/>
                <w:sz w:val="20"/>
              </w:rPr>
            </w:pPr>
            <w:r w:rsidRPr="009A77C7">
              <w:rPr>
                <w:rFonts w:ascii="Arial" w:hAnsi="Arial"/>
                <w:b/>
                <w:i/>
                <w:sz w:val="20"/>
              </w:rPr>
              <w:t>Nombre de la Empresa</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9A4CA0" w:rsidRPr="009A77C7" w:rsidRDefault="00AC56C7" w:rsidP="002A62A3">
            <w:pPr>
              <w:pStyle w:val="Textoindependiente2"/>
              <w:rPr>
                <w:rFonts w:ascii="Arial" w:hAnsi="Arial" w:cs="Arial"/>
                <w:iCs/>
                <w:sz w:val="20"/>
                <w:szCs w:val="32"/>
                <w:lang w:val="es-MX"/>
              </w:rPr>
            </w:pPr>
            <w:r w:rsidRPr="009A77C7">
              <w:rPr>
                <w:rFonts w:ascii="Arial" w:hAnsi="Arial" w:cs="Arial"/>
                <w:iCs/>
                <w:sz w:val="20"/>
                <w:szCs w:val="32"/>
                <w:lang w:val="es-MX"/>
              </w:rPr>
              <w:t>En este contexto, tengo el agrado de invitarte a incorporar tu empresa al programa, para que goce de los beneficios que éste le brinda:</w:t>
            </w: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lastRenderedPageBreak/>
              <w:t>Cadenas Productivas ofrece</w:t>
            </w:r>
            <w:r w:rsidRPr="009A77C7">
              <w:rPr>
                <w:rFonts w:ascii="Arial" w:hAnsi="Arial"/>
                <w:i/>
                <w:sz w:val="20"/>
                <w:lang w:val="es-MX"/>
              </w:rPr>
              <w:t>:</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Adelantar el cobro de las facturas mediante el descuento electrónico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Obtener liquidez para realizar más negocios</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Mejorar la eficiencia del capital de trabajo</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Agilizar y reducir los costos de cobranza</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las transacciones desde la empresa en un sistema amigable y sencillo, www.nafin.com.mx</w:t>
            </w:r>
          </w:p>
          <w:p w:rsidR="009A4CA0" w:rsidRPr="009A77C7" w:rsidRDefault="00AC56C7" w:rsidP="0092566A">
            <w:pPr>
              <w:pStyle w:val="Textopredeterminado"/>
              <w:numPr>
                <w:ilvl w:val="1"/>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Realizar en caso necesario, operaciones vía telefónica a través del Call Center 50 89 61 07 y 01800 NAFINSA (623 46 72)</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Acceder a capacitación y asistencia técnica gratuita</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 xml:space="preserve">Recibir información  </w:t>
            </w:r>
          </w:p>
          <w:p w:rsidR="009A4CA0" w:rsidRPr="009A77C7" w:rsidRDefault="00AC56C7" w:rsidP="0092566A">
            <w:pPr>
              <w:pStyle w:val="Textopredeterminado"/>
              <w:numPr>
                <w:ilvl w:val="0"/>
                <w:numId w:val="18"/>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Formar parte del Directorio de compras del Gobierno Federal</w:t>
            </w:r>
          </w:p>
          <w:p w:rsidR="009A4CA0" w:rsidRPr="009A77C7" w:rsidRDefault="009A4CA0" w:rsidP="002A62A3">
            <w:pPr>
              <w:pStyle w:val="Textopredeterminado"/>
              <w:ind w:left="851" w:hanging="851"/>
              <w:rPr>
                <w:rFonts w:ascii="Arial" w:hAnsi="Arial"/>
                <w:i/>
                <w:sz w:val="20"/>
                <w:lang w:val="es-MX"/>
              </w:rPr>
            </w:pPr>
          </w:p>
          <w:p w:rsidR="009A4CA0" w:rsidRPr="009A77C7" w:rsidRDefault="00AC56C7" w:rsidP="002A62A3">
            <w:pPr>
              <w:pStyle w:val="Textopredeterminado"/>
              <w:ind w:left="851" w:hanging="851"/>
              <w:rPr>
                <w:rFonts w:ascii="Arial" w:hAnsi="Arial"/>
                <w:i/>
                <w:sz w:val="20"/>
                <w:lang w:val="es-MX"/>
              </w:rPr>
            </w:pPr>
            <w:r w:rsidRPr="009A77C7">
              <w:rPr>
                <w:rFonts w:ascii="Arial" w:hAnsi="Arial"/>
                <w:i/>
                <w:sz w:val="20"/>
                <w:u w:val="single"/>
                <w:lang w:val="es-MX"/>
              </w:rPr>
              <w:t>Características descuento ó factoraje electrónico</w:t>
            </w:r>
            <w:r w:rsidRPr="009A77C7">
              <w:rPr>
                <w:rFonts w:ascii="Arial" w:hAnsi="Arial"/>
                <w:i/>
                <w:sz w:val="20"/>
                <w:lang w:val="es-MX"/>
              </w:rPr>
              <w:t>:</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Anticipar la totalidad de su cuenta por cobrar (documento)</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Descuento aplicable a tasas preferenciales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Sin garantías, ni otros costos ó comisiones adicionales</w:t>
            </w:r>
          </w:p>
          <w:p w:rsidR="009A4CA0" w:rsidRPr="009A77C7" w:rsidRDefault="00AC56C7" w:rsidP="0092566A">
            <w:pPr>
              <w:pStyle w:val="Textopredeterminado"/>
              <w:numPr>
                <w:ilvl w:val="0"/>
                <w:numId w:val="17"/>
              </w:numPr>
              <w:overflowPunct w:val="0"/>
              <w:autoSpaceDE w:val="0"/>
              <w:autoSpaceDN w:val="0"/>
              <w:adjustRightInd w:val="0"/>
              <w:textAlignment w:val="baseline"/>
              <w:rPr>
                <w:rFonts w:ascii="Arial" w:hAnsi="Arial"/>
                <w:i/>
                <w:sz w:val="20"/>
                <w:lang w:val="es-MX"/>
              </w:rPr>
            </w:pPr>
            <w:r w:rsidRPr="009A77C7">
              <w:rPr>
                <w:rFonts w:ascii="Arial" w:hAnsi="Arial"/>
                <w:i/>
                <w:sz w:val="20"/>
                <w:lang w:val="es-MX"/>
              </w:rPr>
              <w:t>Contar con la disposición de los recursos en un plazo no mayor a 24 hrs, en forma electrónica y eligiendo al intermediario financiero de su preferencia</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A77C7" w:rsidRDefault="009A4CA0" w:rsidP="002A62A3">
            <w:pPr>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Al concretar tu afiliación tendrás como beneficio formar parte del Directorio de Compras que ofrece ser un proveedor elegible para el Sistema de Compras del Gobierno Federal.</w:t>
            </w:r>
          </w:p>
          <w:p w:rsidR="009A4CA0" w:rsidRPr="009A77C7" w:rsidRDefault="009A4CA0" w:rsidP="002A62A3">
            <w:pPr>
              <w:jc w:val="both"/>
              <w:rPr>
                <w:rFonts w:ascii="Arial" w:hAnsi="Arial"/>
                <w:i/>
                <w:sz w:val="20"/>
              </w:rPr>
            </w:pPr>
          </w:p>
          <w:p w:rsidR="009A4CA0" w:rsidRPr="009A77C7" w:rsidRDefault="00AC56C7" w:rsidP="002A62A3">
            <w:pPr>
              <w:jc w:val="both"/>
              <w:rPr>
                <w:rFonts w:ascii="Arial" w:hAnsi="Arial"/>
                <w:i/>
                <w:sz w:val="20"/>
              </w:rPr>
            </w:pPr>
            <w:r w:rsidRPr="009A77C7">
              <w:rPr>
                <w:rFonts w:ascii="Arial" w:hAnsi="Arial"/>
                <w:i/>
                <w:sz w:val="20"/>
              </w:rPr>
              <w:t>Reitero nuestro agradecimiento por tu participación y aprovecho la ocasión para enviarte un cordial saludo.</w:t>
            </w:r>
          </w:p>
          <w:p w:rsidR="009A4CA0" w:rsidRPr="009A77C7" w:rsidRDefault="00AC56C7" w:rsidP="002A62A3">
            <w:pPr>
              <w:jc w:val="both"/>
              <w:rPr>
                <w:rFonts w:ascii="Arial" w:hAnsi="Arial"/>
                <w:b/>
                <w:i/>
                <w:sz w:val="20"/>
              </w:rPr>
            </w:pPr>
            <w:r w:rsidRPr="009A77C7">
              <w:rPr>
                <w:rFonts w:ascii="Arial" w:hAnsi="Arial"/>
                <w:i/>
                <w:sz w:val="20"/>
              </w:rPr>
              <w:t>Atentamente</w:t>
            </w:r>
          </w:p>
        </w:tc>
      </w:tr>
    </w:tbl>
    <w:p w:rsidR="009A4CA0" w:rsidRPr="009A77C7" w:rsidRDefault="009A4CA0" w:rsidP="009A4CA0">
      <w:pPr>
        <w:jc w:val="both"/>
        <w:rPr>
          <w:rFonts w:ascii="Arial" w:hAnsi="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A77C7">
        <w:tc>
          <w:tcPr>
            <w:tcW w:w="9889" w:type="dxa"/>
          </w:tcPr>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LISTA DE DOCUMENTOS PARA LA INTEGRACIÓN DEL EXPEDIENTE DE AFILIACIÓN</w:t>
            </w:r>
          </w:p>
          <w:p w:rsidR="009A4CA0" w:rsidRPr="009A77C7" w:rsidRDefault="00AC56C7" w:rsidP="002A62A3">
            <w:pPr>
              <w:pStyle w:val="Textoindependiente"/>
              <w:jc w:val="center"/>
              <w:rPr>
                <w:rFonts w:ascii="Arial" w:hAnsi="Arial"/>
                <w:b/>
                <w:sz w:val="20"/>
                <w:szCs w:val="22"/>
                <w:u w:val="single"/>
                <w:lang w:val="es-MX"/>
              </w:rPr>
            </w:pPr>
            <w:r w:rsidRPr="009A77C7">
              <w:rPr>
                <w:rFonts w:ascii="Arial" w:hAnsi="Arial"/>
                <w:b/>
                <w:sz w:val="20"/>
                <w:szCs w:val="22"/>
                <w:u w:val="single"/>
                <w:lang w:val="es-MX"/>
              </w:rPr>
              <w:t>AL PROGRAMA DE CADENAS PRODUCTIVAS.</w:t>
            </w:r>
          </w:p>
          <w:p w:rsidR="009A4CA0" w:rsidRPr="009A77C7" w:rsidRDefault="00AC56C7" w:rsidP="002A62A3">
            <w:pPr>
              <w:rPr>
                <w:rFonts w:ascii="Arial" w:eastAsia="Batang" w:hAnsi="Arial"/>
                <w:sz w:val="20"/>
              </w:rPr>
            </w:pPr>
            <w:r w:rsidRPr="009A77C7">
              <w:rPr>
                <w:rFonts w:ascii="Arial" w:eastAsia="Batang" w:hAnsi="Arial"/>
                <w:sz w:val="20"/>
              </w:rPr>
              <w:t xml:space="preserve">1.- </w:t>
            </w:r>
            <w:r w:rsidRPr="009A77C7">
              <w:rPr>
                <w:rFonts w:ascii="Arial" w:eastAsia="Batang" w:hAnsi="Arial"/>
                <w:sz w:val="20"/>
              </w:rPr>
              <w:tab/>
              <w:t>Carta Requerimiento de Afiliación, Fallo o Pedido.</w:t>
            </w:r>
          </w:p>
          <w:p w:rsidR="009A4CA0" w:rsidRPr="009A77C7" w:rsidRDefault="00AC56C7" w:rsidP="002A62A3">
            <w:pPr>
              <w:rPr>
                <w:rFonts w:ascii="Arial" w:eastAsia="Batang" w:hAnsi="Arial"/>
                <w:sz w:val="20"/>
              </w:rPr>
            </w:pPr>
            <w:r w:rsidRPr="009A77C7">
              <w:rPr>
                <w:rFonts w:ascii="Arial" w:eastAsia="Batang" w:hAnsi="Arial"/>
                <w:sz w:val="20"/>
              </w:rPr>
              <w:t>Debidamente firmada por el área usuaria compradora</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2.-</w:t>
            </w:r>
            <w:r w:rsidRPr="009A77C7">
              <w:rPr>
                <w:rFonts w:ascii="Arial" w:eastAsia="Batang" w:hAnsi="Arial"/>
                <w:sz w:val="20"/>
              </w:rPr>
              <w:tab/>
              <w:t xml:space="preserve">**Copia simple del Acta Constitutiva (Escritura con la que se constituye o crea la empresa). </w:t>
            </w:r>
          </w:p>
          <w:p w:rsidR="009A4CA0" w:rsidRPr="009A77C7" w:rsidRDefault="00AC56C7" w:rsidP="002A62A3">
            <w:pPr>
              <w:rPr>
                <w:rFonts w:ascii="Arial" w:eastAsia="Batang" w:hAnsi="Arial"/>
                <w:sz w:val="20"/>
              </w:rPr>
            </w:pPr>
            <w:r w:rsidRPr="009A77C7">
              <w:rPr>
                <w:rFonts w:ascii="Arial" w:eastAsia="Batang" w:hAnsi="Arial"/>
                <w:sz w:val="20"/>
              </w:rPr>
              <w:t>Esta escritura debe estar debidamente inscrita en el Registro Público de la Propiedad y de Comercio.</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3.- </w:t>
            </w:r>
            <w:r w:rsidRPr="009A77C7">
              <w:rPr>
                <w:rFonts w:ascii="Arial" w:eastAsia="Batang" w:hAnsi="Arial"/>
                <w:sz w:val="20"/>
              </w:rPr>
              <w:tab/>
              <w:t xml:space="preserve">**Copia simple de la Escritura de Reformas (modificaciones a los estatutos de la empresa) </w:t>
            </w:r>
          </w:p>
          <w:p w:rsidR="009A4CA0" w:rsidRPr="009A77C7" w:rsidRDefault="00AC56C7" w:rsidP="002A62A3">
            <w:pPr>
              <w:rPr>
                <w:rFonts w:ascii="Arial" w:eastAsia="Batang" w:hAnsi="Arial"/>
                <w:sz w:val="20"/>
              </w:rPr>
            </w:pPr>
            <w:r w:rsidRPr="009A77C7">
              <w:rPr>
                <w:rFonts w:ascii="Arial" w:eastAsia="Batang" w:hAnsi="Arial"/>
                <w:sz w:val="20"/>
              </w:rPr>
              <w:t xml:space="preserve">Cambios de razón social, fusiones, cambios de administración, etc., </w:t>
            </w:r>
          </w:p>
          <w:p w:rsidR="009A4CA0" w:rsidRPr="009A77C7" w:rsidRDefault="00AC56C7" w:rsidP="002A62A3">
            <w:pPr>
              <w:rPr>
                <w:rFonts w:ascii="Arial" w:eastAsia="Batang" w:hAnsi="Arial"/>
                <w:sz w:val="20"/>
              </w:rPr>
            </w:pPr>
            <w:r w:rsidRPr="009A77C7">
              <w:rPr>
                <w:rFonts w:ascii="Arial" w:eastAsia="Batang" w:hAnsi="Arial"/>
                <w:sz w:val="20"/>
              </w:rPr>
              <w:t xml:space="preserve">Estar debidamente inscrita en el Registro Público de la Propiedad y del Comercio. </w:t>
            </w:r>
          </w:p>
          <w:p w:rsidR="009A4CA0" w:rsidRPr="009A77C7" w:rsidRDefault="00AC56C7" w:rsidP="002A62A3">
            <w:pPr>
              <w:rPr>
                <w:rFonts w:ascii="Arial" w:eastAsia="Batang" w:hAnsi="Arial"/>
                <w:sz w:val="20"/>
              </w:rPr>
            </w:pPr>
            <w:r w:rsidRPr="009A77C7">
              <w:rPr>
                <w:rFonts w:ascii="Arial" w:eastAsia="Batang" w:hAnsi="Arial"/>
                <w:sz w:val="20"/>
              </w:rPr>
              <w:t>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4.-</w:t>
            </w:r>
            <w:r w:rsidRPr="009A77C7">
              <w:rPr>
                <w:rFonts w:ascii="Arial" w:eastAsia="Batang" w:hAnsi="Arial"/>
                <w:sz w:val="20"/>
              </w:rPr>
              <w:tab/>
              <w:t xml:space="preserve">**Copia simple  de la escritura pública mediante la cual se haga constar los Poderes y Facultades del Representante Legal para Actos de Dominio. </w:t>
            </w:r>
          </w:p>
          <w:p w:rsidR="009A4CA0" w:rsidRPr="009A77C7" w:rsidRDefault="00AC56C7" w:rsidP="002A62A3">
            <w:pPr>
              <w:rPr>
                <w:rFonts w:ascii="Arial" w:eastAsia="Batang" w:hAnsi="Arial"/>
                <w:sz w:val="20"/>
              </w:rPr>
            </w:pPr>
            <w:r w:rsidRPr="009A77C7">
              <w:rPr>
                <w:rFonts w:ascii="Arial" w:eastAsia="Batang" w:hAnsi="Arial"/>
                <w:sz w:val="20"/>
              </w:rPr>
              <w:t xml:space="preserve">Esta escritura debe estar debidamente inscrita en el Registro Público de la Propiedad y de Comercio. </w:t>
            </w:r>
          </w:p>
          <w:p w:rsidR="009A4CA0" w:rsidRPr="009A77C7" w:rsidRDefault="00AC56C7" w:rsidP="002A62A3">
            <w:pPr>
              <w:rPr>
                <w:rFonts w:ascii="Arial" w:eastAsia="Batang" w:hAnsi="Arial"/>
                <w:sz w:val="20"/>
              </w:rPr>
            </w:pPr>
            <w:r w:rsidRPr="009A77C7">
              <w:rPr>
                <w:rFonts w:ascii="Arial" w:eastAsia="Batang" w:hAnsi="Arial"/>
                <w:sz w:val="20"/>
              </w:rPr>
              <w:t>Debe anexarse completa y legible en todas las hojas.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5.- </w:t>
            </w:r>
            <w:r w:rsidRPr="009A77C7">
              <w:rPr>
                <w:rFonts w:ascii="Arial" w:eastAsia="Batang" w:hAnsi="Arial"/>
                <w:sz w:val="20"/>
              </w:rPr>
              <w:tab/>
              <w:t>Comprobante de domicilio Fiscal</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Comprobante de domicilio oficial (Recibo de agua, Luz, Teléfono fijo, predio)</w:t>
            </w:r>
          </w:p>
          <w:p w:rsidR="009A4CA0" w:rsidRPr="009A77C7" w:rsidRDefault="00AC56C7" w:rsidP="002A62A3">
            <w:pPr>
              <w:rPr>
                <w:rFonts w:ascii="Arial" w:eastAsia="Batang" w:hAnsi="Arial"/>
                <w:sz w:val="20"/>
              </w:rPr>
            </w:pPr>
            <w:r w:rsidRPr="009A77C7">
              <w:rPr>
                <w:rFonts w:ascii="Arial" w:eastAsia="Batang" w:hAnsi="Arial"/>
                <w:sz w:val="20"/>
              </w:rPr>
              <w:t>Debe estar a nombre de la empresa, en caso de no ser así, adjuntar contrato de arrendamiento, comodato.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6.- </w:t>
            </w:r>
            <w:r w:rsidRPr="009A77C7">
              <w:rPr>
                <w:rFonts w:ascii="Arial" w:eastAsia="Batang" w:hAnsi="Arial"/>
                <w:sz w:val="20"/>
              </w:rPr>
              <w:tab/>
              <w:t>Identificación Oficial Vigente del (los) representante(es) legal(es), con actos de dominio</w:t>
            </w:r>
          </w:p>
          <w:p w:rsidR="009A4CA0" w:rsidRPr="009A77C7" w:rsidRDefault="00AC56C7" w:rsidP="002A62A3">
            <w:pPr>
              <w:rPr>
                <w:rFonts w:ascii="Arial" w:eastAsia="Batang" w:hAnsi="Arial"/>
                <w:sz w:val="20"/>
              </w:rPr>
            </w:pPr>
            <w:r w:rsidRPr="009A77C7">
              <w:rPr>
                <w:rFonts w:ascii="Arial" w:eastAsia="Batang" w:hAnsi="Arial"/>
                <w:sz w:val="20"/>
              </w:rPr>
              <w:t>Credencial de elector; pasaporte vigente ó FM2 (para extranjeros)</w:t>
            </w:r>
          </w:p>
          <w:p w:rsidR="009A4CA0" w:rsidRPr="009A77C7" w:rsidRDefault="00AC56C7" w:rsidP="002A62A3">
            <w:pPr>
              <w:rPr>
                <w:rFonts w:ascii="Arial" w:eastAsia="Batang" w:hAnsi="Arial"/>
                <w:sz w:val="20"/>
              </w:rPr>
            </w:pPr>
            <w:r w:rsidRPr="009A77C7">
              <w:rPr>
                <w:rFonts w:ascii="Arial" w:eastAsia="Batang" w:hAnsi="Arial"/>
                <w:sz w:val="20"/>
              </w:rPr>
              <w:t>La firma deberá coincidir con la del convenio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7.- </w:t>
            </w:r>
            <w:r w:rsidRPr="009A77C7">
              <w:rPr>
                <w:rFonts w:ascii="Arial" w:eastAsia="Batang" w:hAnsi="Arial"/>
                <w:sz w:val="20"/>
              </w:rPr>
              <w:tab/>
              <w:t>Alta en Hacienda y sus modificaciones</w:t>
            </w:r>
          </w:p>
          <w:p w:rsidR="009A4CA0" w:rsidRPr="009A77C7" w:rsidRDefault="00AC56C7" w:rsidP="002A62A3">
            <w:pPr>
              <w:rPr>
                <w:rFonts w:ascii="Arial" w:eastAsia="Batang" w:hAnsi="Arial"/>
                <w:sz w:val="20"/>
              </w:rPr>
            </w:pPr>
            <w:r w:rsidRPr="009A77C7">
              <w:rPr>
                <w:rFonts w:ascii="Arial" w:eastAsia="Batang" w:hAnsi="Arial"/>
                <w:sz w:val="20"/>
              </w:rPr>
              <w:t>Formato R-1 ó R-2 en caso de haber cambios de situación fiscal (razón social o domicilio fiscal)</w:t>
            </w:r>
          </w:p>
          <w:p w:rsidR="009A4CA0" w:rsidRPr="009A77C7" w:rsidRDefault="00AC56C7" w:rsidP="002A62A3">
            <w:pPr>
              <w:rPr>
                <w:rFonts w:ascii="Arial" w:eastAsia="Batang" w:hAnsi="Arial"/>
                <w:sz w:val="20"/>
              </w:rPr>
            </w:pPr>
            <w:r w:rsidRPr="009A77C7">
              <w:rPr>
                <w:rFonts w:ascii="Arial" w:eastAsia="Batang" w:hAnsi="Arial"/>
                <w:sz w:val="20"/>
              </w:rPr>
              <w:t>En caso de no tener las actualizaciones, pondrán obtenerlas de la página del SAT.</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8.- </w:t>
            </w:r>
            <w:r w:rsidRPr="009A77C7">
              <w:rPr>
                <w:rFonts w:ascii="Arial" w:eastAsia="Batang" w:hAnsi="Arial"/>
                <w:sz w:val="20"/>
              </w:rPr>
              <w:tab/>
              <w:t>Cédula del Registro Federal de Contribuyentes (RFC, Hoja Azul)</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 xml:space="preserve">9.- </w:t>
            </w:r>
            <w:r w:rsidRPr="009A77C7">
              <w:rPr>
                <w:rFonts w:ascii="Arial" w:eastAsia="Batang" w:hAnsi="Arial"/>
                <w:sz w:val="20"/>
              </w:rPr>
              <w:tab/>
              <w:t>Estado de Cuenta Bancario donde se depositaran los recursos</w:t>
            </w:r>
          </w:p>
          <w:p w:rsidR="009A4CA0" w:rsidRPr="009A77C7" w:rsidRDefault="00AC56C7" w:rsidP="002A62A3">
            <w:pPr>
              <w:rPr>
                <w:rFonts w:ascii="Arial" w:eastAsia="Batang" w:hAnsi="Arial"/>
                <w:sz w:val="20"/>
              </w:rPr>
            </w:pPr>
            <w:r w:rsidRPr="009A77C7">
              <w:rPr>
                <w:rFonts w:ascii="Arial" w:eastAsia="Batang" w:hAnsi="Arial"/>
                <w:sz w:val="20"/>
              </w:rPr>
              <w:t>Sucursal, plaza, CLABE interbancaria</w:t>
            </w:r>
          </w:p>
          <w:p w:rsidR="009A4CA0" w:rsidRPr="009A77C7" w:rsidRDefault="00AC56C7" w:rsidP="002A62A3">
            <w:pPr>
              <w:rPr>
                <w:rFonts w:ascii="Arial" w:eastAsia="Batang" w:hAnsi="Arial"/>
                <w:sz w:val="20"/>
              </w:rPr>
            </w:pPr>
            <w:r w:rsidRPr="009A77C7">
              <w:rPr>
                <w:rFonts w:ascii="Arial" w:eastAsia="Batang" w:hAnsi="Arial"/>
                <w:sz w:val="20"/>
              </w:rPr>
              <w:t>Vigencia no mayor a 2 meses</w:t>
            </w:r>
          </w:p>
          <w:p w:rsidR="009A4CA0" w:rsidRPr="009A77C7" w:rsidRDefault="00AC56C7" w:rsidP="002A62A3">
            <w:pPr>
              <w:rPr>
                <w:rFonts w:ascii="Arial" w:eastAsia="Batang" w:hAnsi="Arial"/>
                <w:sz w:val="20"/>
              </w:rPr>
            </w:pPr>
            <w:r w:rsidRPr="009A77C7">
              <w:rPr>
                <w:rFonts w:ascii="Arial" w:eastAsia="Batang" w:hAnsi="Arial"/>
                <w:sz w:val="20"/>
              </w:rPr>
              <w:t>Estado de cuenta que emite la Institución Financiera y llega su domicilio.</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b/>
                <w:sz w:val="20"/>
              </w:rPr>
            </w:pPr>
            <w:r w:rsidRPr="009A77C7">
              <w:rPr>
                <w:rFonts w:ascii="Arial" w:eastAsia="Batang" w:hAnsi="Arial"/>
                <w:b/>
                <w:sz w:val="20"/>
              </w:rPr>
              <w:t>La documentación arriba descrita, es necesaria para que la promotoría genere los contratos que le permitirán terminar el proceso de afiliación una vez firmados, los cuales constituyen una parte fundamental del expediente:</w:t>
            </w:r>
          </w:p>
          <w:p w:rsidR="009A4CA0" w:rsidRPr="009A77C7" w:rsidRDefault="009A4CA0" w:rsidP="002A62A3">
            <w:pPr>
              <w:rPr>
                <w:rFonts w:ascii="Arial" w:eastAsia="Batang" w:hAnsi="Arial"/>
                <w:b/>
                <w:sz w:val="20"/>
              </w:rPr>
            </w:pPr>
          </w:p>
          <w:p w:rsidR="009A4CA0" w:rsidRPr="009A77C7" w:rsidRDefault="00AC56C7" w:rsidP="002A62A3">
            <w:pPr>
              <w:rPr>
                <w:rFonts w:ascii="Arial" w:eastAsia="Batang" w:hAnsi="Arial"/>
                <w:sz w:val="20"/>
              </w:rPr>
            </w:pPr>
            <w:r w:rsidRPr="009A77C7">
              <w:rPr>
                <w:rFonts w:ascii="Arial" w:eastAsia="Batang" w:hAnsi="Arial"/>
                <w:sz w:val="20"/>
              </w:rPr>
              <w:t>Contrato de descuento automático Cadenas Productivas</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sz w:val="20"/>
              </w:rPr>
            </w:pPr>
            <w:r w:rsidRPr="009A77C7">
              <w:rPr>
                <w:rFonts w:ascii="Arial" w:eastAsia="Batang" w:hAnsi="Arial"/>
                <w:sz w:val="20"/>
              </w:rPr>
              <w:t>2 convenios con firmas originales</w:t>
            </w:r>
          </w:p>
          <w:p w:rsidR="009A4CA0" w:rsidRPr="009A77C7" w:rsidRDefault="00AC56C7" w:rsidP="002A62A3">
            <w:pPr>
              <w:rPr>
                <w:rFonts w:ascii="Arial" w:eastAsia="Batang" w:hAnsi="Arial"/>
                <w:sz w:val="20"/>
              </w:rPr>
            </w:pPr>
            <w:r w:rsidRPr="009A77C7">
              <w:rPr>
                <w:rFonts w:ascii="Arial" w:eastAsia="Batang" w:hAnsi="Arial"/>
                <w:sz w:val="20"/>
              </w:rPr>
              <w:t>Contratos Originales de cada Intermediario Financiero.</w:t>
            </w:r>
          </w:p>
          <w:p w:rsidR="009A4CA0" w:rsidRPr="009A77C7" w:rsidRDefault="00AC56C7" w:rsidP="002A62A3">
            <w:pPr>
              <w:rPr>
                <w:rFonts w:ascii="Arial" w:eastAsia="Batang" w:hAnsi="Arial"/>
                <w:sz w:val="20"/>
              </w:rPr>
            </w:pPr>
            <w:r w:rsidRPr="009A77C7">
              <w:rPr>
                <w:rFonts w:ascii="Arial" w:eastAsia="Batang" w:hAnsi="Arial"/>
                <w:sz w:val="20"/>
              </w:rPr>
              <w:t>Firmado por el representante legal con poderes de dominio.</w:t>
            </w:r>
          </w:p>
          <w:p w:rsidR="009A4CA0" w:rsidRPr="009A77C7" w:rsidRDefault="00AC56C7" w:rsidP="002A62A3">
            <w:pPr>
              <w:rPr>
                <w:rFonts w:ascii="Arial" w:eastAsia="Batang" w:hAnsi="Arial"/>
                <w:b/>
                <w:sz w:val="20"/>
              </w:rPr>
            </w:pPr>
            <w:r w:rsidRPr="009A77C7">
              <w:rPr>
                <w:rFonts w:ascii="Arial" w:eastAsia="Batang" w:hAnsi="Arial"/>
                <w:b/>
                <w:sz w:val="20"/>
              </w:rPr>
              <w:t>(** Únicamente, para personas Morales)</w:t>
            </w:r>
          </w:p>
          <w:p w:rsidR="009A4CA0" w:rsidRPr="009A77C7" w:rsidRDefault="009A4CA0" w:rsidP="002A62A3">
            <w:pPr>
              <w:rPr>
                <w:rFonts w:ascii="Arial" w:eastAsia="Batang" w:hAnsi="Arial"/>
                <w:sz w:val="20"/>
              </w:rPr>
            </w:pPr>
          </w:p>
          <w:p w:rsidR="009A4CA0" w:rsidRPr="009A77C7" w:rsidRDefault="00AC56C7" w:rsidP="002A62A3">
            <w:pPr>
              <w:rPr>
                <w:rFonts w:ascii="Arial" w:eastAsia="Batang" w:hAnsi="Arial"/>
                <w:sz w:val="20"/>
              </w:rPr>
            </w:pPr>
            <w:r w:rsidRPr="009A77C7">
              <w:rPr>
                <w:rFonts w:ascii="Arial" w:eastAsia="Batang" w:hAnsi="Arial"/>
                <w:sz w:val="20"/>
              </w:rPr>
              <w:t>Usted podrá contactarse con la Promotoría que va a afiliarlo llamando al 01-800- NAFINSA (01-800-6234672) ó al 50-89-61-07; ó acudir a las oficinas de Nacional Financiera en:</w:t>
            </w:r>
          </w:p>
          <w:p w:rsidR="009A4CA0" w:rsidRPr="009A77C7" w:rsidRDefault="00AC56C7" w:rsidP="002A62A3">
            <w:pPr>
              <w:rPr>
                <w:rFonts w:ascii="Arial" w:eastAsia="Batang" w:hAnsi="Arial"/>
                <w:sz w:val="20"/>
              </w:rPr>
            </w:pPr>
            <w:r w:rsidRPr="009A77C7">
              <w:rPr>
                <w:rFonts w:ascii="Arial" w:eastAsia="Batang" w:hAnsi="Arial"/>
                <w:sz w:val="20"/>
              </w:rPr>
              <w:t xml:space="preserve">Av. Insurgentes Sur no. 1971, Col Guadalupe Inn, C.P. 01020, Delegación Álvaro Obregón, en el Edificio Anexo, nivel Jardín, área de Atención a Clientes. </w:t>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Estimado Proveedor del Gobierno Federal:</w:t>
            </w:r>
          </w:p>
          <w:p w:rsidR="009A4CA0" w:rsidRPr="009A77C7" w:rsidRDefault="009A4CA0" w:rsidP="002A62A3">
            <w:pPr>
              <w:rPr>
                <w:rFonts w:ascii="Arial" w:hAnsi="Arial"/>
                <w:b/>
                <w:sz w:val="20"/>
              </w:rPr>
            </w:pPr>
          </w:p>
          <w:p w:rsidR="009A4CA0" w:rsidRPr="009A77C7" w:rsidRDefault="00AC56C7" w:rsidP="002A62A3">
            <w:pPr>
              <w:jc w:val="both"/>
              <w:rPr>
                <w:rFonts w:ascii="Arial" w:hAnsi="Arial"/>
                <w:sz w:val="20"/>
              </w:rPr>
            </w:pPr>
            <w:r w:rsidRPr="009A77C7">
              <w:rPr>
                <w:rFonts w:ascii="Arial" w:hAnsi="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AC56C7" w:rsidP="002A62A3">
            <w:pPr>
              <w:rPr>
                <w:rFonts w:ascii="Arial" w:hAnsi="Arial"/>
                <w:b/>
                <w:sz w:val="20"/>
              </w:rPr>
            </w:pPr>
            <w:r w:rsidRPr="009A77C7">
              <w:rPr>
                <w:rFonts w:ascii="Arial" w:hAnsi="Arial"/>
                <w:b/>
                <w:sz w:val="20"/>
              </w:rPr>
              <w:t>Información requerida para Afiliación a la Cadena Productiva.</w:t>
            </w:r>
          </w:p>
          <w:p w:rsidR="009A4CA0" w:rsidRPr="009A77C7" w:rsidRDefault="00AC56C7" w:rsidP="002A62A3">
            <w:pPr>
              <w:rPr>
                <w:rFonts w:ascii="Arial" w:hAnsi="Arial"/>
                <w:b/>
                <w:sz w:val="20"/>
                <w:u w:val="single"/>
              </w:rPr>
            </w:pP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____________</w:t>
            </w:r>
            <w:r w:rsidRPr="009A77C7">
              <w:rPr>
                <w:rFonts w:ascii="Arial" w:hAnsi="Arial"/>
                <w:b/>
                <w:sz w:val="20"/>
                <w:u w:val="single"/>
              </w:rPr>
              <w:tab/>
            </w:r>
            <w:r w:rsidRPr="009A77C7">
              <w:rPr>
                <w:rFonts w:ascii="Arial" w:hAnsi="Arial"/>
                <w:b/>
                <w:sz w:val="20"/>
                <w:u w:val="single"/>
              </w:rPr>
              <w:tab/>
            </w:r>
            <w:r w:rsidRPr="009A77C7">
              <w:rPr>
                <w:rFonts w:ascii="Arial" w:hAnsi="Arial"/>
                <w:b/>
                <w:sz w:val="20"/>
                <w:u w:val="single"/>
              </w:rPr>
              <w:tab/>
              <w:t>__</w:t>
            </w:r>
          </w:p>
          <w:p w:rsidR="009A4CA0" w:rsidRPr="009A77C7" w:rsidRDefault="009A4CA0" w:rsidP="002A62A3">
            <w:pPr>
              <w:rPr>
                <w:rFonts w:ascii="Arial" w:hAnsi="Arial"/>
                <w:b/>
                <w:sz w:val="20"/>
              </w:rPr>
            </w:pPr>
          </w:p>
          <w:p w:rsidR="009A4CA0" w:rsidRPr="009A77C7" w:rsidRDefault="00AC56C7" w:rsidP="002A62A3">
            <w:pPr>
              <w:rPr>
                <w:rFonts w:ascii="Arial" w:hAnsi="Arial"/>
                <w:b/>
                <w:sz w:val="20"/>
                <w:u w:val="single"/>
              </w:rPr>
            </w:pPr>
            <w:r w:rsidRPr="009A77C7">
              <w:rPr>
                <w:rFonts w:ascii="Arial" w:hAnsi="Arial"/>
                <w:b/>
                <w:sz w:val="20"/>
                <w:u w:val="single"/>
              </w:rPr>
              <w:t>Cadena(s) a la que desea afiliarse:</w:t>
            </w:r>
          </w:p>
          <w:p w:rsidR="009A4CA0" w:rsidRPr="009A77C7" w:rsidRDefault="009A4CA0" w:rsidP="002A62A3">
            <w:pPr>
              <w:rPr>
                <w:rFonts w:ascii="Arial" w:hAnsi="Arial"/>
                <w:b/>
                <w:sz w:val="20"/>
              </w:rPr>
            </w:pP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b/>
                <w:sz w:val="20"/>
              </w:rPr>
            </w:pPr>
            <w:r w:rsidRPr="009A77C7">
              <w:rPr>
                <w:rFonts w:ascii="Arial" w:hAnsi="Arial"/>
                <w:b/>
                <w:sz w:val="20"/>
              </w:rPr>
              <w:t>*</w:t>
            </w:r>
            <w:r w:rsidRPr="009A77C7">
              <w:rPr>
                <w:rFonts w:ascii="Arial" w:hAnsi="Arial"/>
                <w:b/>
                <w:sz w:val="20"/>
              </w:rPr>
              <w:tab/>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Número(s) de proveedor (opcional):</w:t>
            </w:r>
          </w:p>
          <w:p w:rsidR="009A4CA0" w:rsidRPr="009A77C7" w:rsidRDefault="00AC56C7" w:rsidP="002A62A3">
            <w:pPr>
              <w:rPr>
                <w:rFonts w:ascii="Arial" w:hAnsi="Arial"/>
                <w:b/>
                <w:sz w:val="20"/>
                <w:u w:val="single"/>
              </w:rPr>
            </w:pPr>
            <w:r w:rsidRPr="009A77C7">
              <w:rPr>
                <w:rFonts w:ascii="Arial" w:hAnsi="Arial"/>
                <w:b/>
                <w:sz w:val="20"/>
                <w:u w:val="single"/>
              </w:rPr>
              <w:t>*</w:t>
            </w:r>
          </w:p>
          <w:p w:rsidR="009A4CA0" w:rsidRPr="009A77C7" w:rsidRDefault="00AC56C7" w:rsidP="002A62A3">
            <w:pPr>
              <w:rPr>
                <w:rFonts w:ascii="Arial" w:hAnsi="Arial"/>
                <w:b/>
                <w:sz w:val="20"/>
                <w:u w:val="single"/>
              </w:rPr>
            </w:pPr>
            <w:r w:rsidRPr="009A77C7">
              <w:rPr>
                <w:rFonts w:ascii="Arial" w:hAnsi="Arial"/>
                <w:b/>
                <w:sz w:val="20"/>
                <w:u w:val="single"/>
              </w:rPr>
              <w:lastRenderedPageBreak/>
              <w:t>*</w:t>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sz w:val="20"/>
              </w:rPr>
            </w:pPr>
            <w:r w:rsidRPr="009A77C7">
              <w:rPr>
                <w:rFonts w:ascii="Arial" w:hAnsi="Arial"/>
                <w:b/>
                <w:sz w:val="20"/>
                <w:u w:val="single"/>
              </w:rPr>
              <w:t>Datos generales de la empresa.</w:t>
            </w:r>
          </w:p>
          <w:p w:rsidR="009A4CA0" w:rsidRPr="009A77C7" w:rsidRDefault="009A4CA0" w:rsidP="002A62A3">
            <w:pPr>
              <w:rPr>
                <w:rFonts w:ascii="Arial" w:hAnsi="Arial"/>
                <w:b/>
                <w:sz w:val="20"/>
              </w:rPr>
            </w:pPr>
          </w:p>
          <w:p w:rsidR="009A4CA0" w:rsidRPr="009A77C7" w:rsidRDefault="00AC56C7" w:rsidP="002A62A3">
            <w:pPr>
              <w:rPr>
                <w:rFonts w:ascii="Arial" w:hAnsi="Arial"/>
                <w:sz w:val="20"/>
              </w:rPr>
            </w:pPr>
            <w:r w:rsidRPr="009A77C7">
              <w:rPr>
                <w:rFonts w:ascii="Arial" w:hAnsi="Arial"/>
                <w:sz w:val="20"/>
              </w:rPr>
              <w:t xml:space="preserve">Razón Social: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R.F.C.:</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C.P.:</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Colonia:</w:t>
            </w:r>
            <w:r w:rsidRPr="009A77C7">
              <w:rPr>
                <w:rFonts w:ascii="Arial" w:hAnsi="Arial"/>
                <w:sz w:val="20"/>
              </w:rPr>
              <w:tab/>
              <w:t xml:space="preserve">                                                                Ciudad:</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Teléfono (incluir clave LADA ):</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Fax (incluir clave LADA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sz w:val="20"/>
              </w:rPr>
            </w:pPr>
            <w:r w:rsidRPr="009A77C7">
              <w:rPr>
                <w:rFonts w:ascii="Arial" w:hAnsi="Arial"/>
                <w:sz w:val="20"/>
              </w:rPr>
              <w:t xml:space="preserve">Datos de constitución de la sociedad: </w:t>
            </w:r>
            <w:r w:rsidRPr="009A77C7">
              <w:rPr>
                <w:rFonts w:ascii="Arial" w:hAnsi="Arial"/>
                <w:b/>
                <w:sz w:val="20"/>
              </w:rPr>
              <w:t>(Acta Constitutiva / Persona Moral)</w:t>
            </w:r>
          </w:p>
          <w:p w:rsidR="009A4CA0" w:rsidRPr="009A77C7" w:rsidRDefault="00AC56C7" w:rsidP="002A62A3">
            <w:pPr>
              <w:rPr>
                <w:rFonts w:ascii="Arial" w:hAnsi="Arial"/>
                <w:sz w:val="20"/>
                <w:u w:val="single"/>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Fecha de la Escritura: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sz w:val="20"/>
              </w:rPr>
            </w:pPr>
          </w:p>
          <w:p w:rsidR="009A4CA0" w:rsidRPr="009A77C7" w:rsidRDefault="00AC56C7" w:rsidP="002A62A3">
            <w:pPr>
              <w:rPr>
                <w:rFonts w:ascii="Arial" w:hAnsi="Arial"/>
                <w:b/>
                <w:sz w:val="20"/>
              </w:rPr>
            </w:pPr>
            <w:r w:rsidRPr="009A77C7">
              <w:rPr>
                <w:rFonts w:ascii="Arial" w:hAnsi="Arial"/>
                <w:b/>
                <w:sz w:val="20"/>
              </w:rPr>
              <w:t>Datos del Registro Público de Comercio</w:t>
            </w:r>
            <w:r w:rsidRPr="009A77C7">
              <w:rPr>
                <w:rFonts w:ascii="Arial" w:hAnsi="Arial"/>
                <w:b/>
                <w:sz w:val="20"/>
              </w:rPr>
              <w:tab/>
            </w:r>
            <w:r w:rsidRPr="009A77C7">
              <w:rPr>
                <w:rFonts w:ascii="Arial" w:hAnsi="Arial"/>
                <w:b/>
                <w:sz w:val="20"/>
              </w:rPr>
              <w:tab/>
            </w:r>
            <w:r w:rsidRPr="009A77C7">
              <w:rPr>
                <w:rFonts w:ascii="Arial" w:hAnsi="Arial"/>
                <w:b/>
                <w:sz w:val="20"/>
              </w:rPr>
              <w:tab/>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Partida: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Notaria: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FF0000"/>
                <w:sz w:val="20"/>
              </w:rPr>
            </w:pPr>
            <w:r w:rsidRPr="009A77C7">
              <w:rPr>
                <w:rFonts w:ascii="Arial" w:hAnsi="Arial"/>
                <w:b/>
                <w:sz w:val="20"/>
                <w:u w:val="single"/>
              </w:rPr>
              <w:t xml:space="preserve">Datos de inscripción y registro de poderes para actos de  dominio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b/>
                <w:color w:val="FF0000"/>
                <w:sz w:val="20"/>
              </w:rPr>
            </w:pPr>
            <w:r w:rsidRPr="009A77C7">
              <w:rPr>
                <w:rFonts w:ascii="Arial" w:hAnsi="Arial"/>
                <w:sz w:val="20"/>
              </w:rPr>
              <w:t>(Acta de poderes y/o acta constitutiva)</w:t>
            </w:r>
          </w:p>
          <w:p w:rsidR="009A4CA0" w:rsidRPr="009A77C7" w:rsidRDefault="00AC56C7" w:rsidP="002A62A3">
            <w:pPr>
              <w:rPr>
                <w:rFonts w:ascii="Arial" w:hAnsi="Arial"/>
                <w:sz w:val="20"/>
              </w:rPr>
            </w:pPr>
            <w:r w:rsidRPr="009A77C7">
              <w:rPr>
                <w:rFonts w:ascii="Arial" w:hAnsi="Arial"/>
                <w:sz w:val="20"/>
              </w:rPr>
              <w:t>No. de la Escritura: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Fecha de la Escritura: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Tipo de Poder:  </w:t>
            </w:r>
            <w:r w:rsidRPr="009A77C7">
              <w:rPr>
                <w:rFonts w:ascii="Arial" w:hAnsi="Arial"/>
                <w:sz w:val="20"/>
              </w:rPr>
              <w:tab/>
              <w:t xml:space="preserve">Único ()  </w:t>
            </w:r>
            <w:r w:rsidRPr="009A77C7">
              <w:rPr>
                <w:rFonts w:ascii="Arial" w:hAnsi="Arial"/>
                <w:sz w:val="20"/>
              </w:rPr>
              <w:tab/>
              <w:t xml:space="preserve">Mancomunado ()  </w:t>
            </w:r>
            <w:r w:rsidRPr="009A77C7">
              <w:rPr>
                <w:rFonts w:ascii="Arial" w:hAnsi="Arial"/>
                <w:sz w:val="20"/>
              </w:rPr>
              <w:tab/>
              <w:t xml:space="preserve">Consejo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 xml:space="preserve">Datos del registro público de la propiedad y el comercio </w:t>
            </w:r>
            <w:r w:rsidRPr="009A77C7">
              <w:rPr>
                <w:rFonts w:ascii="Arial" w:hAnsi="Arial"/>
                <w:sz w:val="20"/>
                <w:u w:val="single"/>
              </w:rPr>
              <w:t>(Persona Moral)</w:t>
            </w:r>
            <w:r w:rsidRPr="009A77C7">
              <w:rPr>
                <w:rFonts w:ascii="Arial" w:hAnsi="Arial"/>
                <w:b/>
                <w:sz w:val="20"/>
                <w:u w:val="single"/>
              </w:rPr>
              <w:t>:</w:t>
            </w:r>
          </w:p>
          <w:p w:rsidR="009A4CA0" w:rsidRPr="009A77C7" w:rsidRDefault="00AC56C7" w:rsidP="002A62A3">
            <w:pPr>
              <w:rPr>
                <w:rFonts w:ascii="Arial" w:hAnsi="Arial"/>
                <w:sz w:val="20"/>
              </w:rPr>
            </w:pPr>
            <w:r w:rsidRPr="009A77C7">
              <w:rPr>
                <w:rFonts w:ascii="Arial" w:hAnsi="Arial"/>
                <w:sz w:val="20"/>
              </w:rPr>
              <w:t>Fecha de inscripción:</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Entidad Federativa: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ó municipio: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Folio: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Fecha del folio</w:t>
            </w:r>
            <w:r w:rsidRPr="009A77C7">
              <w:rPr>
                <w:rFonts w:ascii="Arial" w:hAnsi="Arial"/>
                <w:sz w:val="20"/>
              </w:rPr>
              <w:tab/>
              <w:t>:</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Libro: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Partida:</w:t>
            </w:r>
            <w:r w:rsidRPr="009A77C7">
              <w:rPr>
                <w:rFonts w:ascii="Arial" w:hAnsi="Arial"/>
                <w:sz w:val="20"/>
                <w:u w:val="single"/>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Fojas:</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Nombre del Notario Público: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Notaría: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Entidad del Corredor ó Notario: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Delegación o municipio del corredor ó Notario:</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b/>
            </w:r>
          </w:p>
          <w:p w:rsidR="009A4CA0" w:rsidRPr="009A77C7" w:rsidRDefault="00AC56C7" w:rsidP="002A62A3">
            <w:pPr>
              <w:rPr>
                <w:rFonts w:ascii="Arial" w:hAnsi="Arial"/>
                <w:b/>
                <w:sz w:val="20"/>
                <w:u w:val="single"/>
              </w:rPr>
            </w:pPr>
            <w:r w:rsidRPr="009A77C7">
              <w:rPr>
                <w:rFonts w:ascii="Arial" w:hAnsi="Arial"/>
                <w:b/>
                <w:sz w:val="20"/>
                <w:u w:val="single"/>
              </w:rPr>
              <w:t>Datos del representante legal con actos de administración o dominio:</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lastRenderedPageBreak/>
              <w:t xml:space="preserve">Estado civil: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nacimiento:</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R.F.C.:</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Fecha de alta SHCP:</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Teléfono: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 xml:space="preserve">Fax (incluir clave LADA ):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e-mail:</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Nacionalidad:</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sz w:val="20"/>
              </w:rPr>
              <w:t>Tipo de identificación oficial: Credencial IFE (   )Pasaporte Vigente (   )</w:t>
            </w:r>
            <w:r w:rsidRPr="009A77C7">
              <w:rPr>
                <w:rFonts w:ascii="Arial" w:hAnsi="Arial"/>
                <w:sz w:val="20"/>
              </w:rPr>
              <w:tab/>
              <w:t>FM2 ó FM3 extranjeros (   )</w:t>
            </w:r>
          </w:p>
          <w:p w:rsidR="009A4CA0" w:rsidRPr="009A77C7" w:rsidRDefault="00AC56C7" w:rsidP="002A62A3">
            <w:pPr>
              <w:rPr>
                <w:rFonts w:ascii="Arial" w:hAnsi="Arial"/>
                <w:sz w:val="20"/>
              </w:rPr>
            </w:pPr>
            <w:r w:rsidRPr="009A77C7">
              <w:rPr>
                <w:rFonts w:ascii="Arial" w:hAnsi="Arial"/>
                <w:sz w:val="20"/>
              </w:rPr>
              <w:t>No. de la identificación(si es IFE poner el No. que está en la parte donde está su firma):</w:t>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Domicilio Fiscal: </w:t>
            </w:r>
            <w:r w:rsidRPr="009A77C7">
              <w:rPr>
                <w:rFonts w:ascii="Arial" w:hAnsi="Arial"/>
                <w:sz w:val="20"/>
              </w:rPr>
              <w:tab/>
              <w:t>Calle:</w:t>
            </w:r>
            <w:r w:rsidRPr="009A77C7">
              <w:rPr>
                <w:rFonts w:ascii="Arial" w:hAnsi="Arial"/>
                <w:sz w:val="20"/>
              </w:rPr>
              <w:tab/>
            </w:r>
            <w:r w:rsidRPr="009A77C7">
              <w:rPr>
                <w:rFonts w:ascii="Arial" w:hAnsi="Arial"/>
                <w:sz w:val="20"/>
              </w:rPr>
              <w:tab/>
              <w:t xml:space="preserve"> No.:</w:t>
            </w:r>
            <w:r w:rsidRPr="009A77C7">
              <w:rPr>
                <w:rFonts w:ascii="Arial" w:hAnsi="Arial"/>
                <w:sz w:val="20"/>
              </w:rPr>
              <w:tab/>
            </w:r>
            <w:r w:rsidRPr="009A77C7">
              <w:rPr>
                <w:rFonts w:ascii="Arial" w:hAnsi="Arial"/>
                <w:sz w:val="20"/>
              </w:rPr>
              <w:tab/>
              <w:t>C.P.:</w:t>
            </w:r>
            <w:r w:rsidRPr="009A77C7">
              <w:rPr>
                <w:rFonts w:ascii="Arial" w:hAnsi="Arial"/>
                <w:sz w:val="20"/>
              </w:rPr>
              <w:tab/>
            </w:r>
            <w:r w:rsidRPr="009A77C7">
              <w:rPr>
                <w:rFonts w:ascii="Arial" w:hAnsi="Arial"/>
                <w:sz w:val="20"/>
              </w:rPr>
              <w:tab/>
              <w:t xml:space="preserve"> Colonia:</w:t>
            </w:r>
            <w:r w:rsidRPr="009A77C7">
              <w:rPr>
                <w:rFonts w:ascii="Arial" w:hAnsi="Arial"/>
                <w:sz w:val="20"/>
              </w:rPr>
              <w:tab/>
              <w:t>Ciudad:</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9A4CA0" w:rsidP="002A62A3">
            <w:pPr>
              <w:rPr>
                <w:rFonts w:ascii="Arial" w:hAnsi="Arial"/>
                <w:b/>
                <w:sz w:val="20"/>
                <w:u w:val="single"/>
              </w:rPr>
            </w:pPr>
          </w:p>
          <w:p w:rsidR="009A4CA0" w:rsidRPr="009A77C7" w:rsidRDefault="00AC56C7" w:rsidP="002A62A3">
            <w:pPr>
              <w:rPr>
                <w:rFonts w:ascii="Arial" w:hAnsi="Arial"/>
                <w:b/>
                <w:color w:val="FF0000"/>
                <w:sz w:val="20"/>
              </w:rPr>
            </w:pPr>
            <w:r w:rsidRPr="009A77C7">
              <w:rPr>
                <w:rFonts w:ascii="Arial" w:hAnsi="Arial"/>
                <w:b/>
                <w:sz w:val="20"/>
                <w:u w:val="single"/>
              </w:rPr>
              <w:t>Datos del banco donde se depositarán recursos:</w:t>
            </w:r>
          </w:p>
          <w:p w:rsidR="009A4CA0" w:rsidRPr="009A77C7" w:rsidRDefault="00AC56C7" w:rsidP="002A62A3">
            <w:pPr>
              <w:rPr>
                <w:rFonts w:ascii="Arial" w:hAnsi="Arial"/>
                <w:sz w:val="20"/>
              </w:rPr>
            </w:pPr>
            <w:r w:rsidRPr="009A77C7">
              <w:rPr>
                <w:rFonts w:ascii="Arial" w:hAnsi="Arial"/>
                <w:sz w:val="20"/>
              </w:rPr>
              <w:t xml:space="preserve">Moneda:   </w:t>
            </w:r>
            <w:r w:rsidRPr="009A77C7">
              <w:rPr>
                <w:rFonts w:ascii="Arial" w:hAnsi="Arial"/>
                <w:sz w:val="20"/>
              </w:rPr>
              <w:tab/>
              <w:t>pesos  (   X   )        dólares  (      )</w:t>
            </w:r>
          </w:p>
          <w:p w:rsidR="009A4CA0" w:rsidRPr="009A77C7" w:rsidRDefault="00AC56C7" w:rsidP="002A62A3">
            <w:pPr>
              <w:rPr>
                <w:rFonts w:ascii="Arial" w:hAnsi="Arial"/>
                <w:sz w:val="20"/>
              </w:rPr>
            </w:pPr>
            <w:r w:rsidRPr="009A77C7">
              <w:rPr>
                <w:rFonts w:ascii="Arial" w:hAnsi="Arial"/>
                <w:sz w:val="20"/>
              </w:rPr>
              <w:t>Nombre del banco:</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No. de cuenta (11 dígitos):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Plaza:</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No. de sucursal: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u w:val="single"/>
              </w:rPr>
            </w:pPr>
            <w:r w:rsidRPr="009A77C7">
              <w:rPr>
                <w:rFonts w:ascii="Arial" w:hAnsi="Arial"/>
                <w:sz w:val="20"/>
              </w:rPr>
              <w:t xml:space="preserve">CLABE bancaria:(18 dígitos): </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 xml:space="preserve">Régimen: </w:t>
            </w:r>
            <w:r w:rsidRPr="009A77C7">
              <w:rPr>
                <w:rFonts w:ascii="Arial" w:hAnsi="Arial"/>
                <w:sz w:val="20"/>
              </w:rPr>
              <w:tab/>
              <w:t xml:space="preserve">Mancomunada (   )       Individual     (   )     Indistinta (   )    Organo colegiado (     ) </w:t>
            </w:r>
          </w:p>
          <w:p w:rsidR="009A4CA0" w:rsidRPr="009A77C7" w:rsidRDefault="009A4CA0" w:rsidP="002A62A3">
            <w:pPr>
              <w:rPr>
                <w:rFonts w:ascii="Arial" w:hAnsi="Arial"/>
                <w:sz w:val="20"/>
              </w:rPr>
            </w:pPr>
          </w:p>
          <w:p w:rsidR="009A4CA0" w:rsidRPr="009A77C7" w:rsidRDefault="00AC56C7" w:rsidP="002A62A3">
            <w:pPr>
              <w:rPr>
                <w:rFonts w:ascii="Arial" w:hAnsi="Arial"/>
                <w:sz w:val="20"/>
              </w:rPr>
            </w:pPr>
            <w:r w:rsidRPr="009A77C7">
              <w:rPr>
                <w:rFonts w:ascii="Arial" w:hAnsi="Arial"/>
                <w:b/>
                <w:sz w:val="20"/>
                <w:u w:val="single"/>
              </w:rPr>
              <w:t>Persona(s) autorizada(s)  por la PyME para la entrega y uso de claves:</w:t>
            </w:r>
          </w:p>
          <w:p w:rsidR="009A4CA0" w:rsidRPr="009A77C7" w:rsidRDefault="00AC56C7" w:rsidP="002A62A3">
            <w:pPr>
              <w:rPr>
                <w:rFonts w:ascii="Arial" w:hAnsi="Arial"/>
                <w:b/>
                <w:color w:val="000000"/>
                <w:sz w:val="20"/>
              </w:rPr>
            </w:pPr>
            <w:r w:rsidRPr="009A77C7">
              <w:rPr>
                <w:rFonts w:ascii="Arial" w:hAnsi="Arial"/>
                <w:sz w:val="20"/>
              </w:rPr>
              <w:t xml:space="preserve">Nombre: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sz w:val="20"/>
              </w:rPr>
              <w:t>Puesto: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 xml:space="preserve">Teléfono (incluir clave LADA ): </w:t>
            </w:r>
            <w:r w:rsidRPr="009A77C7">
              <w:rPr>
                <w:rFonts w:ascii="Arial" w:hAnsi="Arial"/>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sz w:val="20"/>
              </w:rPr>
              <w:t xml:space="preserve">Fax: </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e-mail:</w:t>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b/>
                <w:color w:val="000000"/>
                <w:sz w:val="20"/>
              </w:rPr>
            </w:pPr>
            <w:r w:rsidRPr="009A77C7">
              <w:rPr>
                <w:rFonts w:ascii="Arial" w:hAnsi="Arial"/>
                <w:b/>
                <w:color w:val="000000"/>
                <w:sz w:val="20"/>
              </w:rPr>
              <w:tab/>
            </w:r>
          </w:p>
          <w:p w:rsidR="009A4CA0" w:rsidRPr="009A77C7" w:rsidRDefault="00AC56C7" w:rsidP="002A62A3">
            <w:pPr>
              <w:rPr>
                <w:rFonts w:ascii="Arial" w:hAnsi="Arial"/>
                <w:sz w:val="20"/>
              </w:rPr>
            </w:pPr>
            <w:r w:rsidRPr="009A77C7">
              <w:rPr>
                <w:rFonts w:ascii="Arial" w:hAnsi="Arial"/>
                <w:b/>
                <w:sz w:val="20"/>
                <w:u w:val="single"/>
              </w:rPr>
              <w:t>Actividad empresarial:</w:t>
            </w:r>
          </w:p>
          <w:p w:rsidR="009A4CA0" w:rsidRPr="009A77C7" w:rsidRDefault="00AC56C7" w:rsidP="002A62A3">
            <w:pPr>
              <w:rPr>
                <w:rFonts w:ascii="Arial" w:hAnsi="Arial"/>
                <w:b/>
                <w:color w:val="000000"/>
                <w:sz w:val="20"/>
              </w:rPr>
            </w:pPr>
            <w:r w:rsidRPr="009A77C7">
              <w:rPr>
                <w:rFonts w:ascii="Arial" w:hAnsi="Arial"/>
                <w:sz w:val="20"/>
              </w:rPr>
              <w:t xml:space="preserve">Fecha de inicio de operaciones:  </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Personal ocupado:</w:t>
            </w:r>
            <w:r w:rsidRPr="009A77C7">
              <w:rPr>
                <w:rFonts w:ascii="Arial" w:hAnsi="Arial"/>
                <w:sz w:val="20"/>
              </w:rPr>
              <w:tab/>
            </w:r>
            <w:r w:rsidRPr="009A77C7">
              <w:rPr>
                <w:rFonts w:ascii="Arial" w:hAnsi="Arial"/>
                <w:sz w:val="20"/>
              </w:rPr>
              <w:tab/>
            </w:r>
            <w:r w:rsidRPr="009A77C7">
              <w:rPr>
                <w:rFonts w:ascii="Arial" w:hAnsi="Arial"/>
                <w:b/>
                <w:color w:val="000000"/>
                <w:sz w:val="20"/>
              </w:rPr>
              <w:tab/>
            </w:r>
          </w:p>
          <w:p w:rsidR="009A4CA0" w:rsidRPr="009A77C7" w:rsidRDefault="00AC56C7" w:rsidP="002A62A3">
            <w:pPr>
              <w:rPr>
                <w:rFonts w:ascii="Arial" w:hAnsi="Arial"/>
                <w:b/>
                <w:color w:val="000000"/>
                <w:sz w:val="20"/>
              </w:rPr>
            </w:pPr>
            <w:r w:rsidRPr="009A77C7">
              <w:rPr>
                <w:rFonts w:ascii="Arial" w:hAnsi="Arial"/>
                <w:sz w:val="20"/>
              </w:rPr>
              <w:t>Actividad ó giro:</w:t>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r w:rsidRPr="009A77C7">
              <w:rPr>
                <w:rFonts w:ascii="Arial" w:hAnsi="Arial"/>
                <w:b/>
                <w:color w:val="000000"/>
                <w:sz w:val="20"/>
              </w:rPr>
              <w:tab/>
            </w:r>
          </w:p>
          <w:p w:rsidR="009A4CA0" w:rsidRPr="009A77C7" w:rsidRDefault="00AC56C7" w:rsidP="002A62A3">
            <w:pPr>
              <w:rPr>
                <w:rFonts w:ascii="Arial" w:hAnsi="Arial"/>
                <w:color w:val="000000"/>
                <w:sz w:val="20"/>
              </w:rPr>
            </w:pPr>
            <w:r w:rsidRPr="009A77C7">
              <w:rPr>
                <w:rFonts w:ascii="Arial" w:hAnsi="Arial"/>
                <w:sz w:val="20"/>
              </w:rPr>
              <w:t>Empleos a generar</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color w:val="000000"/>
                <w:sz w:val="20"/>
              </w:rPr>
            </w:pPr>
            <w:r w:rsidRPr="009A77C7">
              <w:rPr>
                <w:rFonts w:ascii="Arial" w:hAnsi="Arial"/>
                <w:sz w:val="20"/>
              </w:rPr>
              <w:t>Principales productos</w:t>
            </w:r>
            <w:r w:rsidRPr="009A77C7">
              <w:rPr>
                <w:rFonts w:ascii="Arial" w:hAnsi="Arial"/>
                <w:color w:val="000000"/>
                <w:sz w:val="20"/>
              </w:rPr>
              <w:t>:</w:t>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r w:rsidRPr="009A77C7">
              <w:rPr>
                <w:rFonts w:ascii="Arial" w:hAnsi="Arial"/>
                <w:color w:val="000000"/>
                <w:sz w:val="20"/>
              </w:rPr>
              <w:tab/>
            </w:r>
          </w:p>
          <w:p w:rsidR="009A4CA0" w:rsidRPr="009A77C7" w:rsidRDefault="00AC56C7" w:rsidP="002A62A3">
            <w:pPr>
              <w:rPr>
                <w:rFonts w:ascii="Arial" w:hAnsi="Arial"/>
                <w:sz w:val="20"/>
              </w:rPr>
            </w:pPr>
            <w:r w:rsidRPr="009A77C7">
              <w:rPr>
                <w:rFonts w:ascii="Arial" w:hAnsi="Arial"/>
                <w:sz w:val="20"/>
              </w:rPr>
              <w:t>Ventas (último ejercicio) anuales:</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Netas exportación:</w:t>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sz w:val="20"/>
              </w:rPr>
            </w:pPr>
            <w:r w:rsidRPr="009A77C7">
              <w:rPr>
                <w:rFonts w:ascii="Arial" w:hAnsi="Arial"/>
                <w:sz w:val="20"/>
              </w:rPr>
              <w:t>Activo total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Capital contable (aprox.)</w:t>
            </w:r>
            <w:r w:rsidRPr="009A77C7">
              <w:rPr>
                <w:rFonts w:ascii="Arial" w:hAnsi="Arial"/>
                <w:sz w:val="20"/>
              </w:rPr>
              <w:tab/>
            </w:r>
            <w:r w:rsidRPr="009A77C7">
              <w:rPr>
                <w:rFonts w:ascii="Arial" w:hAnsi="Arial"/>
                <w:sz w:val="20"/>
              </w:rPr>
              <w:tab/>
            </w:r>
            <w:r w:rsidRPr="009A77C7">
              <w:rPr>
                <w:rFonts w:ascii="Arial" w:hAnsi="Arial"/>
                <w:sz w:val="20"/>
              </w:rPr>
              <w:tab/>
            </w:r>
            <w:r w:rsidRPr="009A77C7">
              <w:rPr>
                <w:rFonts w:ascii="Arial" w:hAnsi="Arial"/>
                <w:sz w:val="20"/>
              </w:rPr>
              <w:tab/>
            </w:r>
          </w:p>
          <w:p w:rsidR="009A4CA0" w:rsidRPr="009A77C7" w:rsidRDefault="00AC56C7" w:rsidP="002A62A3">
            <w:pPr>
              <w:rPr>
                <w:rFonts w:ascii="Arial" w:hAnsi="Arial"/>
                <w:color w:val="000000"/>
                <w:sz w:val="20"/>
              </w:rPr>
            </w:pPr>
            <w:r w:rsidRPr="009A77C7">
              <w:rPr>
                <w:rFonts w:ascii="Arial" w:hAnsi="Arial"/>
                <w:sz w:val="20"/>
              </w:rPr>
              <w:t>Requiere Financiamiento</w:t>
            </w:r>
            <w:r w:rsidRPr="009A77C7">
              <w:rPr>
                <w:rFonts w:ascii="Arial" w:hAnsi="Arial"/>
                <w:color w:val="000000"/>
                <w:sz w:val="20"/>
              </w:rPr>
              <w:tab/>
              <w:t>SI   NO</w:t>
            </w:r>
            <w:r w:rsidRPr="009A77C7">
              <w:rPr>
                <w:rFonts w:ascii="Arial" w:hAnsi="Arial"/>
                <w:color w:val="000000"/>
                <w:sz w:val="20"/>
              </w:rPr>
              <w:tab/>
            </w:r>
            <w:r w:rsidRPr="009A77C7">
              <w:rPr>
                <w:rFonts w:ascii="Arial" w:hAnsi="Arial"/>
                <w:color w:val="000000"/>
                <w:sz w:val="20"/>
              </w:rPr>
              <w:tab/>
            </w:r>
          </w:p>
          <w:p w:rsidR="009A4CA0" w:rsidRPr="009A77C7" w:rsidRDefault="009A4CA0" w:rsidP="002A62A3">
            <w:pPr>
              <w:jc w:val="both"/>
              <w:rPr>
                <w:rFonts w:ascii="Arial" w:hAnsi="Arial"/>
                <w:sz w:val="20"/>
              </w:rPr>
            </w:pPr>
          </w:p>
        </w:tc>
      </w:tr>
    </w:tbl>
    <w:p w:rsidR="009A4CA0" w:rsidRPr="009A77C7" w:rsidRDefault="009A4CA0" w:rsidP="009A4CA0">
      <w:pPr>
        <w:jc w:val="both"/>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A77C7">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A77C7">
              <w:trPr>
                <w:trHeight w:val="147"/>
                <w:jc w:val="center"/>
              </w:trPr>
              <w:tc>
                <w:tcPr>
                  <w:tcW w:w="11000" w:type="dxa"/>
                  <w:shd w:val="clear" w:color="auto" w:fill="auto"/>
                </w:tcPr>
                <w:p w:rsidR="009A4CA0" w:rsidRPr="009A77C7" w:rsidRDefault="00AC56C7" w:rsidP="002A62A3">
                  <w:pPr>
                    <w:pStyle w:val="Ttulo5"/>
                    <w:rPr>
                      <w:rFonts w:ascii="Arial" w:hAnsi="Arial"/>
                      <w:sz w:val="20"/>
                      <w:lang w:val="es-MX"/>
                    </w:rPr>
                  </w:pPr>
                  <w:bookmarkStart w:id="189" w:name="_Toc228195260"/>
                  <w:r w:rsidRPr="009A77C7">
                    <w:rPr>
                      <w:rFonts w:ascii="Arial" w:hAnsi="Arial"/>
                      <w:i w:val="0"/>
                      <w:color w:val="000000"/>
                      <w:sz w:val="20"/>
                      <w:u w:val="single"/>
                      <w:lang w:val="es-MX"/>
                    </w:rPr>
                    <w:t xml:space="preserve">TEXTOS SUGERIDOS A INCORPORAR EN </w:t>
                  </w:r>
                  <w:bookmarkEnd w:id="189"/>
                  <w:r w:rsidRPr="009A77C7">
                    <w:rPr>
                      <w:rFonts w:ascii="Arial" w:hAnsi="Arial"/>
                      <w:i w:val="0"/>
                      <w:color w:val="000000"/>
                      <w:sz w:val="20"/>
                      <w:u w:val="single"/>
                      <w:lang w:val="es-MX"/>
                    </w:rPr>
                    <w:t>CONVOCATORIA A LA LICITACIÓN PÚBLICA.</w:t>
                  </w:r>
                </w:p>
              </w:tc>
            </w:tr>
          </w:tbl>
          <w:p w:rsidR="009A4CA0" w:rsidRPr="009A77C7" w:rsidRDefault="009A4CA0" w:rsidP="002A62A3">
            <w:pPr>
              <w:pStyle w:val="Estndar"/>
              <w:jc w:val="center"/>
              <w:rPr>
                <w:rFonts w:ascii="Arial" w:hAnsi="Arial"/>
                <w:b/>
                <w:sz w:val="20"/>
              </w:rPr>
            </w:pPr>
          </w:p>
          <w:p w:rsidR="009A4CA0" w:rsidRPr="009A77C7" w:rsidRDefault="00AC56C7" w:rsidP="002A62A3">
            <w:pPr>
              <w:pStyle w:val="sangra1"/>
              <w:ind w:left="851" w:hanging="851"/>
              <w:rPr>
                <w:rFonts w:ascii="Arial" w:hAnsi="Arial"/>
                <w:b/>
                <w:sz w:val="20"/>
              </w:rPr>
            </w:pPr>
            <w:r w:rsidRPr="009A77C7">
              <w:rPr>
                <w:rFonts w:ascii="Arial" w:hAnsi="Arial"/>
                <w:b/>
                <w:sz w:val="20"/>
              </w:rPr>
              <w:t>4.4</w:t>
            </w:r>
            <w:r w:rsidRPr="009A77C7">
              <w:rPr>
                <w:rFonts w:ascii="Arial" w:hAnsi="Arial"/>
                <w:b/>
                <w:sz w:val="20"/>
              </w:rPr>
              <w:tab/>
              <w:t>TIEMPO DE PRESTACIÓN DE LOS SERVICIOS, ENTREGABLES Y PERIODOS DE REVISIÓN Y ACEPTACIÓN</w:t>
            </w:r>
          </w:p>
          <w:p w:rsidR="009A4CA0" w:rsidRPr="009A77C7" w:rsidRDefault="00AC56C7" w:rsidP="002A62A3">
            <w:pPr>
              <w:pStyle w:val="sangra1"/>
              <w:ind w:left="851" w:hanging="851"/>
              <w:rPr>
                <w:rFonts w:ascii="Arial" w:hAnsi="Arial"/>
                <w:sz w:val="20"/>
              </w:rPr>
            </w:pPr>
            <w:r w:rsidRPr="009A77C7">
              <w:rPr>
                <w:rFonts w:ascii="Arial" w:hAnsi="Arial"/>
                <w:sz w:val="20"/>
              </w:rPr>
              <w:tab/>
              <w:t>El tiempo de prestación de los servicios debe realizarse como se especifica en el anexo 7, conforme a: (seleccionar sólo una de las siguientes tres opciones)</w:t>
            </w:r>
            <w:r w:rsidR="00BC0EC0" w:rsidRPr="009A77C7">
              <w:rPr>
                <w:rFonts w:ascii="Arial" w:hAnsi="Arial"/>
                <w:sz w:val="20"/>
              </w:rPr>
              <w:t>.</w:t>
            </w:r>
          </w:p>
          <w:p w:rsidR="009A4CA0" w:rsidRPr="009A77C7" w:rsidRDefault="009A4CA0" w:rsidP="002A62A3">
            <w:pPr>
              <w:pStyle w:val="sangra1"/>
              <w:ind w:left="1440" w:hanging="1440"/>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La fecha exacta requerida para la prestación del servicio ó entrega del bien es:  </w:t>
            </w:r>
            <w:r w:rsidRPr="009A77C7">
              <w:rPr>
                <w:rFonts w:ascii="Arial" w:hAnsi="Arial"/>
                <w:b/>
                <w:sz w:val="20"/>
              </w:rPr>
              <w:t>_ ( 7 )_____</w:t>
            </w:r>
            <w:r w:rsidR="00BC0EC0" w:rsidRPr="009A77C7">
              <w:rPr>
                <w:rFonts w:ascii="Arial" w:hAnsi="Arial"/>
                <w:b/>
                <w:sz w:val="20"/>
              </w:rPr>
              <w:t>.</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lastRenderedPageBreak/>
              <w:t xml:space="preserve">El período de entrega que se requiere para la prestación de los servicios ó entrega del bien es:  </w:t>
            </w:r>
            <w:r w:rsidRPr="009A77C7">
              <w:rPr>
                <w:rFonts w:ascii="Arial" w:hAnsi="Arial"/>
                <w:b/>
                <w:sz w:val="20"/>
              </w:rPr>
              <w:t>__________( 8 )______(remitir al anexo técnico si es necesario)</w:t>
            </w:r>
          </w:p>
          <w:p w:rsidR="009A4CA0" w:rsidRPr="009A77C7" w:rsidRDefault="009A4CA0" w:rsidP="002A62A3">
            <w:pPr>
              <w:pStyle w:val="sangra1"/>
              <w:ind w:left="851"/>
              <w:rPr>
                <w:rFonts w:ascii="Arial" w:hAnsi="Arial"/>
                <w:sz w:val="20"/>
              </w:rPr>
            </w:pPr>
          </w:p>
          <w:p w:rsidR="009A4CA0" w:rsidRPr="009A77C7" w:rsidRDefault="00AC56C7" w:rsidP="002A62A3">
            <w:pPr>
              <w:pStyle w:val="sangra1"/>
              <w:ind w:left="851"/>
              <w:rPr>
                <w:rFonts w:ascii="Arial" w:hAnsi="Arial"/>
                <w:sz w:val="20"/>
              </w:rPr>
            </w:pPr>
            <w:r w:rsidRPr="009A77C7">
              <w:rPr>
                <w:rFonts w:ascii="Arial" w:hAnsi="Arial"/>
                <w:sz w:val="20"/>
              </w:rPr>
              <w:t xml:space="preserve">El programa de entrega requerido para la prestación de los servicios ó entrega del bien es: </w:t>
            </w:r>
            <w:r w:rsidRPr="009A77C7">
              <w:rPr>
                <w:rFonts w:ascii="Arial" w:hAnsi="Arial"/>
                <w:b/>
                <w:sz w:val="20"/>
              </w:rPr>
              <w:t>_____________( 9 )_______ (remitir al anexo técnico si es necesario)</w:t>
            </w:r>
          </w:p>
          <w:p w:rsidR="009A4CA0" w:rsidRPr="009A77C7" w:rsidRDefault="009A4CA0" w:rsidP="002A62A3">
            <w:pPr>
              <w:pStyle w:val="sangra1"/>
              <w:ind w:left="1440" w:hanging="1440"/>
              <w:rPr>
                <w:rFonts w:ascii="Arial" w:hAnsi="Arial"/>
                <w:b/>
                <w:sz w:val="20"/>
              </w:rPr>
            </w:pPr>
          </w:p>
          <w:p w:rsidR="009A4CA0" w:rsidRPr="009A77C7" w:rsidRDefault="00AC56C7" w:rsidP="002A62A3">
            <w:pPr>
              <w:pStyle w:val="sangra1"/>
              <w:ind w:left="851"/>
              <w:rPr>
                <w:rFonts w:ascii="Arial" w:hAnsi="Arial"/>
                <w:b/>
                <w:sz w:val="20"/>
              </w:rPr>
            </w:pPr>
            <w:r w:rsidRPr="009A77C7">
              <w:rPr>
                <w:rFonts w:ascii="Arial" w:hAnsi="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A77C7" w:rsidRDefault="009A4CA0" w:rsidP="002A62A3">
            <w:pPr>
              <w:pStyle w:val="sangra1"/>
              <w:ind w:left="851"/>
              <w:rPr>
                <w:rFonts w:ascii="Arial" w:hAnsi="Arial"/>
                <w:sz w:val="20"/>
              </w:rPr>
            </w:pPr>
          </w:p>
          <w:p w:rsidR="009A4CA0" w:rsidRPr="009A77C7" w:rsidRDefault="00AC56C7" w:rsidP="002A62A3">
            <w:pPr>
              <w:pStyle w:val="subbas"/>
              <w:ind w:left="709" w:hanging="709"/>
              <w:rPr>
                <w:rFonts w:ascii="Arial" w:hAnsi="Arial"/>
                <w:sz w:val="20"/>
              </w:rPr>
            </w:pPr>
            <w:r w:rsidRPr="009A77C7">
              <w:rPr>
                <w:rFonts w:ascii="Arial" w:hAnsi="Arial"/>
                <w:sz w:val="20"/>
              </w:rPr>
              <w:t>5.12</w:t>
            </w:r>
            <w:r w:rsidRPr="009A77C7">
              <w:rPr>
                <w:rFonts w:ascii="Arial" w:hAnsi="Arial"/>
                <w:sz w:val="20"/>
              </w:rPr>
              <w:tab/>
              <w:t>FIRMA DEL CONTRATO</w:t>
            </w:r>
          </w:p>
          <w:p w:rsidR="009A4CA0" w:rsidRPr="009A77C7" w:rsidRDefault="009A4CA0" w:rsidP="002A62A3">
            <w:pPr>
              <w:pStyle w:val="sangra1"/>
              <w:ind w:left="851" w:hanging="851"/>
              <w:rPr>
                <w:rFonts w:ascii="Arial" w:hAnsi="Arial"/>
                <w:sz w:val="20"/>
              </w:rPr>
            </w:pPr>
          </w:p>
          <w:p w:rsidR="009A4CA0" w:rsidRPr="009A77C7" w:rsidRDefault="00AC56C7" w:rsidP="002A62A3">
            <w:pPr>
              <w:pStyle w:val="sangra1"/>
              <w:ind w:left="709" w:hanging="709"/>
              <w:rPr>
                <w:rFonts w:ascii="Arial" w:hAnsi="Arial"/>
                <w:sz w:val="20"/>
              </w:rPr>
            </w:pPr>
            <w:r w:rsidRPr="009A77C7">
              <w:rPr>
                <w:rFonts w:ascii="Arial" w:hAnsi="Arial"/>
                <w:b/>
                <w:sz w:val="20"/>
              </w:rPr>
              <w:t>5.13</w:t>
            </w:r>
            <w:r w:rsidRPr="009A77C7">
              <w:rPr>
                <w:rFonts w:ascii="Arial" w:hAnsi="Arial"/>
                <w:b/>
                <w:sz w:val="20"/>
              </w:rPr>
              <w:tab/>
              <w:t>AFILIACIÓN A CADENAS PRODUCTIVAS</w:t>
            </w:r>
          </w:p>
          <w:p w:rsidR="009A4CA0" w:rsidRPr="009A77C7" w:rsidRDefault="00AC56C7" w:rsidP="002A62A3">
            <w:pPr>
              <w:pStyle w:val="sangra1"/>
              <w:ind w:left="709"/>
              <w:rPr>
                <w:rFonts w:ascii="Arial" w:hAnsi="Arial"/>
                <w:sz w:val="20"/>
              </w:rPr>
            </w:pPr>
            <w:r w:rsidRPr="009A77C7">
              <w:rPr>
                <w:rFonts w:ascii="Arial" w:hAnsi="Arial"/>
                <w:sz w:val="20"/>
              </w:rPr>
              <w:t xml:space="preserve">El licitante </w:t>
            </w:r>
            <w:r w:rsidR="006B671E" w:rsidRPr="009A77C7">
              <w:rPr>
                <w:rFonts w:ascii="Arial" w:hAnsi="Arial" w:cs="Arial"/>
                <w:noProof w:val="0"/>
                <w:sz w:val="20"/>
              </w:rPr>
              <w:t>adjudicado</w:t>
            </w:r>
            <w:r w:rsidRPr="009A77C7">
              <w:rPr>
                <w:rFonts w:ascii="Arial" w:hAnsi="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A77C7" w:rsidRDefault="009A4CA0" w:rsidP="002A62A3">
            <w:pPr>
              <w:pStyle w:val="sangra1"/>
              <w:ind w:left="709"/>
              <w:rPr>
                <w:rFonts w:ascii="Arial" w:hAnsi="Arial"/>
                <w:sz w:val="20"/>
              </w:rPr>
            </w:pPr>
          </w:p>
          <w:p w:rsidR="009A4CA0" w:rsidRPr="009A77C7" w:rsidRDefault="00AC56C7" w:rsidP="002A62A3">
            <w:pPr>
              <w:pStyle w:val="tibas"/>
              <w:ind w:left="851" w:hanging="851"/>
              <w:jc w:val="both"/>
              <w:rPr>
                <w:rFonts w:ascii="Arial" w:hAnsi="Arial"/>
                <w:sz w:val="20"/>
              </w:rPr>
            </w:pPr>
            <w:r w:rsidRPr="009A77C7">
              <w:rPr>
                <w:rFonts w:ascii="Arial" w:hAnsi="Arial"/>
                <w:sz w:val="20"/>
              </w:rPr>
              <w:t>6.</w:t>
            </w:r>
            <w:r w:rsidRPr="009A77C7">
              <w:rPr>
                <w:rFonts w:ascii="Arial" w:hAnsi="Arial"/>
                <w:sz w:val="20"/>
              </w:rPr>
              <w:tab/>
              <w:t>ASPECTOS ECONÓMICOS.</w:t>
            </w:r>
          </w:p>
          <w:p w:rsidR="009A4CA0" w:rsidRPr="009A77C7" w:rsidRDefault="009A4CA0" w:rsidP="002A62A3">
            <w:pPr>
              <w:pStyle w:val="tibas"/>
              <w:ind w:left="1440" w:hanging="1440"/>
              <w:jc w:val="both"/>
              <w:rPr>
                <w:rFonts w:ascii="Arial" w:hAnsi="Arial"/>
                <w:sz w:val="20"/>
              </w:rPr>
            </w:pPr>
          </w:p>
          <w:p w:rsidR="009A4CA0" w:rsidRPr="009A77C7" w:rsidRDefault="00AC56C7" w:rsidP="0092566A">
            <w:pPr>
              <w:pStyle w:val="subbas"/>
              <w:numPr>
                <w:ilvl w:val="1"/>
                <w:numId w:val="19"/>
              </w:numPr>
              <w:tabs>
                <w:tab w:val="clear" w:pos="855"/>
                <w:tab w:val="num" w:pos="709"/>
              </w:tabs>
              <w:ind w:left="709" w:hanging="709"/>
              <w:rPr>
                <w:rFonts w:ascii="Arial" w:hAnsi="Arial"/>
                <w:sz w:val="20"/>
              </w:rPr>
            </w:pPr>
            <w:r w:rsidRPr="009A77C7">
              <w:rPr>
                <w:rFonts w:ascii="Arial" w:hAnsi="Arial"/>
                <w:sz w:val="20"/>
              </w:rPr>
              <w:t>CONDICIONES DE PAGO QUE SE APLICARÁN.</w:t>
            </w:r>
          </w:p>
          <w:p w:rsidR="009A4CA0" w:rsidRPr="009A77C7" w:rsidRDefault="00AC56C7" w:rsidP="002A62A3">
            <w:pPr>
              <w:pStyle w:val="sangra1"/>
              <w:ind w:left="709" w:hanging="709"/>
              <w:rPr>
                <w:rFonts w:ascii="Arial" w:hAnsi="Arial"/>
                <w:sz w:val="20"/>
              </w:rPr>
            </w:pPr>
            <w:r w:rsidRPr="009A77C7">
              <w:rPr>
                <w:rFonts w:ascii="Arial" w:hAnsi="Arial"/>
                <w:b/>
                <w:sz w:val="20"/>
              </w:rPr>
              <w:tab/>
            </w:r>
            <w:r w:rsidRPr="009A77C7">
              <w:rPr>
                <w:rFonts w:ascii="Arial" w:hAnsi="Arial"/>
                <w:sz w:val="20"/>
              </w:rPr>
              <w:t>Nacional Financiera, S.N.C. cubrirá el pago de los servicios en Moneda Nacional de la siguiente manera:</w:t>
            </w:r>
          </w:p>
          <w:p w:rsidR="009A4CA0" w:rsidRPr="009A77C7" w:rsidRDefault="00AC56C7" w:rsidP="002A62A3">
            <w:pPr>
              <w:pStyle w:val="sangra1"/>
              <w:ind w:left="851" w:hanging="851"/>
              <w:rPr>
                <w:rFonts w:ascii="Arial" w:hAnsi="Arial"/>
                <w:sz w:val="20"/>
              </w:rPr>
            </w:pPr>
            <w:r w:rsidRPr="009A77C7">
              <w:rPr>
                <w:rFonts w:ascii="Arial" w:hAnsi="Arial"/>
                <w:sz w:val="20"/>
              </w:rPr>
              <w:tab/>
            </w:r>
            <w:r w:rsidRPr="009A77C7">
              <w:rPr>
                <w:rFonts w:ascii="Arial" w:hAnsi="Arial"/>
                <w:sz w:val="20"/>
              </w:rPr>
              <w:tab/>
            </w:r>
          </w:p>
          <w:p w:rsidR="009A4CA0" w:rsidRPr="009A77C7" w:rsidRDefault="00AC56C7" w:rsidP="002A62A3">
            <w:pPr>
              <w:pStyle w:val="sangra1"/>
              <w:ind w:left="709" w:hanging="709"/>
              <w:rPr>
                <w:rFonts w:ascii="Arial" w:hAnsi="Arial"/>
                <w:sz w:val="20"/>
              </w:rPr>
            </w:pPr>
            <w:r w:rsidRPr="009A77C7">
              <w:rPr>
                <w:rFonts w:ascii="Arial" w:hAnsi="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A77C7">
              <w:rPr>
                <w:rFonts w:ascii="Arial" w:hAnsi="Arial"/>
                <w:sz w:val="20"/>
                <w:u w:val="single"/>
              </w:rPr>
              <w:t>la dependencia o entidad</w:t>
            </w:r>
            <w:r w:rsidRPr="009A77C7">
              <w:rPr>
                <w:rFonts w:ascii="Arial" w:hAnsi="Arial"/>
                <w:sz w:val="20"/>
              </w:rPr>
              <w:t>, conforme al anexo 7.</w:t>
            </w:r>
          </w:p>
          <w:p w:rsidR="009A4CA0" w:rsidRPr="009A77C7" w:rsidRDefault="009A4CA0" w:rsidP="002A62A3">
            <w:pPr>
              <w:pStyle w:val="sangra1"/>
              <w:ind w:left="709" w:hanging="709"/>
              <w:rPr>
                <w:rFonts w:ascii="Arial" w:hAnsi="Arial"/>
                <w:sz w:val="20"/>
              </w:rPr>
            </w:pPr>
          </w:p>
          <w:p w:rsidR="009A4CA0" w:rsidRPr="009A77C7" w:rsidRDefault="00AC56C7" w:rsidP="002A62A3">
            <w:pPr>
              <w:pStyle w:val="sangra1"/>
              <w:ind w:left="709"/>
              <w:rPr>
                <w:rFonts w:ascii="Arial" w:hAnsi="Arial"/>
                <w:sz w:val="20"/>
              </w:rPr>
            </w:pPr>
            <w:r w:rsidRPr="009A77C7">
              <w:rPr>
                <w:rFonts w:ascii="Arial" w:hAnsi="Arial"/>
                <w:sz w:val="20"/>
              </w:rPr>
              <w:t xml:space="preserve">Los pagos se incorporarán al Programa de Cadenas Productivas de Nacional Financiera, S.N.C. y se dará de alta en el mismo la totalidad de cuentas por pagar del licitante </w:t>
            </w:r>
            <w:r w:rsidR="006B671E" w:rsidRPr="009A77C7">
              <w:rPr>
                <w:rFonts w:ascii="Arial" w:hAnsi="Arial" w:cs="Arial"/>
                <w:noProof w:val="0"/>
                <w:sz w:val="20"/>
              </w:rPr>
              <w:t>adjudicado</w:t>
            </w:r>
            <w:r w:rsidRPr="009A77C7">
              <w:rPr>
                <w:rFonts w:ascii="Arial" w:hAnsi="Arial"/>
                <w:sz w:val="20"/>
              </w:rPr>
              <w:t xml:space="preserve">, para ello la factura aceptada se registrará en dicho programa a más tardar ___ días posteriores a su recepción, misma que podrá ser consultada en el portal www.nafin.com a efecto de que el licitante </w:t>
            </w:r>
            <w:r w:rsidR="006B671E" w:rsidRPr="009A77C7">
              <w:rPr>
                <w:rFonts w:ascii="Arial" w:hAnsi="Arial" w:cs="Arial"/>
                <w:noProof w:val="0"/>
                <w:sz w:val="20"/>
              </w:rPr>
              <w:t>adjudicado</w:t>
            </w:r>
            <w:r w:rsidRPr="009A77C7">
              <w:rPr>
                <w:rFonts w:ascii="Arial" w:hAnsi="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A77C7" w:rsidRDefault="00AC56C7" w:rsidP="009A4CA0">
      <w:pPr>
        <w:tabs>
          <w:tab w:val="left" w:pos="240"/>
        </w:tabs>
        <w:jc w:val="center"/>
        <w:rPr>
          <w:rFonts w:ascii="Arial" w:hAnsi="Arial"/>
          <w:b/>
          <w:sz w:val="20"/>
        </w:rPr>
      </w:pPr>
      <w:r w:rsidRPr="009A77C7">
        <w:rPr>
          <w:rFonts w:ascii="Arial" w:hAnsi="Arial"/>
          <w:b/>
          <w:sz w:val="20"/>
        </w:rPr>
        <w:lastRenderedPageBreak/>
        <w:br w:type="page"/>
      </w:r>
    </w:p>
    <w:p w:rsidR="00501A11" w:rsidRPr="009A77C7" w:rsidRDefault="00501A11" w:rsidP="00501A11">
      <w:pPr>
        <w:pStyle w:val="Ttulo1"/>
        <w:shd w:val="clear" w:color="auto" w:fill="BFBFBF"/>
        <w:rPr>
          <w:bCs/>
          <w:sz w:val="24"/>
          <w:lang w:val="es-MX"/>
        </w:rPr>
      </w:pPr>
      <w:bookmarkStart w:id="190" w:name="_Toc476569114"/>
      <w:r w:rsidRPr="009A77C7">
        <w:rPr>
          <w:sz w:val="24"/>
          <w:lang w:val="es-MX"/>
        </w:rPr>
        <w:lastRenderedPageBreak/>
        <w:t>ANEXO No. 1</w:t>
      </w:r>
      <w:r w:rsidR="00CC7351">
        <w:rPr>
          <w:sz w:val="24"/>
          <w:lang w:val="es-MX"/>
        </w:rPr>
        <w:t>0</w:t>
      </w:r>
      <w:bookmarkEnd w:id="190"/>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rPr>
          <w:rFonts w:ascii="Arial" w:hAnsi="Arial" w:cs="Arial"/>
          <w:b/>
          <w:bCs/>
          <w:sz w:val="20"/>
          <w:szCs w:val="20"/>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DECLARACIÓN DE INTEGRIDAD</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872218"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Pr>
          <w:rFonts w:ascii="Arial" w:hAnsi="Arial" w:cs="Arial"/>
          <w:sz w:val="22"/>
          <w:szCs w:val="22"/>
        </w:rPr>
        <w:t xml:space="preserve"> a</w:t>
      </w:r>
      <w:r w:rsidR="00436E40" w:rsidRPr="009A77C7">
        <w:rPr>
          <w:rFonts w:ascii="Arial" w:hAnsi="Arial" w:cs="Arial"/>
          <w:sz w:val="22"/>
          <w:szCs w:val="22"/>
        </w:rPr>
        <w:t xml:space="preserve"> ___ de _____________ de </w:t>
      </w:r>
      <w:r w:rsidR="006612B8" w:rsidRPr="009A77C7">
        <w:rPr>
          <w:rFonts w:ascii="Arial" w:hAnsi="Arial" w:cs="Arial"/>
          <w:sz w:val="22"/>
          <w:szCs w:val="22"/>
        </w:rPr>
        <w:t>201</w:t>
      </w:r>
      <w:r>
        <w:rPr>
          <w:rFonts w:ascii="Arial" w:hAnsi="Arial" w:cs="Arial"/>
          <w:sz w:val="22"/>
          <w:szCs w:val="22"/>
        </w:rPr>
        <w:t>7</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2"/>
          <w:szCs w:val="22"/>
          <w:lang w:val="es-MX"/>
        </w:rPr>
      </w:pPr>
      <w:r w:rsidRPr="009A77C7">
        <w:rPr>
          <w:sz w:val="22"/>
          <w:szCs w:val="22"/>
          <w:lang w:val="es-MX"/>
        </w:rPr>
        <w:t xml:space="preserve">Que en relación con la Licitación Pública Nacional </w:t>
      </w:r>
      <w:r w:rsidR="004A39AE">
        <w:rPr>
          <w:sz w:val="22"/>
          <w:szCs w:val="22"/>
          <w:lang w:val="es-MX"/>
        </w:rPr>
        <w:t>Electrónica</w:t>
      </w:r>
      <w:r w:rsidR="009B6991">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A77C7">
        <w:rPr>
          <w:b/>
          <w:sz w:val="22"/>
          <w:szCs w:val="22"/>
          <w:lang w:val="es-MX"/>
        </w:rPr>
        <w:t>manifiesto</w:t>
      </w:r>
      <w:r w:rsidR="009B6991">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por mí mismo, o a través de interpósita persona, tanto el suscrito como mi representada ________________, </w:t>
      </w:r>
      <w:r w:rsidRPr="009A77C7">
        <w:rPr>
          <w:b/>
          <w:sz w:val="22"/>
          <w:szCs w:val="22"/>
          <w:lang w:val="es-MX"/>
        </w:rPr>
        <w:t>nos abstendremos</w:t>
      </w:r>
      <w:r w:rsidRPr="009A77C7">
        <w:rPr>
          <w:sz w:val="22"/>
          <w:szCs w:val="22"/>
          <w:lang w:val="es-MX"/>
        </w:rPr>
        <w:t xml:space="preserve"> de adoptar conductas para que los servidores públicos de la Financiera, </w:t>
      </w:r>
      <w:r w:rsidRPr="009A77C7">
        <w:rPr>
          <w:b/>
          <w:sz w:val="22"/>
          <w:szCs w:val="22"/>
          <w:lang w:val="es-MX"/>
        </w:rPr>
        <w:t>induzcan o alteren</w:t>
      </w:r>
      <w:r w:rsidRPr="009A77C7">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4A0379" w:rsidRPr="009A77C7" w:rsidRDefault="00576AEC" w:rsidP="00CC7351">
      <w:pPr>
        <w:rPr>
          <w:rFonts w:ascii="Arial" w:hAnsi="Arial"/>
          <w:b/>
          <w:sz w:val="20"/>
        </w:rPr>
      </w:pPr>
      <w:r>
        <w:rPr>
          <w:rFonts w:ascii="Arial" w:hAnsi="Arial"/>
          <w:b/>
          <w:sz w:val="20"/>
        </w:rPr>
        <w:br w:type="page"/>
      </w:r>
    </w:p>
    <w:p w:rsidR="00501A11" w:rsidRPr="009A77C7" w:rsidRDefault="00501A11" w:rsidP="00501A11">
      <w:pPr>
        <w:pStyle w:val="Ttulo1"/>
        <w:shd w:val="clear" w:color="auto" w:fill="BFBFBF"/>
        <w:rPr>
          <w:bCs/>
          <w:sz w:val="24"/>
          <w:lang w:val="es-MX"/>
        </w:rPr>
      </w:pPr>
      <w:bookmarkStart w:id="191" w:name="_Toc476569115"/>
      <w:r w:rsidRPr="009A77C7">
        <w:rPr>
          <w:sz w:val="24"/>
          <w:lang w:val="es-MX"/>
        </w:rPr>
        <w:lastRenderedPageBreak/>
        <w:t>ANEXO No. 1</w:t>
      </w:r>
      <w:r w:rsidR="00CC7351">
        <w:rPr>
          <w:sz w:val="24"/>
          <w:lang w:val="es-MX"/>
        </w:rPr>
        <w:t>1</w:t>
      </w:r>
      <w:bookmarkEnd w:id="191"/>
    </w:p>
    <w:p w:rsidR="00501A11" w:rsidRPr="009A77C7" w:rsidRDefault="00501A11" w:rsidP="00501A11">
      <w:pPr>
        <w:tabs>
          <w:tab w:val="left" w:pos="6048"/>
        </w:tabs>
        <w:jc w:val="center"/>
        <w:rPr>
          <w:rFonts w:ascii="Arial" w:hAnsi="Arial" w:cs="Arial"/>
          <w:b/>
          <w:bCs/>
          <w:sz w:val="18"/>
          <w:szCs w:val="18"/>
        </w:rPr>
      </w:pPr>
    </w:p>
    <w:p w:rsidR="00501A11" w:rsidRPr="009A77C7" w:rsidRDefault="00501A11" w:rsidP="00501A11">
      <w:pPr>
        <w:widowControl w:val="0"/>
        <w:autoSpaceDE w:val="0"/>
        <w:autoSpaceDN w:val="0"/>
        <w:adjustRightInd w:val="0"/>
        <w:jc w:val="center"/>
        <w:rPr>
          <w:rFonts w:ascii="Arial Narrow" w:hAnsi="Arial Narrow" w:cs="Arial Narrow"/>
          <w:b/>
          <w:bCs/>
          <w:sz w:val="22"/>
          <w:szCs w:val="22"/>
        </w:rPr>
      </w:pPr>
    </w:p>
    <w:p w:rsidR="00501A11" w:rsidRPr="009A77C7"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A77C7">
        <w:rPr>
          <w:rFonts w:ascii="Arial" w:hAnsi="Arial" w:cs="Arial"/>
          <w:b/>
          <w:bCs/>
          <w:sz w:val="22"/>
          <w:szCs w:val="22"/>
        </w:rPr>
        <w:t>ESCRITO DE MANIFESTACIÓN DE NACIONALIDAD MEXICANA</w:t>
      </w: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rPr>
          <w:rFonts w:ascii="Arial" w:hAnsi="Arial" w:cs="Arial"/>
          <w:b/>
          <w:bCs/>
          <w:sz w:val="22"/>
          <w:szCs w:val="22"/>
        </w:rPr>
      </w:pPr>
    </w:p>
    <w:p w:rsidR="00501A11" w:rsidRPr="009A77C7" w:rsidRDefault="00440AB5"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A77C7">
        <w:rPr>
          <w:rFonts w:ascii="Arial" w:hAnsi="Arial" w:cs="Arial"/>
          <w:sz w:val="22"/>
          <w:szCs w:val="22"/>
        </w:rPr>
        <w:t>México</w:t>
      </w:r>
      <w:r>
        <w:rPr>
          <w:rFonts w:ascii="Arial" w:hAnsi="Arial" w:cs="Arial"/>
          <w:sz w:val="22"/>
          <w:szCs w:val="22"/>
        </w:rPr>
        <w:t xml:space="preserve"> a</w:t>
      </w:r>
      <w:r w:rsidR="00501A11" w:rsidRPr="009A77C7">
        <w:rPr>
          <w:rFonts w:ascii="Arial" w:hAnsi="Arial" w:cs="Arial"/>
          <w:sz w:val="22"/>
          <w:szCs w:val="22"/>
        </w:rPr>
        <w:t xml:space="preserve"> ____ de _____________ de 201</w:t>
      </w:r>
      <w:r w:rsidR="00872218">
        <w:rPr>
          <w:rFonts w:ascii="Arial" w:hAnsi="Arial" w:cs="Arial"/>
          <w:sz w:val="22"/>
          <w:szCs w:val="22"/>
        </w:rPr>
        <w:t>7</w:t>
      </w:r>
      <w:r w:rsidR="00501A11" w:rsidRPr="009A77C7">
        <w:rPr>
          <w:rFonts w:ascii="Arial" w:hAnsi="Arial" w:cs="Arial"/>
          <w:sz w:val="22"/>
          <w:szCs w:val="22"/>
        </w:rPr>
        <w:t>.</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 QUIEN CORRESPONDA.</w:t>
      </w:r>
    </w:p>
    <w:p w:rsidR="00A12943"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 xml:space="preserve">FINANCIERA </w:t>
      </w:r>
      <w:r w:rsidR="00A12943">
        <w:rPr>
          <w:rFonts w:ascii="Arial" w:hAnsi="Arial" w:cs="Arial"/>
          <w:b/>
          <w:bCs/>
          <w:sz w:val="22"/>
          <w:szCs w:val="22"/>
        </w:rPr>
        <w:t>NACIONAL DE DESARROLLO</w:t>
      </w:r>
    </w:p>
    <w:p w:rsidR="00501A11" w:rsidRPr="009A77C7" w:rsidRDefault="00A12943" w:rsidP="00501A11">
      <w:pPr>
        <w:widowControl w:val="0"/>
        <w:tabs>
          <w:tab w:val="left" w:pos="5220"/>
        </w:tabs>
        <w:autoSpaceDE w:val="0"/>
        <w:autoSpaceDN w:val="0"/>
        <w:adjustRightInd w:val="0"/>
        <w:jc w:val="both"/>
        <w:rPr>
          <w:rFonts w:ascii="Arial" w:hAnsi="Arial" w:cs="Arial"/>
          <w:b/>
          <w:bCs/>
          <w:sz w:val="22"/>
          <w:szCs w:val="22"/>
        </w:rPr>
      </w:pPr>
      <w:r>
        <w:rPr>
          <w:rFonts w:ascii="Arial" w:hAnsi="Arial" w:cs="Arial"/>
          <w:b/>
          <w:bCs/>
          <w:sz w:val="22"/>
          <w:szCs w:val="22"/>
        </w:rPr>
        <w:t xml:space="preserve">AGROPECUARIO, </w:t>
      </w:r>
      <w:r w:rsidR="00501A11" w:rsidRPr="009A77C7">
        <w:rPr>
          <w:rFonts w:ascii="Arial" w:hAnsi="Arial" w:cs="Arial"/>
          <w:b/>
          <w:bCs/>
          <w:sz w:val="22"/>
          <w:szCs w:val="22"/>
        </w:rPr>
        <w:t>RURAL</w:t>
      </w:r>
      <w:r>
        <w:rPr>
          <w:rFonts w:ascii="Arial" w:hAnsi="Arial" w:cs="Arial"/>
          <w:b/>
          <w:bCs/>
          <w:sz w:val="22"/>
          <w:szCs w:val="22"/>
        </w:rPr>
        <w:t>, FORESTAL Y PESQUERO</w:t>
      </w:r>
      <w:r w:rsidR="00501A11" w:rsidRPr="009A77C7">
        <w:rPr>
          <w:rFonts w:ascii="Arial" w:hAnsi="Arial" w:cs="Arial"/>
          <w:b/>
          <w:bCs/>
          <w:sz w:val="22"/>
          <w:szCs w:val="22"/>
        </w:rPr>
        <w:t>.</w:t>
      </w:r>
    </w:p>
    <w:p w:rsidR="00501A11" w:rsidRPr="009A77C7"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A77C7">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Pr>
          <w:rFonts w:ascii="Arial" w:hAnsi="Arial" w:cs="Arial"/>
          <w:sz w:val="22"/>
          <w:szCs w:val="22"/>
        </w:rPr>
        <w:t xml:space="preserve">de la Ciudad de _____________, Estado de _____________, </w:t>
      </w:r>
      <w:r w:rsidRPr="009A77C7">
        <w:rPr>
          <w:rFonts w:ascii="Arial" w:hAnsi="Arial" w:cs="Arial"/>
          <w:sz w:val="22"/>
          <w:szCs w:val="22"/>
        </w:rPr>
        <w:t>comparezco, a nombre de mi representada, a declarar lo siguiente:</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pStyle w:val="BT1"/>
        <w:tabs>
          <w:tab w:val="clear" w:pos="567"/>
          <w:tab w:val="clear" w:pos="720"/>
          <w:tab w:val="left" w:pos="0"/>
        </w:tabs>
        <w:spacing w:before="0"/>
        <w:ind w:right="4"/>
        <w:rPr>
          <w:sz w:val="20"/>
          <w:szCs w:val="20"/>
          <w:lang w:val="es-MX"/>
        </w:rPr>
      </w:pPr>
      <w:r w:rsidRPr="009A77C7">
        <w:rPr>
          <w:sz w:val="22"/>
          <w:szCs w:val="22"/>
          <w:lang w:val="es-MX"/>
        </w:rPr>
        <w:t xml:space="preserve">Que en relación con la Licitación Pública Nacional </w:t>
      </w:r>
      <w:r w:rsidR="004A39AE">
        <w:rPr>
          <w:sz w:val="22"/>
          <w:szCs w:val="22"/>
          <w:lang w:val="es-MX"/>
        </w:rPr>
        <w:t>Electrónica</w:t>
      </w:r>
      <w:r w:rsidR="004A0379">
        <w:rPr>
          <w:sz w:val="22"/>
          <w:szCs w:val="22"/>
          <w:lang w:val="es-MX"/>
        </w:rPr>
        <w:t xml:space="preserve"> </w:t>
      </w:r>
      <w:r w:rsidRPr="009A77C7">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A77C7">
        <w:rPr>
          <w:b/>
          <w:sz w:val="22"/>
          <w:szCs w:val="22"/>
          <w:lang w:val="es-MX"/>
        </w:rPr>
        <w:t>manifiesto</w:t>
      </w:r>
      <w:r w:rsidR="004A0379">
        <w:rPr>
          <w:b/>
          <w:sz w:val="22"/>
          <w:szCs w:val="22"/>
          <w:lang w:val="es-MX"/>
        </w:rPr>
        <w:t xml:space="preserve"> </w:t>
      </w:r>
      <w:r w:rsidRPr="009A77C7">
        <w:rPr>
          <w:b/>
          <w:sz w:val="22"/>
          <w:szCs w:val="22"/>
          <w:lang w:val="es-MX"/>
        </w:rPr>
        <w:t>bajo protesta de decir verdad</w:t>
      </w:r>
      <w:r w:rsidRPr="009A77C7">
        <w:rPr>
          <w:sz w:val="22"/>
          <w:szCs w:val="22"/>
          <w:lang w:val="es-MX"/>
        </w:rPr>
        <w:t xml:space="preserve"> que mi representada ___________________ es de nacionalidad </w:t>
      </w:r>
      <w:r w:rsidRPr="009A77C7">
        <w:rPr>
          <w:b/>
          <w:sz w:val="22"/>
          <w:szCs w:val="22"/>
          <w:lang w:val="es-MX"/>
        </w:rPr>
        <w:t>mexicana</w:t>
      </w:r>
      <w:r w:rsidRPr="009A77C7">
        <w:rPr>
          <w:sz w:val="22"/>
          <w:szCs w:val="22"/>
          <w:lang w:val="es-MX"/>
        </w:rPr>
        <w:t xml:space="preserve">, como se acredita con el acta constitutiva de fecha __________, pasada ante la fe del Notario Público número __________. </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r w:rsidRPr="009A77C7">
        <w:rPr>
          <w:rFonts w:ascii="Arial" w:hAnsi="Arial" w:cs="Arial"/>
          <w:sz w:val="22"/>
          <w:szCs w:val="22"/>
        </w:rPr>
        <w:t>Manifiesto lo anterior para los efectos legales a que haya lugar.</w:t>
      </w:r>
    </w:p>
    <w:p w:rsidR="00501A11" w:rsidRPr="009A77C7"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Atentamente</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_________________________________________________</w:t>
      </w:r>
    </w:p>
    <w:p w:rsidR="00501A11" w:rsidRPr="009A77C7" w:rsidRDefault="00501A11" w:rsidP="00501A11">
      <w:pPr>
        <w:widowControl w:val="0"/>
        <w:tabs>
          <w:tab w:val="left" w:pos="5220"/>
        </w:tabs>
        <w:autoSpaceDE w:val="0"/>
        <w:autoSpaceDN w:val="0"/>
        <w:adjustRightInd w:val="0"/>
        <w:jc w:val="both"/>
        <w:rPr>
          <w:rFonts w:ascii="Arial" w:hAnsi="Arial" w:cs="Arial"/>
          <w:b/>
          <w:bCs/>
          <w:sz w:val="22"/>
          <w:szCs w:val="22"/>
        </w:rPr>
      </w:pPr>
      <w:r w:rsidRPr="009A77C7">
        <w:rPr>
          <w:rFonts w:ascii="Arial" w:hAnsi="Arial" w:cs="Arial"/>
          <w:b/>
          <w:bCs/>
          <w:sz w:val="22"/>
          <w:szCs w:val="22"/>
        </w:rPr>
        <w:t>Nombre, cargo y firma del representante de la empresa</w:t>
      </w:r>
    </w:p>
    <w:p w:rsidR="00501A11" w:rsidRPr="009A77C7" w:rsidRDefault="00501A11" w:rsidP="00501A11"/>
    <w:p w:rsidR="00501A11" w:rsidRPr="009A77C7" w:rsidRDefault="00501A11" w:rsidP="00501A11"/>
    <w:p w:rsidR="00B34A37" w:rsidRPr="009A77C7" w:rsidRDefault="00B34A37" w:rsidP="00B34A37">
      <w:pPr>
        <w:widowControl w:val="0"/>
        <w:tabs>
          <w:tab w:val="left" w:pos="5220"/>
        </w:tabs>
        <w:autoSpaceDE w:val="0"/>
        <w:autoSpaceDN w:val="0"/>
        <w:adjustRightInd w:val="0"/>
        <w:jc w:val="both"/>
        <w:rPr>
          <w:rFonts w:ascii="Arial" w:hAnsi="Arial"/>
          <w:b/>
          <w:sz w:val="20"/>
        </w:rPr>
      </w:pPr>
      <w:r w:rsidRPr="009A77C7">
        <w:rPr>
          <w:rFonts w:ascii="Arial" w:hAnsi="Arial"/>
          <w:b/>
          <w:sz w:val="20"/>
        </w:rPr>
        <w:t xml:space="preserve">Nota: </w:t>
      </w:r>
      <w:r w:rsidRPr="009A77C7">
        <w:rPr>
          <w:rFonts w:ascii="Arial" w:hAnsi="Arial"/>
          <w:sz w:val="20"/>
        </w:rPr>
        <w:t>En el caso de que se presenten proposiciones conjuntas este formato se deberá presentar por cada una de las empresas que integran la proposición conjunta.</w:t>
      </w: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501A11" w:rsidP="009A4CA0">
      <w:pPr>
        <w:tabs>
          <w:tab w:val="left" w:pos="240"/>
        </w:tabs>
        <w:jc w:val="center"/>
        <w:rPr>
          <w:rFonts w:ascii="Arial" w:hAnsi="Arial"/>
          <w:b/>
          <w:sz w:val="20"/>
        </w:rPr>
      </w:pPr>
    </w:p>
    <w:p w:rsidR="00501A11" w:rsidRPr="009A77C7" w:rsidRDefault="00B34A37" w:rsidP="009A4CA0">
      <w:pPr>
        <w:tabs>
          <w:tab w:val="left" w:pos="240"/>
        </w:tabs>
        <w:jc w:val="center"/>
        <w:rPr>
          <w:rFonts w:ascii="Arial" w:hAnsi="Arial"/>
          <w:b/>
          <w:sz w:val="20"/>
        </w:rPr>
      </w:pPr>
      <w:r w:rsidRPr="009A77C7">
        <w:rPr>
          <w:rFonts w:ascii="Arial" w:hAnsi="Arial"/>
          <w:b/>
          <w:sz w:val="20"/>
        </w:rPr>
        <w:br w:type="page"/>
      </w:r>
    </w:p>
    <w:p w:rsidR="00E774B1" w:rsidRPr="009A77C7" w:rsidRDefault="00E774B1" w:rsidP="00E774B1">
      <w:pPr>
        <w:pStyle w:val="Ttulo1"/>
        <w:shd w:val="clear" w:color="auto" w:fill="BFBFBF"/>
        <w:rPr>
          <w:bCs/>
          <w:sz w:val="24"/>
          <w:lang w:val="es-MX"/>
        </w:rPr>
      </w:pPr>
      <w:bookmarkStart w:id="192" w:name="_Toc375315509"/>
      <w:bookmarkStart w:id="193" w:name="_Toc384141731"/>
      <w:bookmarkStart w:id="194" w:name="_Toc444159704"/>
      <w:bookmarkStart w:id="195" w:name="_Toc476569116"/>
      <w:r w:rsidRPr="009A77C7">
        <w:rPr>
          <w:sz w:val="24"/>
          <w:lang w:val="es-MX"/>
        </w:rPr>
        <w:lastRenderedPageBreak/>
        <w:t>ANEXO No. 1</w:t>
      </w:r>
      <w:bookmarkEnd w:id="192"/>
      <w:bookmarkEnd w:id="193"/>
      <w:r w:rsidR="00CC7351">
        <w:rPr>
          <w:sz w:val="24"/>
          <w:lang w:val="es-MX"/>
        </w:rPr>
        <w:t>2</w:t>
      </w:r>
      <w:bookmarkEnd w:id="194"/>
      <w:bookmarkEnd w:id="195"/>
    </w:p>
    <w:p w:rsidR="00E774B1" w:rsidRPr="009A77C7" w:rsidRDefault="00E774B1" w:rsidP="00E774B1">
      <w:pPr>
        <w:tabs>
          <w:tab w:val="left" w:pos="6048"/>
        </w:tabs>
        <w:jc w:val="center"/>
        <w:rPr>
          <w:rFonts w:ascii="Arial" w:hAnsi="Arial" w:cs="Arial"/>
          <w:b/>
          <w:bCs/>
          <w:sz w:val="18"/>
          <w:szCs w:val="18"/>
        </w:rPr>
      </w:pPr>
    </w:p>
    <w:p w:rsidR="00E774B1" w:rsidRPr="009A77C7" w:rsidRDefault="00E774B1" w:rsidP="00E774B1">
      <w:pPr>
        <w:jc w:val="center"/>
        <w:rPr>
          <w:rFonts w:ascii="Arial" w:hAnsi="Arial" w:cs="Arial"/>
          <w:b/>
          <w:smallCaps/>
          <w:sz w:val="22"/>
          <w:szCs w:val="22"/>
        </w:rPr>
      </w:pPr>
      <w:r w:rsidRPr="009A77C7">
        <w:rPr>
          <w:rFonts w:ascii="Arial" w:hAnsi="Arial" w:cs="Arial"/>
          <w:b/>
          <w:smallCaps/>
          <w:sz w:val="28"/>
          <w:szCs w:val="28"/>
        </w:rPr>
        <w:t xml:space="preserve">estratificación </w:t>
      </w:r>
      <w:r w:rsidRPr="009A77C7">
        <w:rPr>
          <w:rFonts w:ascii="Arial" w:hAnsi="Arial" w:cs="Arial"/>
          <w:b/>
          <w:smallCaps/>
          <w:sz w:val="22"/>
          <w:szCs w:val="22"/>
        </w:rPr>
        <w:t>DE MICRO, PEQUEÑA O MEDIANA EMPRESA (MIPYMES)</w:t>
      </w:r>
    </w:p>
    <w:p w:rsidR="00E774B1" w:rsidRPr="009A77C7" w:rsidRDefault="00E774B1" w:rsidP="00E774B1">
      <w:pPr>
        <w:jc w:val="center"/>
        <w:rPr>
          <w:rFonts w:ascii="Arial" w:hAnsi="Arial" w:cs="Arial"/>
          <w:b/>
          <w:smallCaps/>
          <w:sz w:val="22"/>
          <w:szCs w:val="22"/>
        </w:rPr>
      </w:pPr>
    </w:p>
    <w:p w:rsidR="00E774B1" w:rsidRPr="009A77C7" w:rsidRDefault="00E774B1" w:rsidP="00E774B1">
      <w:pPr>
        <w:jc w:val="center"/>
        <w:rPr>
          <w:rFonts w:ascii="Arial" w:hAnsi="Arial" w:cs="Arial"/>
          <w:b/>
          <w:smallCaps/>
          <w:sz w:val="22"/>
          <w:szCs w:val="22"/>
        </w:rPr>
      </w:pPr>
    </w:p>
    <w:p w:rsidR="00E774B1" w:rsidRPr="009A77C7" w:rsidRDefault="00E774B1" w:rsidP="00E774B1">
      <w:pPr>
        <w:jc w:val="right"/>
        <w:rPr>
          <w:rFonts w:ascii="Arial" w:hAnsi="Arial" w:cs="Arial"/>
          <w:sz w:val="22"/>
          <w:szCs w:val="22"/>
        </w:rPr>
      </w:pPr>
    </w:p>
    <w:p w:rsidR="00E774B1" w:rsidRPr="009A77C7" w:rsidRDefault="00E774B1" w:rsidP="00E774B1">
      <w:pPr>
        <w:jc w:val="right"/>
        <w:rPr>
          <w:rFonts w:ascii="Arial" w:hAnsi="Arial" w:cs="Arial"/>
          <w:sz w:val="22"/>
          <w:szCs w:val="22"/>
        </w:rPr>
      </w:pPr>
      <w:r w:rsidRPr="009A77C7">
        <w:rPr>
          <w:rFonts w:ascii="Arial" w:hAnsi="Arial" w:cs="Arial"/>
          <w:sz w:val="22"/>
          <w:szCs w:val="22"/>
        </w:rPr>
        <w:t>_________ de __________ de _______   (</w:t>
      </w:r>
      <w:r w:rsidRPr="009A77C7">
        <w:rPr>
          <w:rFonts w:ascii="Arial" w:hAnsi="Arial" w:cs="Arial"/>
          <w:b/>
          <w:sz w:val="22"/>
          <w:szCs w:val="22"/>
        </w:rPr>
        <w:t>1</w:t>
      </w:r>
      <w:r w:rsidRPr="009A77C7">
        <w:rPr>
          <w:rFonts w:ascii="Arial" w:hAnsi="Arial" w:cs="Arial"/>
          <w:sz w:val="22"/>
          <w:szCs w:val="22"/>
        </w:rPr>
        <w:t>)</w:t>
      </w:r>
    </w:p>
    <w:p w:rsidR="00E774B1" w:rsidRPr="009A77C7" w:rsidRDefault="00E774B1" w:rsidP="00E774B1">
      <w:pPr>
        <w:rPr>
          <w:rFonts w:ascii="Arial" w:hAnsi="Arial" w:cs="Arial"/>
          <w:sz w:val="22"/>
          <w:szCs w:val="22"/>
        </w:rPr>
      </w:pPr>
    </w:p>
    <w:p w:rsidR="00E774B1" w:rsidRPr="009A77C7" w:rsidRDefault="00E774B1" w:rsidP="00E774B1">
      <w:pPr>
        <w:jc w:val="both"/>
        <w:rPr>
          <w:rFonts w:ascii="Arial" w:hAnsi="Arial" w:cs="Arial"/>
          <w:sz w:val="22"/>
          <w:szCs w:val="22"/>
        </w:rPr>
      </w:pPr>
    </w:p>
    <w:p w:rsidR="00E774B1" w:rsidRPr="009A77C7" w:rsidRDefault="00E774B1" w:rsidP="00E774B1">
      <w:pPr>
        <w:jc w:val="both"/>
        <w:rPr>
          <w:rFonts w:ascii="Arial" w:hAnsi="Arial" w:cs="Arial"/>
          <w:sz w:val="22"/>
          <w:szCs w:val="22"/>
        </w:rPr>
      </w:pPr>
      <w:r w:rsidRPr="009A77C7">
        <w:rPr>
          <w:rFonts w:ascii="Arial" w:hAnsi="Arial" w:cs="Arial"/>
          <w:sz w:val="22"/>
          <w:szCs w:val="22"/>
        </w:rPr>
        <w:t>_________ (</w:t>
      </w:r>
      <w:r w:rsidRPr="009A77C7">
        <w:rPr>
          <w:rFonts w:ascii="Arial" w:hAnsi="Arial" w:cs="Arial"/>
          <w:b/>
          <w:sz w:val="22"/>
          <w:szCs w:val="22"/>
        </w:rPr>
        <w:t>2</w:t>
      </w:r>
      <w:r w:rsidRPr="009A77C7">
        <w:rPr>
          <w:rFonts w:ascii="Arial" w:hAnsi="Arial" w:cs="Arial"/>
          <w:sz w:val="22"/>
          <w:szCs w:val="22"/>
        </w:rPr>
        <w:t>)________</w:t>
      </w:r>
    </w:p>
    <w:p w:rsidR="00E774B1" w:rsidRPr="009A77C7" w:rsidRDefault="00E774B1" w:rsidP="00E774B1">
      <w:pPr>
        <w:jc w:val="both"/>
        <w:rPr>
          <w:rFonts w:ascii="Arial" w:hAnsi="Arial" w:cs="Arial"/>
          <w:sz w:val="22"/>
          <w:szCs w:val="22"/>
        </w:rPr>
      </w:pPr>
      <w:r w:rsidRPr="009A77C7">
        <w:rPr>
          <w:rFonts w:ascii="Arial" w:hAnsi="Arial" w:cs="Arial"/>
          <w:sz w:val="22"/>
          <w:szCs w:val="22"/>
        </w:rPr>
        <w:t>P r e s e n t e.</w:t>
      </w:r>
    </w:p>
    <w:p w:rsidR="00E774B1" w:rsidRPr="009A77C7" w:rsidRDefault="00E774B1" w:rsidP="00E774B1">
      <w:pPr>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Me refiero al procedimiento de _________(</w:t>
      </w:r>
      <w:r w:rsidRPr="009A77C7">
        <w:rPr>
          <w:rFonts w:ascii="Arial" w:hAnsi="Arial" w:cs="Arial"/>
          <w:b/>
          <w:sz w:val="22"/>
          <w:szCs w:val="22"/>
        </w:rPr>
        <w:t>3</w:t>
      </w:r>
      <w:r w:rsidRPr="009A77C7">
        <w:rPr>
          <w:rFonts w:ascii="Arial" w:hAnsi="Arial" w:cs="Arial"/>
          <w:sz w:val="22"/>
          <w:szCs w:val="22"/>
        </w:rPr>
        <w:t>)________ No. ________(</w:t>
      </w:r>
      <w:r w:rsidRPr="009A77C7">
        <w:rPr>
          <w:rFonts w:ascii="Arial" w:hAnsi="Arial" w:cs="Arial"/>
          <w:b/>
          <w:sz w:val="22"/>
          <w:szCs w:val="22"/>
        </w:rPr>
        <w:t>4</w:t>
      </w:r>
      <w:r w:rsidRPr="009A77C7">
        <w:rPr>
          <w:rFonts w:ascii="Arial" w:hAnsi="Arial" w:cs="Arial"/>
          <w:sz w:val="22"/>
          <w:szCs w:val="22"/>
        </w:rPr>
        <w:t>) _______ en el que mi representada, la empresa_________(</w:t>
      </w:r>
      <w:r w:rsidRPr="009A77C7">
        <w:rPr>
          <w:rFonts w:ascii="Arial" w:hAnsi="Arial" w:cs="Arial"/>
          <w:b/>
          <w:sz w:val="22"/>
          <w:szCs w:val="22"/>
        </w:rPr>
        <w:t>5</w:t>
      </w:r>
      <w:r w:rsidRPr="009A77C7">
        <w:rPr>
          <w:rFonts w:ascii="Arial" w:hAnsi="Arial" w:cs="Arial"/>
          <w:sz w:val="22"/>
          <w:szCs w:val="22"/>
        </w:rPr>
        <w:t>)________, participa a través de la presente proposición.</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 xml:space="preserve">Al respecto y de conformidad con lo dispuesto por el artículo 34 del Reglamento de la Ley de Adquisiciones, Arrendamientos y Servicios del Sector Público, </w:t>
      </w:r>
      <w:r w:rsidRPr="009A77C7">
        <w:rPr>
          <w:rFonts w:ascii="Arial" w:hAnsi="Arial" w:cs="Arial"/>
          <w:b/>
          <w:sz w:val="22"/>
          <w:szCs w:val="22"/>
        </w:rPr>
        <w:t>MANIFIESTO BAJO PROTESTA DE DECIR VERDAD</w:t>
      </w:r>
      <w:r w:rsidRPr="009A77C7">
        <w:rPr>
          <w:rFonts w:ascii="Arial" w:hAnsi="Arial" w:cs="Arial"/>
          <w:sz w:val="22"/>
          <w:szCs w:val="22"/>
        </w:rPr>
        <w:t xml:space="preserve"> que mi representada está constituida conforme a las leyes mexicanas, con Registro Federal de Contribuyentes _________(</w:t>
      </w:r>
      <w:r w:rsidRPr="009A77C7">
        <w:rPr>
          <w:rFonts w:ascii="Arial" w:hAnsi="Arial" w:cs="Arial"/>
          <w:b/>
          <w:sz w:val="22"/>
          <w:szCs w:val="22"/>
        </w:rPr>
        <w:t>6</w:t>
      </w:r>
      <w:r w:rsidRPr="009A77C7">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A77C7">
        <w:rPr>
          <w:rFonts w:ascii="Arial" w:hAnsi="Arial" w:cs="Arial"/>
          <w:b/>
          <w:sz w:val="22"/>
          <w:szCs w:val="22"/>
        </w:rPr>
        <w:t>7</w:t>
      </w:r>
      <w:r w:rsidRPr="009A77C7">
        <w:rPr>
          <w:rFonts w:ascii="Arial" w:hAnsi="Arial" w:cs="Arial"/>
          <w:sz w:val="22"/>
          <w:szCs w:val="22"/>
        </w:rPr>
        <w:t>)________, con base en lo cual se estatifica como una empresa _________(</w:t>
      </w:r>
      <w:r w:rsidRPr="009A77C7">
        <w:rPr>
          <w:rFonts w:ascii="Arial" w:hAnsi="Arial" w:cs="Arial"/>
          <w:b/>
          <w:sz w:val="22"/>
          <w:szCs w:val="22"/>
        </w:rPr>
        <w:t>8</w:t>
      </w:r>
      <w:r w:rsidRPr="009A77C7">
        <w:rPr>
          <w:rFonts w:ascii="Arial" w:hAnsi="Arial" w:cs="Arial"/>
          <w:sz w:val="22"/>
          <w:szCs w:val="22"/>
        </w:rPr>
        <w:t>)________.</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r w:rsidRPr="009A77C7">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both"/>
        <w:rPr>
          <w:rFonts w:ascii="Arial" w:hAnsi="Arial" w:cs="Arial"/>
          <w:sz w:val="22"/>
          <w:szCs w:val="22"/>
        </w:rPr>
      </w:pPr>
    </w:p>
    <w:p w:rsidR="00E774B1" w:rsidRPr="009A77C7" w:rsidRDefault="00E774B1" w:rsidP="00E774B1">
      <w:pPr>
        <w:spacing w:line="360" w:lineRule="auto"/>
        <w:jc w:val="center"/>
        <w:rPr>
          <w:rFonts w:ascii="Arial" w:hAnsi="Arial" w:cs="Arial"/>
          <w:b/>
          <w:sz w:val="22"/>
          <w:szCs w:val="22"/>
        </w:rPr>
      </w:pPr>
      <w:r w:rsidRPr="009A77C7">
        <w:rPr>
          <w:rFonts w:ascii="Arial" w:hAnsi="Arial" w:cs="Arial"/>
          <w:b/>
          <w:sz w:val="22"/>
          <w:szCs w:val="22"/>
        </w:rPr>
        <w:t>A T E N T A M E N T E</w:t>
      </w:r>
    </w:p>
    <w:p w:rsidR="00E774B1" w:rsidRPr="009A77C7" w:rsidRDefault="00E774B1" w:rsidP="00E774B1">
      <w:pPr>
        <w:spacing w:line="360" w:lineRule="auto"/>
        <w:jc w:val="center"/>
        <w:rPr>
          <w:rFonts w:ascii="Arial" w:hAnsi="Arial" w:cs="Arial"/>
          <w:sz w:val="22"/>
          <w:szCs w:val="22"/>
        </w:rPr>
      </w:pPr>
    </w:p>
    <w:p w:rsidR="00E774B1" w:rsidRPr="009A77C7" w:rsidRDefault="00E774B1" w:rsidP="00E774B1">
      <w:pPr>
        <w:spacing w:line="360" w:lineRule="auto"/>
        <w:jc w:val="center"/>
        <w:rPr>
          <w:rFonts w:ascii="Arial" w:hAnsi="Arial" w:cs="Arial"/>
          <w:sz w:val="22"/>
          <w:szCs w:val="22"/>
        </w:rPr>
      </w:pPr>
      <w:r w:rsidRPr="009A77C7">
        <w:rPr>
          <w:rFonts w:ascii="Arial" w:hAnsi="Arial" w:cs="Arial"/>
          <w:sz w:val="22"/>
          <w:szCs w:val="22"/>
        </w:rPr>
        <w:t>___________(</w:t>
      </w:r>
      <w:r w:rsidRPr="009A77C7">
        <w:rPr>
          <w:rFonts w:ascii="Arial" w:hAnsi="Arial" w:cs="Arial"/>
          <w:b/>
          <w:sz w:val="22"/>
          <w:szCs w:val="22"/>
        </w:rPr>
        <w:t>9</w:t>
      </w:r>
      <w:r w:rsidRPr="009A77C7">
        <w:rPr>
          <w:rFonts w:ascii="Arial" w:hAnsi="Arial" w:cs="Arial"/>
          <w:sz w:val="22"/>
          <w:szCs w:val="22"/>
        </w:rPr>
        <w:t>)____________</w:t>
      </w:r>
    </w:p>
    <w:p w:rsidR="00E774B1" w:rsidRPr="009A77C7" w:rsidRDefault="00E774B1" w:rsidP="00E774B1">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pStyle w:val="Ttulo1"/>
        <w:shd w:val="clear" w:color="auto" w:fill="BFBFBF"/>
        <w:rPr>
          <w:bCs/>
          <w:sz w:val="24"/>
          <w:lang w:val="es-MX"/>
        </w:rPr>
      </w:pPr>
      <w:bookmarkStart w:id="196" w:name="_Toc384141732"/>
      <w:bookmarkStart w:id="197" w:name="_Toc424144469"/>
      <w:bookmarkStart w:id="198" w:name="_Toc473717613"/>
      <w:bookmarkStart w:id="199" w:name="_Toc476568943"/>
      <w:bookmarkStart w:id="200" w:name="_Toc476569117"/>
      <w:r w:rsidRPr="009A77C7">
        <w:rPr>
          <w:sz w:val="24"/>
          <w:lang w:val="es-MX"/>
        </w:rPr>
        <w:lastRenderedPageBreak/>
        <w:t>ANEXO No. 1</w:t>
      </w:r>
      <w:bookmarkEnd w:id="196"/>
      <w:r w:rsidR="00CC7351">
        <w:rPr>
          <w:sz w:val="24"/>
          <w:lang w:val="es-MX"/>
        </w:rPr>
        <w:t>2</w:t>
      </w:r>
      <w:bookmarkEnd w:id="197"/>
      <w:bookmarkEnd w:id="198"/>
      <w:bookmarkEnd w:id="199"/>
      <w:bookmarkEnd w:id="200"/>
    </w:p>
    <w:p w:rsidR="002A2985" w:rsidRPr="009A77C7" w:rsidRDefault="002A2985" w:rsidP="002A2985">
      <w:pPr>
        <w:tabs>
          <w:tab w:val="left" w:pos="6048"/>
        </w:tabs>
        <w:jc w:val="center"/>
        <w:rPr>
          <w:rFonts w:ascii="Arial" w:hAnsi="Arial" w:cs="Arial"/>
          <w:b/>
          <w:bCs/>
          <w:sz w:val="18"/>
          <w:szCs w:val="18"/>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tabs>
          <w:tab w:val="left" w:pos="240"/>
        </w:tabs>
        <w:jc w:val="center"/>
        <w:rPr>
          <w:rFonts w:ascii="Arial" w:hAnsi="Arial"/>
          <w:b/>
          <w:sz w:val="20"/>
        </w:rPr>
      </w:pPr>
    </w:p>
    <w:p w:rsidR="002A2985" w:rsidRPr="009A77C7" w:rsidRDefault="002A2985" w:rsidP="002A2985">
      <w:pPr>
        <w:autoSpaceDE w:val="0"/>
        <w:autoSpaceDN w:val="0"/>
        <w:adjustRightInd w:val="0"/>
        <w:jc w:val="both"/>
        <w:rPr>
          <w:rFonts w:ascii="Arial" w:hAnsi="Arial" w:cs="Arial"/>
          <w:b/>
          <w:sz w:val="18"/>
          <w:szCs w:val="18"/>
          <w:lang w:eastAsia="es-MX"/>
        </w:rPr>
      </w:pPr>
      <w:r w:rsidRPr="009A77C7">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A77C7" w:rsidTr="008769B9">
        <w:tc>
          <w:tcPr>
            <w:tcW w:w="1016"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NUMERO</w:t>
            </w:r>
          </w:p>
        </w:tc>
        <w:tc>
          <w:tcPr>
            <w:tcW w:w="6497" w:type="dxa"/>
            <w:shd w:val="pct25" w:color="auto" w:fill="auto"/>
          </w:tcPr>
          <w:p w:rsidR="002A2985" w:rsidRPr="009A77C7" w:rsidRDefault="002A2985" w:rsidP="008769B9">
            <w:pPr>
              <w:autoSpaceDE w:val="0"/>
              <w:autoSpaceDN w:val="0"/>
              <w:adjustRightInd w:val="0"/>
              <w:jc w:val="center"/>
              <w:rPr>
                <w:rFonts w:ascii="Arial" w:hAnsi="Arial" w:cs="Arial"/>
                <w:b/>
                <w:sz w:val="18"/>
                <w:szCs w:val="18"/>
                <w:lang w:eastAsia="es-MX"/>
              </w:rPr>
            </w:pPr>
            <w:r w:rsidRPr="009A77C7">
              <w:rPr>
                <w:rFonts w:ascii="Arial" w:hAnsi="Arial" w:cs="Arial"/>
                <w:b/>
                <w:sz w:val="18"/>
                <w:szCs w:val="18"/>
                <w:lang w:eastAsia="es-MX"/>
              </w:rPr>
              <w:t>DESCRIPCIÓN</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1</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Señalar la fecha de suscripción del documento.</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2</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Anotar el nombre de la convocante.</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3</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Precisar el procedimiento de que se trate, licitación pública o invitación a cuando menos tres personas.</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4</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sz w:val="18"/>
                <w:szCs w:val="18"/>
                <w:lang w:eastAsia="es-MX"/>
              </w:rPr>
              <w:t>Indicar el número de procedimiento de contratación asignado por CompraNet.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5</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razón social o denominación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6</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Indicar el Registro Federal de Contribuyentes del licitante</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7</w:t>
            </w:r>
          </w:p>
        </w:tc>
        <w:tc>
          <w:tcPr>
            <w:tcW w:w="6497" w:type="dxa"/>
          </w:tcPr>
          <w:p w:rsidR="002A2985" w:rsidRPr="009A77C7" w:rsidRDefault="002A2985" w:rsidP="008769B9">
            <w:pPr>
              <w:pStyle w:val="Prrafodelista1"/>
              <w:spacing w:after="0"/>
              <w:ind w:left="0"/>
              <w:jc w:val="both"/>
              <w:rPr>
                <w:rFonts w:ascii="Arial" w:hAnsi="Arial" w:cs="Arial"/>
                <w:b/>
                <w:bCs/>
                <w:color w:val="000000"/>
                <w:sz w:val="18"/>
                <w:szCs w:val="18"/>
                <w:lang w:eastAsia="es-MX"/>
              </w:rPr>
            </w:pPr>
            <w:r w:rsidRPr="009A77C7">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2" w:history="1">
              <w:r w:rsidRPr="009A77C7">
                <w:rPr>
                  <w:rStyle w:val="Hipervnculo"/>
                  <w:rFonts w:ascii="Arial" w:hAnsi="Arial" w:cs="Arial"/>
                  <w:sz w:val="18"/>
                  <w:szCs w:val="18"/>
                  <w:lang w:eastAsia="es-MX"/>
                </w:rPr>
                <w:t>http://www.comprasdegobierno.gob.mx/calculadora</w:t>
              </w:r>
            </w:hyperlink>
          </w:p>
          <w:p w:rsidR="002A2985" w:rsidRPr="009A77C7" w:rsidRDefault="002A2985" w:rsidP="008769B9">
            <w:pPr>
              <w:pStyle w:val="Prrafodelista1"/>
              <w:ind w:left="0"/>
              <w:rPr>
                <w:rFonts w:ascii="Arial" w:hAnsi="Arial" w:cs="Arial"/>
                <w:color w:val="000000"/>
                <w:sz w:val="18"/>
                <w:szCs w:val="18"/>
                <w:lang w:eastAsia="es-MX"/>
              </w:rPr>
            </w:pPr>
            <w:r w:rsidRPr="009A77C7">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8</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bCs/>
                <w:color w:val="000000"/>
                <w:sz w:val="18"/>
                <w:szCs w:val="18"/>
                <w:lang w:eastAsia="es-MX"/>
              </w:rPr>
              <w:t>Señalar el tamaño de la empresa (Micro, Pequeña o Mediana), conforme al resultado de la operación señalada en el numeral anterior</w:t>
            </w:r>
            <w:r w:rsidRPr="009A77C7">
              <w:rPr>
                <w:rFonts w:ascii="Arial" w:hAnsi="Arial" w:cs="Arial"/>
                <w:sz w:val="18"/>
                <w:szCs w:val="18"/>
                <w:lang w:eastAsia="es-MX"/>
              </w:rPr>
              <w:t>.</w:t>
            </w:r>
          </w:p>
        </w:tc>
      </w:tr>
      <w:tr w:rsidR="002A2985" w:rsidRPr="009A77C7" w:rsidTr="008769B9">
        <w:tc>
          <w:tcPr>
            <w:tcW w:w="1016" w:type="dxa"/>
          </w:tcPr>
          <w:p w:rsidR="002A2985" w:rsidRPr="009A77C7" w:rsidRDefault="002A2985" w:rsidP="008769B9">
            <w:pPr>
              <w:autoSpaceDE w:val="0"/>
              <w:autoSpaceDN w:val="0"/>
              <w:adjustRightInd w:val="0"/>
              <w:jc w:val="center"/>
              <w:rPr>
                <w:rFonts w:ascii="Arial" w:hAnsi="Arial" w:cs="Arial"/>
                <w:sz w:val="18"/>
                <w:szCs w:val="18"/>
                <w:lang w:eastAsia="es-MX"/>
              </w:rPr>
            </w:pPr>
            <w:r w:rsidRPr="009A77C7">
              <w:rPr>
                <w:rFonts w:ascii="Arial" w:hAnsi="Arial" w:cs="Arial"/>
                <w:sz w:val="18"/>
                <w:szCs w:val="18"/>
                <w:lang w:eastAsia="es-MX"/>
              </w:rPr>
              <w:t>9</w:t>
            </w:r>
          </w:p>
        </w:tc>
        <w:tc>
          <w:tcPr>
            <w:tcW w:w="6497" w:type="dxa"/>
          </w:tcPr>
          <w:p w:rsidR="002A2985" w:rsidRPr="009A77C7" w:rsidRDefault="002A2985" w:rsidP="008769B9">
            <w:pPr>
              <w:autoSpaceDE w:val="0"/>
              <w:autoSpaceDN w:val="0"/>
              <w:adjustRightInd w:val="0"/>
              <w:jc w:val="both"/>
              <w:rPr>
                <w:rFonts w:ascii="Arial" w:hAnsi="Arial" w:cs="Arial"/>
                <w:sz w:val="18"/>
                <w:szCs w:val="18"/>
                <w:lang w:eastAsia="es-MX"/>
              </w:rPr>
            </w:pPr>
            <w:r w:rsidRPr="009A77C7">
              <w:rPr>
                <w:rFonts w:ascii="Arial" w:hAnsi="Arial" w:cs="Arial"/>
                <w:color w:val="000000"/>
                <w:sz w:val="18"/>
                <w:szCs w:val="18"/>
                <w:lang w:eastAsia="es-MX"/>
              </w:rPr>
              <w:t>Anotar el nombre y firma del apoderado o representante legal del licitante</w:t>
            </w:r>
          </w:p>
        </w:tc>
      </w:tr>
    </w:tbl>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rPr>
          <w:rFonts w:ascii="Arial" w:hAnsi="Arial" w:cs="Arial"/>
          <w:sz w:val="18"/>
          <w:szCs w:val="18"/>
          <w:lang w:eastAsia="es-MX"/>
        </w:rPr>
      </w:pPr>
    </w:p>
    <w:p w:rsidR="002A2985" w:rsidRPr="009A77C7" w:rsidRDefault="002A2985" w:rsidP="002A2985">
      <w:pPr>
        <w:autoSpaceDE w:val="0"/>
        <w:autoSpaceDN w:val="0"/>
        <w:adjustRightInd w:val="0"/>
        <w:ind w:left="1134" w:hanging="1134"/>
        <w:jc w:val="both"/>
        <w:rPr>
          <w:rFonts w:ascii="Arial" w:hAnsi="Arial" w:cs="Arial"/>
          <w:sz w:val="20"/>
          <w:szCs w:val="20"/>
          <w:lang w:eastAsia="es-MX"/>
        </w:rPr>
      </w:pPr>
      <w:r w:rsidRPr="009A77C7">
        <w:rPr>
          <w:rFonts w:ascii="Arial" w:hAnsi="Arial" w:cs="Arial"/>
          <w:b/>
          <w:sz w:val="18"/>
          <w:szCs w:val="18"/>
          <w:u w:val="single"/>
          <w:lang w:eastAsia="es-MX"/>
        </w:rPr>
        <w:t>NOTA:</w:t>
      </w:r>
      <w:r w:rsidRPr="009A77C7">
        <w:rPr>
          <w:rFonts w:ascii="Arial" w:hAnsi="Arial" w:cs="Arial"/>
          <w:sz w:val="18"/>
          <w:szCs w:val="18"/>
          <w:lang w:eastAsia="es-MX"/>
        </w:rPr>
        <w:t xml:space="preserve"> Si el licitante es una persona física, se podrá ajustar el presente formato en su parte conducente</w:t>
      </w: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2A2985" w:rsidRPr="009A77C7" w:rsidRDefault="002A2985" w:rsidP="002A2985">
      <w:pPr>
        <w:tabs>
          <w:tab w:val="left" w:pos="5220"/>
        </w:tabs>
        <w:jc w:val="center"/>
        <w:rPr>
          <w:rFonts w:ascii="Arial" w:hAnsi="Arial" w:cs="Arial"/>
          <w:b/>
        </w:rPr>
      </w:pPr>
    </w:p>
    <w:p w:rsidR="009A4CA0" w:rsidRPr="009A77C7" w:rsidRDefault="009A4CA0"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2A2985" w:rsidRPr="009A77C7" w:rsidRDefault="002A2985"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9A7722" w:rsidRPr="009A77C7" w:rsidRDefault="009A7722" w:rsidP="009A4CA0">
      <w:pPr>
        <w:tabs>
          <w:tab w:val="left" w:pos="3917"/>
          <w:tab w:val="center" w:pos="4420"/>
        </w:tabs>
        <w:jc w:val="center"/>
        <w:rPr>
          <w:rFonts w:ascii="Arial" w:hAnsi="Arial"/>
          <w:b/>
          <w:sz w:val="20"/>
        </w:rPr>
      </w:pPr>
    </w:p>
    <w:p w:rsidR="00576AEC" w:rsidRDefault="00576AEC">
      <w:pPr>
        <w:rPr>
          <w:rFonts w:ascii="Arial" w:hAnsi="Arial"/>
          <w:b/>
          <w:sz w:val="20"/>
        </w:rPr>
      </w:pPr>
      <w:r>
        <w:rPr>
          <w:rFonts w:ascii="Arial" w:hAnsi="Arial"/>
          <w:b/>
          <w:sz w:val="20"/>
        </w:rPr>
        <w:br w:type="page"/>
      </w:r>
    </w:p>
    <w:p w:rsidR="00631369" w:rsidRPr="009A77C7" w:rsidRDefault="00631369" w:rsidP="00631369">
      <w:pPr>
        <w:tabs>
          <w:tab w:val="left" w:pos="240"/>
        </w:tabs>
        <w:jc w:val="center"/>
        <w:rPr>
          <w:rFonts w:ascii="Arial" w:hAnsi="Arial"/>
          <w:b/>
          <w:sz w:val="20"/>
        </w:rPr>
      </w:pPr>
    </w:p>
    <w:p w:rsidR="00631369" w:rsidRPr="007D6F26" w:rsidRDefault="00631369" w:rsidP="00631369">
      <w:pPr>
        <w:pStyle w:val="Ttulo1"/>
        <w:shd w:val="clear" w:color="auto" w:fill="BFBFBF"/>
        <w:rPr>
          <w:bCs/>
          <w:sz w:val="24"/>
          <w:lang w:val="es-MX"/>
        </w:rPr>
      </w:pPr>
      <w:bookmarkStart w:id="201" w:name="_Toc476569118"/>
      <w:r w:rsidRPr="007D6F26">
        <w:rPr>
          <w:sz w:val="24"/>
          <w:lang w:val="es-MX"/>
        </w:rPr>
        <w:t>ANEXO No. 13</w:t>
      </w:r>
      <w:bookmarkEnd w:id="201"/>
    </w:p>
    <w:p w:rsidR="00631369" w:rsidRPr="007D6F26" w:rsidRDefault="00631369" w:rsidP="00631369">
      <w:pPr>
        <w:tabs>
          <w:tab w:val="left" w:pos="6048"/>
        </w:tabs>
        <w:jc w:val="center"/>
        <w:rPr>
          <w:rFonts w:ascii="Arial" w:hAnsi="Arial" w:cs="Arial"/>
          <w:b/>
          <w:bCs/>
          <w:sz w:val="18"/>
          <w:szCs w:val="18"/>
        </w:rPr>
      </w:pPr>
    </w:p>
    <w:p w:rsidR="00631369" w:rsidRPr="007D6F26" w:rsidRDefault="00631369" w:rsidP="00631369">
      <w:pPr>
        <w:spacing w:after="200" w:line="276" w:lineRule="auto"/>
        <w:jc w:val="center"/>
        <w:rPr>
          <w:rFonts w:ascii="Arial" w:hAnsi="Arial"/>
          <w:b/>
          <w:lang w:eastAsia="ar-SA"/>
        </w:rPr>
      </w:pPr>
      <w:r w:rsidRPr="007D6F26">
        <w:rPr>
          <w:rFonts w:ascii="Arial" w:hAnsi="Arial"/>
          <w:b/>
          <w:lang w:eastAsia="ar-SA"/>
        </w:rPr>
        <w:t>CARTA DE ACEPTACIÓN POR EL USO DE MEDIOS ELECTRÓNICOS DE COMUNICACIÓN</w:t>
      </w:r>
    </w:p>
    <w:p w:rsidR="00631369" w:rsidRPr="007D6F26" w:rsidRDefault="00631369" w:rsidP="00631369">
      <w:pPr>
        <w:widowControl w:val="0"/>
        <w:suppressAutoHyphens/>
        <w:jc w:val="center"/>
        <w:rPr>
          <w:rFonts w:ascii="Arial" w:hAnsi="Arial" w:cs="Arial"/>
          <w:szCs w:val="20"/>
          <w:lang w:eastAsia="ar-SA"/>
        </w:rPr>
      </w:pPr>
      <w:r w:rsidRPr="007D6F26">
        <w:rPr>
          <w:rFonts w:ascii="Arial" w:hAnsi="Arial" w:cs="Arial"/>
          <w:szCs w:val="20"/>
          <w:lang w:eastAsia="ar-SA"/>
        </w:rPr>
        <w:t>PREFERENTEMENTE EN PAPEL MEMBRETADO DEL LICITANTE.</w:t>
      </w:r>
    </w:p>
    <w:p w:rsidR="00631369" w:rsidRPr="007D6F26"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DF5B18" w:rsidTr="004A1D6D">
        <w:trPr>
          <w:trHeight w:val="8913"/>
        </w:trPr>
        <w:tc>
          <w:tcPr>
            <w:tcW w:w="9919" w:type="dxa"/>
            <w:shd w:val="clear" w:color="auto" w:fill="auto"/>
            <w:vAlign w:val="center"/>
          </w:tcPr>
          <w:p w:rsidR="00631369" w:rsidRPr="007D6F26" w:rsidRDefault="00440AB5"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7D6F26">
              <w:rPr>
                <w:rFonts w:ascii="Arial" w:hAnsi="Arial" w:cs="Arial"/>
                <w:szCs w:val="20"/>
                <w:lang w:eastAsia="ar-SA"/>
              </w:rPr>
              <w:t>México, a _____ de ___________________ de 20__.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Financiera Nacional de Desarrollo Agropecuario,</w:t>
            </w:r>
          </w:p>
          <w:p w:rsidR="00631369" w:rsidRPr="007D6F26" w:rsidRDefault="00631369" w:rsidP="004A1D6D">
            <w:pPr>
              <w:keepLines/>
              <w:suppressAutoHyphens/>
              <w:spacing w:after="80"/>
              <w:ind w:left="142" w:right="193"/>
              <w:jc w:val="both"/>
              <w:rPr>
                <w:rFonts w:ascii="Arial" w:hAnsi="Arial" w:cs="Arial"/>
                <w:b/>
                <w:szCs w:val="20"/>
                <w:lang w:eastAsia="ar-SA"/>
              </w:rPr>
            </w:pPr>
            <w:r w:rsidRPr="007D6F26">
              <w:rPr>
                <w:rFonts w:ascii="Arial" w:hAnsi="Arial" w:cs="Arial"/>
                <w:b/>
                <w:szCs w:val="20"/>
                <w:lang w:eastAsia="ar-SA"/>
              </w:rPr>
              <w:t>Rural, Forestal y Pesquero</w:t>
            </w: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Presente.</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tabs>
                <w:tab w:val="left" w:pos="2829"/>
              </w:tabs>
              <w:suppressAutoHyphens/>
              <w:snapToGrid w:val="0"/>
              <w:ind w:left="142" w:right="193"/>
              <w:rPr>
                <w:rFonts w:ascii="Arial" w:hAnsi="Arial" w:cs="Arial"/>
                <w:szCs w:val="20"/>
                <w:lang w:eastAsia="ar-SA"/>
              </w:rPr>
            </w:pPr>
            <w:r w:rsidRPr="007D6F26">
              <w:rPr>
                <w:rFonts w:ascii="Arial" w:hAnsi="Arial" w:cs="Arial"/>
                <w:szCs w:val="20"/>
                <w:lang w:eastAsia="ar-SA"/>
              </w:rPr>
              <w:t>Procedimiento de contratación No. ______________________</w:t>
            </w:r>
          </w:p>
          <w:p w:rsidR="00631369" w:rsidRPr="007D6F26" w:rsidRDefault="00631369" w:rsidP="004A1D6D">
            <w:pPr>
              <w:widowControl w:val="0"/>
              <w:suppressAutoHyphens/>
              <w:snapToGrid w:val="0"/>
              <w:ind w:left="142" w:right="193"/>
              <w:rPr>
                <w:rFonts w:ascii="Arial" w:hAnsi="Arial" w:cs="Arial"/>
                <w:szCs w:val="20"/>
                <w:lang w:eastAsia="ar-SA"/>
              </w:rPr>
            </w:pPr>
          </w:p>
          <w:p w:rsidR="00631369" w:rsidRPr="007D6F26" w:rsidRDefault="00631369" w:rsidP="004A1D6D">
            <w:pPr>
              <w:widowControl w:val="0"/>
              <w:suppressAutoHyphens/>
              <w:snapToGrid w:val="0"/>
              <w:ind w:left="142" w:right="193"/>
              <w:rPr>
                <w:rFonts w:ascii="Arial" w:hAnsi="Arial" w:cs="Arial"/>
                <w:szCs w:val="20"/>
                <w:lang w:eastAsia="ar-SA"/>
              </w:rPr>
            </w:pPr>
            <w:r w:rsidRPr="007D6F26">
              <w:rPr>
                <w:rFonts w:ascii="Arial" w:hAnsi="Arial" w:cs="Arial"/>
                <w:szCs w:val="20"/>
                <w:lang w:eastAsia="ar-SA"/>
              </w:rPr>
              <w:t xml:space="preserve">Objeto de la </w:t>
            </w:r>
            <w:r w:rsidR="00D53202">
              <w:rPr>
                <w:rFonts w:ascii="Arial" w:hAnsi="Arial" w:cs="Arial"/>
                <w:szCs w:val="20"/>
                <w:lang w:eastAsia="ar-SA"/>
              </w:rPr>
              <w:t>contratación</w:t>
            </w:r>
            <w:r w:rsidRPr="007D6F26">
              <w:rPr>
                <w:rFonts w:ascii="Arial" w:hAnsi="Arial" w:cs="Arial"/>
                <w:szCs w:val="20"/>
                <w:lang w:eastAsia="ar-SA"/>
              </w:rPr>
              <w:t>: _____________________________</w:t>
            </w:r>
          </w:p>
          <w:p w:rsidR="00631369" w:rsidRPr="007D6F26" w:rsidRDefault="00631369" w:rsidP="004A1D6D">
            <w:pPr>
              <w:widowControl w:val="0"/>
              <w:suppressAutoHyphens/>
              <w:snapToGrid w:val="0"/>
              <w:ind w:left="142" w:right="193"/>
              <w:jc w:val="right"/>
              <w:rPr>
                <w:rFonts w:ascii="Arial" w:hAnsi="Arial" w:cs="Arial"/>
                <w:szCs w:val="20"/>
                <w:lang w:eastAsia="ar-SA"/>
              </w:rPr>
            </w:pPr>
          </w:p>
          <w:p w:rsidR="00631369" w:rsidRPr="007D6F26" w:rsidRDefault="00631369" w:rsidP="004A1D6D">
            <w:pPr>
              <w:widowControl w:val="0"/>
              <w:suppressAutoHyphens/>
              <w:spacing w:after="200" w:line="276" w:lineRule="auto"/>
              <w:jc w:val="both"/>
              <w:rPr>
                <w:rFonts w:ascii="Arial" w:hAnsi="Arial" w:cs="Arial"/>
                <w:sz w:val="20"/>
                <w:szCs w:val="20"/>
                <w:lang w:eastAsia="ar-SA"/>
              </w:rPr>
            </w:pPr>
          </w:p>
          <w:p w:rsidR="00631369" w:rsidRPr="007D6F26" w:rsidRDefault="00631369" w:rsidP="004A1D6D">
            <w:pPr>
              <w:widowControl w:val="0"/>
              <w:suppressAutoHyphens/>
              <w:spacing w:after="200" w:line="276" w:lineRule="auto"/>
              <w:jc w:val="both"/>
              <w:rPr>
                <w:rFonts w:ascii="Arial" w:hAnsi="Arial" w:cs="Arial"/>
                <w:sz w:val="22"/>
                <w:szCs w:val="22"/>
                <w:lang w:eastAsia="ar-SA"/>
              </w:rPr>
            </w:pPr>
            <w:r w:rsidRPr="007D6F26">
              <w:rPr>
                <w:rFonts w:ascii="Arial" w:hAnsi="Arial" w:cs="Arial"/>
                <w:sz w:val="22"/>
                <w:szCs w:val="22"/>
                <w:lang w:eastAsia="ar-SA"/>
              </w:rPr>
              <w:t xml:space="preserve">Yo (Nombre del representante legal del Licitante), </w:t>
            </w:r>
            <w:r w:rsidRPr="007D6F26">
              <w:rPr>
                <w:rFonts w:ascii="Arial" w:hAnsi="Arial" w:cs="Arial"/>
                <w:b/>
                <w:sz w:val="22"/>
                <w:szCs w:val="22"/>
                <w:lang w:eastAsia="ar-SA"/>
              </w:rPr>
              <w:t xml:space="preserve">ACEPTO </w:t>
            </w:r>
            <w:r w:rsidRPr="007D6F26">
              <w:rPr>
                <w:rFonts w:ascii="Arial" w:hAnsi="Arial" w:cs="Arial"/>
                <w:sz w:val="22"/>
                <w:szCs w:val="22"/>
                <w:lang w:eastAsia="ar-SA"/>
              </w:rPr>
              <w:t>que se tendrá como no presentada la proposición presentada a través de medios electrónicos de comunicación (CompraNet)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cs="Arial"/>
                <w:sz w:val="20"/>
                <w:szCs w:val="20"/>
                <w:u w:val="single"/>
                <w:lang w:eastAsia="ar-SA"/>
              </w:rPr>
            </w:pPr>
          </w:p>
          <w:p w:rsidR="00631369" w:rsidRPr="007D6F26" w:rsidRDefault="00631369" w:rsidP="004A1D6D">
            <w:pPr>
              <w:widowControl w:val="0"/>
              <w:suppressAutoHyphens/>
              <w:jc w:val="both"/>
              <w:rPr>
                <w:rFonts w:ascii="Arial" w:hAnsi="Arial"/>
                <w:szCs w:val="20"/>
                <w:lang w:eastAsia="ar-SA"/>
              </w:rPr>
            </w:pPr>
          </w:p>
          <w:p w:rsidR="00631369" w:rsidRPr="007D6F26" w:rsidRDefault="00631369" w:rsidP="004A1D6D">
            <w:pPr>
              <w:widowControl w:val="0"/>
              <w:suppressAutoHyphens/>
              <w:spacing w:line="360" w:lineRule="auto"/>
              <w:ind w:left="142" w:right="193"/>
              <w:jc w:val="center"/>
              <w:rPr>
                <w:rFonts w:ascii="Arial" w:hAnsi="Arial" w:cs="Arial"/>
                <w:szCs w:val="20"/>
                <w:lang w:eastAsia="ar-SA"/>
              </w:rPr>
            </w:pPr>
            <w:r w:rsidRPr="007D6F26">
              <w:rPr>
                <w:rFonts w:ascii="Arial" w:hAnsi="Arial" w:cs="Arial"/>
                <w:szCs w:val="20"/>
                <w:lang w:eastAsia="ar-SA"/>
              </w:rPr>
              <w:t>_____________________________________________</w:t>
            </w:r>
          </w:p>
          <w:p w:rsidR="00631369" w:rsidRPr="007D6F26" w:rsidRDefault="00631369" w:rsidP="004A1D6D">
            <w:pPr>
              <w:jc w:val="center"/>
              <w:rPr>
                <w:rFonts w:ascii="Arial" w:hAnsi="Arial" w:cs="Arial"/>
                <w:b/>
                <w:szCs w:val="20"/>
                <w:lang w:eastAsia="ar-SA"/>
              </w:rPr>
            </w:pPr>
            <w:r w:rsidRPr="007D6F26">
              <w:rPr>
                <w:rFonts w:ascii="Arial" w:hAnsi="Arial" w:cs="Arial"/>
                <w:b/>
                <w:szCs w:val="20"/>
                <w:lang w:eastAsia="ar-SA"/>
              </w:rPr>
              <w:t>NOMBRE Y FIRMA DEL</w:t>
            </w:r>
          </w:p>
          <w:p w:rsidR="00631369" w:rsidRPr="00DF5B18" w:rsidRDefault="00631369" w:rsidP="004A1D6D">
            <w:pPr>
              <w:jc w:val="center"/>
              <w:rPr>
                <w:rFonts w:ascii="Arial" w:hAnsi="Arial"/>
                <w:b/>
                <w:sz w:val="52"/>
                <w:szCs w:val="52"/>
                <w:lang w:eastAsia="ar-SA"/>
              </w:rPr>
            </w:pPr>
            <w:r w:rsidRPr="007D6F26">
              <w:rPr>
                <w:rFonts w:ascii="Arial" w:hAnsi="Arial" w:cs="Arial"/>
                <w:b/>
                <w:szCs w:val="20"/>
                <w:lang w:eastAsia="ar-SA"/>
              </w:rPr>
              <w:t>REPRESENTANTE LEGAL</w:t>
            </w: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snapToGrid w:val="0"/>
              <w:ind w:left="142" w:right="193"/>
              <w:jc w:val="right"/>
              <w:rPr>
                <w:rFonts w:ascii="Arial" w:hAnsi="Arial" w:cs="Arial"/>
                <w:szCs w:val="20"/>
                <w:lang w:eastAsia="ar-SA"/>
              </w:rPr>
            </w:pPr>
          </w:p>
          <w:p w:rsidR="00631369" w:rsidRPr="00DF5B18" w:rsidRDefault="00631369" w:rsidP="004A1D6D">
            <w:pPr>
              <w:widowControl w:val="0"/>
              <w:suppressAutoHyphens/>
              <w:ind w:left="142" w:right="193"/>
              <w:jc w:val="both"/>
              <w:rPr>
                <w:rFonts w:ascii="Arial" w:hAnsi="Arial" w:cs="Arial"/>
                <w:szCs w:val="20"/>
                <w:lang w:eastAsia="ar-SA"/>
              </w:rPr>
            </w:pPr>
          </w:p>
          <w:p w:rsidR="00631369" w:rsidRPr="00DF5B18"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Default="00631369" w:rsidP="00631369">
      <w:pPr>
        <w:tabs>
          <w:tab w:val="left" w:pos="240"/>
        </w:tabs>
        <w:jc w:val="center"/>
        <w:rPr>
          <w:rFonts w:ascii="Arial" w:hAnsi="Arial"/>
          <w:b/>
          <w:sz w:val="20"/>
        </w:rPr>
      </w:pPr>
    </w:p>
    <w:p w:rsidR="00631369" w:rsidRPr="009A77C7" w:rsidRDefault="00631369" w:rsidP="00631369">
      <w:pPr>
        <w:tabs>
          <w:tab w:val="left" w:pos="240"/>
        </w:tabs>
        <w:jc w:val="center"/>
        <w:rPr>
          <w:rFonts w:ascii="Arial" w:hAnsi="Arial"/>
          <w:b/>
          <w:sz w:val="20"/>
        </w:rPr>
      </w:pPr>
    </w:p>
    <w:p w:rsidR="00E13FBD" w:rsidRPr="009A77C7" w:rsidRDefault="00E13FBD" w:rsidP="00E13FBD">
      <w:pPr>
        <w:tabs>
          <w:tab w:val="left" w:pos="3917"/>
          <w:tab w:val="center" w:pos="4420"/>
        </w:tabs>
        <w:jc w:val="center"/>
        <w:rPr>
          <w:rFonts w:ascii="Arial" w:hAnsi="Arial"/>
          <w:b/>
          <w:sz w:val="20"/>
        </w:rPr>
      </w:pPr>
    </w:p>
    <w:p w:rsidR="00872218" w:rsidRPr="009A77C7" w:rsidRDefault="00872218" w:rsidP="00872218">
      <w:pPr>
        <w:tabs>
          <w:tab w:val="left" w:pos="3917"/>
          <w:tab w:val="center" w:pos="4420"/>
        </w:tabs>
        <w:jc w:val="center"/>
        <w:rPr>
          <w:rFonts w:ascii="Arial" w:hAnsi="Arial"/>
          <w:b/>
          <w:sz w:val="20"/>
        </w:rPr>
      </w:pPr>
    </w:p>
    <w:p w:rsidR="00872218" w:rsidRPr="00917586" w:rsidRDefault="00872218" w:rsidP="00872218">
      <w:pPr>
        <w:pStyle w:val="Ttulo1"/>
        <w:shd w:val="clear" w:color="auto" w:fill="BFBFBF"/>
        <w:rPr>
          <w:lang w:val="es-MX"/>
        </w:rPr>
      </w:pPr>
      <w:bookmarkStart w:id="202" w:name="_Toc459974673"/>
      <w:bookmarkStart w:id="203" w:name="_Toc462389990"/>
      <w:bookmarkStart w:id="204" w:name="_Toc476569119"/>
      <w:r w:rsidRPr="00917586">
        <w:rPr>
          <w:lang w:val="es-MX"/>
        </w:rPr>
        <w:t>ANEXO No. 1</w:t>
      </w:r>
      <w:bookmarkEnd w:id="202"/>
      <w:r>
        <w:rPr>
          <w:lang w:val="es-MX"/>
        </w:rPr>
        <w:t>4</w:t>
      </w:r>
      <w:bookmarkEnd w:id="203"/>
      <w:bookmarkEnd w:id="204"/>
    </w:p>
    <w:p w:rsidR="00872218" w:rsidRPr="00917586" w:rsidRDefault="00872218" w:rsidP="00872218">
      <w:pPr>
        <w:tabs>
          <w:tab w:val="left" w:pos="6048"/>
        </w:tabs>
        <w:jc w:val="center"/>
        <w:rPr>
          <w:rFonts w:ascii="Arial" w:hAnsi="Arial"/>
          <w:b/>
          <w:sz w:val="20"/>
        </w:rPr>
      </w:pP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morales)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Con cargo de:</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Empresa:</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____ (Nombre) __________ en mi carácter de _________________________ de la persona moral _________ (Nombre)_____________________, personalidad que acredito en términos del _____________ (instrumento notarial)__________________, con domicilio en ________________, quien participa  en la contratación pública ____________, de conformidad con el artículo 29, fracciones VIII y IX de la Ley de Adquisiciones, Arrendamientos y Servicios del Sector Público declaro bajo protesta de decir verdad, que mi representada NO tiene ninguna situación de conflicto de interés real o potencial, incluyendo interés financiero o de otro tipo con relación a algún servidor público adscrito a la Financiera Nacional de Desarrollo Agropecuario, Rural, Forestal y Pesquero, ni se encuentra en alguno de los supuestos establecidos en los artículos 50 y 60 de la Ley de Adquisiciones, Arrendamientos y Servicios del Sector Público.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obliga a mi representada, a sus socios, asociados, representantes y empleados a actuar éticamente en cumplimiento a los artículos 2 y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mi representada se compromete a informar oportunamente y por escrito al área contratante, cualquier impedimento o conflicto de interés derivado de esta declaración o cualquier otro que sea de su conocimiento. </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mi representada se compromete a NO prometer u ofrecer servicios, empleos, cargos o comisiones o entregar dinero o cualquier otra dádiva,  a algún servidor público,  promover o usar su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mi representada, sus socios, asociados, representantes o empleados, tengan acceso a información confidencial, por lo que bajo protesta de decir verdad, manifiesto que dicha información se guardará de manera estricta y absoluta, manteniendo una conducta de confidencialidad, reserva y secrecía, así como con cualquier otra persona con la que guarden relación profesional de trabajo, familiar por consanguinidad o afinidad hasta el cuarto grado, que pudiera beneficiarse con el uso de información o documentación.</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left" w:pos="3917"/>
          <w:tab w:val="center" w:pos="4420"/>
        </w:tabs>
        <w:jc w:val="center"/>
        <w:rPr>
          <w:rFonts w:ascii="Arial" w:hAnsi="Arial" w:cs="Arial"/>
          <w:b/>
          <w:sz w:val="16"/>
          <w:szCs w:val="16"/>
        </w:rPr>
      </w:pPr>
      <w:r w:rsidRPr="00917586">
        <w:rPr>
          <w:rFonts w:ascii="Arial" w:hAnsi="Arial" w:cs="Arial"/>
          <w:bCs/>
          <w:sz w:val="18"/>
          <w:szCs w:val="18"/>
        </w:rPr>
        <w:t>Ciudad de México, a __ de _________ de _____.</w:t>
      </w:r>
    </w:p>
    <w:p w:rsidR="00872218" w:rsidRPr="00917586" w:rsidRDefault="00872218" w:rsidP="00872218">
      <w:pPr>
        <w:autoSpaceDE w:val="0"/>
        <w:autoSpaceDN w:val="0"/>
        <w:adjustRightInd w:val="0"/>
        <w:rPr>
          <w:rFonts w:ascii="Arial" w:hAnsi="Arial" w:cs="Arial"/>
          <w:sz w:val="18"/>
          <w:szCs w:val="18"/>
          <w:lang w:eastAsia="es-MX"/>
        </w:rPr>
      </w:pPr>
    </w:p>
    <w:p w:rsidR="00872218" w:rsidRPr="00917586" w:rsidRDefault="00872218" w:rsidP="00872218">
      <w:pPr>
        <w:autoSpaceDE w:val="0"/>
        <w:autoSpaceDN w:val="0"/>
        <w:adjustRightInd w:val="0"/>
        <w:rPr>
          <w:rFonts w:ascii="Arial" w:hAnsi="Arial" w:cs="Arial"/>
          <w:sz w:val="18"/>
          <w:szCs w:val="18"/>
          <w:lang w:eastAsia="es-MX"/>
        </w:rPr>
      </w:pPr>
    </w:p>
    <w:p w:rsidR="00872218" w:rsidRPr="00917586" w:rsidRDefault="00872218" w:rsidP="00872218">
      <w:pPr>
        <w:tabs>
          <w:tab w:val="left" w:pos="3917"/>
          <w:tab w:val="center" w:pos="4420"/>
        </w:tabs>
        <w:jc w:val="center"/>
        <w:rPr>
          <w:rFonts w:ascii="Arial" w:hAnsi="Arial" w:cs="Arial"/>
          <w:b/>
          <w:sz w:val="20"/>
        </w:rPr>
      </w:pPr>
    </w:p>
    <w:p w:rsidR="00872218" w:rsidRPr="00917586"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b/>
          <w:sz w:val="20"/>
        </w:rPr>
      </w:pPr>
    </w:p>
    <w:p w:rsidR="00872218" w:rsidRPr="00917586" w:rsidRDefault="00872218" w:rsidP="00872218">
      <w:pPr>
        <w:tabs>
          <w:tab w:val="left" w:pos="3917"/>
          <w:tab w:val="center" w:pos="4420"/>
        </w:tabs>
        <w:jc w:val="center"/>
        <w:rPr>
          <w:rFonts w:ascii="Arial" w:hAnsi="Arial"/>
          <w:b/>
          <w:sz w:val="20"/>
        </w:rPr>
      </w:pPr>
    </w:p>
    <w:p w:rsidR="00872218" w:rsidRPr="00917586" w:rsidRDefault="00872218" w:rsidP="00872218">
      <w:pPr>
        <w:pStyle w:val="Ttulo1"/>
        <w:shd w:val="clear" w:color="auto" w:fill="BFBFBF"/>
        <w:rPr>
          <w:lang w:val="es-MX"/>
        </w:rPr>
      </w:pPr>
      <w:bookmarkStart w:id="205" w:name="_Toc459974674"/>
      <w:bookmarkStart w:id="206" w:name="_Toc460324376"/>
      <w:bookmarkStart w:id="207" w:name="_Toc462127860"/>
      <w:bookmarkStart w:id="208" w:name="_Toc462389991"/>
      <w:bookmarkStart w:id="209" w:name="_Toc473717616"/>
      <w:bookmarkStart w:id="210" w:name="_Toc476569120"/>
      <w:r w:rsidRPr="00917586">
        <w:rPr>
          <w:lang w:val="es-MX"/>
        </w:rPr>
        <w:t>ANEXO No. 1</w:t>
      </w:r>
      <w:bookmarkEnd w:id="205"/>
      <w:r>
        <w:rPr>
          <w:lang w:val="es-MX"/>
        </w:rPr>
        <w:t>4</w:t>
      </w:r>
      <w:bookmarkEnd w:id="206"/>
      <w:bookmarkEnd w:id="207"/>
      <w:bookmarkEnd w:id="208"/>
      <w:bookmarkEnd w:id="209"/>
      <w:bookmarkEnd w:id="210"/>
    </w:p>
    <w:p w:rsidR="00872218" w:rsidRPr="00917586" w:rsidRDefault="00872218" w:rsidP="00872218">
      <w:pPr>
        <w:tabs>
          <w:tab w:val="left" w:pos="6048"/>
        </w:tabs>
        <w:jc w:val="center"/>
        <w:rPr>
          <w:rFonts w:ascii="Arial" w:hAnsi="Arial"/>
          <w:b/>
          <w:sz w:val="20"/>
        </w:rPr>
      </w:pP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FORMATO DE DECLARACIÓN DE INTEGRIDAD</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PARA LICITANTES Y PROVEEDORES.</w:t>
      </w:r>
    </w:p>
    <w:p w:rsidR="00872218" w:rsidRPr="00917586" w:rsidRDefault="00872218" w:rsidP="00872218">
      <w:pPr>
        <w:tabs>
          <w:tab w:val="num" w:pos="2340"/>
        </w:tabs>
        <w:jc w:val="center"/>
        <w:rPr>
          <w:rFonts w:ascii="Arial" w:hAnsi="Arial" w:cs="Arial"/>
          <w:b/>
          <w:bCs/>
          <w:sz w:val="18"/>
          <w:szCs w:val="18"/>
        </w:rPr>
      </w:pPr>
      <w:r w:rsidRPr="00917586">
        <w:rPr>
          <w:rFonts w:ascii="Arial" w:hAnsi="Arial" w:cs="Arial"/>
          <w:b/>
          <w:bCs/>
          <w:sz w:val="18"/>
          <w:szCs w:val="18"/>
        </w:rPr>
        <w:t>(Personas físicas)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(s) Apellido Paterno Apellido Materno</w:t>
      </w: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Procedimiento LP/ITP/AD: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DECLARACIÓN DE INTEGRIDAD</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____ (Nombre) __________ con RFC _________ y con domicilio en ________________, que participo en la contratación pública de carácter federal ____________, de conformidad con el artículo 29, fracciones VIII y IX de la Ley de Adquisiciones, Arrendamientos y Servicios del Sector Público declaro bajo protesta de decir verdad, que NO tiene ninguna situación de conflicto de interés real o potencial, incluyendo interés financiero o de otro tipo con relación a algún servidor público adscrito a la Financiera Nacional de Desarrollo Agropecuario, Rural, Forestal y Pesquero, ni me encuentro en alguno de los supuestos establecidos en los artículos 50 y 60 de la Ley de Adquisiciones, Arrendamientos y Servicios del Sector Público.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Declaro y acepto que al participar en el procedimiento de contratación en materia de adquisiciones, arrendamientos y servicios citado al rubro, me obligo a actuar éticamente en cumplimiento a los artículos 2 y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 xml:space="preserve">Asimismo, me comprometo a informar oportunamente y por escrito al área contratante, cualquier impedimento o conflicto de interés derivado de esta declaración o cualquier otro que sea de mi conocimiento. </w:t>
      </w:r>
    </w:p>
    <w:p w:rsidR="00872218" w:rsidRPr="00917586" w:rsidRDefault="00872218" w:rsidP="00872218">
      <w:pPr>
        <w:tabs>
          <w:tab w:val="left" w:pos="6075"/>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Por otra parte, me comprometo a NO prometer u ofrecer servicios, empleos, cargos o comisiones o entregar dinero o cualquier otra dádiva, a algún servidor público, promover o usar mi influencia, poder económico o político, reales o ficticios; ni convenir con los demás licitantes o participantes en el presente procedimiento de contratación, acciones que afecten la competencia en perjuicio de la Financiera Nacional de Desarrollo Agropecuario, Rural, Forestal y Pesquero y/o en favor de algún participante y en general a no efectuar acciones que impliquen o tengan por objeto o efecto obtener un beneficio o ventaja indebida en las contrataciones públicas de carácter federal, de conformidad con el artículo 8 de la Ley Federal Anticorrupción en Contrataciones Públicas.</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Además, reconozco que en el presente procedimiento de contratación y durante la ejecución del mismo es posible que el suscrito o mis empleados, tengan acceso a información confidencial, por lo que bajo protesta de decir verdad, manifiesto que dicha información se guardará de manera estricta y absoluta, manteniendo una conducta de confidencialidad, reserva y secrecía, así como con cualquier persona con la que guarde una relación profesional de trabajo, familiar por consanguinidad o afinidad hasta el cuarto grado, que pudiera beneficiarse con el uso de información o documentación.</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Acepto que esta declaración es un compromiso personal y profesional, que conozco las disposiciones legales, reglamentarias y éticas que rigen a la Financiera Nacional de Desarrollo Agropecuario, Rural, Forestal y Pesquero, así como los alcances y consecuencias de mi incumplimiento.</w:t>
      </w:r>
    </w:p>
    <w:p w:rsidR="00872218" w:rsidRPr="00917586" w:rsidRDefault="00872218" w:rsidP="00872218">
      <w:pPr>
        <w:tabs>
          <w:tab w:val="num" w:pos="2340"/>
        </w:tabs>
        <w:jc w:val="both"/>
        <w:rPr>
          <w:rFonts w:ascii="Arial" w:hAnsi="Arial" w:cs="Arial"/>
          <w:bCs/>
          <w:sz w:val="18"/>
          <w:szCs w:val="18"/>
        </w:rPr>
      </w:pPr>
    </w:p>
    <w:p w:rsidR="00872218" w:rsidRPr="00917586" w:rsidRDefault="00872218" w:rsidP="00872218">
      <w:pPr>
        <w:tabs>
          <w:tab w:val="num" w:pos="2340"/>
        </w:tabs>
        <w:jc w:val="both"/>
        <w:rPr>
          <w:rFonts w:ascii="Arial" w:hAnsi="Arial" w:cs="Arial"/>
          <w:bCs/>
          <w:sz w:val="18"/>
          <w:szCs w:val="18"/>
        </w:rPr>
      </w:pPr>
      <w:r w:rsidRPr="00917586">
        <w:rPr>
          <w:rFonts w:ascii="Arial" w:hAnsi="Arial" w:cs="Arial"/>
          <w:bCs/>
          <w:sz w:val="18"/>
          <w:szCs w:val="18"/>
        </w:rPr>
        <w:t>Nombre y firma</w:t>
      </w:r>
    </w:p>
    <w:p w:rsidR="00872218" w:rsidRPr="00917586" w:rsidRDefault="00872218" w:rsidP="00872218">
      <w:pPr>
        <w:tabs>
          <w:tab w:val="num" w:pos="2340"/>
        </w:tabs>
        <w:jc w:val="both"/>
        <w:rPr>
          <w:rFonts w:ascii="Arial" w:hAnsi="Arial" w:cs="Arial"/>
          <w:bCs/>
          <w:sz w:val="18"/>
          <w:szCs w:val="18"/>
        </w:rPr>
      </w:pPr>
    </w:p>
    <w:p w:rsidR="00872218" w:rsidRDefault="00872218" w:rsidP="00872218">
      <w:pPr>
        <w:tabs>
          <w:tab w:val="left" w:pos="3917"/>
          <w:tab w:val="center" w:pos="4420"/>
        </w:tabs>
        <w:jc w:val="center"/>
        <w:rPr>
          <w:rFonts w:ascii="Arial" w:hAnsi="Arial" w:cs="Arial"/>
          <w:b/>
          <w:sz w:val="20"/>
        </w:rPr>
      </w:pPr>
      <w:r w:rsidRPr="00917586">
        <w:rPr>
          <w:rFonts w:ascii="Arial" w:hAnsi="Arial" w:cs="Arial"/>
          <w:bCs/>
          <w:sz w:val="18"/>
          <w:szCs w:val="18"/>
        </w:rPr>
        <w:t>Ciudad de México, a __ de _________ de ___</w:t>
      </w:r>
      <w:r w:rsidRPr="00917586">
        <w:rPr>
          <w:rFonts w:ascii="Arial" w:hAnsi="Arial" w:cs="Arial"/>
          <w:bCs/>
          <w:sz w:val="20"/>
          <w:szCs w:val="20"/>
        </w:rPr>
        <w:t>__.</w:t>
      </w: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872218" w:rsidRDefault="00872218" w:rsidP="00872218">
      <w:pPr>
        <w:tabs>
          <w:tab w:val="left" w:pos="3917"/>
          <w:tab w:val="center" w:pos="4420"/>
        </w:tabs>
        <w:jc w:val="center"/>
        <w:rPr>
          <w:rFonts w:ascii="Arial" w:hAnsi="Arial" w:cs="Arial"/>
          <w:b/>
          <w:sz w:val="20"/>
        </w:rPr>
      </w:pPr>
    </w:p>
    <w:p w:rsidR="00CB48D8" w:rsidRDefault="00CB48D8" w:rsidP="00872218">
      <w:pPr>
        <w:tabs>
          <w:tab w:val="left" w:pos="3917"/>
          <w:tab w:val="center" w:pos="4420"/>
        </w:tabs>
        <w:jc w:val="center"/>
        <w:rPr>
          <w:rFonts w:ascii="Arial" w:hAnsi="Arial" w:cs="Arial"/>
          <w:b/>
          <w:sz w:val="20"/>
        </w:rPr>
      </w:pPr>
    </w:p>
    <w:p w:rsidR="00CB48D8" w:rsidRPr="009A77C7" w:rsidRDefault="00CB48D8" w:rsidP="00CB48D8">
      <w:pPr>
        <w:tabs>
          <w:tab w:val="left" w:pos="3917"/>
          <w:tab w:val="center" w:pos="4420"/>
        </w:tabs>
        <w:jc w:val="center"/>
        <w:rPr>
          <w:rFonts w:ascii="Arial" w:hAnsi="Arial"/>
          <w:b/>
          <w:sz w:val="20"/>
        </w:rPr>
      </w:pPr>
    </w:p>
    <w:p w:rsidR="00CB48D8" w:rsidRPr="009A77C7" w:rsidRDefault="00CB48D8" w:rsidP="00CB48D8">
      <w:pPr>
        <w:pStyle w:val="Ttulo1"/>
        <w:shd w:val="clear" w:color="auto" w:fill="BFBFBF"/>
        <w:rPr>
          <w:lang w:val="es-MX"/>
        </w:rPr>
      </w:pPr>
      <w:bookmarkStart w:id="211" w:name="_Toc409451978"/>
      <w:bookmarkStart w:id="212" w:name="_Toc476568947"/>
      <w:bookmarkStart w:id="213" w:name="_Toc476569121"/>
      <w:r w:rsidRPr="009A77C7">
        <w:rPr>
          <w:lang w:val="es-MX"/>
        </w:rPr>
        <w:t>ANEXO No. 1</w:t>
      </w:r>
      <w:bookmarkEnd w:id="211"/>
      <w:bookmarkEnd w:id="212"/>
      <w:r w:rsidR="00C1533A">
        <w:rPr>
          <w:lang w:val="es-MX"/>
        </w:rPr>
        <w:t>5</w:t>
      </w:r>
      <w:bookmarkEnd w:id="213"/>
    </w:p>
    <w:p w:rsidR="00CB48D8" w:rsidRPr="009A77C7" w:rsidRDefault="00CB48D8" w:rsidP="00CB48D8">
      <w:pPr>
        <w:tabs>
          <w:tab w:val="left" w:pos="6048"/>
        </w:tabs>
        <w:jc w:val="center"/>
        <w:rPr>
          <w:rFonts w:ascii="Arial" w:hAnsi="Arial"/>
          <w:b/>
          <w:sz w:val="20"/>
        </w:rPr>
      </w:pPr>
    </w:p>
    <w:p w:rsidR="00CB48D8" w:rsidRPr="009A77C7" w:rsidRDefault="00CB48D8" w:rsidP="00CB48D8">
      <w:pPr>
        <w:tabs>
          <w:tab w:val="left" w:pos="6048"/>
        </w:tabs>
        <w:jc w:val="center"/>
        <w:rPr>
          <w:rFonts w:ascii="Arial" w:hAnsi="Arial" w:cs="Arial"/>
          <w:b/>
          <w:sz w:val="20"/>
          <w:szCs w:val="20"/>
        </w:rPr>
      </w:pPr>
    </w:p>
    <w:p w:rsidR="00CB48D8" w:rsidRPr="009A77C7" w:rsidRDefault="00CB48D8" w:rsidP="00CB48D8">
      <w:pPr>
        <w:tabs>
          <w:tab w:val="left" w:pos="6048"/>
        </w:tabs>
        <w:jc w:val="center"/>
        <w:rPr>
          <w:rFonts w:ascii="Arial" w:hAnsi="Arial"/>
          <w:b/>
          <w:sz w:val="20"/>
        </w:rPr>
      </w:pPr>
      <w:r>
        <w:rPr>
          <w:rFonts w:ascii="Arial" w:hAnsi="Arial" w:cs="Arial"/>
          <w:b/>
          <w:sz w:val="20"/>
          <w:szCs w:val="20"/>
        </w:rPr>
        <w:t>CONVENIO DE CONFIDENCIALIDAD</w:t>
      </w:r>
    </w:p>
    <w:p w:rsidR="00CB48D8" w:rsidRDefault="00CB48D8" w:rsidP="00CB48D8">
      <w:pPr>
        <w:tabs>
          <w:tab w:val="left" w:pos="3917"/>
          <w:tab w:val="center" w:pos="4420"/>
        </w:tabs>
        <w:jc w:val="center"/>
        <w:rPr>
          <w:rFonts w:ascii="Arial" w:hAnsi="Arial"/>
          <w:b/>
          <w:sz w:val="20"/>
        </w:rPr>
      </w:pPr>
    </w:p>
    <w:p w:rsidR="00CB48D8" w:rsidRPr="00311837" w:rsidRDefault="00CB48D8" w:rsidP="00CB48D8">
      <w:pPr>
        <w:jc w:val="both"/>
        <w:rPr>
          <w:rFonts w:ascii="Arial" w:eastAsia="Calibri" w:hAnsi="Arial" w:cs="Arial"/>
          <w:sz w:val="21"/>
          <w:szCs w:val="21"/>
          <w:lang w:eastAsia="en-US"/>
        </w:rPr>
      </w:pPr>
      <w:r w:rsidRPr="00311837">
        <w:rPr>
          <w:rFonts w:ascii="Arial" w:eastAsia="Calibri" w:hAnsi="Arial" w:cs="Arial"/>
          <w:b/>
          <w:sz w:val="21"/>
          <w:szCs w:val="21"/>
          <w:lang w:eastAsia="en-US"/>
        </w:rPr>
        <w:t>CONVENIO DE CONFIDENCIALIDAD</w:t>
      </w:r>
      <w:r w:rsidRPr="00311837">
        <w:rPr>
          <w:rFonts w:ascii="Arial" w:eastAsia="Calibri" w:hAnsi="Arial" w:cs="Arial"/>
          <w:sz w:val="21"/>
          <w:szCs w:val="21"/>
          <w:lang w:eastAsia="en-US"/>
        </w:rPr>
        <w:t xml:space="preserve"> QUE CELEBRAN POR UNA PARTE FINANCIERA NACIONAL DE DESARROLLO AGROPECUARIO, RURAL, FORESTAL Y PESQUERO (ANTES FINANCIERA RURAL) (EN LO SUCESIVO, </w:t>
      </w:r>
      <w:r w:rsidRPr="00311837">
        <w:rPr>
          <w:rFonts w:ascii="Arial" w:eastAsia="Calibri" w:hAnsi="Arial" w:cs="Arial"/>
          <w:b/>
          <w:sz w:val="21"/>
          <w:szCs w:val="21"/>
          <w:lang w:eastAsia="en-US"/>
        </w:rPr>
        <w:t xml:space="preserve"> “LA FINANCIERA”</w:t>
      </w:r>
      <w:r w:rsidRPr="00311837">
        <w:rPr>
          <w:rFonts w:ascii="Arial" w:eastAsia="Calibri" w:hAnsi="Arial" w:cs="Arial"/>
          <w:sz w:val="21"/>
          <w:szCs w:val="21"/>
          <w:lang w:eastAsia="en-US"/>
        </w:rPr>
        <w:t>), REPRESENTADA EN ESTE ACTO, POR __________, Y POR LA OTRA PARTE _____________</w:t>
      </w:r>
      <w:r w:rsidRPr="00311837">
        <w:rPr>
          <w:rFonts w:ascii="Arial" w:eastAsia="Calibri" w:hAnsi="Arial" w:cs="Arial"/>
          <w:sz w:val="21"/>
          <w:szCs w:val="21"/>
          <w:lang w:val="es-ES" w:eastAsia="en-US"/>
        </w:rPr>
        <w:t>, REPRESENTADA EN ESTE ACTO POR ______________</w:t>
      </w:r>
      <w:r w:rsidRPr="00311837">
        <w:rPr>
          <w:rFonts w:ascii="Arial" w:eastAsia="Calibri" w:hAnsi="Arial" w:cs="Arial"/>
          <w:sz w:val="21"/>
          <w:szCs w:val="21"/>
          <w:lang w:eastAsia="en-US"/>
        </w:rPr>
        <w:t xml:space="preserve">, (EN LO SUCESIVO </w:t>
      </w:r>
      <w:r w:rsidRPr="00311837">
        <w:rPr>
          <w:rFonts w:ascii="Arial" w:eastAsia="Calibri" w:hAnsi="Arial" w:cs="Arial"/>
          <w:b/>
          <w:sz w:val="21"/>
          <w:szCs w:val="21"/>
          <w:u w:val="single"/>
          <w:lang w:eastAsia="en-US"/>
        </w:rPr>
        <w:t>“EL PROVEEDOR”</w:t>
      </w:r>
      <w:r w:rsidRPr="00311837">
        <w:rPr>
          <w:rFonts w:ascii="Arial" w:eastAsia="Calibri" w:hAnsi="Arial" w:cs="Arial"/>
          <w:sz w:val="21"/>
          <w:szCs w:val="21"/>
          <w:lang w:eastAsia="en-US"/>
        </w:rPr>
        <w:t xml:space="preserve">), AMBAS PARTES, EN CONJUNTO SERÁN DESIGNADAS COMO LAS </w:t>
      </w:r>
      <w:r w:rsidRPr="00311837">
        <w:rPr>
          <w:rFonts w:ascii="Arial" w:eastAsia="Calibri" w:hAnsi="Arial" w:cs="Arial"/>
          <w:b/>
          <w:sz w:val="21"/>
          <w:szCs w:val="21"/>
          <w:u w:val="single"/>
          <w:lang w:eastAsia="en-US"/>
        </w:rPr>
        <w:t>PARTES</w:t>
      </w:r>
      <w:r w:rsidRPr="00311837">
        <w:rPr>
          <w:rFonts w:ascii="Arial" w:eastAsia="Calibri" w:hAnsi="Arial" w:cs="Arial"/>
          <w:b/>
          <w:sz w:val="21"/>
          <w:szCs w:val="21"/>
          <w:lang w:eastAsia="en-US"/>
        </w:rPr>
        <w:t xml:space="preserve"> </w:t>
      </w:r>
      <w:r w:rsidRPr="00311837">
        <w:rPr>
          <w:rFonts w:ascii="Arial" w:eastAsia="Calibri" w:hAnsi="Arial" w:cs="Arial"/>
          <w:sz w:val="21"/>
          <w:szCs w:val="21"/>
          <w:lang w:eastAsia="en-US"/>
        </w:rPr>
        <w:t xml:space="preserve">Y EN LO INDIVIDUAL COMO UNA </w:t>
      </w:r>
      <w:r w:rsidRPr="00311837">
        <w:rPr>
          <w:rFonts w:ascii="Arial" w:eastAsia="Calibri" w:hAnsi="Arial" w:cs="Arial"/>
          <w:b/>
          <w:sz w:val="21"/>
          <w:szCs w:val="21"/>
          <w:u w:val="single"/>
          <w:lang w:eastAsia="en-US"/>
        </w:rPr>
        <w:t>PARTE</w:t>
      </w:r>
      <w:r w:rsidRPr="00311837">
        <w:rPr>
          <w:rFonts w:ascii="Arial" w:eastAsia="Calibri" w:hAnsi="Arial" w:cs="Arial"/>
          <w:sz w:val="21"/>
          <w:szCs w:val="21"/>
          <w:lang w:eastAsia="en-US"/>
        </w:rPr>
        <w:t>, CONFORME A LAS DECLARACIONES Y CLÁUSULAS SIGUIENTES:</w:t>
      </w:r>
    </w:p>
    <w:p w:rsidR="00CB48D8" w:rsidRPr="00311837" w:rsidRDefault="00CB48D8" w:rsidP="00CB48D8">
      <w:pPr>
        <w:jc w:val="both"/>
        <w:rPr>
          <w:rFonts w:ascii="Arial" w:hAnsi="Arial" w:cs="Arial"/>
          <w:b/>
          <w:sz w:val="21"/>
          <w:szCs w:val="21"/>
          <w:u w:val="single"/>
          <w:lang w:val="es-ES_tradnl"/>
        </w:rPr>
      </w:pPr>
    </w:p>
    <w:p w:rsidR="00CB48D8" w:rsidRPr="00311837" w:rsidRDefault="00CB48D8" w:rsidP="00CB48D8">
      <w:pPr>
        <w:jc w:val="center"/>
        <w:rPr>
          <w:rFonts w:ascii="Arial" w:hAnsi="Arial" w:cs="Arial"/>
          <w:b/>
          <w:sz w:val="21"/>
          <w:szCs w:val="21"/>
          <w:u w:val="single"/>
          <w:lang w:val="pt-BR"/>
        </w:rPr>
      </w:pPr>
      <w:r w:rsidRPr="00311837">
        <w:rPr>
          <w:rFonts w:ascii="Arial" w:hAnsi="Arial" w:cs="Arial"/>
          <w:b/>
          <w:sz w:val="21"/>
          <w:szCs w:val="21"/>
          <w:u w:val="single"/>
          <w:lang w:val="pt-BR"/>
        </w:rPr>
        <w:t>D E C L A R A C I O N E S</w:t>
      </w:r>
    </w:p>
    <w:p w:rsidR="00CB48D8" w:rsidRPr="00311837" w:rsidRDefault="00CB48D8" w:rsidP="00CB48D8">
      <w:pPr>
        <w:tabs>
          <w:tab w:val="left" w:pos="600"/>
        </w:tabs>
        <w:jc w:val="both"/>
        <w:rPr>
          <w:rFonts w:ascii="Arial" w:hAnsi="Arial" w:cs="Arial"/>
          <w:b/>
          <w:sz w:val="21"/>
          <w:szCs w:val="21"/>
          <w:lang w:val="pt-BR"/>
        </w:rPr>
      </w:pPr>
    </w:p>
    <w:p w:rsidR="00CB48D8" w:rsidRPr="00311837" w:rsidRDefault="00CB48D8" w:rsidP="006A0114">
      <w:pPr>
        <w:numPr>
          <w:ilvl w:val="0"/>
          <w:numId w:val="47"/>
        </w:numPr>
        <w:tabs>
          <w:tab w:val="clear" w:pos="1080"/>
          <w:tab w:val="left" w:pos="426"/>
        </w:tabs>
        <w:ind w:left="0" w:firstLine="0"/>
        <w:jc w:val="both"/>
        <w:rPr>
          <w:rFonts w:ascii="Arial" w:hAnsi="Arial" w:cs="Arial"/>
          <w:sz w:val="21"/>
          <w:szCs w:val="21"/>
          <w:lang w:val="es-ES_tradnl"/>
        </w:rPr>
      </w:pPr>
      <w:r w:rsidRPr="00311837">
        <w:rPr>
          <w:rFonts w:ascii="Arial" w:hAnsi="Arial" w:cs="Arial"/>
          <w:b/>
          <w:sz w:val="21"/>
          <w:szCs w:val="21"/>
          <w:lang w:val="es-ES_tradnl"/>
        </w:rPr>
        <w:t>Declara “LA FINANCIERA”, a través de su apoderado legal, que:</w:t>
      </w:r>
    </w:p>
    <w:p w:rsidR="00CB48D8" w:rsidRPr="00311837" w:rsidRDefault="00CB48D8" w:rsidP="00CB48D8">
      <w:pPr>
        <w:tabs>
          <w:tab w:val="left" w:pos="600"/>
        </w:tabs>
        <w:jc w:val="both"/>
        <w:rPr>
          <w:rFonts w:ascii="Arial" w:hAnsi="Arial" w:cs="Arial"/>
          <w:sz w:val="21"/>
          <w:szCs w:val="21"/>
          <w:lang w:val="es-ES_tradnl"/>
        </w:rPr>
      </w:pPr>
    </w:p>
    <w:p w:rsidR="00CB48D8" w:rsidRPr="00311837" w:rsidRDefault="00CB48D8" w:rsidP="006A0114">
      <w:pPr>
        <w:numPr>
          <w:ilvl w:val="1"/>
          <w:numId w:val="47"/>
        </w:numPr>
        <w:tabs>
          <w:tab w:val="clear" w:pos="1440"/>
          <w:tab w:val="left" w:pos="1200"/>
        </w:tabs>
        <w:ind w:left="426" w:hanging="426"/>
        <w:jc w:val="both"/>
        <w:rPr>
          <w:rFonts w:ascii="Arial" w:hAnsi="Arial" w:cs="Arial"/>
          <w:sz w:val="21"/>
          <w:szCs w:val="21"/>
          <w:lang w:val="es-ES_tradnl"/>
        </w:rPr>
      </w:pPr>
      <w:r w:rsidRPr="00311837">
        <w:rPr>
          <w:rFonts w:ascii="Arial" w:hAnsi="Arial" w:cs="Arial"/>
          <w:color w:val="000000"/>
          <w:sz w:val="21"/>
          <w:szCs w:val="21"/>
        </w:rPr>
        <w:t>Es un Organismo Descentralizado de la Administración Pública Federal, sectorizado en la Secretaría de Hacienda y Crédito Público, con personalidad jurídica y patrimonio propio, de conformidad con lo dispuesto en el artículo 1° de la Ley Orgánica de la Financiera Nacional de Desarrollo Agropecuario, Rural, Forestal y Pesquero, (antes Financiera Rural) publicada en el Diario Oficial de la Federación el 26 de diciembre del 2002; cuyo nombre fue modificado por el Articulo Décimo Noveno del Decreto que reforma, adiciona y deroga diversas disposiciones en materia financiera y se expide la Ley para Regular las Agrupaciones Financieras, publicado en el Diario Oficial de la Federación el 10 de enero de 2014, así como los artículos 1°, 3° fracción I y 45 de la Ley Orgánica de la Administración Pública Federal.</w:t>
      </w:r>
      <w:r w:rsidRPr="00311837" w:rsidDel="00213A11">
        <w:rPr>
          <w:rFonts w:ascii="Arial" w:hAnsi="Arial" w:cs="Arial"/>
          <w:sz w:val="21"/>
          <w:szCs w:val="21"/>
        </w:rPr>
        <w:t xml:space="preserve"> </w:t>
      </w:r>
    </w:p>
    <w:p w:rsidR="00CB48D8" w:rsidRPr="00311837" w:rsidRDefault="00CB48D8" w:rsidP="00CB48D8">
      <w:pPr>
        <w:tabs>
          <w:tab w:val="left" w:pos="1200"/>
        </w:tabs>
        <w:jc w:val="both"/>
        <w:rPr>
          <w:rFonts w:ascii="Arial" w:hAnsi="Arial" w:cs="Arial"/>
          <w:sz w:val="21"/>
          <w:szCs w:val="21"/>
          <w:lang w:val="es-ES_tradnl"/>
        </w:rPr>
      </w:pPr>
    </w:p>
    <w:p w:rsidR="00CB48D8" w:rsidRPr="00311837" w:rsidRDefault="00CB48D8" w:rsidP="006A0114">
      <w:pPr>
        <w:numPr>
          <w:ilvl w:val="1"/>
          <w:numId w:val="47"/>
        </w:numPr>
        <w:tabs>
          <w:tab w:val="clear" w:pos="1440"/>
          <w:tab w:val="left" w:pos="1200"/>
        </w:tabs>
        <w:ind w:left="426" w:hanging="426"/>
        <w:jc w:val="both"/>
        <w:rPr>
          <w:rFonts w:ascii="Arial" w:hAnsi="Arial" w:cs="Arial"/>
          <w:sz w:val="21"/>
          <w:szCs w:val="21"/>
          <w:lang w:val="es-ES_tradnl"/>
        </w:rPr>
      </w:pPr>
      <w:r w:rsidRPr="00311837">
        <w:rPr>
          <w:rFonts w:ascii="Arial" w:hAnsi="Arial" w:cs="Arial"/>
          <w:sz w:val="21"/>
          <w:szCs w:val="21"/>
          <w:lang w:val="es-ES_tradnl"/>
        </w:rPr>
        <w:t>Su apoderado legal cuenta con los poderes y facultades necesarios y suficientes para obligarlo en los términos de este Convenio, poderes y facultades que no le han sido limitados o revocados de manera alguna a la fecha de firma del mismo, tal y como consta en la escritura pública número _______, Libro __________,  de fecha ________, otorgada ante la fe del Lic. __________, Notario Público No. __ del Distrito Federal,</w:t>
      </w:r>
      <w:r w:rsidRPr="00311837">
        <w:rPr>
          <w:rFonts w:ascii="Arial" w:hAnsi="Arial" w:cs="Arial"/>
          <w:color w:val="000000"/>
          <w:sz w:val="21"/>
          <w:szCs w:val="21"/>
          <w:lang w:val="es-ES"/>
        </w:rPr>
        <w:t xml:space="preserve"> </w:t>
      </w:r>
      <w:r w:rsidRPr="00311837">
        <w:rPr>
          <w:rFonts w:ascii="Arial" w:hAnsi="Arial" w:cs="Arial"/>
          <w:sz w:val="21"/>
          <w:szCs w:val="21"/>
          <w:lang w:val="es-ES"/>
        </w:rPr>
        <w:t>inscrita en el Registro Público de Organismos Descentralizados (REPODE), bajo el folio No. ____________, de fecha ______, con fundamento en los artículos 24 y 25 de la Ley Federal de Entidades Paraestatales, así como en los artículos 40, 41, 45 y 46 de su Reglamento</w:t>
      </w:r>
      <w:r w:rsidRPr="00311837">
        <w:rPr>
          <w:rFonts w:ascii="Arial" w:hAnsi="Arial" w:cs="Arial"/>
          <w:sz w:val="21"/>
          <w:szCs w:val="21"/>
          <w:lang w:val="es-ES_tradnl"/>
        </w:rPr>
        <w:t xml:space="preserve"> .</w:t>
      </w:r>
    </w:p>
    <w:p w:rsidR="00CB48D8" w:rsidRPr="00311837" w:rsidRDefault="00CB48D8" w:rsidP="00CB48D8">
      <w:pPr>
        <w:tabs>
          <w:tab w:val="left" w:pos="1200"/>
        </w:tabs>
        <w:jc w:val="both"/>
        <w:rPr>
          <w:rFonts w:ascii="Arial" w:hAnsi="Arial" w:cs="Arial"/>
          <w:sz w:val="21"/>
          <w:szCs w:val="21"/>
          <w:lang w:val="es-ES_tradnl"/>
        </w:rPr>
      </w:pPr>
    </w:p>
    <w:p w:rsidR="00CB48D8" w:rsidRPr="00311837" w:rsidRDefault="00CB48D8" w:rsidP="006A0114">
      <w:pPr>
        <w:numPr>
          <w:ilvl w:val="1"/>
          <w:numId w:val="47"/>
        </w:numPr>
        <w:tabs>
          <w:tab w:val="clear" w:pos="1440"/>
          <w:tab w:val="left" w:pos="1200"/>
        </w:tabs>
        <w:ind w:left="426" w:hanging="426"/>
        <w:jc w:val="both"/>
        <w:rPr>
          <w:rFonts w:ascii="Arial" w:hAnsi="Arial" w:cs="Arial"/>
          <w:sz w:val="21"/>
          <w:szCs w:val="21"/>
          <w:lang w:val="es-ES_tradnl"/>
        </w:rPr>
      </w:pPr>
      <w:r w:rsidRPr="00311837">
        <w:rPr>
          <w:rFonts w:ascii="Arial" w:hAnsi="Arial" w:cs="Arial"/>
          <w:sz w:val="21"/>
          <w:szCs w:val="21"/>
          <w:lang w:val="es-ES_tradnl"/>
        </w:rPr>
        <w:t>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asimismo en el artículo Vigésimo Primero, fracción VI de las Disposiciones Transitorias,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CB48D8" w:rsidRPr="00311837" w:rsidRDefault="00CB48D8" w:rsidP="00CB48D8">
      <w:pPr>
        <w:pStyle w:val="Prrafodelista0"/>
        <w:ind w:left="0"/>
        <w:jc w:val="both"/>
        <w:rPr>
          <w:rFonts w:ascii="Arial" w:hAnsi="Arial" w:cs="Arial"/>
          <w:sz w:val="21"/>
          <w:szCs w:val="21"/>
          <w:lang w:val="es-ES_tradnl"/>
        </w:rPr>
      </w:pPr>
    </w:p>
    <w:p w:rsidR="00CB48D8" w:rsidRPr="00311837" w:rsidRDefault="00CB48D8" w:rsidP="006A0114">
      <w:pPr>
        <w:numPr>
          <w:ilvl w:val="1"/>
          <w:numId w:val="47"/>
        </w:numPr>
        <w:tabs>
          <w:tab w:val="clear" w:pos="1440"/>
          <w:tab w:val="left" w:pos="426"/>
        </w:tabs>
        <w:ind w:left="0" w:firstLine="0"/>
        <w:jc w:val="both"/>
        <w:rPr>
          <w:rFonts w:ascii="Arial" w:hAnsi="Arial" w:cs="Arial"/>
          <w:sz w:val="21"/>
          <w:szCs w:val="21"/>
          <w:lang w:val="es-ES_tradnl"/>
        </w:rPr>
      </w:pPr>
      <w:r w:rsidRPr="00311837">
        <w:rPr>
          <w:rFonts w:ascii="Arial" w:hAnsi="Arial" w:cs="Arial"/>
          <w:sz w:val="21"/>
          <w:szCs w:val="21"/>
          <w:lang w:val="es-ES_tradnl"/>
        </w:rPr>
        <w:t>Cuenta con la capacidad legal para obligarse en términos del presente Convenio.</w:t>
      </w:r>
    </w:p>
    <w:p w:rsidR="00CB48D8" w:rsidRPr="00311837" w:rsidRDefault="00CB48D8" w:rsidP="00CB48D8">
      <w:pPr>
        <w:tabs>
          <w:tab w:val="left" w:pos="1200"/>
        </w:tabs>
        <w:jc w:val="both"/>
        <w:rPr>
          <w:rFonts w:ascii="Arial" w:hAnsi="Arial" w:cs="Arial"/>
          <w:sz w:val="21"/>
          <w:szCs w:val="21"/>
          <w:lang w:val="es-ES_tradnl"/>
        </w:rPr>
      </w:pPr>
    </w:p>
    <w:p w:rsidR="00CB48D8" w:rsidRPr="00311837" w:rsidRDefault="00CB48D8" w:rsidP="006A0114">
      <w:pPr>
        <w:numPr>
          <w:ilvl w:val="1"/>
          <w:numId w:val="47"/>
        </w:numPr>
        <w:tabs>
          <w:tab w:val="clear" w:pos="1440"/>
          <w:tab w:val="left" w:pos="426"/>
        </w:tabs>
        <w:ind w:left="0" w:firstLine="0"/>
        <w:jc w:val="both"/>
        <w:rPr>
          <w:rFonts w:ascii="Arial" w:hAnsi="Arial" w:cs="Arial"/>
          <w:sz w:val="21"/>
          <w:szCs w:val="21"/>
          <w:lang w:val="es-ES_tradnl"/>
        </w:rPr>
      </w:pPr>
      <w:r w:rsidRPr="00311837">
        <w:rPr>
          <w:rFonts w:ascii="Arial" w:hAnsi="Arial" w:cs="Arial"/>
          <w:sz w:val="21"/>
          <w:szCs w:val="21"/>
          <w:lang w:val="es-ES_tradnl"/>
        </w:rPr>
        <w:t>Es su voluntad la celebración del presente Convenio en todos y cada uno de sus términos.</w:t>
      </w:r>
    </w:p>
    <w:p w:rsidR="00CB48D8" w:rsidRPr="00311837" w:rsidRDefault="00CB48D8" w:rsidP="00CB48D8">
      <w:pPr>
        <w:tabs>
          <w:tab w:val="left" w:pos="600"/>
        </w:tabs>
        <w:jc w:val="both"/>
        <w:rPr>
          <w:rFonts w:ascii="Arial" w:hAnsi="Arial" w:cs="Arial"/>
          <w:b/>
          <w:sz w:val="21"/>
          <w:szCs w:val="21"/>
          <w:lang w:val="es-ES_tradnl"/>
        </w:rPr>
      </w:pPr>
    </w:p>
    <w:p w:rsidR="00CB48D8" w:rsidRPr="00311837" w:rsidRDefault="00CB48D8" w:rsidP="00CB48D8">
      <w:pPr>
        <w:tabs>
          <w:tab w:val="left" w:pos="600"/>
        </w:tabs>
        <w:jc w:val="both"/>
        <w:rPr>
          <w:rFonts w:ascii="Arial" w:hAnsi="Arial" w:cs="Arial"/>
          <w:b/>
          <w:sz w:val="21"/>
          <w:szCs w:val="21"/>
          <w:lang w:val="es-ES_tradnl"/>
        </w:rPr>
      </w:pPr>
    </w:p>
    <w:p w:rsidR="00CB48D8" w:rsidRPr="00311837" w:rsidRDefault="00CB48D8" w:rsidP="006A0114">
      <w:pPr>
        <w:numPr>
          <w:ilvl w:val="0"/>
          <w:numId w:val="47"/>
        </w:numPr>
        <w:tabs>
          <w:tab w:val="clear" w:pos="1080"/>
          <w:tab w:val="left" w:pos="426"/>
        </w:tabs>
        <w:ind w:left="0" w:firstLine="0"/>
        <w:jc w:val="both"/>
        <w:rPr>
          <w:rFonts w:ascii="Arial" w:hAnsi="Arial" w:cs="Arial"/>
          <w:sz w:val="21"/>
          <w:szCs w:val="21"/>
          <w:lang w:val="es-ES_tradnl"/>
        </w:rPr>
      </w:pPr>
      <w:r w:rsidRPr="00311837">
        <w:rPr>
          <w:rFonts w:ascii="Arial" w:hAnsi="Arial" w:cs="Arial"/>
          <w:b/>
          <w:sz w:val="21"/>
          <w:szCs w:val="21"/>
          <w:lang w:val="es-ES_tradnl"/>
        </w:rPr>
        <w:t xml:space="preserve">Declara </w:t>
      </w:r>
      <w:r w:rsidRPr="00311837">
        <w:rPr>
          <w:rFonts w:ascii="Arial" w:hAnsi="Arial" w:cs="Arial"/>
          <w:b/>
          <w:sz w:val="21"/>
          <w:szCs w:val="21"/>
          <w:lang w:val="es-ES"/>
        </w:rPr>
        <w:t>“EL PROVEEDOR”</w:t>
      </w:r>
      <w:r w:rsidRPr="00311837">
        <w:rPr>
          <w:rFonts w:ascii="Arial" w:hAnsi="Arial" w:cs="Arial"/>
          <w:b/>
          <w:sz w:val="21"/>
          <w:szCs w:val="21"/>
          <w:lang w:val="es-ES_tradnl"/>
        </w:rPr>
        <w:t>, a través de su representante legal, que:</w:t>
      </w:r>
    </w:p>
    <w:p w:rsidR="00CB48D8" w:rsidRPr="00311837" w:rsidRDefault="00CB48D8" w:rsidP="00CB48D8">
      <w:pPr>
        <w:tabs>
          <w:tab w:val="left" w:pos="600"/>
        </w:tabs>
        <w:jc w:val="both"/>
        <w:rPr>
          <w:rFonts w:ascii="Arial" w:hAnsi="Arial" w:cs="Arial"/>
          <w:sz w:val="21"/>
          <w:szCs w:val="21"/>
          <w:lang w:val="es-ES_tradnl"/>
        </w:rPr>
      </w:pPr>
    </w:p>
    <w:p w:rsidR="00CB48D8" w:rsidRPr="00311837" w:rsidRDefault="00CB48D8" w:rsidP="006A0114">
      <w:pPr>
        <w:pStyle w:val="NormalVerdana"/>
        <w:numPr>
          <w:ilvl w:val="0"/>
          <w:numId w:val="50"/>
        </w:numPr>
        <w:spacing w:line="240" w:lineRule="auto"/>
        <w:ind w:left="426" w:hanging="426"/>
        <w:rPr>
          <w:rFonts w:ascii="Arial" w:hAnsi="Arial" w:cs="Arial"/>
          <w:b w:val="0"/>
          <w:sz w:val="21"/>
          <w:szCs w:val="21"/>
        </w:rPr>
      </w:pPr>
      <w:r w:rsidRPr="00311837">
        <w:rPr>
          <w:rFonts w:ascii="Arial" w:hAnsi="Arial" w:cs="Arial"/>
          <w:b w:val="0"/>
          <w:sz w:val="21"/>
          <w:szCs w:val="21"/>
        </w:rPr>
        <w:t>Que mediante la escritura pública número ___, de fecha _, otorgada ante el Lic. _________, Notario Público No. _____ del Distrito Federal, se constituyo la sociedad,  cuyo primer testimonio quedó inscrito en el Registro Público de la Propiedad y de Comercio del Distrito Federal, bajo el número ______, de fecha _____.</w:t>
      </w:r>
    </w:p>
    <w:p w:rsidR="00CB48D8" w:rsidRPr="00311837" w:rsidRDefault="00CB48D8" w:rsidP="00CB48D8">
      <w:pPr>
        <w:pStyle w:val="NormalVerdana"/>
        <w:spacing w:line="240" w:lineRule="auto"/>
        <w:ind w:left="426"/>
        <w:rPr>
          <w:rFonts w:ascii="Arial" w:hAnsi="Arial" w:cs="Arial"/>
          <w:b w:val="0"/>
          <w:sz w:val="21"/>
          <w:szCs w:val="21"/>
        </w:rPr>
      </w:pPr>
    </w:p>
    <w:p w:rsidR="00CB48D8" w:rsidRPr="00311837" w:rsidRDefault="00CB48D8" w:rsidP="006A0114">
      <w:pPr>
        <w:pStyle w:val="NormalVerdana"/>
        <w:numPr>
          <w:ilvl w:val="0"/>
          <w:numId w:val="50"/>
        </w:numPr>
        <w:spacing w:line="240" w:lineRule="auto"/>
        <w:ind w:left="426" w:hanging="426"/>
        <w:rPr>
          <w:rFonts w:ascii="Arial" w:hAnsi="Arial" w:cs="Arial"/>
          <w:b w:val="0"/>
          <w:sz w:val="21"/>
          <w:szCs w:val="21"/>
        </w:rPr>
      </w:pPr>
      <w:r w:rsidRPr="00311837">
        <w:rPr>
          <w:rFonts w:ascii="Arial" w:hAnsi="Arial" w:cs="Arial"/>
          <w:b w:val="0"/>
          <w:sz w:val="21"/>
          <w:szCs w:val="21"/>
        </w:rPr>
        <w:t>Que dentro de su objeto social, se encuentran entre otras actividades, la de ___________.</w:t>
      </w:r>
    </w:p>
    <w:p w:rsidR="00CB48D8" w:rsidRPr="00311837" w:rsidRDefault="00CB48D8" w:rsidP="00CB48D8">
      <w:pPr>
        <w:pStyle w:val="NormalVerdana"/>
        <w:spacing w:line="240" w:lineRule="auto"/>
        <w:rPr>
          <w:rFonts w:ascii="Arial" w:hAnsi="Arial" w:cs="Arial"/>
          <w:b w:val="0"/>
          <w:sz w:val="21"/>
          <w:szCs w:val="21"/>
        </w:rPr>
      </w:pPr>
    </w:p>
    <w:p w:rsidR="00CB48D8" w:rsidRPr="00311837" w:rsidRDefault="00CB48D8" w:rsidP="006A0114">
      <w:pPr>
        <w:pStyle w:val="NormalVerdana"/>
        <w:numPr>
          <w:ilvl w:val="0"/>
          <w:numId w:val="50"/>
        </w:numPr>
        <w:spacing w:line="240" w:lineRule="auto"/>
        <w:ind w:left="426" w:hanging="426"/>
        <w:rPr>
          <w:rFonts w:ascii="Arial" w:hAnsi="Arial" w:cs="Arial"/>
          <w:b w:val="0"/>
          <w:sz w:val="21"/>
          <w:szCs w:val="21"/>
        </w:rPr>
      </w:pPr>
      <w:r w:rsidRPr="00311837">
        <w:rPr>
          <w:rFonts w:ascii="Arial" w:hAnsi="Arial" w:cs="Arial"/>
          <w:b w:val="0"/>
          <w:sz w:val="21"/>
          <w:szCs w:val="21"/>
        </w:rPr>
        <w:t xml:space="preserve">Que como apoderado de </w:t>
      </w:r>
      <w:r w:rsidRPr="00311837">
        <w:rPr>
          <w:rFonts w:ascii="Arial" w:hAnsi="Arial" w:cs="Arial"/>
          <w:sz w:val="21"/>
          <w:szCs w:val="21"/>
        </w:rPr>
        <w:t>“EL PROVEEDOR”</w:t>
      </w:r>
      <w:r w:rsidRPr="00311837">
        <w:rPr>
          <w:rFonts w:ascii="Arial" w:hAnsi="Arial" w:cs="Arial"/>
          <w:b w:val="0"/>
          <w:sz w:val="21"/>
          <w:szCs w:val="21"/>
        </w:rPr>
        <w:t>, cuenta con las facultades necesarias para concurrir a la celebración del presente Convenio, mismas que no le han sido revocadas ni limitadas en forma alguna, lo que consta en la escritura pública número ________, de fecha __________, otorgada ante el Lic. _________, Titular de la Notaría ________ del Distrito Federal, , inscrita en el Registro Público de la Propiedad y de Comercio del Distrito Federal en el folio electrónico No. _____.</w:t>
      </w:r>
    </w:p>
    <w:p w:rsidR="00CB48D8" w:rsidRPr="00311837" w:rsidRDefault="00CB48D8" w:rsidP="00CB48D8">
      <w:pPr>
        <w:pStyle w:val="NormalVerdana"/>
        <w:spacing w:line="240" w:lineRule="auto"/>
        <w:rPr>
          <w:rFonts w:ascii="Arial" w:hAnsi="Arial" w:cs="Arial"/>
          <w:b w:val="0"/>
          <w:sz w:val="21"/>
          <w:szCs w:val="21"/>
        </w:rPr>
      </w:pPr>
    </w:p>
    <w:p w:rsidR="00CB48D8" w:rsidRPr="00311837" w:rsidRDefault="00CB48D8" w:rsidP="006A0114">
      <w:pPr>
        <w:pStyle w:val="NormalVerdana"/>
        <w:numPr>
          <w:ilvl w:val="0"/>
          <w:numId w:val="50"/>
        </w:numPr>
        <w:spacing w:line="240" w:lineRule="auto"/>
        <w:ind w:left="426" w:hanging="426"/>
        <w:rPr>
          <w:rFonts w:ascii="Arial" w:hAnsi="Arial" w:cs="Arial"/>
          <w:b w:val="0"/>
          <w:sz w:val="21"/>
          <w:szCs w:val="21"/>
        </w:rPr>
      </w:pPr>
      <w:r w:rsidRPr="00311837">
        <w:rPr>
          <w:rFonts w:ascii="Arial" w:hAnsi="Arial" w:cs="Arial"/>
          <w:b w:val="0"/>
          <w:sz w:val="21"/>
          <w:szCs w:val="21"/>
        </w:rPr>
        <w:t>Que tiene su domicilio en ______.</w:t>
      </w:r>
    </w:p>
    <w:p w:rsidR="00CB48D8" w:rsidRPr="00311837" w:rsidRDefault="00CB48D8" w:rsidP="00CB48D8">
      <w:pPr>
        <w:pStyle w:val="NormalVerdana"/>
        <w:spacing w:line="240" w:lineRule="auto"/>
        <w:rPr>
          <w:rFonts w:ascii="Arial" w:hAnsi="Arial" w:cs="Arial"/>
          <w:sz w:val="21"/>
          <w:szCs w:val="21"/>
          <w:highlight w:val="yellow"/>
        </w:rPr>
      </w:pPr>
    </w:p>
    <w:p w:rsidR="00CB48D8" w:rsidRPr="00311837" w:rsidRDefault="00CB48D8" w:rsidP="006A0114">
      <w:pPr>
        <w:pStyle w:val="NormalVerdana"/>
        <w:numPr>
          <w:ilvl w:val="0"/>
          <w:numId w:val="50"/>
        </w:numPr>
        <w:tabs>
          <w:tab w:val="left" w:pos="426"/>
        </w:tabs>
        <w:spacing w:line="240" w:lineRule="auto"/>
        <w:ind w:left="0" w:firstLine="0"/>
        <w:rPr>
          <w:rFonts w:ascii="Arial" w:hAnsi="Arial" w:cs="Arial"/>
          <w:b w:val="0"/>
          <w:bCs w:val="0"/>
          <w:sz w:val="21"/>
          <w:szCs w:val="21"/>
          <w:lang w:val="es-ES_tradnl"/>
        </w:rPr>
      </w:pPr>
      <w:r w:rsidRPr="00311837">
        <w:rPr>
          <w:rFonts w:ascii="Arial" w:hAnsi="Arial" w:cs="Arial"/>
          <w:b w:val="0"/>
          <w:bCs w:val="0"/>
          <w:sz w:val="21"/>
          <w:szCs w:val="21"/>
          <w:lang w:val="es-ES_tradnl"/>
        </w:rPr>
        <w:t>Es su voluntad la celebración del presente Convenio en todos y cada uno de sus términos.</w:t>
      </w:r>
    </w:p>
    <w:p w:rsidR="00CB48D8" w:rsidRPr="00311837" w:rsidRDefault="00CB48D8" w:rsidP="00CB48D8">
      <w:pPr>
        <w:tabs>
          <w:tab w:val="left" w:pos="600"/>
        </w:tabs>
        <w:jc w:val="both"/>
        <w:rPr>
          <w:rFonts w:ascii="Arial" w:hAnsi="Arial" w:cs="Arial"/>
          <w:b/>
          <w:sz w:val="21"/>
          <w:szCs w:val="21"/>
          <w:lang w:val="es-ES_tradnl"/>
        </w:rPr>
      </w:pPr>
    </w:p>
    <w:p w:rsidR="00CB48D8" w:rsidRPr="00311837" w:rsidRDefault="00CB48D8" w:rsidP="00CB48D8">
      <w:pPr>
        <w:pStyle w:val="Prrafodelista0"/>
        <w:ind w:left="0"/>
        <w:jc w:val="both"/>
        <w:rPr>
          <w:rFonts w:ascii="Arial" w:hAnsi="Arial" w:cs="Arial"/>
          <w:sz w:val="21"/>
          <w:szCs w:val="21"/>
          <w:lang w:val="es-ES_tradnl"/>
        </w:rPr>
      </w:pPr>
    </w:p>
    <w:p w:rsidR="00CB48D8" w:rsidRPr="00311837" w:rsidRDefault="00CB48D8" w:rsidP="00CB48D8">
      <w:pPr>
        <w:jc w:val="both"/>
        <w:rPr>
          <w:rFonts w:ascii="Arial" w:hAnsi="Arial" w:cs="Arial"/>
          <w:b/>
          <w:bCs/>
          <w:sz w:val="21"/>
          <w:szCs w:val="21"/>
        </w:rPr>
      </w:pPr>
      <w:r w:rsidRPr="00311837">
        <w:rPr>
          <w:rFonts w:ascii="Arial" w:hAnsi="Arial" w:cs="Arial"/>
          <w:b/>
          <w:bCs/>
          <w:sz w:val="21"/>
          <w:szCs w:val="21"/>
        </w:rPr>
        <w:t>III.- Declaran las partes que:</w:t>
      </w:r>
    </w:p>
    <w:p w:rsidR="00CB48D8" w:rsidRPr="00311837" w:rsidRDefault="00CB48D8" w:rsidP="00CB48D8">
      <w:pPr>
        <w:tabs>
          <w:tab w:val="left" w:pos="567"/>
        </w:tabs>
        <w:jc w:val="both"/>
        <w:rPr>
          <w:rFonts w:ascii="Arial" w:hAnsi="Arial" w:cs="Arial"/>
          <w:sz w:val="21"/>
          <w:szCs w:val="21"/>
        </w:rPr>
      </w:pPr>
    </w:p>
    <w:p w:rsidR="00CB48D8" w:rsidRPr="00311837" w:rsidRDefault="00CB48D8" w:rsidP="006A0114">
      <w:pPr>
        <w:numPr>
          <w:ilvl w:val="0"/>
          <w:numId w:val="49"/>
        </w:numPr>
        <w:tabs>
          <w:tab w:val="clear" w:pos="360"/>
          <w:tab w:val="num" w:pos="567"/>
        </w:tabs>
        <w:autoSpaceDE w:val="0"/>
        <w:autoSpaceDN w:val="0"/>
        <w:ind w:left="426" w:hanging="426"/>
        <w:jc w:val="both"/>
        <w:rPr>
          <w:rFonts w:ascii="Arial" w:hAnsi="Arial" w:cs="Arial"/>
          <w:b/>
          <w:sz w:val="21"/>
          <w:szCs w:val="21"/>
        </w:rPr>
      </w:pPr>
      <w:r w:rsidRPr="00311837">
        <w:rPr>
          <w:rFonts w:ascii="Arial" w:hAnsi="Arial" w:cs="Arial"/>
          <w:sz w:val="21"/>
          <w:szCs w:val="21"/>
        </w:rPr>
        <w:t>Están interesadas en intercambiar la información necesaria, incluso aquella considerada de carácter Confidencial, según dicho término se define más adelante, a fin de</w:t>
      </w:r>
      <w:r w:rsidRPr="00311837">
        <w:rPr>
          <w:rStyle w:val="Refdecomentario"/>
          <w:rFonts w:ascii="Arial" w:hAnsi="Arial" w:cs="Arial"/>
          <w:sz w:val="21"/>
          <w:szCs w:val="21"/>
        </w:rPr>
        <w:t xml:space="preserve"> </w:t>
      </w:r>
      <w:r w:rsidRPr="00311837">
        <w:rPr>
          <w:rFonts w:ascii="Arial" w:hAnsi="Arial" w:cs="Arial"/>
          <w:sz w:val="21"/>
          <w:szCs w:val="21"/>
        </w:rPr>
        <w:t>llevar a cabo la prestación de servicios para la elaboración de ________________________.</w:t>
      </w:r>
    </w:p>
    <w:p w:rsidR="00CB48D8" w:rsidRPr="00311837" w:rsidRDefault="00CB48D8" w:rsidP="00CB48D8">
      <w:pPr>
        <w:autoSpaceDE w:val="0"/>
        <w:autoSpaceDN w:val="0"/>
        <w:jc w:val="both"/>
        <w:rPr>
          <w:rFonts w:ascii="Arial" w:hAnsi="Arial" w:cs="Arial"/>
          <w:b/>
          <w:sz w:val="21"/>
          <w:szCs w:val="21"/>
        </w:rPr>
      </w:pPr>
    </w:p>
    <w:p w:rsidR="00CB48D8" w:rsidRPr="00311837" w:rsidRDefault="00CB48D8" w:rsidP="006A0114">
      <w:pPr>
        <w:pStyle w:val="CONTRATOS"/>
        <w:numPr>
          <w:ilvl w:val="0"/>
          <w:numId w:val="49"/>
        </w:numPr>
        <w:tabs>
          <w:tab w:val="clear" w:pos="360"/>
          <w:tab w:val="clear" w:pos="720"/>
          <w:tab w:val="num" w:pos="567"/>
        </w:tabs>
        <w:spacing w:line="240" w:lineRule="auto"/>
        <w:ind w:left="426" w:hanging="426"/>
        <w:rPr>
          <w:rFonts w:ascii="Arial" w:hAnsi="Arial" w:cs="Arial"/>
          <w:sz w:val="21"/>
          <w:szCs w:val="21"/>
          <w:lang w:val="es-MX"/>
        </w:rPr>
      </w:pPr>
      <w:r w:rsidRPr="00311837">
        <w:rPr>
          <w:rFonts w:ascii="Arial" w:hAnsi="Arial" w:cs="Arial"/>
          <w:sz w:val="21"/>
          <w:szCs w:val="21"/>
          <w:lang w:val="es-MX"/>
        </w:rPr>
        <w:t xml:space="preserve">En virtud de lo anterior, las Partes </w:t>
      </w:r>
      <w:r w:rsidRPr="00311837">
        <w:rPr>
          <w:rFonts w:ascii="Arial" w:hAnsi="Arial" w:cs="Arial"/>
          <w:sz w:val="21"/>
          <w:szCs w:val="21"/>
        </w:rPr>
        <w:t xml:space="preserve">desean celebrar el presente Convenio, a fin de salvaguardar la secrecía y confidencialidad de la información, y con ello, impedir la revelación de la misma a terceros. </w:t>
      </w:r>
    </w:p>
    <w:p w:rsidR="00CB48D8" w:rsidRPr="00311837" w:rsidRDefault="00CB48D8" w:rsidP="00CB48D8">
      <w:pPr>
        <w:pStyle w:val="Prrafodelista0"/>
        <w:tabs>
          <w:tab w:val="num" w:pos="567"/>
        </w:tabs>
        <w:ind w:left="0"/>
        <w:jc w:val="both"/>
        <w:rPr>
          <w:rFonts w:ascii="Arial" w:hAnsi="Arial" w:cs="Arial"/>
          <w:sz w:val="21"/>
          <w:szCs w:val="21"/>
        </w:rPr>
      </w:pPr>
    </w:p>
    <w:p w:rsidR="00CB48D8" w:rsidRPr="00311837" w:rsidRDefault="00CB48D8" w:rsidP="006A0114">
      <w:pPr>
        <w:numPr>
          <w:ilvl w:val="0"/>
          <w:numId w:val="49"/>
        </w:numPr>
        <w:tabs>
          <w:tab w:val="clear" w:pos="360"/>
          <w:tab w:val="num" w:pos="567"/>
          <w:tab w:val="left" w:pos="1200"/>
        </w:tabs>
        <w:ind w:left="426" w:hanging="426"/>
        <w:jc w:val="both"/>
        <w:rPr>
          <w:rFonts w:ascii="Arial" w:hAnsi="Arial" w:cs="Arial"/>
          <w:sz w:val="21"/>
          <w:szCs w:val="21"/>
          <w:lang w:val="es-ES_tradnl"/>
        </w:rPr>
      </w:pPr>
      <w:r w:rsidRPr="00311837">
        <w:rPr>
          <w:rFonts w:ascii="Arial" w:hAnsi="Arial" w:cs="Arial"/>
          <w:sz w:val="21"/>
          <w:szCs w:val="21"/>
          <w:lang w:val="es-ES_tradnl"/>
        </w:rPr>
        <w:t>Celebran el presente Convenio en forma voluntaria, libre y responsable, sin que al efecto exista dolo, lesión, error o algún vicio de la voluntad que lo invalide; y</w:t>
      </w:r>
    </w:p>
    <w:p w:rsidR="00CB48D8" w:rsidRPr="00311837" w:rsidRDefault="00CB48D8" w:rsidP="00CB48D8">
      <w:pPr>
        <w:tabs>
          <w:tab w:val="num" w:pos="567"/>
          <w:tab w:val="left" w:pos="1200"/>
        </w:tabs>
        <w:jc w:val="both"/>
        <w:rPr>
          <w:rFonts w:ascii="Arial" w:hAnsi="Arial" w:cs="Arial"/>
          <w:sz w:val="21"/>
          <w:szCs w:val="21"/>
          <w:lang w:val="es-ES_tradnl"/>
        </w:rPr>
      </w:pPr>
    </w:p>
    <w:p w:rsidR="00CB48D8" w:rsidRPr="00311837" w:rsidRDefault="00CB48D8" w:rsidP="006A0114">
      <w:pPr>
        <w:numPr>
          <w:ilvl w:val="0"/>
          <w:numId w:val="49"/>
        </w:numPr>
        <w:tabs>
          <w:tab w:val="clear" w:pos="360"/>
          <w:tab w:val="num" w:pos="567"/>
          <w:tab w:val="left" w:pos="1200"/>
        </w:tabs>
        <w:ind w:left="426" w:hanging="426"/>
        <w:jc w:val="both"/>
        <w:rPr>
          <w:rFonts w:ascii="Arial" w:hAnsi="Arial" w:cs="Arial"/>
          <w:sz w:val="21"/>
          <w:szCs w:val="21"/>
          <w:lang w:val="es-ES_tradnl"/>
        </w:rPr>
      </w:pPr>
      <w:r w:rsidRPr="00311837">
        <w:rPr>
          <w:rFonts w:ascii="Arial" w:hAnsi="Arial" w:cs="Arial"/>
          <w:sz w:val="21"/>
          <w:szCs w:val="21"/>
          <w:lang w:val="es-ES_tradnl"/>
        </w:rPr>
        <w:t>Se reconocen mutua y recíprocamente las personalidades con la cual se ostentan para la celebración del presente Convenio.</w:t>
      </w:r>
    </w:p>
    <w:p w:rsidR="00CB48D8" w:rsidRPr="00311837" w:rsidRDefault="00CB48D8" w:rsidP="00CB48D8">
      <w:pPr>
        <w:pStyle w:val="CONTRATOS"/>
        <w:tabs>
          <w:tab w:val="clear" w:pos="720"/>
        </w:tabs>
        <w:spacing w:line="240" w:lineRule="auto"/>
        <w:rPr>
          <w:rFonts w:ascii="Arial" w:hAnsi="Arial" w:cs="Arial"/>
          <w:sz w:val="21"/>
          <w:szCs w:val="21"/>
          <w:lang w:val="es-MX"/>
        </w:rPr>
      </w:pPr>
    </w:p>
    <w:p w:rsidR="00CB48D8" w:rsidRPr="00311837" w:rsidRDefault="00CB48D8" w:rsidP="00CB48D8">
      <w:pPr>
        <w:tabs>
          <w:tab w:val="left" w:pos="1200"/>
        </w:tabs>
        <w:jc w:val="both"/>
        <w:rPr>
          <w:rFonts w:ascii="Arial" w:hAnsi="Arial" w:cs="Arial"/>
          <w:b/>
          <w:sz w:val="21"/>
          <w:szCs w:val="21"/>
        </w:rPr>
      </w:pPr>
    </w:p>
    <w:p w:rsidR="00CB48D8" w:rsidRPr="00311837" w:rsidRDefault="00CB48D8" w:rsidP="00CB48D8">
      <w:pPr>
        <w:tabs>
          <w:tab w:val="left" w:pos="1200"/>
        </w:tabs>
        <w:jc w:val="both"/>
        <w:rPr>
          <w:rFonts w:ascii="Arial" w:hAnsi="Arial" w:cs="Arial"/>
          <w:sz w:val="21"/>
          <w:szCs w:val="21"/>
          <w:lang w:val="es-ES_tradnl"/>
        </w:rPr>
      </w:pPr>
      <w:r w:rsidRPr="00311837">
        <w:rPr>
          <w:rFonts w:ascii="Arial" w:hAnsi="Arial" w:cs="Arial"/>
          <w:sz w:val="21"/>
          <w:szCs w:val="21"/>
          <w:lang w:val="es-ES_tradnl"/>
        </w:rPr>
        <w:t>Hechas las declaraciones anteriores y a efecto de perfeccionar el presente Convenio, las partes se obligan a las siguientes:</w:t>
      </w:r>
    </w:p>
    <w:p w:rsidR="00CB48D8" w:rsidRPr="00311837" w:rsidRDefault="00CB48D8" w:rsidP="00CB48D8">
      <w:pPr>
        <w:jc w:val="both"/>
        <w:rPr>
          <w:rFonts w:ascii="Arial" w:hAnsi="Arial" w:cs="Arial"/>
          <w:b/>
          <w:sz w:val="21"/>
          <w:szCs w:val="21"/>
          <w:lang w:val="es-ES"/>
        </w:rPr>
      </w:pPr>
    </w:p>
    <w:p w:rsidR="00CB48D8" w:rsidRPr="00311837" w:rsidRDefault="00CB48D8" w:rsidP="00CB48D8">
      <w:pPr>
        <w:jc w:val="center"/>
        <w:rPr>
          <w:rFonts w:ascii="Arial" w:hAnsi="Arial" w:cs="Arial"/>
          <w:b/>
          <w:bCs/>
          <w:sz w:val="21"/>
          <w:szCs w:val="21"/>
        </w:rPr>
      </w:pPr>
      <w:r w:rsidRPr="00311837">
        <w:rPr>
          <w:rFonts w:ascii="Arial" w:hAnsi="Arial" w:cs="Arial"/>
          <w:b/>
          <w:bCs/>
          <w:sz w:val="21"/>
          <w:szCs w:val="21"/>
        </w:rPr>
        <w:t>CLÁUSULAS</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PRIMERA.-</w:t>
      </w:r>
      <w:r w:rsidRPr="00311837">
        <w:rPr>
          <w:rFonts w:ascii="Arial" w:hAnsi="Arial" w:cs="Arial"/>
          <w:sz w:val="21"/>
          <w:szCs w:val="21"/>
        </w:rPr>
        <w:t xml:space="preserve"> </w:t>
      </w:r>
      <w:r w:rsidRPr="00311837">
        <w:rPr>
          <w:rFonts w:ascii="Arial" w:hAnsi="Arial" w:cs="Arial"/>
          <w:b/>
          <w:bCs/>
          <w:sz w:val="21"/>
          <w:szCs w:val="21"/>
        </w:rPr>
        <w:t xml:space="preserve">OBJETO.- </w:t>
      </w:r>
      <w:r w:rsidRPr="00311837">
        <w:rPr>
          <w:rFonts w:ascii="Arial" w:hAnsi="Arial" w:cs="Arial"/>
          <w:sz w:val="21"/>
          <w:szCs w:val="21"/>
        </w:rPr>
        <w:t>Las Partes reconocen y aceptan que celebran el presente Convenio, con la finalidad de proteger y resguardar la secrecía y confidencialidad de toda la información que se envíen, proporcionen o de cualquier otra forma hagan de su conocimiento, en forma verbal o escrita o por cualquier otro medio, antes, en o después de la fecha de firma del mismo. Dicha información tendrá el carácter de confidencial, (en lo sucesivo, la “</w:t>
      </w:r>
      <w:r w:rsidRPr="00311837">
        <w:rPr>
          <w:rFonts w:ascii="Arial" w:hAnsi="Arial" w:cs="Arial"/>
          <w:sz w:val="21"/>
          <w:szCs w:val="21"/>
          <w:u w:val="single"/>
        </w:rPr>
        <w:t>Información Confidencial</w:t>
      </w:r>
      <w:r w:rsidRPr="00311837">
        <w:rPr>
          <w:rFonts w:ascii="Arial" w:hAnsi="Arial" w:cs="Arial"/>
          <w:sz w:val="21"/>
          <w:szCs w:val="21"/>
        </w:rPr>
        <w:t>”), y conservará tal carácter durante el plazo previsto en las Cláusulas Cuarta y Quinta del presente Convenio.</w:t>
      </w:r>
    </w:p>
    <w:p w:rsidR="00CB48D8" w:rsidRPr="00311837" w:rsidRDefault="00CB48D8" w:rsidP="00CB48D8">
      <w:pPr>
        <w:jc w:val="both"/>
        <w:rPr>
          <w:rFonts w:ascii="Arial" w:hAnsi="Arial" w:cs="Arial"/>
          <w:sz w:val="21"/>
          <w:szCs w:val="21"/>
        </w:rPr>
      </w:pPr>
    </w:p>
    <w:p w:rsidR="00CB48D8" w:rsidRPr="00311837" w:rsidRDefault="00CB48D8" w:rsidP="00CB48D8">
      <w:pPr>
        <w:pStyle w:val="Textoindependiente"/>
        <w:rPr>
          <w:rFonts w:ascii="Arial" w:hAnsi="Arial" w:cs="Arial"/>
          <w:sz w:val="21"/>
          <w:szCs w:val="21"/>
        </w:rPr>
      </w:pPr>
      <w:r w:rsidRPr="00311837">
        <w:rPr>
          <w:rFonts w:ascii="Arial" w:hAnsi="Arial" w:cs="Arial"/>
          <w:sz w:val="21"/>
          <w:szCs w:val="21"/>
        </w:rPr>
        <w:lastRenderedPageBreak/>
        <w:t>Se entiende por Información Confidencial toda información escrita, oral, gráfica o contenida en medios escritos, electrónicos o electromagnéticos que se intercambie durante la vigencia del Convenio</w:t>
      </w:r>
      <w:r w:rsidRPr="00311837">
        <w:rPr>
          <w:rFonts w:ascii="Arial" w:hAnsi="Arial" w:cs="Arial"/>
          <w:b/>
          <w:sz w:val="21"/>
          <w:szCs w:val="21"/>
        </w:rPr>
        <w:t xml:space="preserve"> </w:t>
      </w:r>
      <w:r w:rsidRPr="00311837">
        <w:rPr>
          <w:rFonts w:ascii="Arial" w:hAnsi="Arial" w:cs="Arial"/>
          <w:sz w:val="21"/>
          <w:szCs w:val="21"/>
        </w:rPr>
        <w:t>como datos científicos, técnicos, resultados, tablas, gráficas y/o fotografías. De igual forma se incluye de manera enunciativa más no limitativa información financiera, comercial, propuestas de negocios, reportes, planes, proyecciones de mercado, datos y cualquier otra información industrial, junto con fórmulas, mecanismos, patrones, métodos, técnicas, procesos de análisis, marcas registradas o no registradas, nombres comerciales, documentos de trabajo, compilaciones, comparaciones y estudios a cualquier otro(s), documento(s) preparado(s) y conservado(s) con carácter confidencial por las Partes, sus filiales y subsidiarias, en su caso.</w:t>
      </w:r>
    </w:p>
    <w:p w:rsidR="00CB48D8" w:rsidRPr="00311837" w:rsidRDefault="00CB48D8" w:rsidP="00CB48D8">
      <w:pPr>
        <w:pStyle w:val="Textoindependiente"/>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sz w:val="21"/>
          <w:szCs w:val="21"/>
        </w:rPr>
        <w:t>El término Información Confidencial también podrá consistir, de manera enunciativa y no limitativa, en descubrimientos, ideas, diseños, especificaciones, dibujos, técnicas, procesos, “know how”, documentos, datos financieros, de estrategia y operación, proyectos de financiamiento, secretos comerciales, registros contables, entrevistas, encuestas o notas de mercadeo, expedientes, bases de datos, información técnica, financiera y de mercadotecnia, análisis de datos, presentaciones de estudios, gráficas, tabulaciones, conclusiones, fórmulas, programas, modelos, cintas magnéticas, imágenes o en cualquier otro instrumento similar.</w:t>
      </w:r>
    </w:p>
    <w:p w:rsidR="00CB48D8" w:rsidRPr="00311837" w:rsidRDefault="00CB48D8" w:rsidP="00CB48D8">
      <w:pPr>
        <w:pStyle w:val="Textoindependiente"/>
        <w:rPr>
          <w:rFonts w:ascii="Arial" w:hAnsi="Arial" w:cs="Arial"/>
          <w:sz w:val="21"/>
          <w:szCs w:val="21"/>
        </w:rPr>
      </w:pPr>
    </w:p>
    <w:p w:rsidR="00CB48D8" w:rsidRPr="00311837" w:rsidRDefault="00CB48D8" w:rsidP="00CB48D8">
      <w:pPr>
        <w:pStyle w:val="Textoindependiente2"/>
        <w:widowControl w:val="0"/>
        <w:jc w:val="both"/>
        <w:rPr>
          <w:rFonts w:ascii="Arial" w:hAnsi="Arial" w:cs="Arial"/>
          <w:sz w:val="21"/>
          <w:szCs w:val="21"/>
        </w:rPr>
      </w:pPr>
      <w:r w:rsidRPr="00311837">
        <w:rPr>
          <w:rFonts w:ascii="Arial" w:hAnsi="Arial" w:cs="Arial"/>
          <w:sz w:val="21"/>
          <w:szCs w:val="21"/>
        </w:rPr>
        <w:t>Dentro de la Información Confidencial, no será susceptible de intercambio al amparo del presente Convenio por ningún motivo y bajo ninguna circunstancia, aquella información clasificada como confidencial o reservada por la Ley Federal de Transparencia y Acceso a la Información Pública Gubernamental, respecto de la cual “</w:t>
      </w:r>
      <w:r w:rsidRPr="00311837">
        <w:rPr>
          <w:rFonts w:ascii="Arial" w:hAnsi="Arial" w:cs="Arial"/>
          <w:b/>
          <w:sz w:val="21"/>
          <w:szCs w:val="21"/>
        </w:rPr>
        <w:t>LA FINANCIERA”</w:t>
      </w:r>
      <w:r w:rsidRPr="00311837">
        <w:rPr>
          <w:rFonts w:ascii="Arial" w:hAnsi="Arial" w:cs="Arial"/>
          <w:sz w:val="21"/>
          <w:szCs w:val="21"/>
        </w:rPr>
        <w:t xml:space="preserve"> tiene la obligación de conservar y salvaguardar su confidencialidad.</w:t>
      </w:r>
    </w:p>
    <w:p w:rsidR="00CB48D8" w:rsidRPr="00311837" w:rsidRDefault="00CB48D8" w:rsidP="00CB48D8">
      <w:pPr>
        <w:pStyle w:val="Textoindependiente2"/>
        <w:widowControl w:val="0"/>
        <w:rPr>
          <w:rFonts w:ascii="Arial" w:hAnsi="Arial" w:cs="Arial"/>
          <w:sz w:val="21"/>
          <w:szCs w:val="21"/>
        </w:rPr>
      </w:pPr>
    </w:p>
    <w:p w:rsidR="00CB48D8" w:rsidRPr="00311837" w:rsidRDefault="00CB48D8" w:rsidP="00CB48D8">
      <w:pPr>
        <w:pStyle w:val="Textoindependiente2"/>
        <w:widowControl w:val="0"/>
        <w:jc w:val="both"/>
        <w:rPr>
          <w:rFonts w:ascii="Arial" w:hAnsi="Arial" w:cs="Arial"/>
          <w:sz w:val="21"/>
          <w:szCs w:val="21"/>
        </w:rPr>
      </w:pPr>
      <w:r w:rsidRPr="00311837">
        <w:rPr>
          <w:rFonts w:ascii="Arial" w:hAnsi="Arial" w:cs="Arial"/>
          <w:sz w:val="21"/>
          <w:szCs w:val="21"/>
        </w:rPr>
        <w:t>Asimismo no será susceptible de intercambio por ningún motivo y bajo ninguna circunstancia la información relativa al secreto bancario, conforme a lo establecido en el artículo 142 de la Ley de Instituciones de Crédito.</w:t>
      </w:r>
    </w:p>
    <w:p w:rsidR="00CB48D8" w:rsidRPr="00311837" w:rsidRDefault="00CB48D8" w:rsidP="00CB48D8">
      <w:pPr>
        <w:jc w:val="both"/>
        <w:rPr>
          <w:rFonts w:ascii="Arial" w:hAnsi="Arial" w:cs="Arial"/>
          <w:sz w:val="21"/>
          <w:szCs w:val="21"/>
        </w:rPr>
      </w:pPr>
    </w:p>
    <w:p w:rsidR="00CB48D8" w:rsidRPr="00311837" w:rsidRDefault="00CB48D8" w:rsidP="00CB48D8">
      <w:pPr>
        <w:pStyle w:val="Textoindependiente"/>
        <w:rPr>
          <w:rFonts w:ascii="Arial" w:hAnsi="Arial" w:cs="Arial"/>
          <w:sz w:val="21"/>
          <w:szCs w:val="21"/>
        </w:rPr>
      </w:pPr>
      <w:r w:rsidRPr="00311837">
        <w:rPr>
          <w:rFonts w:ascii="Arial" w:hAnsi="Arial" w:cs="Arial"/>
          <w:b/>
          <w:sz w:val="21"/>
          <w:szCs w:val="21"/>
        </w:rPr>
        <w:t>“LAS PARTES”</w:t>
      </w:r>
      <w:r w:rsidRPr="00311837">
        <w:rPr>
          <w:rFonts w:ascii="Arial" w:hAnsi="Arial" w:cs="Arial"/>
          <w:sz w:val="21"/>
          <w:szCs w:val="21"/>
        </w:rPr>
        <w:t xml:space="preserve"> reconocen y aceptan que la Información Confidencial</w:t>
      </w:r>
      <w:r w:rsidRPr="00311837">
        <w:rPr>
          <w:rFonts w:ascii="Arial" w:hAnsi="Arial" w:cs="Arial"/>
          <w:b/>
          <w:sz w:val="21"/>
          <w:szCs w:val="21"/>
        </w:rPr>
        <w:t xml:space="preserve"> </w:t>
      </w:r>
      <w:r w:rsidRPr="00311837">
        <w:rPr>
          <w:rFonts w:ascii="Arial" w:hAnsi="Arial" w:cs="Arial"/>
          <w:sz w:val="21"/>
          <w:szCs w:val="21"/>
        </w:rPr>
        <w:t xml:space="preserve">que se proporcionen está sujeta a lo previsto en el artículo 82 de la Ley de Propiedad Industrial y otras disposiciones legales por lo que se obligan a mantenerla en absoluta y exclusiva confidencialidad, así como a no divulgarla, reproducirla o transmitirla por medio alguno a cualesquiera terceros o al público en general, directa o indirectamente, incluyéndose cualesquiera materiales y documentos que se proporcionen; tampoco podrán resumirla, modificarla o alterarla en forma alguna, ni darle un uso comercial o distinto al autorizado en este Convenio, sin el previo consentimiento por escrito de su contraparte. </w:t>
      </w:r>
    </w:p>
    <w:p w:rsidR="00CB48D8" w:rsidRPr="00311837" w:rsidRDefault="00CB48D8" w:rsidP="00CB48D8">
      <w:pPr>
        <w:pStyle w:val="Textoindependiente"/>
        <w:rPr>
          <w:rFonts w:ascii="Arial" w:hAnsi="Arial" w:cs="Arial"/>
          <w:sz w:val="21"/>
          <w:szCs w:val="21"/>
        </w:rPr>
      </w:pPr>
    </w:p>
    <w:p w:rsidR="00CB48D8" w:rsidRPr="00311837" w:rsidRDefault="00CB48D8" w:rsidP="00CB48D8">
      <w:pPr>
        <w:pStyle w:val="Textoindependiente2"/>
        <w:widowControl w:val="0"/>
        <w:jc w:val="both"/>
        <w:rPr>
          <w:rFonts w:ascii="Arial" w:hAnsi="Arial" w:cs="Arial"/>
          <w:sz w:val="21"/>
          <w:szCs w:val="21"/>
        </w:rPr>
      </w:pPr>
      <w:r w:rsidRPr="00311837">
        <w:rPr>
          <w:rFonts w:ascii="Arial" w:hAnsi="Arial" w:cs="Arial"/>
          <w:sz w:val="21"/>
          <w:szCs w:val="21"/>
        </w:rPr>
        <w:t>Se entenderá por “</w:t>
      </w:r>
      <w:r w:rsidRPr="00311837">
        <w:rPr>
          <w:rFonts w:ascii="Arial" w:hAnsi="Arial" w:cs="Arial"/>
          <w:sz w:val="21"/>
          <w:szCs w:val="21"/>
          <w:u w:val="single"/>
        </w:rPr>
        <w:t>Parte Receptora</w:t>
      </w:r>
      <w:r w:rsidRPr="00311837">
        <w:rPr>
          <w:rFonts w:ascii="Arial" w:hAnsi="Arial" w:cs="Arial"/>
          <w:sz w:val="21"/>
          <w:szCs w:val="21"/>
        </w:rPr>
        <w:t>” aquella que reciba Información Confidencial</w:t>
      </w:r>
      <w:r w:rsidRPr="00311837">
        <w:rPr>
          <w:rFonts w:ascii="Arial" w:hAnsi="Arial" w:cs="Arial"/>
          <w:b/>
          <w:sz w:val="21"/>
          <w:szCs w:val="21"/>
        </w:rPr>
        <w:t xml:space="preserve"> </w:t>
      </w:r>
      <w:r w:rsidRPr="00311837">
        <w:rPr>
          <w:rFonts w:ascii="Arial" w:hAnsi="Arial" w:cs="Arial"/>
          <w:sz w:val="21"/>
          <w:szCs w:val="21"/>
        </w:rPr>
        <w:t>de la “</w:t>
      </w:r>
      <w:r w:rsidRPr="00311837">
        <w:rPr>
          <w:rFonts w:ascii="Arial" w:hAnsi="Arial" w:cs="Arial"/>
          <w:sz w:val="21"/>
          <w:szCs w:val="21"/>
          <w:u w:val="single"/>
        </w:rPr>
        <w:t>Parte Propietaria</w:t>
      </w:r>
      <w:r w:rsidRPr="00311837">
        <w:rPr>
          <w:rFonts w:ascii="Arial" w:hAnsi="Arial" w:cs="Arial"/>
          <w:sz w:val="21"/>
          <w:szCs w:val="21"/>
        </w:rPr>
        <w:t>” esta última dueña de la Información Confidencial entregada.</w:t>
      </w:r>
    </w:p>
    <w:p w:rsidR="00CB48D8" w:rsidRPr="00311837" w:rsidRDefault="00CB48D8" w:rsidP="00CB48D8">
      <w:pPr>
        <w:pStyle w:val="Textoindependiente2"/>
        <w:widowControl w:val="0"/>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sz w:val="21"/>
          <w:szCs w:val="21"/>
        </w:rPr>
        <w:t>Con base a lo anterior, la Parte Receptora, se obliga a utilizar la Información Confidencial sólo para los fines exclusivamente señalados en este Convenio y a mantenerla en estricta confidencialidad.</w:t>
      </w:r>
    </w:p>
    <w:p w:rsidR="00CB48D8" w:rsidRPr="00311837" w:rsidRDefault="00CB48D8" w:rsidP="00CB48D8">
      <w:pPr>
        <w:pStyle w:val="Sangradetextonormal"/>
        <w:ind w:left="0"/>
        <w:rPr>
          <w:rFonts w:ascii="Arial" w:hAnsi="Arial" w:cs="Arial"/>
          <w:sz w:val="21"/>
          <w:szCs w:val="21"/>
        </w:rPr>
      </w:pPr>
    </w:p>
    <w:p w:rsidR="00CB48D8" w:rsidRPr="00311837" w:rsidRDefault="00CB48D8" w:rsidP="00CB48D8">
      <w:pPr>
        <w:pStyle w:val="Textoindependiente"/>
        <w:rPr>
          <w:rFonts w:ascii="Arial" w:hAnsi="Arial" w:cs="Arial"/>
          <w:sz w:val="21"/>
          <w:szCs w:val="21"/>
        </w:rPr>
      </w:pPr>
      <w:r w:rsidRPr="00311837">
        <w:rPr>
          <w:rFonts w:ascii="Arial" w:hAnsi="Arial" w:cs="Arial"/>
          <w:sz w:val="21"/>
          <w:szCs w:val="21"/>
        </w:rPr>
        <w:t>En caso de existir duda sobre si determinada información es de carácter confidencial, deberá de ser tratada como Información Confidencial y estará sujeta a los términos del presente instrumento.</w:t>
      </w:r>
    </w:p>
    <w:p w:rsidR="00CB48D8" w:rsidRPr="00311837" w:rsidRDefault="00CB48D8" w:rsidP="00CB48D8">
      <w:pPr>
        <w:jc w:val="both"/>
        <w:rPr>
          <w:rFonts w:ascii="Arial" w:hAnsi="Arial" w:cs="Arial"/>
          <w:b/>
          <w:bCs/>
          <w:sz w:val="21"/>
          <w:szCs w:val="21"/>
        </w:rPr>
      </w:pPr>
    </w:p>
    <w:p w:rsidR="00CB48D8" w:rsidRPr="00311837" w:rsidRDefault="00CB48D8" w:rsidP="00CB48D8">
      <w:pPr>
        <w:jc w:val="both"/>
        <w:rPr>
          <w:rFonts w:ascii="Arial" w:hAnsi="Arial" w:cs="Arial"/>
          <w:b/>
          <w:bCs/>
          <w:sz w:val="21"/>
          <w:szCs w:val="21"/>
        </w:rPr>
      </w:pPr>
    </w:p>
    <w:p w:rsidR="00CB48D8" w:rsidRPr="00311837" w:rsidRDefault="00CB48D8" w:rsidP="00CB48D8">
      <w:pPr>
        <w:jc w:val="both"/>
        <w:rPr>
          <w:rFonts w:ascii="Arial" w:hAnsi="Arial" w:cs="Arial"/>
          <w:b/>
          <w:bCs/>
          <w:sz w:val="21"/>
          <w:szCs w:val="21"/>
        </w:rPr>
      </w:pPr>
      <w:r w:rsidRPr="00311837">
        <w:rPr>
          <w:rFonts w:ascii="Arial" w:hAnsi="Arial" w:cs="Arial"/>
          <w:b/>
          <w:bCs/>
          <w:sz w:val="21"/>
          <w:szCs w:val="21"/>
        </w:rPr>
        <w:t xml:space="preserve">SEGUNDA.-  CARACTERÍSTICAS DE LA INFORMACIÓN CONFIDENCIAL.- </w:t>
      </w:r>
      <w:r w:rsidRPr="00311837">
        <w:rPr>
          <w:rFonts w:ascii="Arial" w:hAnsi="Arial" w:cs="Arial"/>
          <w:bCs/>
          <w:sz w:val="21"/>
          <w:szCs w:val="21"/>
        </w:rPr>
        <w:t xml:space="preserve">Para efectos </w:t>
      </w:r>
      <w:r w:rsidRPr="00311837">
        <w:rPr>
          <w:rFonts w:ascii="Arial" w:hAnsi="Arial" w:cs="Arial"/>
          <w:sz w:val="21"/>
          <w:szCs w:val="21"/>
        </w:rPr>
        <w:t>del presente Convenio, y salvo que expresamente se señale otra cosa, por Información Confidencial debe entenderse la información referida en la Cláusula Primera del presente Convenio.</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sz w:val="21"/>
          <w:szCs w:val="21"/>
        </w:rPr>
        <w:lastRenderedPageBreak/>
        <w:t>Dicha Información Confidencial</w:t>
      </w:r>
      <w:r w:rsidRPr="00311837">
        <w:rPr>
          <w:rFonts w:ascii="Arial" w:hAnsi="Arial" w:cs="Arial"/>
          <w:b/>
          <w:sz w:val="21"/>
          <w:szCs w:val="21"/>
        </w:rPr>
        <w:t>,</w:t>
      </w:r>
      <w:r w:rsidRPr="00311837" w:rsidDel="00192FC8">
        <w:rPr>
          <w:rFonts w:ascii="Arial" w:hAnsi="Arial" w:cs="Arial"/>
          <w:b/>
          <w:sz w:val="21"/>
          <w:szCs w:val="21"/>
        </w:rPr>
        <w:t xml:space="preserve"> </w:t>
      </w:r>
      <w:r w:rsidRPr="00311837">
        <w:rPr>
          <w:rFonts w:ascii="Arial" w:hAnsi="Arial" w:cs="Arial"/>
          <w:sz w:val="21"/>
          <w:szCs w:val="21"/>
        </w:rPr>
        <w:t>no incluye la información: (i) que sea pública en el momento de la celebración del Convenio</w:t>
      </w:r>
      <w:r w:rsidRPr="00311837">
        <w:rPr>
          <w:rFonts w:ascii="Arial" w:hAnsi="Arial" w:cs="Arial"/>
          <w:b/>
          <w:sz w:val="21"/>
          <w:szCs w:val="21"/>
        </w:rPr>
        <w:t xml:space="preserve"> </w:t>
      </w:r>
      <w:r w:rsidRPr="00311837">
        <w:rPr>
          <w:rFonts w:ascii="Arial" w:hAnsi="Arial" w:cs="Arial"/>
          <w:sz w:val="21"/>
          <w:szCs w:val="21"/>
        </w:rPr>
        <w:t>o que en el futuro se convierta en información del dominio público, siempre y cuando las Partes no hayan incurrido en incumplimiento de sus obligaciones bajo el Convenio con anterioridad a que dicha información pasare al dominio público; (ii) que esté disponible a terceras personas que hayan a su vez obtenido dicha información sin violar obligaciones de confidencialidad derivadas de este o de otros Convenios; y (iii) que por ley u orden judicial deba ser divulgada a terceras personas, siempre y cuando se de cumplimiento a lo previsto en la Cláusula Tercera del presente Convenio.</w:t>
      </w:r>
    </w:p>
    <w:p w:rsidR="00CB48D8" w:rsidRPr="00311837" w:rsidRDefault="00CB48D8" w:rsidP="00CB48D8">
      <w:pPr>
        <w:jc w:val="both"/>
        <w:rPr>
          <w:rFonts w:ascii="Arial" w:hAnsi="Arial" w:cs="Arial"/>
          <w:b/>
          <w:bCs/>
          <w:sz w:val="21"/>
          <w:szCs w:val="21"/>
        </w:rPr>
      </w:pPr>
    </w:p>
    <w:p w:rsidR="00CB48D8" w:rsidRPr="00311837" w:rsidRDefault="00CB48D8" w:rsidP="00CB48D8">
      <w:pPr>
        <w:jc w:val="both"/>
        <w:rPr>
          <w:rFonts w:ascii="Arial" w:hAnsi="Arial" w:cs="Arial"/>
          <w:b/>
          <w:bCs/>
          <w:sz w:val="21"/>
          <w:szCs w:val="21"/>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TERCERA.-</w:t>
      </w:r>
      <w:r w:rsidRPr="00311837">
        <w:rPr>
          <w:rFonts w:ascii="Arial" w:hAnsi="Arial" w:cs="Arial"/>
          <w:sz w:val="21"/>
          <w:szCs w:val="21"/>
        </w:rPr>
        <w:t xml:space="preserve"> </w:t>
      </w:r>
      <w:r w:rsidRPr="00311837">
        <w:rPr>
          <w:rFonts w:ascii="Arial" w:hAnsi="Arial" w:cs="Arial"/>
          <w:b/>
          <w:bCs/>
          <w:sz w:val="21"/>
          <w:szCs w:val="21"/>
        </w:rPr>
        <w:t>OBLIGACIONES.- “</w:t>
      </w:r>
      <w:r w:rsidRPr="00311837">
        <w:rPr>
          <w:rFonts w:ascii="Arial" w:hAnsi="Arial" w:cs="Arial"/>
          <w:b/>
          <w:sz w:val="21"/>
          <w:szCs w:val="21"/>
        </w:rPr>
        <w:t>LAS PARTES”</w:t>
      </w:r>
      <w:r w:rsidRPr="00311837">
        <w:rPr>
          <w:rFonts w:ascii="Arial" w:hAnsi="Arial" w:cs="Arial"/>
          <w:sz w:val="21"/>
          <w:szCs w:val="21"/>
        </w:rPr>
        <w:t xml:space="preserve"> se obligan a utilizar la Información Confidencial que se proporcionen única y exclusivamente en relación a los trabajos de Asesoría que dará </w:t>
      </w:r>
      <w:r w:rsidRPr="00311837">
        <w:rPr>
          <w:rFonts w:ascii="Arial" w:hAnsi="Arial" w:cs="Arial"/>
          <w:b/>
          <w:sz w:val="21"/>
          <w:szCs w:val="21"/>
        </w:rPr>
        <w:t>“EL PROVEEDOR”</w:t>
      </w:r>
      <w:r w:rsidRPr="00311837">
        <w:rPr>
          <w:rFonts w:ascii="Arial" w:hAnsi="Arial" w:cs="Arial"/>
          <w:sz w:val="21"/>
          <w:szCs w:val="21"/>
        </w:rPr>
        <w:t xml:space="preserve"> a “</w:t>
      </w:r>
      <w:r w:rsidRPr="00311837">
        <w:rPr>
          <w:rFonts w:ascii="Arial" w:hAnsi="Arial" w:cs="Arial"/>
          <w:b/>
          <w:sz w:val="21"/>
          <w:szCs w:val="21"/>
        </w:rPr>
        <w:t>LA FINANCIERA”</w:t>
      </w:r>
      <w:r w:rsidRPr="00311837">
        <w:rPr>
          <w:rFonts w:ascii="Arial" w:hAnsi="Arial" w:cs="Arial"/>
          <w:sz w:val="21"/>
          <w:szCs w:val="21"/>
        </w:rPr>
        <w:t xml:space="preserve"> y a tomar las medidas de seguridad y cuidado en la protección de dicha información, en contra de pérdida, robo, extravío o divulgación inadvertida; obligándose además a hacer extensivo, por escrito, este pacto de confidencialidad a sus funcionarios, empleados, agentes, contratistas independientes, representantes, asesores o cualquier otra persona con ellas vinculadas y que, aún en el caso de no estar autorizadas en los términos del siguiente párrafo, tengan acceso a la</w:t>
      </w:r>
      <w:r w:rsidRPr="00311837">
        <w:rPr>
          <w:rFonts w:ascii="Arial" w:hAnsi="Arial" w:cs="Arial"/>
          <w:b/>
          <w:sz w:val="21"/>
          <w:szCs w:val="21"/>
        </w:rPr>
        <w:t xml:space="preserve"> </w:t>
      </w:r>
      <w:r w:rsidRPr="00311837">
        <w:rPr>
          <w:rFonts w:ascii="Arial" w:hAnsi="Arial" w:cs="Arial"/>
          <w:sz w:val="21"/>
          <w:szCs w:val="21"/>
        </w:rPr>
        <w:t>Información Confidencial</w:t>
      </w:r>
      <w:r w:rsidRPr="00311837">
        <w:rPr>
          <w:rFonts w:ascii="Arial" w:hAnsi="Arial" w:cs="Arial"/>
          <w:b/>
          <w:sz w:val="21"/>
          <w:szCs w:val="21"/>
        </w:rPr>
        <w:t>,</w:t>
      </w:r>
      <w:r w:rsidRPr="00311837">
        <w:rPr>
          <w:rFonts w:ascii="Arial" w:hAnsi="Arial" w:cs="Arial"/>
          <w:sz w:val="21"/>
          <w:szCs w:val="21"/>
        </w:rPr>
        <w:t xml:space="preserve"> por lo que convienen en que cada una de ellas, en su caso, indemnizará a su contraparte y responderá solidariamente por cualquier violación a la obligación de confidencialidad pactada en el Convenio en que incurrieran directamente o a través de dichos funcionarios, empleados, agentes, contratistas independientes, representantes, asesores o cualquier otra persona vinculada, de cualquier forma, con cada una de ellas.</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b/>
          <w:sz w:val="21"/>
          <w:szCs w:val="21"/>
        </w:rPr>
        <w:t>“LAS PARTES”</w:t>
      </w:r>
      <w:r w:rsidRPr="00311837">
        <w:rPr>
          <w:rFonts w:ascii="Arial" w:hAnsi="Arial" w:cs="Arial"/>
          <w:sz w:val="21"/>
          <w:szCs w:val="21"/>
        </w:rPr>
        <w:t xml:space="preserve"> convienen en que no podrán divulgar, proporcionar, transferir, reproducir, hacer del conocimiento o dar opiniones o comentarios a terceras personas, ni a cualquier medio de comunicación sobre las negociaciones que en su caso establezcan entre ellas, ni sobre los resultados de las mismas o del Convenio, excepto si se trata de sus representantes, funcionarios, trabajadores, compañías subsidiarias o personas a quienes sea estrictamente indispensable conocer la Información Confidencial en todo o en parte (en lo sucesivo, en lo individual y en conjunto, sus “</w:t>
      </w:r>
      <w:r w:rsidRPr="00311837">
        <w:rPr>
          <w:rFonts w:ascii="Arial" w:hAnsi="Arial" w:cs="Arial"/>
          <w:sz w:val="21"/>
          <w:szCs w:val="21"/>
          <w:u w:val="single"/>
        </w:rPr>
        <w:t>Representantes</w:t>
      </w:r>
      <w:r w:rsidRPr="00311837">
        <w:rPr>
          <w:rFonts w:ascii="Arial" w:hAnsi="Arial" w:cs="Arial"/>
          <w:sz w:val="21"/>
          <w:szCs w:val="21"/>
        </w:rPr>
        <w:t>”), o si dicha información es divulgada por la Parte Receptora, previa autorización otorgada por escrito por la Parte Propietaria.</w:t>
      </w:r>
    </w:p>
    <w:p w:rsidR="00CB48D8" w:rsidRPr="00311837" w:rsidRDefault="00CB48D8" w:rsidP="00CB48D8">
      <w:pPr>
        <w:jc w:val="both"/>
        <w:rPr>
          <w:rFonts w:ascii="Arial" w:hAnsi="Arial" w:cs="Arial"/>
          <w:sz w:val="21"/>
          <w:szCs w:val="21"/>
        </w:rPr>
      </w:pPr>
    </w:p>
    <w:p w:rsidR="00CB48D8" w:rsidRPr="00311837" w:rsidRDefault="00CB48D8" w:rsidP="00CB48D8">
      <w:pPr>
        <w:pStyle w:val="Textoindependiente2"/>
        <w:widowControl w:val="0"/>
        <w:jc w:val="both"/>
        <w:rPr>
          <w:rFonts w:ascii="Arial" w:hAnsi="Arial" w:cs="Arial"/>
          <w:sz w:val="21"/>
          <w:szCs w:val="21"/>
        </w:rPr>
      </w:pPr>
      <w:r w:rsidRPr="00311837">
        <w:rPr>
          <w:rFonts w:ascii="Arial" w:hAnsi="Arial" w:cs="Arial"/>
          <w:sz w:val="21"/>
          <w:szCs w:val="21"/>
        </w:rPr>
        <w:t>En el caso de que la Parte Receptora sea requerida por autoridad administrativa o judicial competente a efecto de que proporcione cualquier Información Confidencial, deberá notificar dicha situación a la Parte Propietaria dentro de los 10 (diez) días hábiles siguientes contados a partir de la fecha en que haya recibido dicho requerimiento con el objeto de que ésta última esté en condiciones de realizar aquellos actos que a su derecho convengan, incluyendo la obtención de una orden de protección adecuada, medida precautoria u otros recursos legales apropiados, a fin de prevenir la divulgación de la Información Confidencial</w:t>
      </w:r>
      <w:r w:rsidRPr="00311837">
        <w:rPr>
          <w:rFonts w:ascii="Arial" w:hAnsi="Arial" w:cs="Arial"/>
          <w:b/>
          <w:sz w:val="21"/>
          <w:szCs w:val="21"/>
        </w:rPr>
        <w:t xml:space="preserve"> </w:t>
      </w:r>
      <w:r w:rsidRPr="00311837">
        <w:rPr>
          <w:rFonts w:ascii="Arial" w:hAnsi="Arial" w:cs="Arial"/>
          <w:sz w:val="21"/>
          <w:szCs w:val="21"/>
        </w:rPr>
        <w:t>requerida; por lo tanto, la Parte Receptora se obliga a responder  de los daños y perjuicios que se deriven de la falta de notificación antes mencionada. Asimismo, la Parte Receptora deberá proporcionar únicamente la Información Confidencial que le haya sido expresamente requerida, haciendo su mejor esfuerzo para que en caso de que la autoridad no haya especificado el tipo de información requerida, busque que se defina con el objetivo de afectar lo menos posible la obligación de no divulgar la Información Confidencial.</w:t>
      </w:r>
    </w:p>
    <w:p w:rsidR="00CB48D8" w:rsidRPr="00311837" w:rsidRDefault="00CB48D8" w:rsidP="00CB48D8">
      <w:pPr>
        <w:jc w:val="both"/>
        <w:rPr>
          <w:rFonts w:ascii="Arial" w:hAnsi="Arial" w:cs="Arial"/>
          <w:sz w:val="21"/>
          <w:szCs w:val="21"/>
        </w:rPr>
      </w:pPr>
      <w:r w:rsidRPr="00311837">
        <w:rPr>
          <w:rFonts w:ascii="Arial" w:hAnsi="Arial" w:cs="Arial"/>
          <w:sz w:val="21"/>
          <w:szCs w:val="21"/>
        </w:rPr>
        <w:t xml:space="preserve"> </w:t>
      </w:r>
    </w:p>
    <w:p w:rsidR="00CB48D8" w:rsidRPr="00311837" w:rsidRDefault="00CB48D8" w:rsidP="00CB48D8">
      <w:pPr>
        <w:jc w:val="both"/>
        <w:rPr>
          <w:rFonts w:ascii="Arial" w:hAnsi="Arial" w:cs="Arial"/>
          <w:sz w:val="21"/>
          <w:szCs w:val="21"/>
        </w:rPr>
      </w:pPr>
      <w:r w:rsidRPr="00311837">
        <w:rPr>
          <w:rFonts w:ascii="Arial" w:hAnsi="Arial" w:cs="Arial"/>
          <w:b/>
          <w:sz w:val="21"/>
          <w:szCs w:val="21"/>
        </w:rPr>
        <w:t>“LAS PARTES”</w:t>
      </w:r>
      <w:r w:rsidRPr="00311837">
        <w:rPr>
          <w:rFonts w:ascii="Arial" w:hAnsi="Arial" w:cs="Arial"/>
          <w:sz w:val="21"/>
          <w:szCs w:val="21"/>
        </w:rPr>
        <w:t xml:space="preserve"> convienen y aceptan en que la atención y el desahogo de un requerimiento de autoridad competente que implique el suministro de Información Confidencial no constituirán violación a la obligación de confidencialidad derivada del Convenio, siempre y cuando la Parte Receptora haya notificado a la Parte Propietaria dicho requerimiento dentro del término previsto en el párrafo anterior. Sin perjuicio de lo anterior, la Parte Receptora continuará obligada a mantener en absoluta y exclusiva confidencialidad la Información Confidencial respecto de terceras personas.</w:t>
      </w:r>
    </w:p>
    <w:p w:rsidR="00CB48D8" w:rsidRPr="00311837" w:rsidRDefault="00CB48D8" w:rsidP="00CB48D8">
      <w:pPr>
        <w:jc w:val="both"/>
        <w:rPr>
          <w:rFonts w:ascii="Arial" w:hAnsi="Arial" w:cs="Arial"/>
          <w:sz w:val="21"/>
          <w:szCs w:val="21"/>
        </w:rPr>
      </w:pPr>
    </w:p>
    <w:p w:rsidR="00CB48D8" w:rsidRPr="00311837" w:rsidRDefault="00CB48D8" w:rsidP="00CB48D8">
      <w:pPr>
        <w:pStyle w:val="Textoindependiente3"/>
        <w:rPr>
          <w:rFonts w:ascii="Arial" w:hAnsi="Arial" w:cs="Arial"/>
          <w:sz w:val="21"/>
          <w:szCs w:val="21"/>
        </w:rPr>
      </w:pPr>
      <w:r w:rsidRPr="00311837">
        <w:rPr>
          <w:rFonts w:ascii="Arial" w:hAnsi="Arial" w:cs="Arial"/>
          <w:b/>
          <w:sz w:val="21"/>
          <w:szCs w:val="21"/>
        </w:rPr>
        <w:t>“LAS PARTES”</w:t>
      </w:r>
      <w:r w:rsidRPr="00311837">
        <w:rPr>
          <w:rFonts w:ascii="Arial" w:hAnsi="Arial" w:cs="Arial"/>
          <w:sz w:val="21"/>
          <w:szCs w:val="21"/>
        </w:rPr>
        <w:t xml:space="preserve"> reconocen que la violación de cualquiera de las cláusulas del Convenio podría causar un daño a la Parte Propietaria, mismo que puede ser cuantificable en forma adecuada a través del pago de daños y perjuicios. </w:t>
      </w:r>
    </w:p>
    <w:p w:rsidR="00CB48D8" w:rsidRPr="00311837" w:rsidRDefault="00CB48D8" w:rsidP="00CB48D8">
      <w:pPr>
        <w:jc w:val="both"/>
        <w:rPr>
          <w:rFonts w:ascii="Arial" w:hAnsi="Arial" w:cs="Arial"/>
          <w:b/>
          <w:bCs/>
          <w:sz w:val="21"/>
          <w:szCs w:val="21"/>
        </w:rPr>
      </w:pPr>
    </w:p>
    <w:p w:rsidR="00CB48D8" w:rsidRPr="00311837" w:rsidRDefault="00CB48D8" w:rsidP="00CB48D8">
      <w:pPr>
        <w:jc w:val="both"/>
        <w:rPr>
          <w:rFonts w:ascii="Arial" w:hAnsi="Arial" w:cs="Arial"/>
          <w:b/>
          <w:bCs/>
          <w:sz w:val="21"/>
          <w:szCs w:val="21"/>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CUARTA.- OBLIGACION DE GUARDAR SECRETO.-</w:t>
      </w:r>
      <w:r w:rsidRPr="00311837">
        <w:rPr>
          <w:rFonts w:ascii="Arial" w:hAnsi="Arial" w:cs="Arial"/>
          <w:sz w:val="21"/>
          <w:szCs w:val="21"/>
        </w:rPr>
        <w:t xml:space="preserve"> Son obligaciones de la Parte Receptora las siguientes:</w:t>
      </w:r>
    </w:p>
    <w:p w:rsidR="00CB48D8" w:rsidRPr="00311837" w:rsidRDefault="00CB48D8" w:rsidP="00CB48D8">
      <w:pPr>
        <w:jc w:val="both"/>
        <w:rPr>
          <w:rFonts w:ascii="Arial" w:hAnsi="Arial" w:cs="Arial"/>
          <w:sz w:val="21"/>
          <w:szCs w:val="21"/>
        </w:rPr>
      </w:pPr>
    </w:p>
    <w:p w:rsidR="00CB48D8" w:rsidRPr="00311837" w:rsidRDefault="00CB48D8" w:rsidP="006A0114">
      <w:pPr>
        <w:numPr>
          <w:ilvl w:val="0"/>
          <w:numId w:val="48"/>
        </w:numPr>
        <w:autoSpaceDE w:val="0"/>
        <w:autoSpaceDN w:val="0"/>
        <w:ind w:left="284" w:hanging="284"/>
        <w:jc w:val="both"/>
        <w:rPr>
          <w:rFonts w:ascii="Arial" w:hAnsi="Arial" w:cs="Arial"/>
          <w:sz w:val="21"/>
          <w:szCs w:val="21"/>
        </w:rPr>
      </w:pPr>
      <w:r w:rsidRPr="00311837">
        <w:rPr>
          <w:rFonts w:ascii="Arial" w:hAnsi="Arial" w:cs="Arial"/>
          <w:sz w:val="21"/>
          <w:szCs w:val="21"/>
        </w:rPr>
        <w:t>Mantener en absoluta confidencialidad la Información Confidencial que se maneje durante la vigencia del Convenio y hasta por tres años después de concluido el mismo.</w:t>
      </w:r>
    </w:p>
    <w:p w:rsidR="00CB48D8" w:rsidRPr="00311837" w:rsidRDefault="00CB48D8" w:rsidP="00CB48D8">
      <w:pPr>
        <w:tabs>
          <w:tab w:val="num" w:pos="567"/>
        </w:tabs>
        <w:jc w:val="both"/>
        <w:rPr>
          <w:rFonts w:ascii="Arial" w:hAnsi="Arial" w:cs="Arial"/>
          <w:sz w:val="21"/>
          <w:szCs w:val="21"/>
        </w:rPr>
      </w:pPr>
    </w:p>
    <w:p w:rsidR="00CB48D8" w:rsidRPr="00311837" w:rsidRDefault="00CB48D8" w:rsidP="006A0114">
      <w:pPr>
        <w:numPr>
          <w:ilvl w:val="0"/>
          <w:numId w:val="48"/>
        </w:numPr>
        <w:tabs>
          <w:tab w:val="left" w:pos="284"/>
        </w:tabs>
        <w:autoSpaceDE w:val="0"/>
        <w:autoSpaceDN w:val="0"/>
        <w:ind w:left="0" w:firstLine="0"/>
        <w:jc w:val="both"/>
        <w:rPr>
          <w:rFonts w:ascii="Arial" w:hAnsi="Arial" w:cs="Arial"/>
          <w:sz w:val="21"/>
          <w:szCs w:val="21"/>
        </w:rPr>
      </w:pPr>
      <w:r w:rsidRPr="00311837">
        <w:rPr>
          <w:rFonts w:ascii="Arial" w:hAnsi="Arial" w:cs="Arial"/>
          <w:sz w:val="21"/>
          <w:szCs w:val="21"/>
        </w:rPr>
        <w:t>Utilizar la Información Confidencial</w:t>
      </w:r>
      <w:r w:rsidRPr="00311837" w:rsidDel="000615F1">
        <w:rPr>
          <w:rFonts w:ascii="Arial" w:hAnsi="Arial" w:cs="Arial"/>
          <w:b/>
          <w:sz w:val="21"/>
          <w:szCs w:val="21"/>
        </w:rPr>
        <w:t xml:space="preserve"> </w:t>
      </w:r>
      <w:r w:rsidRPr="00311837">
        <w:rPr>
          <w:rFonts w:ascii="Arial" w:hAnsi="Arial" w:cs="Arial"/>
          <w:sz w:val="21"/>
          <w:szCs w:val="21"/>
        </w:rPr>
        <w:t>exclusivamente para los fines indicados en el Convenio.</w:t>
      </w:r>
    </w:p>
    <w:p w:rsidR="00CB48D8" w:rsidRPr="00311837" w:rsidRDefault="00CB48D8" w:rsidP="00CB48D8">
      <w:pPr>
        <w:jc w:val="both"/>
        <w:rPr>
          <w:rFonts w:ascii="Arial" w:hAnsi="Arial" w:cs="Arial"/>
          <w:sz w:val="21"/>
          <w:szCs w:val="21"/>
        </w:rPr>
      </w:pPr>
    </w:p>
    <w:p w:rsidR="00CB48D8" w:rsidRPr="00311837" w:rsidRDefault="00CB48D8" w:rsidP="006A0114">
      <w:pPr>
        <w:numPr>
          <w:ilvl w:val="0"/>
          <w:numId w:val="48"/>
        </w:numPr>
        <w:autoSpaceDE w:val="0"/>
        <w:autoSpaceDN w:val="0"/>
        <w:ind w:left="284" w:hanging="284"/>
        <w:jc w:val="both"/>
        <w:rPr>
          <w:rFonts w:ascii="Arial" w:hAnsi="Arial" w:cs="Arial"/>
          <w:sz w:val="21"/>
          <w:szCs w:val="21"/>
        </w:rPr>
      </w:pPr>
      <w:r w:rsidRPr="00311837">
        <w:rPr>
          <w:rFonts w:ascii="Arial" w:hAnsi="Arial" w:cs="Arial"/>
          <w:sz w:val="21"/>
          <w:szCs w:val="21"/>
        </w:rPr>
        <w:t>No divulgar la Información Confidencial</w:t>
      </w:r>
      <w:r w:rsidRPr="00311837">
        <w:rPr>
          <w:rFonts w:ascii="Arial" w:hAnsi="Arial" w:cs="Arial"/>
          <w:b/>
          <w:sz w:val="21"/>
          <w:szCs w:val="21"/>
        </w:rPr>
        <w:t xml:space="preserve"> </w:t>
      </w:r>
      <w:r w:rsidRPr="00311837">
        <w:rPr>
          <w:rFonts w:ascii="Arial" w:hAnsi="Arial" w:cs="Arial"/>
          <w:sz w:val="21"/>
          <w:szCs w:val="21"/>
        </w:rPr>
        <w:t>a terceras personas, debiendo utilizar todas las medidas que fuesen necesarias y convenientes para que se cumpla y observe dicha confidencialidad.</w:t>
      </w:r>
    </w:p>
    <w:p w:rsidR="00CB48D8" w:rsidRPr="00311837" w:rsidRDefault="00CB48D8" w:rsidP="00CB48D8">
      <w:pPr>
        <w:jc w:val="both"/>
        <w:rPr>
          <w:rFonts w:ascii="Arial" w:hAnsi="Arial" w:cs="Arial"/>
          <w:sz w:val="21"/>
          <w:szCs w:val="21"/>
        </w:rPr>
      </w:pPr>
    </w:p>
    <w:p w:rsidR="00CB48D8" w:rsidRPr="00311837" w:rsidRDefault="00CB48D8" w:rsidP="006A0114">
      <w:pPr>
        <w:numPr>
          <w:ilvl w:val="0"/>
          <w:numId w:val="48"/>
        </w:numPr>
        <w:autoSpaceDE w:val="0"/>
        <w:autoSpaceDN w:val="0"/>
        <w:ind w:left="284" w:hanging="284"/>
        <w:jc w:val="both"/>
        <w:rPr>
          <w:rFonts w:ascii="Arial" w:hAnsi="Arial" w:cs="Arial"/>
          <w:sz w:val="21"/>
          <w:szCs w:val="21"/>
        </w:rPr>
      </w:pPr>
      <w:r w:rsidRPr="00311837">
        <w:rPr>
          <w:rFonts w:ascii="Arial" w:hAnsi="Arial" w:cs="Arial"/>
          <w:sz w:val="21"/>
          <w:szCs w:val="21"/>
        </w:rPr>
        <w:t>Tomar las medidas necesarias para prevenir el robo o la pérdida de la Información Confidencial, así como conservar su confidencialidad.</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 xml:space="preserve">QUINTA.- VIGENCIA.- </w:t>
      </w:r>
      <w:r w:rsidRPr="00311837">
        <w:rPr>
          <w:rFonts w:ascii="Arial" w:hAnsi="Arial" w:cs="Arial"/>
          <w:sz w:val="21"/>
          <w:szCs w:val="21"/>
        </w:rPr>
        <w:t>La vigencia del Convenio se iniciará a partir de la fecha de su firma y estará en vigor por 5 (cinco) años.</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sz w:val="21"/>
          <w:szCs w:val="21"/>
        </w:rPr>
        <w:t>El plazo pactado en el párrafo inmediato anterior, no aplicará cuando la Información Confidencial tenga el carácter de Secreto Industrial en cuyo caso la obligación de confidencialidad prevalecerá durante todo el tiempo que dicha información constituya un secreto industrial.</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p w:rsidR="00CB48D8" w:rsidRPr="00311837" w:rsidRDefault="00CB48D8" w:rsidP="00CB48D8">
      <w:pPr>
        <w:pStyle w:val="Ttulo1"/>
        <w:jc w:val="both"/>
        <w:rPr>
          <w:rFonts w:ascii="Arial" w:hAnsi="Arial" w:cs="Arial"/>
          <w:b w:val="0"/>
          <w:bCs/>
          <w:sz w:val="21"/>
          <w:szCs w:val="21"/>
          <w:lang w:val="es-MX"/>
        </w:rPr>
      </w:pPr>
      <w:bookmarkStart w:id="214" w:name="_Toc409451979"/>
      <w:bookmarkStart w:id="215" w:name="_Toc476568948"/>
      <w:bookmarkStart w:id="216" w:name="_Toc476569122"/>
      <w:r w:rsidRPr="00311837">
        <w:rPr>
          <w:rFonts w:ascii="Arial" w:hAnsi="Arial" w:cs="Arial"/>
          <w:sz w:val="21"/>
          <w:szCs w:val="21"/>
          <w:lang w:val="es-MX"/>
        </w:rPr>
        <w:t>SEXTA.- CONTENIDO Y ALCANCE DE LAS DISPOSICIONES.- “LAS PARTES”</w:t>
      </w:r>
      <w:r w:rsidRPr="00311837">
        <w:rPr>
          <w:rFonts w:ascii="Arial" w:hAnsi="Arial" w:cs="Arial"/>
          <w:b w:val="0"/>
          <w:sz w:val="21"/>
          <w:szCs w:val="21"/>
          <w:lang w:val="es-MX"/>
        </w:rPr>
        <w:t xml:space="preserve">, por virtud de la firma del Convenio, podrán llevar a cabo </w:t>
      </w:r>
      <w:r w:rsidRPr="00311837">
        <w:rPr>
          <w:rFonts w:ascii="Arial" w:hAnsi="Arial" w:cs="Arial"/>
          <w:b w:val="0"/>
          <w:sz w:val="21"/>
          <w:szCs w:val="21"/>
        </w:rPr>
        <w:t xml:space="preserve">pláticas de negociación sobre las condiciones generales del negocio y la forma en como </w:t>
      </w:r>
      <w:r w:rsidRPr="00311837">
        <w:rPr>
          <w:rFonts w:ascii="Arial" w:hAnsi="Arial" w:cs="Arial"/>
          <w:sz w:val="21"/>
          <w:szCs w:val="21"/>
        </w:rPr>
        <w:t>“EL PROVEEDOR”</w:t>
      </w:r>
      <w:r w:rsidRPr="00311837">
        <w:rPr>
          <w:rFonts w:ascii="Arial" w:hAnsi="Arial" w:cs="Arial"/>
          <w:b w:val="0"/>
          <w:sz w:val="21"/>
          <w:szCs w:val="21"/>
        </w:rPr>
        <w:t xml:space="preserve"> puede colaborar con “</w:t>
      </w:r>
      <w:r w:rsidRPr="00311837">
        <w:rPr>
          <w:rFonts w:ascii="Arial" w:hAnsi="Arial" w:cs="Arial"/>
          <w:sz w:val="21"/>
          <w:szCs w:val="21"/>
        </w:rPr>
        <w:t>LA FINANCIERA”</w:t>
      </w:r>
      <w:r w:rsidRPr="00311837">
        <w:rPr>
          <w:rFonts w:ascii="Arial" w:hAnsi="Arial" w:cs="Arial"/>
          <w:color w:val="FF0000"/>
          <w:sz w:val="21"/>
          <w:szCs w:val="21"/>
        </w:rPr>
        <w:t xml:space="preserve"> </w:t>
      </w:r>
      <w:r w:rsidRPr="00311837">
        <w:rPr>
          <w:rFonts w:ascii="Arial" w:hAnsi="Arial" w:cs="Arial"/>
          <w:b w:val="0"/>
          <w:sz w:val="21"/>
          <w:szCs w:val="21"/>
          <w:lang w:val="es-MX"/>
        </w:rPr>
        <w:t>para lo cual estarán posibilitadas para celebrar reuniones o pláticas entre ellas, en las que se estudiará de forma detallada la referida viabilidad, sin que la celebración del Convenio constituya en forma alguna una obligación para cualquiera de “</w:t>
      </w:r>
      <w:r w:rsidRPr="00311837">
        <w:rPr>
          <w:rFonts w:ascii="Arial" w:hAnsi="Arial" w:cs="Arial"/>
          <w:sz w:val="21"/>
          <w:szCs w:val="21"/>
          <w:lang w:val="es-MX"/>
        </w:rPr>
        <w:t>LAS PARTES”</w:t>
      </w:r>
      <w:r w:rsidRPr="00311837">
        <w:rPr>
          <w:rFonts w:ascii="Arial" w:hAnsi="Arial" w:cs="Arial"/>
          <w:b w:val="0"/>
          <w:sz w:val="21"/>
          <w:szCs w:val="21"/>
          <w:lang w:val="es-MX"/>
        </w:rPr>
        <w:t xml:space="preserve"> de celebrar un Convenio o Contrato distinto al presente.</w:t>
      </w:r>
      <w:bookmarkEnd w:id="214"/>
      <w:bookmarkEnd w:id="215"/>
      <w:bookmarkEnd w:id="216"/>
    </w:p>
    <w:p w:rsidR="00CB48D8" w:rsidRPr="00311837" w:rsidRDefault="00CB48D8" w:rsidP="00CB48D8">
      <w:pPr>
        <w:pStyle w:val="CONTRATOS"/>
        <w:tabs>
          <w:tab w:val="clear" w:pos="720"/>
        </w:tabs>
        <w:spacing w:line="240" w:lineRule="auto"/>
        <w:rPr>
          <w:rFonts w:ascii="Arial" w:hAnsi="Arial" w:cs="Arial"/>
          <w:sz w:val="21"/>
          <w:szCs w:val="21"/>
          <w:lang w:val="es-MX"/>
        </w:rPr>
      </w:pPr>
    </w:p>
    <w:p w:rsidR="00CB48D8" w:rsidRPr="00311837" w:rsidRDefault="00CB48D8" w:rsidP="00CB48D8">
      <w:pPr>
        <w:jc w:val="both"/>
        <w:rPr>
          <w:rFonts w:ascii="Arial" w:hAnsi="Arial" w:cs="Arial"/>
          <w:b/>
          <w:color w:val="FF0000"/>
          <w:sz w:val="21"/>
          <w:szCs w:val="21"/>
        </w:rPr>
      </w:pPr>
      <w:r w:rsidRPr="00311837">
        <w:rPr>
          <w:rFonts w:ascii="Arial" w:hAnsi="Arial" w:cs="Arial"/>
          <w:sz w:val="21"/>
          <w:szCs w:val="21"/>
        </w:rPr>
        <w:t xml:space="preserve">En virtud de lo anterior, la Parte Receptora conviene en que el contenido y alcance del Convenio se concreta a </w:t>
      </w:r>
      <w:r w:rsidRPr="00311837">
        <w:rPr>
          <w:rFonts w:ascii="Arial" w:hAnsi="Arial" w:cs="Arial"/>
          <w:bCs/>
          <w:sz w:val="21"/>
          <w:szCs w:val="21"/>
          <w:lang w:val="es-ES"/>
        </w:rPr>
        <w:t>utilizar la información únicamente para los fines que se explican en el presente Convenio.</w:t>
      </w:r>
    </w:p>
    <w:p w:rsidR="00CB48D8" w:rsidRPr="00311837" w:rsidRDefault="00CB48D8" w:rsidP="00CB48D8">
      <w:pPr>
        <w:pStyle w:val="CONTRATOS"/>
        <w:tabs>
          <w:tab w:val="clear" w:pos="720"/>
        </w:tabs>
        <w:spacing w:line="240" w:lineRule="auto"/>
        <w:rPr>
          <w:rFonts w:ascii="Arial" w:hAnsi="Arial" w:cs="Arial"/>
          <w:sz w:val="21"/>
          <w:szCs w:val="21"/>
          <w:lang w:val="es-MX"/>
        </w:rPr>
      </w:pPr>
    </w:p>
    <w:p w:rsidR="00CB48D8" w:rsidRPr="00311837" w:rsidRDefault="00CB48D8" w:rsidP="00CB48D8">
      <w:pPr>
        <w:pStyle w:val="CONTRATOS"/>
        <w:tabs>
          <w:tab w:val="clear" w:pos="720"/>
        </w:tabs>
        <w:spacing w:line="240" w:lineRule="auto"/>
        <w:rPr>
          <w:rFonts w:ascii="Arial" w:hAnsi="Arial" w:cs="Arial"/>
          <w:sz w:val="21"/>
          <w:szCs w:val="21"/>
          <w:lang w:val="es-MX"/>
        </w:rPr>
      </w:pPr>
      <w:r w:rsidRPr="00311837">
        <w:rPr>
          <w:rFonts w:ascii="Arial" w:hAnsi="Arial" w:cs="Arial"/>
          <w:b/>
          <w:bCs/>
          <w:sz w:val="21"/>
          <w:szCs w:val="21"/>
          <w:lang w:val="es-MX"/>
        </w:rPr>
        <w:t>“LAS PARTES”</w:t>
      </w:r>
      <w:r w:rsidRPr="00311837">
        <w:rPr>
          <w:rFonts w:ascii="Arial" w:hAnsi="Arial" w:cs="Arial"/>
          <w:sz w:val="21"/>
          <w:szCs w:val="21"/>
          <w:lang w:val="es-MX"/>
        </w:rPr>
        <w:t xml:space="preserve"> podrán suspender o dar por terminadas dichas reuniones o pláticas, sin necesidad de agotar formalidad alguna, manteniéndose la obligación de confidencialidad derivada del Convenio.</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 xml:space="preserve">SÉPTIMA.- DAÑOS Y PERJUICIOS.- </w:t>
      </w:r>
      <w:r w:rsidRPr="00311837">
        <w:rPr>
          <w:rFonts w:ascii="Arial" w:hAnsi="Arial" w:cs="Arial"/>
          <w:bCs/>
          <w:sz w:val="21"/>
          <w:szCs w:val="21"/>
        </w:rPr>
        <w:t>“LAS PARTES”</w:t>
      </w:r>
      <w:r w:rsidRPr="00311837">
        <w:rPr>
          <w:rFonts w:ascii="Arial" w:hAnsi="Arial" w:cs="Arial"/>
          <w:sz w:val="21"/>
          <w:szCs w:val="21"/>
        </w:rPr>
        <w:t xml:space="preserve">, se obligan a la reparación y/o al pago de los daños y perjuicios que causen a su contraparte con motivo de cualquier violación a las obligaciones establecidas a su cargo en el Convenio. </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sz w:val="21"/>
          <w:szCs w:val="21"/>
        </w:rPr>
        <w:t>En el supuesto de que la información tenga el carácter de secreto industrial, serán aplicables las disposiciones del Título VII de la Ley de la Propiedad  Industrial en vigor.</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OCTAVA.-</w:t>
      </w:r>
      <w:r w:rsidRPr="00311837">
        <w:rPr>
          <w:rFonts w:ascii="Arial" w:hAnsi="Arial" w:cs="Arial"/>
          <w:sz w:val="21"/>
          <w:szCs w:val="21"/>
        </w:rPr>
        <w:t xml:space="preserve"> </w:t>
      </w:r>
      <w:r w:rsidRPr="00311837">
        <w:rPr>
          <w:rFonts w:ascii="Arial" w:hAnsi="Arial" w:cs="Arial"/>
          <w:b/>
          <w:bCs/>
          <w:sz w:val="21"/>
          <w:szCs w:val="21"/>
        </w:rPr>
        <w:t xml:space="preserve">PROPIEDAD DE LA INFORMACIÓN CONFIDENCIAL.- </w:t>
      </w:r>
      <w:r w:rsidRPr="00311837">
        <w:rPr>
          <w:rFonts w:ascii="Arial" w:hAnsi="Arial" w:cs="Arial"/>
          <w:sz w:val="21"/>
          <w:szCs w:val="21"/>
        </w:rPr>
        <w:t>La Parte Receptora reconoce y acepta que la Información Confidencial que reciba durante la vigencia del presente Convenio, por cualquier medio o forma y en cualquier momento, es y continuará siendo propiedad exclusiva de la Parte Propietaria, por lo tanto, para el caso de que las Partes decidan, por cualquier razón, dar por terminadas las pláticas o reuniones a que se refiere la Cláusula Sexta del Convenio, éste seguirá vigente, quedando obligada la Parte Receptora a devolver a la Parte Propietaria la Información Confidencial que se encuentre en su poder o en posesión de cualquiera de sus Representantes, en un término de 15 (quince) días naturales contados a partir de la fecha en que ésta última le solicite la devolución, o de la terminación de su relación de negocios, en su caso.</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sz w:val="21"/>
          <w:szCs w:val="21"/>
        </w:rPr>
        <w:t>En virtud de lo anterior, la Parte Receptora reconoce que no podrá, bajo ninguna circunstancia, retener o conservar la Información Confidencial o copia de la misma, propiedad de la Parte Propietaria.</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 xml:space="preserve">NOVENA.- CASO FORTUITO O FUERZA MAYOR.- </w:t>
      </w:r>
      <w:r w:rsidRPr="00311837">
        <w:rPr>
          <w:rFonts w:ascii="Arial" w:hAnsi="Arial" w:cs="Arial"/>
          <w:sz w:val="21"/>
          <w:szCs w:val="21"/>
        </w:rPr>
        <w:t xml:space="preserve">En caso de que alguna de </w:t>
      </w:r>
      <w:r w:rsidRPr="00311837">
        <w:rPr>
          <w:rFonts w:ascii="Arial" w:hAnsi="Arial" w:cs="Arial"/>
          <w:b/>
          <w:bCs/>
          <w:sz w:val="21"/>
          <w:szCs w:val="21"/>
        </w:rPr>
        <w:t>“LAS PARTES”</w:t>
      </w:r>
      <w:r w:rsidRPr="00311837">
        <w:rPr>
          <w:rFonts w:ascii="Arial" w:hAnsi="Arial" w:cs="Arial"/>
          <w:sz w:val="21"/>
          <w:szCs w:val="21"/>
        </w:rPr>
        <w:t>, o ambas, se encuentre imposibilitada para cumplir con las obligaciones que a su cargo se derivan de este Convenio, por caso fortuito o fuerza mayor, incluyendo sin ser limitativo los incendios, inundaciones, temblores, robos o cualquier otra causa fuera de su control, no incurrirá en responsabilidad alguna por tal incumplimiento, ni constituirá causa de terminación de este Convenio, siempre y cuando la Parte incumplida acredite fehacientemente a la Parte cumplida la existencia del caso fortuito o fuerza mayor.</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p w:rsidR="00CB48D8" w:rsidRPr="00311837" w:rsidRDefault="00CB48D8" w:rsidP="00CB48D8">
      <w:pPr>
        <w:pStyle w:val="Textoindependiente2"/>
        <w:widowControl w:val="0"/>
        <w:jc w:val="both"/>
        <w:rPr>
          <w:rFonts w:ascii="Arial" w:hAnsi="Arial" w:cs="Arial"/>
          <w:sz w:val="21"/>
          <w:szCs w:val="21"/>
        </w:rPr>
      </w:pPr>
      <w:r w:rsidRPr="00311837">
        <w:rPr>
          <w:rFonts w:ascii="Arial" w:hAnsi="Arial" w:cs="Arial"/>
          <w:b/>
          <w:bCs/>
          <w:sz w:val="21"/>
          <w:szCs w:val="21"/>
        </w:rPr>
        <w:t>DÉCIMA.- MODIFICACIONES.-</w:t>
      </w:r>
      <w:r w:rsidRPr="00311837">
        <w:rPr>
          <w:rFonts w:ascii="Arial" w:hAnsi="Arial" w:cs="Arial"/>
          <w:sz w:val="21"/>
          <w:szCs w:val="21"/>
        </w:rPr>
        <w:t xml:space="preserve"> </w:t>
      </w:r>
      <w:r w:rsidRPr="00311837">
        <w:rPr>
          <w:rFonts w:ascii="Arial" w:hAnsi="Arial" w:cs="Arial"/>
          <w:b/>
          <w:bCs/>
          <w:sz w:val="21"/>
          <w:szCs w:val="21"/>
          <w:lang w:val="es-MX"/>
        </w:rPr>
        <w:t>“LAS PARTES”</w:t>
      </w:r>
      <w:r w:rsidRPr="00311837">
        <w:rPr>
          <w:rFonts w:ascii="Arial" w:hAnsi="Arial" w:cs="Arial"/>
          <w:sz w:val="21"/>
          <w:szCs w:val="21"/>
        </w:rPr>
        <w:t xml:space="preserve">convienen que cualquier modificación a lo establecido en el presente Convenio, se formalizará mediante instrumento escrito debidamente firmado por sus representantes legales. </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 xml:space="preserve">DÉCIMA PRIMERA.- RECLAMACIÓN JUDICIAL O EXTRAJUDICIAL.- </w:t>
      </w:r>
      <w:r w:rsidRPr="00311837">
        <w:rPr>
          <w:rFonts w:ascii="Arial" w:hAnsi="Arial" w:cs="Arial"/>
          <w:sz w:val="21"/>
          <w:szCs w:val="21"/>
        </w:rPr>
        <w:t>En caso de incumplimiento de cualquiera de “</w:t>
      </w:r>
      <w:r w:rsidRPr="00311837">
        <w:rPr>
          <w:rFonts w:ascii="Arial" w:hAnsi="Arial" w:cs="Arial"/>
          <w:b/>
          <w:sz w:val="21"/>
          <w:szCs w:val="21"/>
        </w:rPr>
        <w:t xml:space="preserve">LAS PARTES” </w:t>
      </w:r>
      <w:r w:rsidRPr="00311837">
        <w:rPr>
          <w:rFonts w:ascii="Arial" w:hAnsi="Arial" w:cs="Arial"/>
          <w:sz w:val="21"/>
          <w:szCs w:val="21"/>
        </w:rPr>
        <w:t>a cualquiera de las disposiciones del Convenio, la parte cumplida tendrá derecho de ejercitar las acciones, reclamaciones, quejas, denuncias y demás acciones judiciales o administrativas que considere procedentes, sin perjuicio de exigir el resarcimiento de daños y perjuicios, de conformidad con lo establecido en la Cláusula Séptima anterior.</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p w:rsidR="00CB48D8" w:rsidRPr="00311837" w:rsidRDefault="00CB48D8" w:rsidP="00CB48D8">
      <w:pPr>
        <w:pStyle w:val="Textoindependiente2"/>
        <w:widowControl w:val="0"/>
        <w:jc w:val="both"/>
        <w:rPr>
          <w:rFonts w:ascii="Arial" w:hAnsi="Arial" w:cs="Arial"/>
          <w:sz w:val="21"/>
          <w:szCs w:val="21"/>
        </w:rPr>
      </w:pPr>
      <w:r w:rsidRPr="00311837">
        <w:rPr>
          <w:rFonts w:ascii="Arial" w:hAnsi="Arial" w:cs="Arial"/>
          <w:b/>
          <w:bCs/>
          <w:sz w:val="21"/>
          <w:szCs w:val="21"/>
        </w:rPr>
        <w:t xml:space="preserve">DÉCIMA SEGUNDA.- CESIÓN.- </w:t>
      </w:r>
      <w:r w:rsidRPr="00311837">
        <w:rPr>
          <w:rFonts w:ascii="Arial" w:hAnsi="Arial" w:cs="Arial"/>
          <w:b/>
          <w:bCs/>
          <w:sz w:val="21"/>
          <w:szCs w:val="21"/>
          <w:lang w:val="es-MX"/>
        </w:rPr>
        <w:t>“LAS PARTES”</w:t>
      </w:r>
      <w:r w:rsidRPr="00311837">
        <w:rPr>
          <w:rFonts w:ascii="Arial" w:hAnsi="Arial" w:cs="Arial"/>
          <w:sz w:val="21"/>
          <w:szCs w:val="21"/>
        </w:rPr>
        <w:t xml:space="preserve"> no podrán ceder sus derechos y obligaciones al amparo del presente Convenio, sin el previo consentimiento por escrito de la otra parte. </w:t>
      </w:r>
    </w:p>
    <w:p w:rsidR="00CB48D8" w:rsidRPr="00311837" w:rsidRDefault="00CB48D8" w:rsidP="00CB48D8">
      <w:pPr>
        <w:pStyle w:val="Textoindependiente2"/>
        <w:widowControl w:val="0"/>
        <w:rPr>
          <w:rFonts w:ascii="Arial" w:hAnsi="Arial" w:cs="Arial"/>
          <w:sz w:val="21"/>
          <w:szCs w:val="21"/>
        </w:rPr>
      </w:pPr>
    </w:p>
    <w:p w:rsidR="00CB48D8" w:rsidRPr="00311837" w:rsidRDefault="00CB48D8" w:rsidP="00CB48D8">
      <w:pPr>
        <w:pStyle w:val="Textoindependiente2"/>
        <w:widowControl w:val="0"/>
        <w:rPr>
          <w:rFonts w:ascii="Arial" w:hAnsi="Arial" w:cs="Arial"/>
          <w:sz w:val="21"/>
          <w:szCs w:val="21"/>
        </w:rPr>
      </w:pPr>
    </w:p>
    <w:p w:rsidR="00CB48D8" w:rsidRPr="00311837" w:rsidRDefault="00CB48D8" w:rsidP="00CB48D8">
      <w:pPr>
        <w:tabs>
          <w:tab w:val="left" w:pos="1680"/>
        </w:tabs>
        <w:jc w:val="both"/>
        <w:rPr>
          <w:rFonts w:ascii="Arial" w:hAnsi="Arial" w:cs="Arial"/>
          <w:sz w:val="21"/>
          <w:szCs w:val="21"/>
          <w:lang w:val="es-ES"/>
        </w:rPr>
      </w:pPr>
      <w:r w:rsidRPr="00311837">
        <w:rPr>
          <w:rFonts w:ascii="Arial" w:hAnsi="Arial" w:cs="Arial"/>
          <w:b/>
          <w:bCs/>
          <w:sz w:val="21"/>
          <w:szCs w:val="21"/>
        </w:rPr>
        <w:t>DÉCIMA TERCERA.- NOTIFICACIONES.-</w:t>
      </w:r>
      <w:r w:rsidRPr="00311837">
        <w:rPr>
          <w:rFonts w:ascii="Arial" w:hAnsi="Arial" w:cs="Arial"/>
          <w:sz w:val="21"/>
          <w:szCs w:val="21"/>
          <w:lang w:val="es-ES"/>
        </w:rPr>
        <w:t xml:space="preserve"> Todas las notificaciones y avisos relacionados con el presente Convenio se harán por escrito y </w:t>
      </w:r>
      <w:r w:rsidRPr="00311837">
        <w:rPr>
          <w:rFonts w:ascii="Arial" w:hAnsi="Arial" w:cs="Arial"/>
          <w:b/>
          <w:sz w:val="21"/>
          <w:szCs w:val="21"/>
          <w:lang w:val="es-ES"/>
        </w:rPr>
        <w:t>(a)</w:t>
      </w:r>
      <w:r w:rsidRPr="00311837">
        <w:rPr>
          <w:rFonts w:ascii="Arial" w:hAnsi="Arial" w:cs="Arial"/>
          <w:sz w:val="21"/>
          <w:szCs w:val="21"/>
          <w:lang w:val="es-ES"/>
        </w:rPr>
        <w:t xml:space="preserve"> se entregarán personalmente por servicio de mensajería o correo registrado con acuse de recibo en los domicilios indicados a continuación y/o </w:t>
      </w:r>
      <w:r w:rsidRPr="00311837">
        <w:rPr>
          <w:rFonts w:ascii="Arial" w:hAnsi="Arial" w:cs="Arial"/>
          <w:b/>
          <w:sz w:val="21"/>
          <w:szCs w:val="21"/>
          <w:lang w:val="es-ES"/>
        </w:rPr>
        <w:t>(b)</w:t>
      </w:r>
      <w:r w:rsidRPr="00311837">
        <w:rPr>
          <w:rFonts w:ascii="Arial" w:hAnsi="Arial" w:cs="Arial"/>
          <w:sz w:val="21"/>
          <w:szCs w:val="21"/>
          <w:lang w:val="es-ES"/>
        </w:rPr>
        <w:t xml:space="preserve"> se enviarán vía correo electrónico debidamente confirmados por las partes, a las siguientes direcciones:</w:t>
      </w:r>
    </w:p>
    <w:p w:rsidR="00CB48D8" w:rsidRPr="00311837" w:rsidRDefault="00CB48D8" w:rsidP="00CB48D8">
      <w:pPr>
        <w:tabs>
          <w:tab w:val="left" w:pos="600"/>
        </w:tabs>
        <w:jc w:val="both"/>
        <w:rPr>
          <w:rFonts w:ascii="Arial" w:hAnsi="Arial" w:cs="Arial"/>
          <w:sz w:val="21"/>
          <w:szCs w:val="21"/>
          <w:lang w:val="es-ES"/>
        </w:rPr>
      </w:pPr>
    </w:p>
    <w:p w:rsidR="00CB48D8" w:rsidRPr="00311837" w:rsidRDefault="00CB48D8" w:rsidP="00CB48D8">
      <w:pPr>
        <w:tabs>
          <w:tab w:val="left" w:pos="600"/>
        </w:tabs>
        <w:ind w:firstLine="1843"/>
        <w:jc w:val="both"/>
        <w:rPr>
          <w:rFonts w:ascii="Arial" w:hAnsi="Arial" w:cs="Arial"/>
          <w:sz w:val="21"/>
          <w:szCs w:val="21"/>
        </w:rPr>
      </w:pPr>
      <w:r w:rsidRPr="00311837">
        <w:rPr>
          <w:rFonts w:ascii="Arial" w:hAnsi="Arial" w:cs="Arial"/>
          <w:sz w:val="21"/>
          <w:szCs w:val="21"/>
          <w:lang w:val="es-ES"/>
        </w:rPr>
        <w:t xml:space="preserve">Si es a </w:t>
      </w:r>
      <w:r w:rsidRPr="00311837">
        <w:rPr>
          <w:rFonts w:ascii="Arial" w:hAnsi="Arial" w:cs="Arial"/>
          <w:b/>
          <w:sz w:val="21"/>
          <w:szCs w:val="21"/>
          <w:lang w:val="es-ES"/>
        </w:rPr>
        <w:t>LA FINANCIERA</w:t>
      </w:r>
    </w:p>
    <w:p w:rsidR="00CB48D8" w:rsidRPr="00311837" w:rsidRDefault="00CB48D8" w:rsidP="00CB48D8">
      <w:pPr>
        <w:tabs>
          <w:tab w:val="num" w:pos="2700"/>
        </w:tabs>
        <w:ind w:firstLine="1843"/>
        <w:jc w:val="both"/>
        <w:rPr>
          <w:rFonts w:ascii="Arial" w:hAnsi="Arial" w:cs="Arial"/>
          <w:sz w:val="21"/>
          <w:szCs w:val="21"/>
          <w:lang w:val="es-ES"/>
        </w:rPr>
      </w:pPr>
      <w:r w:rsidRPr="00311837">
        <w:rPr>
          <w:rFonts w:ascii="Arial" w:hAnsi="Arial" w:cs="Arial"/>
          <w:sz w:val="21"/>
          <w:szCs w:val="21"/>
          <w:lang w:val="es-ES"/>
        </w:rPr>
        <w:t>a: __________</w:t>
      </w:r>
    </w:p>
    <w:p w:rsidR="00CB48D8" w:rsidRPr="00311837" w:rsidRDefault="00CB48D8" w:rsidP="00CB48D8">
      <w:pPr>
        <w:tabs>
          <w:tab w:val="left" w:pos="600"/>
          <w:tab w:val="num" w:pos="2700"/>
        </w:tabs>
        <w:ind w:firstLine="1843"/>
        <w:jc w:val="both"/>
        <w:rPr>
          <w:rFonts w:ascii="Arial" w:hAnsi="Arial" w:cs="Arial"/>
          <w:sz w:val="21"/>
          <w:szCs w:val="21"/>
          <w:lang w:val="es-ES"/>
        </w:rPr>
      </w:pPr>
      <w:r w:rsidRPr="00311837">
        <w:rPr>
          <w:rFonts w:ascii="Arial" w:hAnsi="Arial" w:cs="Arial"/>
          <w:sz w:val="21"/>
          <w:szCs w:val="21"/>
          <w:lang w:val="es-ES"/>
        </w:rPr>
        <w:t>Director de _______</w:t>
      </w:r>
    </w:p>
    <w:p w:rsidR="00CB48D8" w:rsidRPr="00311837" w:rsidRDefault="00CB48D8" w:rsidP="00CB48D8">
      <w:pPr>
        <w:tabs>
          <w:tab w:val="left" w:pos="600"/>
          <w:tab w:val="num" w:pos="2700"/>
        </w:tabs>
        <w:ind w:firstLine="1843"/>
        <w:jc w:val="both"/>
        <w:rPr>
          <w:rFonts w:ascii="Arial" w:hAnsi="Arial" w:cs="Arial"/>
          <w:sz w:val="21"/>
          <w:szCs w:val="21"/>
        </w:rPr>
      </w:pPr>
      <w:r w:rsidRPr="00311837">
        <w:rPr>
          <w:rFonts w:ascii="Arial" w:hAnsi="Arial" w:cs="Arial"/>
          <w:sz w:val="21"/>
          <w:szCs w:val="21"/>
        </w:rPr>
        <w:t>Agrarismo 227 piso _</w:t>
      </w:r>
    </w:p>
    <w:p w:rsidR="00CB48D8" w:rsidRPr="00311837" w:rsidRDefault="00CB48D8" w:rsidP="00CB48D8">
      <w:pPr>
        <w:tabs>
          <w:tab w:val="left" w:pos="600"/>
          <w:tab w:val="num" w:pos="2700"/>
        </w:tabs>
        <w:ind w:firstLine="1843"/>
        <w:jc w:val="both"/>
        <w:rPr>
          <w:rFonts w:ascii="Arial" w:hAnsi="Arial" w:cs="Arial"/>
          <w:sz w:val="21"/>
          <w:szCs w:val="21"/>
        </w:rPr>
      </w:pPr>
      <w:r w:rsidRPr="00311837">
        <w:rPr>
          <w:rFonts w:ascii="Arial" w:hAnsi="Arial" w:cs="Arial"/>
          <w:sz w:val="21"/>
          <w:szCs w:val="21"/>
        </w:rPr>
        <w:t>Colonia Escandón</w:t>
      </w:r>
    </w:p>
    <w:p w:rsidR="00CB48D8" w:rsidRPr="00311837" w:rsidRDefault="00CB48D8" w:rsidP="00CB48D8">
      <w:pPr>
        <w:tabs>
          <w:tab w:val="left" w:pos="600"/>
          <w:tab w:val="num" w:pos="2700"/>
        </w:tabs>
        <w:ind w:firstLine="1843"/>
        <w:jc w:val="both"/>
        <w:rPr>
          <w:rFonts w:ascii="Arial" w:hAnsi="Arial" w:cs="Arial"/>
          <w:sz w:val="21"/>
          <w:szCs w:val="21"/>
        </w:rPr>
      </w:pPr>
      <w:r w:rsidRPr="00311837">
        <w:rPr>
          <w:rFonts w:ascii="Arial" w:hAnsi="Arial" w:cs="Arial"/>
          <w:sz w:val="21"/>
          <w:szCs w:val="21"/>
        </w:rPr>
        <w:t>México D.F. 03100</w:t>
      </w:r>
    </w:p>
    <w:p w:rsidR="00CB48D8" w:rsidRPr="00311837" w:rsidRDefault="00CB48D8" w:rsidP="00CB48D8">
      <w:pPr>
        <w:tabs>
          <w:tab w:val="left" w:pos="600"/>
          <w:tab w:val="num" w:pos="2700"/>
        </w:tabs>
        <w:ind w:firstLine="1843"/>
        <w:jc w:val="both"/>
        <w:rPr>
          <w:rFonts w:ascii="Arial" w:hAnsi="Arial" w:cs="Arial"/>
          <w:sz w:val="21"/>
          <w:szCs w:val="21"/>
        </w:rPr>
      </w:pPr>
      <w:r w:rsidRPr="00311837">
        <w:rPr>
          <w:rFonts w:ascii="Arial" w:hAnsi="Arial" w:cs="Arial"/>
          <w:sz w:val="21"/>
          <w:szCs w:val="21"/>
        </w:rPr>
        <w:lastRenderedPageBreak/>
        <w:t>Teléfono</w:t>
      </w:r>
      <w:r w:rsidRPr="00311837">
        <w:rPr>
          <w:rStyle w:val="Refdecomentario"/>
          <w:rFonts w:ascii="Arial" w:hAnsi="Arial" w:cs="Arial"/>
          <w:sz w:val="21"/>
          <w:szCs w:val="21"/>
        </w:rPr>
        <w:t xml:space="preserve"> 52301600 ext.</w:t>
      </w:r>
      <w:r w:rsidRPr="00311837">
        <w:rPr>
          <w:rFonts w:ascii="Arial" w:hAnsi="Arial" w:cs="Arial"/>
          <w:sz w:val="21"/>
          <w:szCs w:val="21"/>
        </w:rPr>
        <w:t xml:space="preserve"> _</w:t>
      </w:r>
    </w:p>
    <w:p w:rsidR="00CB48D8" w:rsidRPr="00311837" w:rsidRDefault="00CB48D8" w:rsidP="00CB48D8">
      <w:pPr>
        <w:tabs>
          <w:tab w:val="left" w:pos="600"/>
          <w:tab w:val="num" w:pos="2700"/>
        </w:tabs>
        <w:ind w:firstLine="1843"/>
        <w:jc w:val="both"/>
        <w:rPr>
          <w:rFonts w:ascii="Arial" w:hAnsi="Arial" w:cs="Arial"/>
          <w:sz w:val="21"/>
          <w:szCs w:val="21"/>
        </w:rPr>
      </w:pPr>
      <w:r w:rsidRPr="00311837">
        <w:rPr>
          <w:rFonts w:ascii="Arial" w:hAnsi="Arial" w:cs="Arial"/>
          <w:sz w:val="21"/>
          <w:szCs w:val="21"/>
        </w:rPr>
        <w:t>Correo electrónico: __________</w:t>
      </w:r>
    </w:p>
    <w:p w:rsidR="00CB48D8" w:rsidRPr="00311837" w:rsidRDefault="00CB48D8" w:rsidP="00CB48D8">
      <w:pPr>
        <w:tabs>
          <w:tab w:val="left" w:pos="600"/>
          <w:tab w:val="num" w:pos="2700"/>
        </w:tabs>
        <w:ind w:firstLine="1843"/>
        <w:jc w:val="both"/>
        <w:rPr>
          <w:rFonts w:ascii="Arial" w:hAnsi="Arial" w:cs="Arial"/>
          <w:sz w:val="21"/>
          <w:szCs w:val="21"/>
        </w:rPr>
      </w:pPr>
    </w:p>
    <w:p w:rsidR="00CB48D8" w:rsidRPr="00311837" w:rsidRDefault="00CB48D8" w:rsidP="00CB48D8">
      <w:pPr>
        <w:tabs>
          <w:tab w:val="left" w:pos="600"/>
        </w:tabs>
        <w:ind w:firstLine="1843"/>
        <w:jc w:val="both"/>
        <w:rPr>
          <w:rFonts w:ascii="Arial" w:hAnsi="Arial" w:cs="Arial"/>
          <w:sz w:val="21"/>
          <w:szCs w:val="21"/>
          <w:lang w:val="es-ES"/>
        </w:rPr>
      </w:pPr>
      <w:r w:rsidRPr="00311837">
        <w:rPr>
          <w:rFonts w:ascii="Arial" w:hAnsi="Arial" w:cs="Arial"/>
          <w:sz w:val="21"/>
          <w:szCs w:val="21"/>
          <w:lang w:val="es-ES"/>
        </w:rPr>
        <w:t xml:space="preserve">Si es a </w:t>
      </w:r>
      <w:r w:rsidRPr="00311837">
        <w:rPr>
          <w:rFonts w:ascii="Arial" w:hAnsi="Arial" w:cs="Arial"/>
          <w:b/>
          <w:sz w:val="21"/>
          <w:szCs w:val="21"/>
          <w:lang w:val="es-ES"/>
        </w:rPr>
        <w:t>“EL PROVEEDOR”</w:t>
      </w:r>
      <w:r w:rsidRPr="00311837">
        <w:rPr>
          <w:rFonts w:ascii="Arial" w:hAnsi="Arial" w:cs="Arial"/>
          <w:sz w:val="21"/>
          <w:szCs w:val="21"/>
          <w:lang w:val="es-ES"/>
        </w:rPr>
        <w:t xml:space="preserve"> </w:t>
      </w:r>
    </w:p>
    <w:p w:rsidR="00CB48D8" w:rsidRPr="00311837" w:rsidRDefault="00CB48D8" w:rsidP="00CB48D8">
      <w:pPr>
        <w:tabs>
          <w:tab w:val="left" w:pos="600"/>
        </w:tabs>
        <w:ind w:firstLine="1843"/>
        <w:jc w:val="both"/>
        <w:rPr>
          <w:rFonts w:ascii="Arial" w:hAnsi="Arial" w:cs="Arial"/>
          <w:sz w:val="21"/>
          <w:szCs w:val="21"/>
        </w:rPr>
      </w:pPr>
      <w:r w:rsidRPr="00311837">
        <w:rPr>
          <w:rFonts w:ascii="Arial" w:hAnsi="Arial" w:cs="Arial"/>
          <w:sz w:val="21"/>
          <w:szCs w:val="21"/>
          <w:lang w:val="es-ES"/>
        </w:rPr>
        <w:t>A: __________</w:t>
      </w:r>
    </w:p>
    <w:p w:rsidR="00CB48D8" w:rsidRPr="00311837" w:rsidRDefault="00CB48D8" w:rsidP="00CB48D8">
      <w:pPr>
        <w:tabs>
          <w:tab w:val="left" w:pos="600"/>
          <w:tab w:val="num" w:pos="2694"/>
        </w:tabs>
        <w:ind w:firstLine="1843"/>
        <w:jc w:val="both"/>
        <w:rPr>
          <w:rFonts w:ascii="Arial" w:hAnsi="Arial" w:cs="Arial"/>
          <w:sz w:val="21"/>
          <w:szCs w:val="21"/>
        </w:rPr>
      </w:pPr>
      <w:r w:rsidRPr="00311837">
        <w:rPr>
          <w:rFonts w:ascii="Arial" w:hAnsi="Arial" w:cs="Arial"/>
          <w:sz w:val="21"/>
          <w:szCs w:val="21"/>
        </w:rPr>
        <w:t>Dirección: ___________</w:t>
      </w:r>
    </w:p>
    <w:p w:rsidR="00CB48D8" w:rsidRPr="00311837" w:rsidRDefault="00CB48D8" w:rsidP="00CB48D8">
      <w:pPr>
        <w:tabs>
          <w:tab w:val="left" w:pos="600"/>
          <w:tab w:val="num" w:pos="2694"/>
        </w:tabs>
        <w:ind w:firstLine="1843"/>
        <w:jc w:val="both"/>
        <w:rPr>
          <w:rFonts w:ascii="Arial" w:hAnsi="Arial" w:cs="Arial"/>
          <w:sz w:val="21"/>
          <w:szCs w:val="21"/>
        </w:rPr>
      </w:pPr>
      <w:r w:rsidRPr="00311837">
        <w:rPr>
          <w:rFonts w:ascii="Arial" w:hAnsi="Arial" w:cs="Arial"/>
          <w:sz w:val="21"/>
          <w:szCs w:val="21"/>
        </w:rPr>
        <w:t>Teléfono  _________</w:t>
      </w:r>
    </w:p>
    <w:p w:rsidR="00CB48D8" w:rsidRPr="00311837" w:rsidRDefault="00CB48D8" w:rsidP="00CB48D8">
      <w:pPr>
        <w:tabs>
          <w:tab w:val="left" w:pos="600"/>
          <w:tab w:val="num" w:pos="2694"/>
        </w:tabs>
        <w:ind w:firstLine="1843"/>
        <w:jc w:val="both"/>
        <w:rPr>
          <w:rFonts w:ascii="Arial" w:hAnsi="Arial" w:cs="Arial"/>
          <w:sz w:val="21"/>
          <w:szCs w:val="21"/>
        </w:rPr>
      </w:pPr>
      <w:r w:rsidRPr="00311837">
        <w:rPr>
          <w:rFonts w:ascii="Arial" w:hAnsi="Arial" w:cs="Arial"/>
          <w:sz w:val="21"/>
          <w:szCs w:val="21"/>
        </w:rPr>
        <w:t xml:space="preserve">Correo electrónico: </w:t>
      </w:r>
      <w:r w:rsidRPr="00311837">
        <w:rPr>
          <w:rFonts w:ascii="Arial" w:hAnsi="Arial" w:cs="Arial"/>
          <w:sz w:val="21"/>
          <w:szCs w:val="21"/>
          <w:lang w:val="es-ES"/>
        </w:rPr>
        <w:t>__________</w:t>
      </w:r>
    </w:p>
    <w:p w:rsidR="00CB48D8" w:rsidRPr="00311837" w:rsidRDefault="00CB48D8" w:rsidP="00CB48D8">
      <w:pPr>
        <w:tabs>
          <w:tab w:val="left" w:pos="600"/>
        </w:tabs>
        <w:ind w:firstLine="1843"/>
        <w:jc w:val="both"/>
        <w:rPr>
          <w:rFonts w:ascii="Arial" w:hAnsi="Arial" w:cs="Arial"/>
          <w:sz w:val="21"/>
          <w:szCs w:val="21"/>
          <w:lang w:val="es-ES"/>
        </w:rPr>
      </w:pPr>
    </w:p>
    <w:p w:rsidR="00CB48D8" w:rsidRPr="00311837" w:rsidRDefault="00CB48D8" w:rsidP="00CB48D8">
      <w:pPr>
        <w:tabs>
          <w:tab w:val="left" w:pos="600"/>
        </w:tabs>
        <w:jc w:val="both"/>
        <w:rPr>
          <w:rFonts w:ascii="Arial" w:hAnsi="Arial" w:cs="Arial"/>
          <w:sz w:val="21"/>
          <w:szCs w:val="21"/>
          <w:lang w:val="es-ES"/>
        </w:rPr>
      </w:pPr>
      <w:r w:rsidRPr="00311837">
        <w:rPr>
          <w:rFonts w:ascii="Arial" w:hAnsi="Arial" w:cs="Arial"/>
          <w:sz w:val="21"/>
          <w:szCs w:val="21"/>
          <w:lang w:val="es-ES"/>
        </w:rPr>
        <w:t>Cualquier notificación a realizarse en los términos aquí previstos se considerará recibida en la fecha en la que la parte que deba notificarse reciba dicho aviso en el domicilio o dirección de correo electrónico antes mencionados. “</w:t>
      </w:r>
      <w:r w:rsidRPr="00311837">
        <w:rPr>
          <w:rFonts w:ascii="Arial" w:hAnsi="Arial" w:cs="Arial"/>
          <w:b/>
          <w:sz w:val="21"/>
          <w:szCs w:val="21"/>
          <w:lang w:val="es-ES"/>
        </w:rPr>
        <w:t>LAS PARTES”</w:t>
      </w:r>
      <w:r w:rsidRPr="00311837">
        <w:rPr>
          <w:rFonts w:ascii="Arial" w:hAnsi="Arial" w:cs="Arial"/>
          <w:sz w:val="21"/>
          <w:szCs w:val="21"/>
          <w:lang w:val="es-ES"/>
        </w:rPr>
        <w:t xml:space="preserve"> pueden modificar sus domicilios mediante aviso dado a las demás partes en la manera aquí descrita.</w:t>
      </w:r>
    </w:p>
    <w:p w:rsidR="00CB48D8" w:rsidRPr="00311837" w:rsidRDefault="00CB48D8" w:rsidP="00CB48D8">
      <w:pPr>
        <w:jc w:val="both"/>
        <w:rPr>
          <w:rFonts w:ascii="Arial" w:hAnsi="Arial" w:cs="Arial"/>
          <w:sz w:val="21"/>
          <w:szCs w:val="21"/>
          <w:lang w:val="es-ES"/>
        </w:rPr>
      </w:pPr>
    </w:p>
    <w:p w:rsidR="00CB48D8" w:rsidRPr="00311837" w:rsidRDefault="00CB48D8" w:rsidP="00CB48D8">
      <w:pPr>
        <w:jc w:val="both"/>
        <w:rPr>
          <w:rFonts w:ascii="Arial" w:hAnsi="Arial" w:cs="Arial"/>
          <w:sz w:val="21"/>
          <w:szCs w:val="21"/>
          <w:lang w:val="es-ES"/>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DÉCIMA CUARTA.- CAMBIOS DE DOMICILIO.- “</w:t>
      </w:r>
      <w:r w:rsidRPr="00311837">
        <w:rPr>
          <w:rFonts w:ascii="Arial" w:hAnsi="Arial" w:cs="Arial"/>
          <w:b/>
          <w:sz w:val="21"/>
          <w:szCs w:val="21"/>
        </w:rPr>
        <w:t>LAS PARTES”</w:t>
      </w:r>
      <w:r w:rsidRPr="00311837">
        <w:rPr>
          <w:rFonts w:ascii="Arial" w:hAnsi="Arial" w:cs="Arial"/>
          <w:sz w:val="21"/>
          <w:szCs w:val="21"/>
        </w:rPr>
        <w:t>, se obligan a notificar cualquier cambio de domicilio a su contraparte, con 5 (cinco) días hábiles de anticipación a la fecha en que ocurra tal evento, de lo contrario se entenderá que los avisos, notificaciones, comunicaciones, emplazamientos y demás diligencias judiciales y extrajudiciales que conforme al Convenio deban darse, surtirán efectos legales en el último domicilio indicado.</w:t>
      </w:r>
    </w:p>
    <w:p w:rsidR="00CB48D8" w:rsidRPr="00311837" w:rsidRDefault="00CB48D8" w:rsidP="00CB48D8">
      <w:pPr>
        <w:jc w:val="both"/>
        <w:rPr>
          <w:rFonts w:ascii="Arial" w:hAnsi="Arial" w:cs="Arial"/>
          <w:b/>
          <w:bCs/>
          <w:sz w:val="21"/>
          <w:szCs w:val="21"/>
        </w:rPr>
      </w:pPr>
    </w:p>
    <w:p w:rsidR="00CB48D8" w:rsidRPr="00311837" w:rsidRDefault="00CB48D8" w:rsidP="00CB48D8">
      <w:pPr>
        <w:jc w:val="both"/>
        <w:rPr>
          <w:rFonts w:ascii="Arial" w:hAnsi="Arial" w:cs="Arial"/>
          <w:b/>
          <w:bCs/>
          <w:sz w:val="21"/>
          <w:szCs w:val="21"/>
        </w:rPr>
      </w:pPr>
    </w:p>
    <w:p w:rsidR="00CB48D8" w:rsidRPr="00311837" w:rsidRDefault="00CB48D8" w:rsidP="00CB48D8">
      <w:pPr>
        <w:pStyle w:val="Textoindependiente2"/>
        <w:widowControl w:val="0"/>
        <w:jc w:val="both"/>
        <w:rPr>
          <w:rFonts w:ascii="Arial" w:hAnsi="Arial" w:cs="Arial"/>
          <w:b/>
          <w:bCs/>
          <w:sz w:val="21"/>
          <w:szCs w:val="21"/>
        </w:rPr>
      </w:pPr>
      <w:r w:rsidRPr="00311837">
        <w:rPr>
          <w:rFonts w:ascii="Arial" w:hAnsi="Arial" w:cs="Arial"/>
          <w:b/>
          <w:bCs/>
          <w:sz w:val="21"/>
          <w:szCs w:val="21"/>
        </w:rPr>
        <w:t>DÉCIMA QUINTA.- ACUERDO INTEGRAL.- “</w:t>
      </w:r>
      <w:r w:rsidRPr="00311837">
        <w:rPr>
          <w:rFonts w:ascii="Arial" w:hAnsi="Arial" w:cs="Arial"/>
          <w:b/>
          <w:sz w:val="21"/>
          <w:szCs w:val="21"/>
        </w:rPr>
        <w:t>LAS PARTES”</w:t>
      </w:r>
      <w:r w:rsidRPr="00311837">
        <w:rPr>
          <w:rFonts w:ascii="Arial" w:hAnsi="Arial" w:cs="Arial"/>
          <w:sz w:val="21"/>
          <w:szCs w:val="21"/>
        </w:rPr>
        <w:t xml:space="preserve"> acuerdan en sujetarse a los términos y condiciones del presente Convenio, dejando sin efecto cualquier otra negociación, obligación o comunicación entre ellas, sea verbal o escrita o contenida en algún medio electrónico o magnético que se hayan celebrado o emitido anteriormente en relación con el objeto de este Convenio.</w:t>
      </w:r>
    </w:p>
    <w:p w:rsidR="00CB48D8" w:rsidRPr="00311837" w:rsidRDefault="00CB48D8" w:rsidP="00CB48D8">
      <w:pPr>
        <w:jc w:val="both"/>
        <w:rPr>
          <w:rFonts w:ascii="Arial" w:hAnsi="Arial" w:cs="Arial"/>
          <w:b/>
          <w:bCs/>
          <w:sz w:val="21"/>
          <w:szCs w:val="21"/>
        </w:rPr>
      </w:pPr>
    </w:p>
    <w:p w:rsidR="00CB48D8" w:rsidRPr="00311837" w:rsidRDefault="00CB48D8" w:rsidP="00CB48D8">
      <w:pPr>
        <w:jc w:val="both"/>
        <w:rPr>
          <w:rFonts w:ascii="Arial" w:hAnsi="Arial" w:cs="Arial"/>
          <w:b/>
          <w:bCs/>
          <w:sz w:val="21"/>
          <w:szCs w:val="21"/>
        </w:rPr>
      </w:pPr>
    </w:p>
    <w:p w:rsidR="00CB48D8" w:rsidRPr="00311837" w:rsidRDefault="00CB48D8" w:rsidP="00CB48D8">
      <w:pPr>
        <w:jc w:val="both"/>
        <w:rPr>
          <w:rFonts w:ascii="Arial" w:hAnsi="Arial" w:cs="Arial"/>
          <w:sz w:val="21"/>
          <w:szCs w:val="21"/>
        </w:rPr>
      </w:pPr>
      <w:r w:rsidRPr="00311837">
        <w:rPr>
          <w:rFonts w:ascii="Arial" w:hAnsi="Arial" w:cs="Arial"/>
          <w:b/>
          <w:bCs/>
          <w:sz w:val="21"/>
          <w:szCs w:val="21"/>
        </w:rPr>
        <w:t>DÉCIMA SEXTA.- LEGISLACIÓN APLICABLE Y JURISDICCIÓN.-</w:t>
      </w:r>
      <w:r w:rsidRPr="00311837">
        <w:rPr>
          <w:rFonts w:ascii="Arial" w:hAnsi="Arial" w:cs="Arial"/>
          <w:sz w:val="21"/>
          <w:szCs w:val="21"/>
        </w:rPr>
        <w:t xml:space="preserve"> Para la interpretación y cumplimento de los términos y condiciones del presente Convenio, las Partes se someten expresamente a las leyes aplicables y a los jueces y tribunales federales competentes de la Ciudad de México, Distrito Federal, renunciando a cualquier fuero o jurisdicción que pudiere corresponderles en razón de sus domicilios presentes o futuros o por cualquier otra causa.</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r w:rsidRPr="00311837">
        <w:rPr>
          <w:rFonts w:ascii="Arial" w:hAnsi="Arial" w:cs="Arial"/>
          <w:sz w:val="21"/>
          <w:szCs w:val="21"/>
        </w:rPr>
        <w:t>Enteradas y conformes las Partes con el contenido y alcances legales del presente Convenio de Confidencialidad, se firma por duplicado en la Ciudad de México, Distrito Federal, el  _________.</w:t>
      </w: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p w:rsidR="00CB48D8" w:rsidRPr="00311837" w:rsidRDefault="00CB48D8" w:rsidP="00CB48D8">
      <w:pPr>
        <w:jc w:val="both"/>
        <w:rPr>
          <w:rFonts w:ascii="Arial" w:hAnsi="Arial" w:cs="Arial"/>
          <w:sz w:val="21"/>
          <w:szCs w:val="21"/>
        </w:rPr>
      </w:pPr>
    </w:p>
    <w:tbl>
      <w:tblPr>
        <w:tblW w:w="0" w:type="auto"/>
        <w:tblLook w:val="04A0" w:firstRow="1" w:lastRow="0" w:firstColumn="1" w:lastColumn="0" w:noHBand="0" w:noVBand="1"/>
      </w:tblPr>
      <w:tblGrid>
        <w:gridCol w:w="4779"/>
        <w:gridCol w:w="5002"/>
      </w:tblGrid>
      <w:tr w:rsidR="00CB48D8" w:rsidRPr="00311837" w:rsidTr="00A65329">
        <w:tc>
          <w:tcPr>
            <w:tcW w:w="4644" w:type="dxa"/>
            <w:shd w:val="clear" w:color="auto" w:fill="auto"/>
          </w:tcPr>
          <w:p w:rsidR="00CB48D8" w:rsidRPr="00311837" w:rsidRDefault="00CB48D8" w:rsidP="00A65329">
            <w:pPr>
              <w:jc w:val="center"/>
              <w:rPr>
                <w:rFonts w:ascii="Arial" w:hAnsi="Arial" w:cs="Arial"/>
                <w:b/>
                <w:sz w:val="21"/>
                <w:szCs w:val="21"/>
                <w:lang w:val="es-ES"/>
              </w:rPr>
            </w:pPr>
            <w:r w:rsidRPr="00311837">
              <w:rPr>
                <w:rFonts w:ascii="Arial" w:hAnsi="Arial" w:cs="Arial"/>
                <w:b/>
                <w:sz w:val="21"/>
                <w:szCs w:val="21"/>
                <w:lang w:val="es-ES"/>
              </w:rPr>
              <w:t>LA FINANCIERA</w:t>
            </w:r>
          </w:p>
          <w:p w:rsidR="00CB48D8" w:rsidRPr="00311837" w:rsidRDefault="00CB48D8" w:rsidP="00A65329">
            <w:pPr>
              <w:jc w:val="center"/>
              <w:rPr>
                <w:rFonts w:ascii="Arial" w:hAnsi="Arial" w:cs="Arial"/>
                <w:b/>
                <w:sz w:val="21"/>
                <w:szCs w:val="21"/>
                <w:lang w:val="es-ES"/>
              </w:rPr>
            </w:pPr>
          </w:p>
          <w:p w:rsidR="00CB48D8" w:rsidRPr="00311837" w:rsidRDefault="00CB48D8" w:rsidP="00A65329">
            <w:pPr>
              <w:jc w:val="center"/>
              <w:rPr>
                <w:rFonts w:ascii="Arial" w:hAnsi="Arial" w:cs="Arial"/>
                <w:b/>
                <w:sz w:val="21"/>
                <w:szCs w:val="21"/>
                <w:lang w:val="es-ES"/>
              </w:rPr>
            </w:pPr>
          </w:p>
          <w:p w:rsidR="00CB48D8" w:rsidRPr="00311837" w:rsidRDefault="00CB48D8" w:rsidP="00A65329">
            <w:pPr>
              <w:jc w:val="center"/>
              <w:rPr>
                <w:rFonts w:ascii="Arial" w:hAnsi="Arial" w:cs="Arial"/>
                <w:b/>
                <w:sz w:val="21"/>
                <w:szCs w:val="21"/>
                <w:lang w:val="es-ES"/>
              </w:rPr>
            </w:pPr>
          </w:p>
          <w:p w:rsidR="00CB48D8" w:rsidRPr="00311837" w:rsidRDefault="00CB48D8" w:rsidP="00A65329">
            <w:pPr>
              <w:jc w:val="center"/>
              <w:rPr>
                <w:rFonts w:ascii="Arial" w:hAnsi="Arial" w:cs="Arial"/>
                <w:sz w:val="21"/>
                <w:szCs w:val="21"/>
              </w:rPr>
            </w:pPr>
            <w:r w:rsidRPr="00311837">
              <w:rPr>
                <w:rFonts w:ascii="Arial" w:hAnsi="Arial" w:cs="Arial"/>
                <w:b/>
                <w:sz w:val="21"/>
                <w:szCs w:val="21"/>
                <w:lang w:val="es-ES"/>
              </w:rPr>
              <w:t>_________________________________________</w:t>
            </w:r>
          </w:p>
        </w:tc>
        <w:tc>
          <w:tcPr>
            <w:tcW w:w="4900" w:type="dxa"/>
            <w:shd w:val="clear" w:color="auto" w:fill="auto"/>
          </w:tcPr>
          <w:p w:rsidR="00CB48D8" w:rsidRPr="00311837" w:rsidRDefault="00CB48D8" w:rsidP="00A65329">
            <w:pPr>
              <w:jc w:val="center"/>
              <w:rPr>
                <w:rFonts w:ascii="Arial" w:hAnsi="Arial" w:cs="Arial"/>
                <w:b/>
                <w:sz w:val="21"/>
                <w:szCs w:val="21"/>
              </w:rPr>
            </w:pPr>
            <w:r w:rsidRPr="00311837">
              <w:rPr>
                <w:rFonts w:ascii="Arial" w:hAnsi="Arial" w:cs="Arial"/>
                <w:b/>
                <w:sz w:val="21"/>
                <w:szCs w:val="21"/>
              </w:rPr>
              <w:t>“EL PROVEEDOR”</w:t>
            </w:r>
          </w:p>
          <w:p w:rsidR="00CB48D8" w:rsidRPr="00311837" w:rsidRDefault="00CB48D8" w:rsidP="00A65329">
            <w:pPr>
              <w:jc w:val="center"/>
              <w:rPr>
                <w:rFonts w:ascii="Arial" w:hAnsi="Arial" w:cs="Arial"/>
                <w:b/>
                <w:sz w:val="21"/>
                <w:szCs w:val="21"/>
              </w:rPr>
            </w:pPr>
          </w:p>
          <w:p w:rsidR="00CB48D8" w:rsidRPr="00311837" w:rsidRDefault="00CB48D8" w:rsidP="00A65329">
            <w:pPr>
              <w:jc w:val="center"/>
              <w:rPr>
                <w:rFonts w:ascii="Arial" w:hAnsi="Arial" w:cs="Arial"/>
                <w:b/>
                <w:sz w:val="21"/>
                <w:szCs w:val="21"/>
              </w:rPr>
            </w:pPr>
          </w:p>
          <w:p w:rsidR="00CB48D8" w:rsidRPr="00311837" w:rsidRDefault="00CB48D8" w:rsidP="00A65329">
            <w:pPr>
              <w:jc w:val="center"/>
              <w:rPr>
                <w:rFonts w:ascii="Arial" w:hAnsi="Arial" w:cs="Arial"/>
                <w:b/>
                <w:sz w:val="21"/>
                <w:szCs w:val="21"/>
              </w:rPr>
            </w:pPr>
          </w:p>
          <w:p w:rsidR="00CB48D8" w:rsidRPr="00311837" w:rsidRDefault="00CB48D8" w:rsidP="00A65329">
            <w:pPr>
              <w:jc w:val="center"/>
              <w:rPr>
                <w:rFonts w:ascii="Arial" w:hAnsi="Arial" w:cs="Arial"/>
                <w:sz w:val="21"/>
                <w:szCs w:val="21"/>
              </w:rPr>
            </w:pPr>
            <w:r w:rsidRPr="00311837">
              <w:rPr>
                <w:rFonts w:ascii="Arial" w:hAnsi="Arial" w:cs="Arial"/>
                <w:b/>
                <w:sz w:val="21"/>
                <w:szCs w:val="21"/>
              </w:rPr>
              <w:t>___________________________________________</w:t>
            </w:r>
          </w:p>
        </w:tc>
      </w:tr>
      <w:tr w:rsidR="00CB48D8" w:rsidRPr="00311837" w:rsidTr="00A65329">
        <w:tc>
          <w:tcPr>
            <w:tcW w:w="4644" w:type="dxa"/>
            <w:shd w:val="clear" w:color="auto" w:fill="auto"/>
          </w:tcPr>
          <w:p w:rsidR="00CB48D8" w:rsidRPr="00311837" w:rsidRDefault="00CB48D8" w:rsidP="00A65329">
            <w:pPr>
              <w:jc w:val="center"/>
              <w:rPr>
                <w:rFonts w:ascii="Arial" w:hAnsi="Arial" w:cs="Arial"/>
                <w:sz w:val="21"/>
                <w:szCs w:val="21"/>
              </w:rPr>
            </w:pPr>
          </w:p>
        </w:tc>
        <w:tc>
          <w:tcPr>
            <w:tcW w:w="4900" w:type="dxa"/>
            <w:shd w:val="clear" w:color="auto" w:fill="auto"/>
          </w:tcPr>
          <w:p w:rsidR="00CB48D8" w:rsidRPr="00311837" w:rsidRDefault="00CB48D8" w:rsidP="00A65329">
            <w:pPr>
              <w:rPr>
                <w:rFonts w:ascii="Arial" w:hAnsi="Arial" w:cs="Arial"/>
                <w:sz w:val="21"/>
                <w:szCs w:val="21"/>
              </w:rPr>
            </w:pPr>
            <w:r w:rsidRPr="00311837">
              <w:rPr>
                <w:rFonts w:ascii="Arial" w:hAnsi="Arial" w:cs="Arial"/>
                <w:sz w:val="21"/>
                <w:szCs w:val="21"/>
              </w:rPr>
              <w:t xml:space="preserve">     </w:t>
            </w:r>
          </w:p>
        </w:tc>
      </w:tr>
    </w:tbl>
    <w:p w:rsidR="00CB48D8" w:rsidRPr="00311837" w:rsidRDefault="00CB48D8" w:rsidP="00CB48D8">
      <w:pPr>
        <w:jc w:val="both"/>
        <w:rPr>
          <w:rFonts w:ascii="Arial" w:hAnsi="Arial" w:cs="Arial"/>
          <w:sz w:val="21"/>
          <w:szCs w:val="21"/>
        </w:rPr>
      </w:pPr>
    </w:p>
    <w:p w:rsidR="00CB48D8" w:rsidRPr="00311837" w:rsidRDefault="00CB48D8" w:rsidP="00CB48D8">
      <w:pPr>
        <w:tabs>
          <w:tab w:val="left" w:pos="3917"/>
          <w:tab w:val="center" w:pos="4420"/>
        </w:tabs>
        <w:jc w:val="center"/>
        <w:rPr>
          <w:rFonts w:ascii="Arial" w:hAnsi="Arial" w:cs="Arial"/>
          <w:b/>
          <w:sz w:val="20"/>
        </w:rPr>
      </w:pPr>
    </w:p>
    <w:p w:rsidR="00CB48D8" w:rsidRPr="00311837" w:rsidRDefault="00CB48D8" w:rsidP="00CB48D8">
      <w:pPr>
        <w:tabs>
          <w:tab w:val="left" w:pos="3917"/>
          <w:tab w:val="center" w:pos="4420"/>
        </w:tabs>
        <w:jc w:val="center"/>
        <w:rPr>
          <w:rFonts w:ascii="Arial" w:hAnsi="Arial" w:cs="Arial"/>
          <w:b/>
          <w:sz w:val="20"/>
        </w:rPr>
      </w:pPr>
    </w:p>
    <w:p w:rsidR="00CB48D8" w:rsidRPr="00311837" w:rsidRDefault="00CB48D8" w:rsidP="00CB48D8">
      <w:pPr>
        <w:tabs>
          <w:tab w:val="left" w:pos="3917"/>
          <w:tab w:val="center" w:pos="4420"/>
        </w:tabs>
        <w:jc w:val="center"/>
        <w:rPr>
          <w:rFonts w:ascii="Arial" w:hAnsi="Arial" w:cs="Arial"/>
          <w:b/>
          <w:sz w:val="20"/>
        </w:rPr>
      </w:pPr>
    </w:p>
    <w:p w:rsidR="006D5238" w:rsidRPr="009532DD" w:rsidRDefault="006D5238" w:rsidP="00471758">
      <w:pPr>
        <w:tabs>
          <w:tab w:val="left" w:pos="3917"/>
          <w:tab w:val="center" w:pos="4420"/>
        </w:tabs>
        <w:jc w:val="center"/>
        <w:rPr>
          <w:rFonts w:ascii="Arial" w:hAnsi="Arial"/>
          <w:b/>
          <w:sz w:val="20"/>
        </w:rPr>
      </w:pPr>
    </w:p>
    <w:p w:rsidR="009A7722" w:rsidRPr="009A77C7" w:rsidRDefault="009A7722" w:rsidP="009A7722">
      <w:pPr>
        <w:pStyle w:val="Ttulo1"/>
        <w:shd w:val="clear" w:color="auto" w:fill="BFBFBF"/>
        <w:rPr>
          <w:lang w:val="es-MX"/>
        </w:rPr>
      </w:pPr>
      <w:bookmarkStart w:id="217" w:name="_Toc384141733"/>
      <w:bookmarkStart w:id="218" w:name="_Toc440537247"/>
      <w:bookmarkStart w:id="219" w:name="_Toc476569123"/>
      <w:r w:rsidRPr="009A77C7">
        <w:rPr>
          <w:lang w:val="es-MX"/>
        </w:rPr>
        <w:t xml:space="preserve">ANEXO No. </w:t>
      </w:r>
      <w:bookmarkEnd w:id="217"/>
      <w:r w:rsidR="00631369" w:rsidRPr="009A77C7">
        <w:rPr>
          <w:lang w:val="es-MX"/>
        </w:rPr>
        <w:t>1</w:t>
      </w:r>
      <w:bookmarkEnd w:id="218"/>
      <w:r w:rsidR="00C1533A">
        <w:rPr>
          <w:lang w:val="es-MX"/>
        </w:rPr>
        <w:t>6</w:t>
      </w:r>
      <w:bookmarkEnd w:id="219"/>
    </w:p>
    <w:p w:rsidR="009A7722" w:rsidRPr="009A77C7" w:rsidRDefault="009A7722" w:rsidP="009A7722">
      <w:pPr>
        <w:tabs>
          <w:tab w:val="left" w:pos="6048"/>
        </w:tabs>
        <w:jc w:val="center"/>
        <w:rPr>
          <w:rFonts w:ascii="Arial" w:hAnsi="Arial"/>
          <w:b/>
          <w:sz w:val="20"/>
        </w:rPr>
      </w:pPr>
    </w:p>
    <w:p w:rsidR="009A7722" w:rsidRPr="009A77C7" w:rsidRDefault="009A7722" w:rsidP="009A7722">
      <w:pPr>
        <w:pStyle w:val="Ttulo"/>
        <w:ind w:right="36"/>
        <w:rPr>
          <w:rFonts w:ascii="Arial" w:eastAsia="Arial Unicode MS" w:hAnsi="Arial"/>
          <w:sz w:val="20"/>
        </w:rPr>
      </w:pPr>
      <w:r w:rsidRPr="009A77C7">
        <w:rPr>
          <w:rFonts w:ascii="Arial" w:eastAsia="Arial Unicode MS" w:hAnsi="Arial"/>
          <w:sz w:val="20"/>
        </w:rPr>
        <w:t>ENCUESTA DE TRANSPARENCIA DEL PROCEDIMIENTO</w:t>
      </w:r>
    </w:p>
    <w:p w:rsidR="009A7722" w:rsidRPr="009A77C7" w:rsidRDefault="009A7722" w:rsidP="009A7722">
      <w:pPr>
        <w:pStyle w:val="Ttulo"/>
        <w:ind w:right="36"/>
        <w:rPr>
          <w:rFonts w:ascii="Arial" w:eastAsia="Arial Unicode MS"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A77C7" w:rsidTr="002D34AD">
        <w:trPr>
          <w:trHeight w:val="284"/>
          <w:jc w:val="center"/>
        </w:trPr>
        <w:tc>
          <w:tcPr>
            <w:tcW w:w="9624" w:type="dxa"/>
            <w:vAlign w:val="center"/>
          </w:tcPr>
          <w:p w:rsidR="009A7722" w:rsidRPr="009A77C7" w:rsidRDefault="009A7722" w:rsidP="004A39AE">
            <w:pPr>
              <w:ind w:right="36"/>
              <w:jc w:val="center"/>
              <w:rPr>
                <w:rFonts w:ascii="Arial" w:eastAsia="Arial Unicode MS" w:hAnsi="Arial"/>
                <w:b/>
                <w:sz w:val="20"/>
              </w:rPr>
            </w:pPr>
            <w:r w:rsidRPr="009A77C7">
              <w:rPr>
                <w:rFonts w:ascii="Arial" w:hAnsi="Arial"/>
                <w:b/>
                <w:sz w:val="20"/>
              </w:rPr>
              <w:t xml:space="preserve">LICITACIÓN PUBLICA NACIONAL </w:t>
            </w:r>
            <w:r w:rsidR="004A39AE">
              <w:rPr>
                <w:rFonts w:ascii="Arial" w:hAnsi="Arial"/>
                <w:b/>
                <w:sz w:val="20"/>
              </w:rPr>
              <w:t>ELECTRÓNICA</w:t>
            </w:r>
          </w:p>
        </w:tc>
      </w:tr>
      <w:tr w:rsidR="009A7722" w:rsidRPr="009A77C7" w:rsidTr="002D34AD">
        <w:trPr>
          <w:trHeight w:val="284"/>
          <w:jc w:val="center"/>
        </w:trPr>
        <w:tc>
          <w:tcPr>
            <w:tcW w:w="9624" w:type="dxa"/>
            <w:vAlign w:val="center"/>
          </w:tcPr>
          <w:p w:rsidR="009A7722" w:rsidRPr="009A77C7" w:rsidRDefault="009A7722" w:rsidP="00A93C0D">
            <w:pPr>
              <w:rPr>
                <w:rFonts w:ascii="Arial" w:hAnsi="Arial"/>
                <w:sz w:val="20"/>
              </w:rPr>
            </w:pPr>
            <w:r w:rsidRPr="009A77C7">
              <w:rPr>
                <w:rFonts w:ascii="Arial" w:eastAsia="Arial Unicode MS" w:hAnsi="Arial"/>
                <w:b/>
                <w:sz w:val="20"/>
              </w:rPr>
              <w:t>NÚMERO:</w:t>
            </w:r>
            <w:r w:rsidRPr="009A77C7">
              <w:rPr>
                <w:rFonts w:ascii="Arial" w:hAnsi="Arial"/>
                <w:sz w:val="20"/>
              </w:rPr>
              <w:t>LA-</w:t>
            </w:r>
            <w:r w:rsidR="00FA2FC6">
              <w:rPr>
                <w:rFonts w:ascii="Arial" w:hAnsi="Arial"/>
                <w:sz w:val="20"/>
              </w:rPr>
              <w:t>006HAN001-</w:t>
            </w:r>
            <w:r w:rsidR="00245BF0">
              <w:rPr>
                <w:rFonts w:ascii="Arial" w:hAnsi="Arial"/>
                <w:sz w:val="20"/>
              </w:rPr>
              <w:t>E</w:t>
            </w:r>
            <w:r w:rsidR="00A93C0D">
              <w:rPr>
                <w:rFonts w:ascii="Arial" w:hAnsi="Arial"/>
                <w:sz w:val="20"/>
              </w:rPr>
              <w:t>31-</w:t>
            </w:r>
            <w:r w:rsidR="006D5238">
              <w:rPr>
                <w:rFonts w:ascii="Arial" w:hAnsi="Arial"/>
                <w:sz w:val="20"/>
              </w:rPr>
              <w:t>201</w:t>
            </w:r>
            <w:r w:rsidR="00872218">
              <w:rPr>
                <w:rFonts w:ascii="Arial" w:hAnsi="Arial"/>
                <w:sz w:val="20"/>
              </w:rPr>
              <w:t>7</w:t>
            </w:r>
          </w:p>
        </w:tc>
      </w:tr>
      <w:tr w:rsidR="009A7722" w:rsidRPr="009A77C7" w:rsidTr="002D34AD">
        <w:trPr>
          <w:trHeight w:val="284"/>
          <w:jc w:val="center"/>
        </w:trPr>
        <w:tc>
          <w:tcPr>
            <w:tcW w:w="9624" w:type="dxa"/>
            <w:vAlign w:val="center"/>
          </w:tcPr>
          <w:p w:rsidR="009A7722" w:rsidRPr="009A77C7" w:rsidRDefault="009A7722" w:rsidP="002D34AD">
            <w:pPr>
              <w:autoSpaceDE w:val="0"/>
              <w:autoSpaceDN w:val="0"/>
              <w:adjustRightInd w:val="0"/>
              <w:jc w:val="both"/>
              <w:rPr>
                <w:rFonts w:ascii="Arial" w:hAnsi="Arial"/>
                <w:sz w:val="20"/>
              </w:rPr>
            </w:pPr>
            <w:r w:rsidRPr="009A77C7">
              <w:rPr>
                <w:rFonts w:ascii="Arial" w:hAnsi="Arial"/>
                <w:b/>
                <w:sz w:val="20"/>
              </w:rPr>
              <w:t xml:space="preserve">CONTRATACIÓN DEL SERVICIO DE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 xml:space="preserve">Empresa: </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Nombre del Representante Legal:</w:t>
            </w:r>
          </w:p>
        </w:tc>
      </w:tr>
      <w:tr w:rsidR="009A7722" w:rsidRPr="009A77C7" w:rsidTr="002D34AD">
        <w:trPr>
          <w:trHeight w:val="284"/>
          <w:jc w:val="center"/>
        </w:trPr>
        <w:tc>
          <w:tcPr>
            <w:tcW w:w="9624" w:type="dxa"/>
            <w:vAlign w:val="center"/>
          </w:tcPr>
          <w:p w:rsidR="009A7722" w:rsidRPr="009A77C7" w:rsidRDefault="009A7722" w:rsidP="002D34AD">
            <w:pPr>
              <w:ind w:right="36"/>
              <w:rPr>
                <w:rFonts w:ascii="Arial" w:eastAsia="Arial Unicode MS" w:hAnsi="Arial"/>
                <w:b/>
                <w:sz w:val="20"/>
                <w:u w:val="single"/>
              </w:rPr>
            </w:pPr>
            <w:r w:rsidRPr="009A77C7">
              <w:rPr>
                <w:rFonts w:ascii="Arial" w:eastAsia="Arial Unicode MS" w:hAnsi="Arial"/>
                <w:b/>
                <w:sz w:val="20"/>
                <w:u w:val="single"/>
              </w:rPr>
              <w:t>Firma.</w:t>
            </w:r>
          </w:p>
        </w:tc>
      </w:tr>
    </w:tbl>
    <w:p w:rsidR="009A7722" w:rsidRPr="009A77C7" w:rsidRDefault="009A7722" w:rsidP="009A7722">
      <w:pPr>
        <w:ind w:right="36"/>
        <w:rPr>
          <w:rFonts w:ascii="Arial" w:eastAsia="Arial Unicode MS" w:hAnsi="Arial"/>
          <w:sz w:val="20"/>
        </w:rPr>
      </w:pPr>
    </w:p>
    <w:p w:rsidR="009A7722" w:rsidRPr="009A77C7" w:rsidRDefault="009A7722" w:rsidP="009A7722">
      <w:pPr>
        <w:ind w:right="36"/>
        <w:jc w:val="both"/>
        <w:rPr>
          <w:rFonts w:ascii="Arial" w:eastAsia="Arial Unicode MS" w:hAnsi="Arial"/>
          <w:spacing w:val="20"/>
          <w:sz w:val="20"/>
        </w:rPr>
      </w:pPr>
      <w:r w:rsidRPr="009A77C7">
        <w:rPr>
          <w:rFonts w:ascii="Arial" w:eastAsia="Arial Unicode MS" w:hAnsi="Arial"/>
          <w:b/>
          <w:spacing w:val="20"/>
          <w:sz w:val="20"/>
          <w:u w:val="single"/>
        </w:rPr>
        <w:t>Instrucciones:</w:t>
      </w:r>
      <w:r w:rsidR="004A0379">
        <w:rPr>
          <w:rFonts w:ascii="Arial" w:eastAsia="Arial Unicode MS" w:hAnsi="Arial"/>
          <w:b/>
          <w:spacing w:val="20"/>
          <w:sz w:val="20"/>
          <w:u w:val="single"/>
        </w:rPr>
        <w:t xml:space="preserve"> </w:t>
      </w:r>
      <w:r w:rsidRPr="009A77C7">
        <w:rPr>
          <w:rFonts w:ascii="Arial" w:eastAsia="Arial Unicode MS" w:hAnsi="Arial"/>
          <w:b/>
          <w:spacing w:val="20"/>
          <w:sz w:val="20"/>
        </w:rPr>
        <w:t>Favor de calificar los supuestos planteados en esta encuesta con una “X” según considere</w:t>
      </w:r>
      <w:r w:rsidRPr="009A77C7">
        <w:rPr>
          <w:rFonts w:ascii="Arial" w:eastAsia="Arial Unicode MS" w:hAnsi="Arial"/>
          <w:spacing w:val="20"/>
          <w:sz w:val="20"/>
        </w:rPr>
        <w:t>.</w:t>
      </w:r>
    </w:p>
    <w:p w:rsidR="009A7722" w:rsidRPr="009A77C7" w:rsidRDefault="009A7722" w:rsidP="009A7722">
      <w:pPr>
        <w:ind w:right="36"/>
        <w:jc w:val="both"/>
        <w:rPr>
          <w:rFonts w:ascii="Arial" w:eastAsia="Arial Unicode MS" w:hAnsi="Arial"/>
          <w:spacing w:val="20"/>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Junta de Aclaraciones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2.</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37"/>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Presentación de Proposiciones y Apertura de Proposiciones.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8.</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Resolución Técnica</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4.</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Fallo</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5.</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rPr>
          <w:rFonts w:ascii="Arial" w:eastAsia="Arial Unicode MS" w:hAnsi="Arial"/>
          <w:b/>
          <w:sz w:val="20"/>
        </w:rPr>
      </w:pPr>
      <w:r w:rsidRPr="009A77C7">
        <w:rPr>
          <w:rFonts w:ascii="Arial" w:eastAsia="Arial Unicode MS" w:hAnsi="Arial"/>
          <w:b/>
          <w:sz w:val="20"/>
        </w:rPr>
        <w:t>EVENTO: Generales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10.</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9.</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6.</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trato que me dieron los </w:t>
      </w:r>
      <w:r w:rsidR="003F0B17" w:rsidRPr="009A77C7">
        <w:rPr>
          <w:rFonts w:ascii="Arial" w:eastAsia="Arial Unicode MS" w:hAnsi="Arial"/>
          <w:sz w:val="20"/>
        </w:rPr>
        <w:t>servidores públicos</w:t>
      </w:r>
      <w:r w:rsidRPr="009A77C7">
        <w:rPr>
          <w:rFonts w:ascii="Arial" w:eastAsia="Arial Unicode MS" w:hAnsi="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7.</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Factor 3.</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A77C7" w:rsidTr="002D34AD">
        <w:trPr>
          <w:trHeight w:val="454"/>
          <w:jc w:val="center"/>
        </w:trPr>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DE 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EN GENERAL EN DESACUERDO</w:t>
            </w:r>
          </w:p>
        </w:tc>
        <w:tc>
          <w:tcPr>
            <w:tcW w:w="1985" w:type="dxa"/>
            <w:vAlign w:val="center"/>
          </w:tcPr>
          <w:p w:rsidR="009A7722" w:rsidRPr="009A77C7" w:rsidRDefault="009A7722" w:rsidP="002D34AD">
            <w:pPr>
              <w:ind w:right="36"/>
              <w:jc w:val="center"/>
              <w:rPr>
                <w:rFonts w:ascii="Arial" w:eastAsia="Arial Unicode MS" w:hAnsi="Arial"/>
                <w:sz w:val="20"/>
              </w:rPr>
            </w:pPr>
            <w:r w:rsidRPr="009A77C7">
              <w:rPr>
                <w:rFonts w:ascii="Arial" w:eastAsia="Arial Unicode MS" w:hAnsi="Arial"/>
                <w:sz w:val="20"/>
              </w:rPr>
              <w:t>TOTALMENTE EN DESACUERDO</w:t>
            </w:r>
          </w:p>
        </w:tc>
      </w:tr>
      <w:tr w:rsidR="009A7722" w:rsidRPr="009A77C7" w:rsidTr="002D34AD">
        <w:trPr>
          <w:jc w:val="center"/>
        </w:trPr>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ind w:right="36"/>
              <w:rPr>
                <w:rFonts w:ascii="Arial" w:eastAsia="Arial Unicode MS" w:hAnsi="Arial"/>
                <w:sz w:val="20"/>
              </w:rPr>
            </w:pPr>
          </w:p>
        </w:tc>
        <w:tc>
          <w:tcPr>
            <w:tcW w:w="1985" w:type="dxa"/>
          </w:tcPr>
          <w:p w:rsidR="009A7722" w:rsidRPr="009A77C7" w:rsidRDefault="009A7722" w:rsidP="002D34AD">
            <w:pPr>
              <w:pStyle w:val="Encabezado"/>
              <w:ind w:right="36"/>
              <w:rPr>
                <w:rFonts w:ascii="Arial" w:eastAsia="Arial Unicode MS" w:hAnsi="Arial"/>
                <w:lang w:val="es-MX"/>
              </w:rPr>
            </w:pPr>
          </w:p>
        </w:tc>
        <w:tc>
          <w:tcPr>
            <w:tcW w:w="1985" w:type="dxa"/>
          </w:tcPr>
          <w:p w:rsidR="009A7722" w:rsidRPr="009A77C7" w:rsidRDefault="009A7722" w:rsidP="002D34AD">
            <w:pPr>
              <w:ind w:right="36"/>
              <w:rPr>
                <w:rFonts w:ascii="Arial" w:eastAsia="Arial Unicode MS" w:hAnsi="Arial"/>
                <w:sz w:val="20"/>
              </w:rPr>
            </w:pPr>
          </w:p>
        </w:tc>
      </w:tr>
    </w:tbl>
    <w:p w:rsidR="009A7722" w:rsidRPr="009A77C7" w:rsidRDefault="009A7722" w:rsidP="009A7722">
      <w:pPr>
        <w:ind w:right="36"/>
        <w:jc w:val="both"/>
        <w:rPr>
          <w:rFonts w:ascii="Arial" w:eastAsia="Arial Unicode MS" w:hAnsi="Arial"/>
          <w:sz w:val="20"/>
        </w:rPr>
      </w:pPr>
    </w:p>
    <w:p w:rsidR="009A7722" w:rsidRPr="009A77C7" w:rsidRDefault="009A7722" w:rsidP="009A7722">
      <w:pPr>
        <w:pStyle w:val="Textoindependiente"/>
        <w:ind w:right="36"/>
        <w:rPr>
          <w:rFonts w:ascii="Arial" w:eastAsia="Arial Unicode MS" w:hAnsi="Arial"/>
          <w:b/>
          <w:sz w:val="20"/>
          <w:lang w:val="es-MX"/>
        </w:rPr>
      </w:pPr>
      <w:r w:rsidRPr="009A77C7">
        <w:rPr>
          <w:rFonts w:ascii="Arial" w:eastAsia="Arial Unicode MS" w:hAnsi="Arial"/>
          <w:b/>
          <w:sz w:val="20"/>
          <w:lang w:val="es-MX"/>
        </w:rPr>
        <w:t>APARTADO  II.</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A77C7" w:rsidTr="002D34AD">
        <w:trPr>
          <w:cantSplit/>
          <w:trHeight w:val="468"/>
          <w:jc w:val="center"/>
        </w:trPr>
        <w:tc>
          <w:tcPr>
            <w:tcW w:w="9654" w:type="dxa"/>
          </w:tcPr>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p w:rsidR="009A7722" w:rsidRPr="009A77C7" w:rsidRDefault="009A7722" w:rsidP="002D34AD">
            <w:pPr>
              <w:ind w:right="36"/>
              <w:jc w:val="center"/>
              <w:rPr>
                <w:rFonts w:ascii="Arial" w:eastAsia="Arial Unicode MS" w:hAnsi="Arial"/>
                <w:sz w:val="20"/>
              </w:rPr>
            </w:pPr>
          </w:p>
        </w:tc>
      </w:tr>
    </w:tbl>
    <w:p w:rsidR="009A7722" w:rsidRPr="009A77C7" w:rsidRDefault="009A7722" w:rsidP="009A7722">
      <w:pPr>
        <w:ind w:right="36"/>
        <w:jc w:val="both"/>
        <w:rPr>
          <w:rFonts w:ascii="Arial" w:eastAsia="Arial Unicode MS" w:hAnsi="Arial"/>
          <w:b/>
          <w:sz w:val="20"/>
        </w:rPr>
      </w:pPr>
    </w:p>
    <w:p w:rsidR="009A7722" w:rsidRPr="009A77C7" w:rsidRDefault="009A7722" w:rsidP="009A7722">
      <w:pPr>
        <w:ind w:right="36"/>
        <w:jc w:val="both"/>
        <w:rPr>
          <w:rFonts w:ascii="Arial" w:eastAsia="Arial Unicode MS" w:hAnsi="Arial"/>
          <w:sz w:val="20"/>
        </w:rPr>
      </w:pPr>
      <w:r w:rsidRPr="009A77C7">
        <w:rPr>
          <w:rFonts w:ascii="Arial" w:eastAsia="Arial Unicode MS" w:hAnsi="Arial"/>
          <w:b/>
          <w:sz w:val="20"/>
        </w:rPr>
        <w:t>FAVOR DE ENTREGAR LA PRESENTE ENCUESTA, EN ALGUNA DE LAS SIGUIENTES OPCIONES</w:t>
      </w:r>
      <w:r w:rsidRPr="009A77C7">
        <w:rPr>
          <w:rFonts w:ascii="Arial" w:eastAsia="Arial Unicode MS" w:hAnsi="Arial"/>
          <w:sz w:val="20"/>
        </w:rPr>
        <w:t>:</w:t>
      </w:r>
    </w:p>
    <w:p w:rsidR="009A7722" w:rsidRPr="009A77C7" w:rsidRDefault="009A7722" w:rsidP="005B30A6">
      <w:pPr>
        <w:ind w:left="360" w:right="36" w:hanging="360"/>
        <w:jc w:val="both"/>
        <w:rPr>
          <w:rFonts w:ascii="Arial" w:eastAsia="Arial Unicode MS" w:hAnsi="Arial"/>
          <w:sz w:val="20"/>
        </w:rPr>
      </w:pPr>
      <w:r w:rsidRPr="009A77C7">
        <w:rPr>
          <w:rFonts w:ascii="Arial" w:eastAsia="Arial Unicode MS" w:hAnsi="Arial"/>
          <w:sz w:val="20"/>
        </w:rPr>
        <w:t xml:space="preserve">1.- DIRECCIÓN EJECUTIVA DE RECURSOS MATERIALES Y </w:t>
      </w:r>
      <w:r w:rsidR="005B30A6" w:rsidRPr="009A77C7">
        <w:rPr>
          <w:rFonts w:ascii="Arial" w:eastAsia="Arial Unicode MS" w:hAnsi="Arial"/>
          <w:sz w:val="20"/>
        </w:rPr>
        <w:t>SERVICIOS. -</w:t>
      </w:r>
      <w:r w:rsidRPr="009A77C7">
        <w:rPr>
          <w:rFonts w:ascii="Arial" w:eastAsia="Arial Unicode MS" w:hAnsi="Arial"/>
          <w:sz w:val="20"/>
        </w:rPr>
        <w:t xml:space="preserve"> AGRARISMO 227 - 5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2.- GERENCIA DE ADQUISICIONES.</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AGRARISMO 227 5 PISO, COL. ESCANDÓN, MÉXICO, D. F.</w:t>
      </w:r>
    </w:p>
    <w:p w:rsidR="009A7722" w:rsidRPr="009A77C7" w:rsidRDefault="009A7722" w:rsidP="009A7722">
      <w:pPr>
        <w:ind w:right="36"/>
        <w:jc w:val="both"/>
        <w:rPr>
          <w:rFonts w:ascii="Arial" w:eastAsia="Arial Unicode MS" w:hAnsi="Arial"/>
          <w:sz w:val="20"/>
        </w:rPr>
      </w:pPr>
      <w:r w:rsidRPr="009A77C7">
        <w:rPr>
          <w:rFonts w:ascii="Arial" w:eastAsia="Arial Unicode MS" w:hAnsi="Arial"/>
          <w:sz w:val="20"/>
        </w:rPr>
        <w:t xml:space="preserve">3.- ENVIARLO POR CORREO ELECTRÓNICO, A LA DIRECCIÓN: </w:t>
      </w:r>
      <w:hyperlink r:id="rId23" w:history="1">
        <w:r w:rsidR="005B30A6" w:rsidRPr="00A0766E">
          <w:rPr>
            <w:rStyle w:val="Hipervnculo"/>
            <w:rFonts w:ascii="Arial" w:eastAsia="Arial Unicode MS" w:hAnsi="Arial"/>
            <w:sz w:val="20"/>
          </w:rPr>
          <w:t>isanchez@fnd.gob.mx</w:t>
        </w:r>
      </w:hyperlink>
      <w:r w:rsidR="009755D1">
        <w:rPr>
          <w:rFonts w:ascii="Arial" w:eastAsia="Arial Unicode MS" w:hAnsi="Arial"/>
          <w:sz w:val="20"/>
        </w:rPr>
        <w:t xml:space="preserve"> </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4.- SE RECOMIENDA QUE LA ENCUESTA SE ENTREGUE O ENVÍE, A MÁS TARDAR DENTRO DE LOS</w:t>
      </w:r>
    </w:p>
    <w:p w:rsidR="009A7722" w:rsidRPr="009A77C7" w:rsidRDefault="009A7722" w:rsidP="009A7722">
      <w:pPr>
        <w:pStyle w:val="Textoindependiente"/>
        <w:ind w:left="360" w:right="36" w:hanging="360"/>
        <w:jc w:val="left"/>
        <w:rPr>
          <w:rFonts w:ascii="Arial" w:eastAsia="Arial Unicode MS" w:hAnsi="Arial"/>
          <w:sz w:val="20"/>
          <w:lang w:val="es-MX"/>
        </w:rPr>
      </w:pPr>
      <w:r w:rsidRPr="009A77C7">
        <w:rPr>
          <w:rFonts w:ascii="Arial" w:eastAsia="Arial Unicode MS" w:hAnsi="Arial"/>
          <w:sz w:val="20"/>
          <w:lang w:val="es-MX"/>
        </w:rPr>
        <w:t xml:space="preserve"> DOS DÍAS HÁBILES SIGUIENTES A LA EMISIÓN DEL FALLO.</w:t>
      </w:r>
    </w:p>
    <w:p w:rsidR="009A4CA0" w:rsidRPr="009A77C7" w:rsidRDefault="00AC56C7" w:rsidP="009A4CA0">
      <w:pPr>
        <w:tabs>
          <w:tab w:val="left" w:pos="3917"/>
          <w:tab w:val="center" w:pos="4420"/>
        </w:tabs>
        <w:jc w:val="center"/>
        <w:rPr>
          <w:rFonts w:ascii="Arial" w:hAnsi="Arial"/>
          <w:b/>
          <w:sz w:val="20"/>
        </w:rPr>
      </w:pPr>
      <w:r w:rsidRPr="009A77C7">
        <w:rPr>
          <w:rFonts w:ascii="Arial" w:hAnsi="Arial"/>
          <w:b/>
          <w:sz w:val="20"/>
        </w:rPr>
        <w:br w:type="page"/>
      </w:r>
    </w:p>
    <w:p w:rsidR="009A4CA0" w:rsidRPr="009A77C7" w:rsidRDefault="00AC56C7" w:rsidP="00574C0F">
      <w:pPr>
        <w:pStyle w:val="Ttulo1"/>
        <w:shd w:val="clear" w:color="auto" w:fill="BFBFBF"/>
        <w:rPr>
          <w:lang w:val="es-MX"/>
        </w:rPr>
      </w:pPr>
      <w:bookmarkStart w:id="220" w:name="_Toc384141734"/>
      <w:bookmarkStart w:id="221" w:name="_Toc409452103"/>
      <w:bookmarkStart w:id="222" w:name="_Toc440537248"/>
      <w:bookmarkStart w:id="223" w:name="_Toc476569124"/>
      <w:r w:rsidRPr="009A77C7">
        <w:rPr>
          <w:lang w:val="es-MX"/>
        </w:rPr>
        <w:lastRenderedPageBreak/>
        <w:t xml:space="preserve">ANEXO No. </w:t>
      </w:r>
      <w:bookmarkEnd w:id="220"/>
      <w:r w:rsidR="00631369" w:rsidRPr="009A77C7">
        <w:rPr>
          <w:lang w:val="es-MX"/>
        </w:rPr>
        <w:t>1</w:t>
      </w:r>
      <w:bookmarkEnd w:id="221"/>
      <w:bookmarkEnd w:id="222"/>
      <w:r w:rsidR="00C1533A">
        <w:rPr>
          <w:lang w:val="es-MX"/>
        </w:rPr>
        <w:t>7</w:t>
      </w:r>
      <w:bookmarkEnd w:id="223"/>
    </w:p>
    <w:p w:rsidR="008644D3" w:rsidRPr="009A77C7" w:rsidRDefault="008644D3" w:rsidP="009A4CA0">
      <w:pPr>
        <w:tabs>
          <w:tab w:val="left" w:pos="6048"/>
        </w:tabs>
        <w:jc w:val="center"/>
        <w:rPr>
          <w:rFonts w:ascii="Arial" w:hAnsi="Arial" w:cs="Arial"/>
          <w:b/>
          <w:sz w:val="20"/>
          <w:szCs w:val="20"/>
        </w:rPr>
      </w:pPr>
    </w:p>
    <w:p w:rsidR="008342B0" w:rsidRPr="009A77C7" w:rsidRDefault="008342B0" w:rsidP="009A4CA0">
      <w:pPr>
        <w:tabs>
          <w:tab w:val="left" w:pos="6048"/>
        </w:tabs>
        <w:jc w:val="center"/>
        <w:rPr>
          <w:rFonts w:ascii="Arial" w:hAnsi="Arial"/>
          <w:b/>
          <w:sz w:val="20"/>
        </w:rPr>
      </w:pPr>
      <w:r w:rsidRPr="009A77C7">
        <w:rPr>
          <w:rFonts w:ascii="Arial" w:hAnsi="Arial" w:cs="Arial"/>
          <w:b/>
          <w:sz w:val="20"/>
          <w:szCs w:val="20"/>
        </w:rPr>
        <w:t>NOTA INFORMATIVA PARA PARTICIPANTES DE PAÍSES MIEMBROS DE LA ORGANIZACIÓN PARA LA COOPERACIÓN Y EL DESARROLLO ECONÓMICO. (OCDE)</w:t>
      </w:r>
    </w:p>
    <w:p w:rsidR="008342B0" w:rsidRPr="009A77C7" w:rsidRDefault="008342B0" w:rsidP="009A4CA0">
      <w:pPr>
        <w:tabs>
          <w:tab w:val="left" w:pos="6048"/>
        </w:tabs>
        <w:jc w:val="center"/>
        <w:rPr>
          <w:rFonts w:ascii="Arial" w:hAnsi="Arial"/>
          <w:b/>
          <w:sz w:val="20"/>
        </w:rPr>
      </w:pPr>
    </w:p>
    <w:p w:rsidR="009A4CA0" w:rsidRPr="009A77C7" w:rsidRDefault="00AC56C7" w:rsidP="00574C0F">
      <w:pPr>
        <w:jc w:val="center"/>
        <w:rPr>
          <w:rFonts w:ascii="Arial" w:hAnsi="Arial" w:cs="Arial"/>
          <w:b/>
          <w:sz w:val="22"/>
        </w:rPr>
      </w:pPr>
      <w:bookmarkStart w:id="224" w:name="_Toc346039953"/>
      <w:r w:rsidRPr="009A77C7">
        <w:rPr>
          <w:rFonts w:ascii="Arial" w:hAnsi="Arial" w:cs="Arial"/>
          <w:b/>
          <w:sz w:val="22"/>
        </w:rPr>
        <w:t>Anexo al Oficio Circular No. SACN/300/148/2003</w:t>
      </w:r>
      <w:bookmarkEnd w:id="224"/>
    </w:p>
    <w:p w:rsidR="009A4CA0" w:rsidRPr="009A77C7" w:rsidRDefault="009A4CA0" w:rsidP="009A4CA0">
      <w:pPr>
        <w:jc w:val="right"/>
        <w:rPr>
          <w:rFonts w:ascii="Arial" w:hAnsi="Arial"/>
          <w:sz w:val="20"/>
        </w:rPr>
      </w:pPr>
    </w:p>
    <w:p w:rsidR="009A4CA0" w:rsidRPr="009A77C7" w:rsidRDefault="00AC56C7" w:rsidP="00BF3EF2">
      <w:pPr>
        <w:jc w:val="both"/>
        <w:rPr>
          <w:rFonts w:ascii="Arial" w:hAnsi="Arial"/>
          <w:sz w:val="20"/>
        </w:rPr>
      </w:pPr>
      <w:r w:rsidRPr="009A77C7">
        <w:rPr>
          <w:rFonts w:ascii="Arial" w:hAnsi="Arial"/>
          <w:sz w:val="20"/>
        </w:rPr>
        <w:t>Nota informativa para participantes de países miembros de la Organización para la Cooperación y el Desarrollo Económico (OCDE).</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A77C7">
        <w:rPr>
          <w:rFonts w:ascii="Arial" w:hAnsi="Arial"/>
          <w:i/>
          <w:sz w:val="20"/>
        </w:rPr>
        <w:t xml:space="preserve">la </w:t>
      </w:r>
      <w:r w:rsidRPr="009A77C7">
        <w:rPr>
          <w:rFonts w:ascii="Arial" w:hAnsi="Arial"/>
          <w:b/>
          <w:sz w:val="20"/>
        </w:rPr>
        <w:t>Convención para combatir el cohecho de servidores públicos extranjeros en transacciones comerciales internacionales</w:t>
      </w:r>
      <w:r w:rsidRPr="009A77C7">
        <w:rPr>
          <w:rFonts w:ascii="Arial" w:hAnsi="Arial"/>
          <w:b/>
          <w:i/>
          <w:sz w:val="20"/>
        </w:rPr>
        <w:t xml:space="preserve">, </w:t>
      </w:r>
      <w:r w:rsidRPr="009A77C7">
        <w:rPr>
          <w:rFonts w:ascii="Arial" w:hAnsi="Arial"/>
          <w:sz w:val="20"/>
        </w:rPr>
        <w:t>hemos adquirido responsabilidades que involucran a los sectores público y privado.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A77C7">
        <w:rPr>
          <w:rFonts w:ascii="Arial" w:hAnsi="Arial"/>
          <w:b/>
          <w:sz w:val="20"/>
        </w:rPr>
        <w:t xml:space="preserve">evaluación </w:t>
      </w:r>
      <w:r w:rsidRPr="009A77C7">
        <w:rPr>
          <w:rFonts w:ascii="Arial" w:hAnsi="Arial"/>
          <w:sz w:val="20"/>
        </w:rPr>
        <w:t>–la primera ya fue aprobada- en donde un grupo de expertos verificará, entre otros:</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La compatibilidad de nuestro marco jurídico con las disposiciones de la Convención.</w:t>
      </w:r>
    </w:p>
    <w:p w:rsidR="009A4CA0" w:rsidRPr="009A77C7" w:rsidRDefault="00AC56C7" w:rsidP="0092566A">
      <w:pPr>
        <w:numPr>
          <w:ilvl w:val="0"/>
          <w:numId w:val="20"/>
        </w:numPr>
        <w:tabs>
          <w:tab w:val="left" w:pos="2100"/>
        </w:tabs>
        <w:jc w:val="both"/>
        <w:rPr>
          <w:rFonts w:ascii="Arial" w:hAnsi="Arial"/>
          <w:sz w:val="20"/>
        </w:rPr>
      </w:pPr>
      <w:r w:rsidRPr="009A77C7">
        <w:rPr>
          <w:rFonts w:ascii="Arial" w:hAnsi="Arial"/>
          <w:sz w:val="20"/>
        </w:rPr>
        <w:t>El conocimiento que tengan los sectores público y privado de las recomendaciones de la Convención.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resultado de esta evaluación i</w:t>
      </w:r>
      <w:r w:rsidRPr="009A77C7">
        <w:rPr>
          <w:rFonts w:ascii="Arial" w:hAnsi="Arial"/>
          <w:b/>
          <w:sz w:val="20"/>
        </w:rPr>
        <w:t>mpactará</w:t>
      </w:r>
      <w:r w:rsidRPr="009A77C7">
        <w:rPr>
          <w:rFonts w:ascii="Arial" w:hAnsi="Arial"/>
          <w:sz w:val="20"/>
        </w:rPr>
        <w:t xml:space="preserve"> el grado de inversión otorgado a México por las agencias calificadoras y la atracción de inversión extranjera.</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responsabilidades</w:t>
      </w:r>
      <w:r w:rsidRPr="009A77C7">
        <w:rPr>
          <w:rFonts w:ascii="Arial" w:hAnsi="Arial"/>
          <w:sz w:val="20"/>
        </w:rPr>
        <w:t xml:space="preserve"> del </w:t>
      </w:r>
      <w:r w:rsidRPr="009A77C7">
        <w:rPr>
          <w:rFonts w:ascii="Arial" w:hAnsi="Arial"/>
          <w:b/>
          <w:sz w:val="20"/>
        </w:rPr>
        <w:t>sector público</w:t>
      </w:r>
      <w:r w:rsidRPr="009A77C7">
        <w:rPr>
          <w:rFonts w:ascii="Arial" w:hAnsi="Arial"/>
          <w:sz w:val="20"/>
        </w:rPr>
        <w:t xml:space="preserve"> se centran en: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Profundizar las reformas legales que inició en 1999.</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Difundir las recomendaciones de la Convención y las obligaciones de cada uno de los actores comprometidos en su cumplimiento.</w:t>
      </w:r>
    </w:p>
    <w:p w:rsidR="009A4CA0" w:rsidRPr="009A77C7" w:rsidRDefault="00AC56C7" w:rsidP="0092566A">
      <w:pPr>
        <w:numPr>
          <w:ilvl w:val="0"/>
          <w:numId w:val="21"/>
        </w:numPr>
        <w:tabs>
          <w:tab w:val="left" w:pos="2100"/>
        </w:tabs>
        <w:jc w:val="both"/>
        <w:rPr>
          <w:rFonts w:ascii="Arial" w:hAnsi="Arial"/>
          <w:sz w:val="20"/>
        </w:rPr>
      </w:pPr>
      <w:r w:rsidRPr="009A77C7">
        <w:rPr>
          <w:rFonts w:ascii="Arial" w:hAnsi="Arial"/>
          <w:sz w:val="20"/>
        </w:rPr>
        <w:t>Presentar casos de cohecho en proceso y concluidos (incluyendo aquellos relacionados con lavado de dinero y extradición).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Las responsabilidades del sector privado contemplan:</w:t>
      </w:r>
    </w:p>
    <w:p w:rsidR="009A4CA0" w:rsidRPr="009A77C7" w:rsidRDefault="00AC56C7" w:rsidP="0092566A">
      <w:pPr>
        <w:numPr>
          <w:ilvl w:val="0"/>
          <w:numId w:val="22"/>
        </w:numPr>
        <w:tabs>
          <w:tab w:val="left" w:pos="2100"/>
        </w:tabs>
        <w:jc w:val="both"/>
        <w:rPr>
          <w:rFonts w:ascii="Arial" w:hAnsi="Arial"/>
          <w:sz w:val="20"/>
        </w:rPr>
      </w:pPr>
      <w:r w:rsidRPr="009A77C7">
        <w:rPr>
          <w:rFonts w:ascii="Arial" w:hAnsi="Arial"/>
          <w:b/>
          <w:sz w:val="20"/>
        </w:rPr>
        <w:t xml:space="preserve">Las empresas: </w:t>
      </w:r>
      <w:r w:rsidRPr="009A77C7">
        <w:rPr>
          <w:rFonts w:ascii="Arial" w:hAnsi="Arial"/>
          <w:sz w:val="20"/>
        </w:rPr>
        <w:t xml:space="preserve">adoptar esquemas preventivos como el establecimiento de códigos de conducta, de mejores prácticas corporativas (controles internos, monitoreo, información financiera pública, </w:t>
      </w:r>
      <w:r w:rsidR="003F0B17" w:rsidRPr="009A77C7">
        <w:rPr>
          <w:rFonts w:ascii="Arial" w:hAnsi="Arial"/>
          <w:sz w:val="20"/>
        </w:rPr>
        <w:t>auditorías</w:t>
      </w:r>
      <w:r w:rsidRPr="009A77C7">
        <w:rPr>
          <w:rFonts w:ascii="Arial" w:hAnsi="Arial"/>
          <w:sz w:val="20"/>
        </w:rPr>
        <w:t xml:space="preserve"> externas) y de mecanismos que prevengan el ofrecimiento y otorgamiento de recursos o bienes a servidores públicos, para obtener beneficios particulares o para la empresa.</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contadores públicos:</w:t>
      </w:r>
      <w:r w:rsidRPr="009A77C7">
        <w:rPr>
          <w:rFonts w:ascii="Arial" w:hAnsi="Arial"/>
          <w:sz w:val="20"/>
        </w:rPr>
        <w:t xml:space="preserve"> realizar </w:t>
      </w:r>
      <w:r w:rsidR="003F0B17" w:rsidRPr="009A77C7">
        <w:rPr>
          <w:rFonts w:ascii="Arial" w:hAnsi="Arial"/>
          <w:sz w:val="20"/>
        </w:rPr>
        <w:t>auditorías</w:t>
      </w:r>
      <w:r w:rsidRPr="009A77C7">
        <w:rPr>
          <w:rFonts w:ascii="Arial" w:hAnsi="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3"/>
        </w:numPr>
        <w:tabs>
          <w:tab w:val="left" w:pos="2100"/>
        </w:tabs>
        <w:jc w:val="both"/>
        <w:rPr>
          <w:rFonts w:ascii="Arial" w:hAnsi="Arial"/>
          <w:sz w:val="20"/>
        </w:rPr>
      </w:pPr>
      <w:r w:rsidRPr="009A77C7">
        <w:rPr>
          <w:rFonts w:ascii="Arial" w:hAnsi="Arial"/>
          <w:b/>
          <w:sz w:val="20"/>
        </w:rPr>
        <w:t>Los abogados:</w:t>
      </w:r>
      <w:r w:rsidRPr="009A77C7">
        <w:rPr>
          <w:rFonts w:ascii="Arial" w:hAnsi="Arial"/>
          <w:sz w:val="20"/>
        </w:rPr>
        <w:t xml:space="preserve"> promover el cumplimiento y revisión de la Convención (imprimir el carácter vinculatorio entre ésta y la legislación nacional); impulsar los esquemas preventivos que deben adoptar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Las </w:t>
      </w:r>
      <w:r w:rsidRPr="009A77C7">
        <w:rPr>
          <w:rFonts w:ascii="Arial" w:hAnsi="Arial"/>
          <w:b/>
          <w:sz w:val="20"/>
        </w:rPr>
        <w:t>sanciones</w:t>
      </w:r>
      <w:r w:rsidRPr="009A77C7">
        <w:rPr>
          <w:rFonts w:ascii="Arial" w:hAnsi="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El culpable puede ser perseguido en cualquier país firmante de la Convención, independientemente del lugar donde el acto de cohecho haya sido cometido.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Por otra parte, es de señalar que el Código Penal Federal sanciona el cohecho en los siguientes términos: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w:t>
      </w:r>
    </w:p>
    <w:p w:rsidR="009A4CA0" w:rsidRPr="009A77C7" w:rsidRDefault="00AC56C7" w:rsidP="009A4CA0">
      <w:pPr>
        <w:tabs>
          <w:tab w:val="left" w:pos="2100"/>
        </w:tabs>
        <w:jc w:val="both"/>
        <w:rPr>
          <w:rFonts w:ascii="Arial" w:hAnsi="Arial"/>
          <w:sz w:val="20"/>
        </w:rPr>
      </w:pPr>
      <w:r w:rsidRPr="009A77C7">
        <w:rPr>
          <w:rFonts w:ascii="Arial" w:hAnsi="Arial"/>
          <w:sz w:val="20"/>
        </w:rPr>
        <w:t>Cometen el delito de cohecho:</w:t>
      </w: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 xml:space="preserve">El servidor público </w:t>
      </w:r>
      <w:r w:rsidR="003F0B17" w:rsidRPr="009A77C7">
        <w:rPr>
          <w:rFonts w:ascii="Arial" w:hAnsi="Arial"/>
          <w:sz w:val="20"/>
        </w:rPr>
        <w:t>que,</w:t>
      </w:r>
      <w:r w:rsidRPr="009A77C7">
        <w:rPr>
          <w:rFonts w:ascii="Arial" w:hAnsi="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4"/>
        </w:numPr>
        <w:tabs>
          <w:tab w:val="left" w:pos="2100"/>
        </w:tabs>
        <w:jc w:val="both"/>
        <w:rPr>
          <w:rFonts w:ascii="Arial" w:hAnsi="Arial"/>
          <w:sz w:val="20"/>
        </w:rPr>
      </w:pPr>
      <w:r w:rsidRPr="009A77C7">
        <w:rPr>
          <w:rFonts w:ascii="Arial" w:hAnsi="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Al que comete el delito de cohecho se le impondrán las siguientes sanciones: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En ningún caso se devolverá a los responsables del delito de cohecho, el dinero o dádivas entregadas, las mismas se aplicarán en beneficio del Estado.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Capítulo XI</w:t>
      </w:r>
    </w:p>
    <w:p w:rsidR="009A4CA0" w:rsidRPr="009A77C7" w:rsidRDefault="00AC56C7" w:rsidP="009A4CA0">
      <w:pPr>
        <w:tabs>
          <w:tab w:val="left" w:pos="2100"/>
        </w:tabs>
        <w:jc w:val="both"/>
        <w:rPr>
          <w:rFonts w:ascii="Arial" w:hAnsi="Arial"/>
          <w:sz w:val="20"/>
        </w:rPr>
      </w:pPr>
      <w:r w:rsidRPr="009A77C7">
        <w:rPr>
          <w:rFonts w:ascii="Arial" w:hAnsi="Arial"/>
          <w:sz w:val="20"/>
        </w:rPr>
        <w:t>Cohecho a servidores públicos extranjeros</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Artículo 222 bis</w:t>
      </w:r>
    </w:p>
    <w:p w:rsidR="009A4CA0" w:rsidRPr="009A77C7" w:rsidRDefault="00AC56C7" w:rsidP="009A4CA0">
      <w:pPr>
        <w:tabs>
          <w:tab w:val="left" w:pos="2100"/>
        </w:tabs>
        <w:jc w:val="both"/>
        <w:rPr>
          <w:rFonts w:ascii="Arial" w:hAnsi="Arial"/>
          <w:sz w:val="20"/>
        </w:rPr>
      </w:pPr>
      <w:r w:rsidRPr="009A77C7">
        <w:rPr>
          <w:rFonts w:ascii="Arial" w:hAnsi="Arial"/>
          <w:sz w:val="20"/>
        </w:rPr>
        <w:t xml:space="preserve">Se impondrán las penas previstas en el artículo anterior al que con el propósito de obtener o retener para sí o para otra persona ventajas indebidas en el desarrollo o conducción de transacciones comerciales </w:t>
      </w:r>
      <w:r w:rsidRPr="009A77C7">
        <w:rPr>
          <w:rFonts w:ascii="Arial" w:hAnsi="Arial"/>
          <w:sz w:val="20"/>
        </w:rPr>
        <w:lastRenderedPageBreak/>
        <w:t>internacionales, ofrezca, prometa o dé, por sí o por interpósita persona, dinero o cualquier otra dádiva, ya sea en bienes o servicios:</w:t>
      </w: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que gestione o se abstenga de gestionar la tramitación o resolución de asuntos relacionados con las funciones inherentes a su empleo, cargo o comisión;</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un servidor público extranjero para llevar a cabo la tramitación o resolución de cualquier asunto que se encuentre fuera del ámbito de las funciones inherentes a su empleo, cargo o comisión, o</w:t>
      </w:r>
    </w:p>
    <w:p w:rsidR="009A4CA0" w:rsidRPr="009A77C7" w:rsidRDefault="009A4CA0" w:rsidP="009A4CA0">
      <w:pPr>
        <w:tabs>
          <w:tab w:val="left" w:pos="2100"/>
        </w:tabs>
        <w:jc w:val="both"/>
        <w:rPr>
          <w:rFonts w:ascii="Arial" w:hAnsi="Arial"/>
          <w:sz w:val="20"/>
        </w:rPr>
      </w:pPr>
    </w:p>
    <w:p w:rsidR="009A4CA0" w:rsidRPr="009A77C7" w:rsidRDefault="00AC56C7" w:rsidP="0092566A">
      <w:pPr>
        <w:numPr>
          <w:ilvl w:val="0"/>
          <w:numId w:val="25"/>
        </w:numPr>
        <w:tabs>
          <w:tab w:val="left" w:pos="2100"/>
        </w:tabs>
        <w:jc w:val="both"/>
        <w:rPr>
          <w:rFonts w:ascii="Arial" w:hAnsi="Arial"/>
          <w:sz w:val="20"/>
        </w:rPr>
      </w:pPr>
      <w:r w:rsidRPr="009A77C7">
        <w:rPr>
          <w:rFonts w:ascii="Arial" w:hAnsi="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A77C7" w:rsidRDefault="009A4CA0" w:rsidP="009A4CA0">
      <w:pPr>
        <w:tabs>
          <w:tab w:val="left" w:pos="2100"/>
        </w:tabs>
        <w:jc w:val="both"/>
        <w:rPr>
          <w:rFonts w:ascii="Arial" w:hAnsi="Arial"/>
          <w:sz w:val="20"/>
        </w:rPr>
      </w:pPr>
    </w:p>
    <w:p w:rsidR="009A4CA0" w:rsidRPr="009A77C7" w:rsidRDefault="00AC56C7" w:rsidP="009A4CA0">
      <w:pPr>
        <w:tabs>
          <w:tab w:val="left" w:pos="2100"/>
        </w:tabs>
        <w:jc w:val="both"/>
        <w:rPr>
          <w:rFonts w:ascii="Arial" w:hAnsi="Arial"/>
          <w:sz w:val="20"/>
        </w:rPr>
      </w:pPr>
      <w:r w:rsidRPr="009A77C7">
        <w:rPr>
          <w:rFonts w:ascii="Arial" w:hAnsi="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A77C7" w:rsidRDefault="009A4CA0" w:rsidP="009A4CA0">
      <w:pPr>
        <w:tabs>
          <w:tab w:val="left" w:pos="2100"/>
        </w:tabs>
        <w:jc w:val="both"/>
        <w:rPr>
          <w:rFonts w:ascii="Arial" w:hAnsi="Arial"/>
          <w:sz w:val="20"/>
        </w:rPr>
      </w:pPr>
    </w:p>
    <w:p w:rsidR="004B0780" w:rsidRPr="009A77C7" w:rsidRDefault="00AC56C7" w:rsidP="006918A7">
      <w:pPr>
        <w:tabs>
          <w:tab w:val="left" w:pos="3917"/>
          <w:tab w:val="center" w:pos="4420"/>
        </w:tabs>
        <w:jc w:val="both"/>
        <w:rPr>
          <w:rFonts w:ascii="Arial" w:hAnsi="Arial" w:cs="Arial"/>
          <w:sz w:val="20"/>
          <w:szCs w:val="20"/>
        </w:rPr>
      </w:pPr>
      <w:r w:rsidRPr="009A77C7">
        <w:rPr>
          <w:rFonts w:ascii="Arial" w:hAnsi="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A77C7" w:rsidSect="002D6424">
      <w:headerReference w:type="even" r:id="rId24"/>
      <w:headerReference w:type="default" r:id="rId25"/>
      <w:headerReference w:type="first" r:id="rId26"/>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821" w:rsidRDefault="00A16821">
      <w:r>
        <w:separator/>
      </w:r>
    </w:p>
  </w:endnote>
  <w:endnote w:type="continuationSeparator" w:id="0">
    <w:p w:rsidR="00A16821" w:rsidRDefault="00A1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altName w:val="Arial Bold"/>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00000000" w:usb1="80000000" w:usb2="00000008" w:usb3="00000000" w:csb0="000001FF"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Pr="006E4D42" w:rsidRDefault="0023578B" w:rsidP="008D0FD8">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w:t>
    </w:r>
    <w:r>
      <w:rPr>
        <w:rFonts w:ascii="Arial" w:hAnsi="Arial"/>
        <w:b/>
        <w:color w:val="A6A6A6"/>
        <w:sz w:val="22"/>
      </w:rPr>
      <w:t>______________________________</w:t>
    </w:r>
  </w:p>
  <w:p w:rsidR="0023578B" w:rsidRPr="006E4D42" w:rsidRDefault="0023578B" w:rsidP="008D0FD8">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2F63C9">
      <w:rPr>
        <w:rFonts w:ascii="Arial" w:hAnsi="Arial"/>
        <w:color w:val="808080"/>
        <w:sz w:val="18"/>
      </w:rPr>
      <w:t>31-</w:t>
    </w:r>
    <w:r>
      <w:rPr>
        <w:rFonts w:ascii="Arial" w:hAnsi="Arial"/>
        <w:color w:val="808080"/>
        <w:sz w:val="18"/>
      </w:rPr>
      <w:t>2017</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3374C9">
      <w:rPr>
        <w:b/>
        <w:noProof/>
        <w:color w:val="808080"/>
      </w:rPr>
      <w:t>1</w:t>
    </w:r>
    <w:r w:rsidRPr="006E4D42">
      <w:rPr>
        <w:b/>
        <w:color w:val="808080"/>
      </w:rPr>
      <w:fldChar w:fldCharType="end"/>
    </w:r>
  </w:p>
  <w:p w:rsidR="0023578B" w:rsidRDefault="002357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Pr="006E4D42" w:rsidRDefault="0023578B" w:rsidP="001C52C0">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23578B" w:rsidRPr="006E4D42" w:rsidRDefault="0023578B" w:rsidP="001C52C0">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A93C0D">
      <w:rPr>
        <w:rFonts w:ascii="Arial" w:hAnsi="Arial"/>
        <w:color w:val="808080"/>
        <w:sz w:val="18"/>
      </w:rPr>
      <w:t>31-</w:t>
    </w:r>
    <w:r>
      <w:rPr>
        <w:rFonts w:ascii="Arial" w:hAnsi="Arial"/>
        <w:color w:val="808080"/>
        <w:sz w:val="18"/>
      </w:rPr>
      <w:t>2017</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042A1B">
      <w:rPr>
        <w:b/>
        <w:noProof/>
        <w:color w:val="808080"/>
      </w:rPr>
      <w:t>75</w:t>
    </w:r>
    <w:r w:rsidRPr="006E4D42">
      <w:rPr>
        <w:b/>
        <w:color w:val="808080"/>
      </w:rPr>
      <w:fldChar w:fldCharType="end"/>
    </w:r>
  </w:p>
  <w:p w:rsidR="0023578B" w:rsidRDefault="002357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Pr="006E4D42" w:rsidRDefault="0023578B"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23578B" w:rsidRDefault="0023578B"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w:t>
    </w:r>
    <w:r w:rsidR="00A93C0D">
      <w:rPr>
        <w:rFonts w:ascii="Arial" w:hAnsi="Arial"/>
        <w:color w:val="808080"/>
        <w:sz w:val="18"/>
      </w:rPr>
      <w:t>31-</w:t>
    </w:r>
    <w:r>
      <w:rPr>
        <w:rFonts w:ascii="Arial" w:hAnsi="Arial"/>
        <w:color w:val="808080"/>
        <w:sz w:val="18"/>
      </w:rPr>
      <w:t>2017</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042A1B">
      <w:rPr>
        <w:b/>
        <w:noProof/>
        <w:color w:val="808080"/>
      </w:rPr>
      <w:t>100</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821" w:rsidRDefault="00A16821">
      <w:r>
        <w:separator/>
      </w:r>
    </w:p>
  </w:footnote>
  <w:footnote w:type="continuationSeparator" w:id="0">
    <w:p w:rsidR="00A16821" w:rsidRDefault="00A1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406"/>
      <w:gridCol w:w="4569"/>
    </w:tblGrid>
    <w:tr w:rsidR="0023578B" w:rsidTr="008D0FD8">
      <w:tc>
        <w:tcPr>
          <w:tcW w:w="4543" w:type="dxa"/>
          <w:tcBorders>
            <w:top w:val="nil"/>
            <w:left w:val="nil"/>
            <w:bottom w:val="single" w:sz="18" w:space="0" w:color="538135"/>
            <w:right w:val="nil"/>
          </w:tcBorders>
          <w:shd w:val="clear" w:color="auto" w:fill="auto"/>
        </w:tcPr>
        <w:p w:rsidR="0023578B" w:rsidRDefault="0023578B" w:rsidP="008852EC">
          <w:r w:rsidRPr="00C954E5">
            <w:rPr>
              <w:noProof/>
              <w:lang w:eastAsia="es-MX"/>
            </w:rPr>
            <w:drawing>
              <wp:inline distT="0" distB="0" distL="0" distR="0" wp14:anchorId="3C68969F" wp14:editId="136724EF">
                <wp:extent cx="1943100" cy="723900"/>
                <wp:effectExtent l="0" t="0" r="0" b="0"/>
                <wp:docPr id="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06" w:type="dxa"/>
          <w:tcBorders>
            <w:top w:val="nil"/>
            <w:left w:val="nil"/>
            <w:bottom w:val="nil"/>
            <w:right w:val="nil"/>
          </w:tcBorders>
          <w:shd w:val="clear" w:color="auto" w:fill="auto"/>
        </w:tcPr>
        <w:p w:rsidR="0023578B" w:rsidRDefault="0023578B" w:rsidP="008852EC"/>
      </w:tc>
      <w:tc>
        <w:tcPr>
          <w:tcW w:w="4569" w:type="dxa"/>
          <w:tcBorders>
            <w:top w:val="nil"/>
            <w:left w:val="nil"/>
            <w:bottom w:val="single" w:sz="18" w:space="0" w:color="FF0000"/>
            <w:right w:val="nil"/>
          </w:tcBorders>
          <w:shd w:val="clear" w:color="auto" w:fill="auto"/>
        </w:tcPr>
        <w:p w:rsidR="0023578B" w:rsidRDefault="0023578B" w:rsidP="008852EC">
          <w:pPr>
            <w:jc w:val="right"/>
          </w:pPr>
          <w:r>
            <w:t xml:space="preserve"> </w:t>
          </w:r>
          <w:r w:rsidRPr="00C954E5">
            <w:rPr>
              <w:noProof/>
              <w:lang w:eastAsia="es-MX"/>
            </w:rPr>
            <w:drawing>
              <wp:inline distT="0" distB="0" distL="0" distR="0" wp14:anchorId="7700B020" wp14:editId="7071AA84">
                <wp:extent cx="2095500" cy="660400"/>
                <wp:effectExtent l="0" t="0" r="0" b="6350"/>
                <wp:docPr id="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23578B" w:rsidRPr="008663EE" w:rsidRDefault="0023578B" w:rsidP="00A65329">
    <w:pPr>
      <w:tabs>
        <w:tab w:val="center" w:pos="4153"/>
        <w:tab w:val="right" w:pos="8306"/>
      </w:tabs>
      <w:ind w:left="-709"/>
      <w:rPr>
        <w:rFonts w:ascii="Arial" w:eastAsia="MS Mincho" w:hAnsi="Arial" w:cs="Arial"/>
        <w:noProof/>
        <w:color w:val="000000"/>
        <w:lang w:eastAsia="es-MX"/>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Default="0023578B"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23578B" w:rsidTr="00AD1F97">
      <w:tc>
        <w:tcPr>
          <w:tcW w:w="4673" w:type="dxa"/>
          <w:tcBorders>
            <w:top w:val="nil"/>
            <w:left w:val="nil"/>
            <w:bottom w:val="single" w:sz="18" w:space="0" w:color="538135"/>
            <w:right w:val="nil"/>
          </w:tcBorders>
          <w:shd w:val="clear" w:color="auto" w:fill="auto"/>
        </w:tcPr>
        <w:p w:rsidR="0023578B" w:rsidRDefault="0023578B" w:rsidP="00AD1F97">
          <w:r w:rsidRPr="00C954E5">
            <w:rPr>
              <w:noProof/>
              <w:lang w:eastAsia="es-MX"/>
            </w:rPr>
            <w:drawing>
              <wp:inline distT="0" distB="0" distL="0" distR="0" wp14:anchorId="53A78390" wp14:editId="5C6EFDA8">
                <wp:extent cx="1943100" cy="723900"/>
                <wp:effectExtent l="0" t="0" r="0" b="0"/>
                <wp:docPr id="7"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23578B" w:rsidRDefault="0023578B" w:rsidP="00AD1F97"/>
      </w:tc>
      <w:tc>
        <w:tcPr>
          <w:tcW w:w="4678" w:type="dxa"/>
          <w:tcBorders>
            <w:top w:val="nil"/>
            <w:left w:val="nil"/>
            <w:bottom w:val="single" w:sz="18" w:space="0" w:color="FF0000"/>
            <w:right w:val="nil"/>
          </w:tcBorders>
          <w:shd w:val="clear" w:color="auto" w:fill="auto"/>
        </w:tcPr>
        <w:p w:rsidR="0023578B" w:rsidRDefault="0023578B" w:rsidP="00AD1F97">
          <w:pPr>
            <w:jc w:val="right"/>
          </w:pPr>
          <w:r>
            <w:t xml:space="preserve"> </w:t>
          </w:r>
          <w:r w:rsidRPr="00C954E5">
            <w:rPr>
              <w:noProof/>
              <w:lang w:eastAsia="es-MX"/>
            </w:rPr>
            <w:drawing>
              <wp:inline distT="0" distB="0" distL="0" distR="0" wp14:anchorId="290607C6" wp14:editId="6765066D">
                <wp:extent cx="2095500" cy="660400"/>
                <wp:effectExtent l="0" t="0" r="0" b="6350"/>
                <wp:docPr id="8"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23578B" w:rsidRDefault="0023578B" w:rsidP="00A44E33">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Default="0023578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Default="0023578B"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23578B" w:rsidTr="00AD1F97">
      <w:tc>
        <w:tcPr>
          <w:tcW w:w="4673" w:type="dxa"/>
          <w:tcBorders>
            <w:top w:val="nil"/>
            <w:left w:val="nil"/>
            <w:bottom w:val="single" w:sz="18" w:space="0" w:color="538135"/>
            <w:right w:val="nil"/>
          </w:tcBorders>
          <w:shd w:val="clear" w:color="auto" w:fill="auto"/>
        </w:tcPr>
        <w:p w:rsidR="0023578B" w:rsidRDefault="0023578B" w:rsidP="00AD1F97">
          <w:r w:rsidRPr="00C954E5">
            <w:rPr>
              <w:noProof/>
              <w:lang w:eastAsia="es-MX"/>
            </w:rPr>
            <w:drawing>
              <wp:inline distT="0" distB="0" distL="0" distR="0" wp14:anchorId="29B47916" wp14:editId="0B9613A4">
                <wp:extent cx="1943100" cy="723900"/>
                <wp:effectExtent l="0" t="0" r="0" b="0"/>
                <wp:docPr id="18"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23578B" w:rsidRDefault="0023578B" w:rsidP="00AD1F97"/>
      </w:tc>
      <w:tc>
        <w:tcPr>
          <w:tcW w:w="4678" w:type="dxa"/>
          <w:tcBorders>
            <w:top w:val="nil"/>
            <w:left w:val="nil"/>
            <w:bottom w:val="single" w:sz="18" w:space="0" w:color="FF0000"/>
            <w:right w:val="nil"/>
          </w:tcBorders>
          <w:shd w:val="clear" w:color="auto" w:fill="auto"/>
        </w:tcPr>
        <w:p w:rsidR="0023578B" w:rsidRDefault="0023578B" w:rsidP="00AD1F97">
          <w:pPr>
            <w:jc w:val="right"/>
          </w:pPr>
          <w:r>
            <w:t xml:space="preserve"> </w:t>
          </w:r>
          <w:r w:rsidRPr="00C954E5">
            <w:rPr>
              <w:noProof/>
              <w:lang w:eastAsia="es-MX"/>
            </w:rPr>
            <w:drawing>
              <wp:inline distT="0" distB="0" distL="0" distR="0" wp14:anchorId="177C3B78" wp14:editId="1402299D">
                <wp:extent cx="2095500" cy="660400"/>
                <wp:effectExtent l="0" t="0" r="0" b="6350"/>
                <wp:docPr id="1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23578B" w:rsidRDefault="0023578B" w:rsidP="00A44E33">
    <w:pPr>
      <w:pStyle w:val="Encabezado"/>
      <w:widowContro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Default="0023578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Default="0023578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Default="0023578B"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23578B" w:rsidTr="00AD1F97">
      <w:tc>
        <w:tcPr>
          <w:tcW w:w="4673" w:type="dxa"/>
          <w:tcBorders>
            <w:top w:val="nil"/>
            <w:left w:val="nil"/>
            <w:bottom w:val="single" w:sz="18" w:space="0" w:color="538135"/>
            <w:right w:val="nil"/>
          </w:tcBorders>
          <w:shd w:val="clear" w:color="auto" w:fill="auto"/>
        </w:tcPr>
        <w:p w:rsidR="0023578B" w:rsidRDefault="0023578B"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23578B" w:rsidRDefault="0023578B" w:rsidP="00AD1F97"/>
      </w:tc>
      <w:tc>
        <w:tcPr>
          <w:tcW w:w="4678" w:type="dxa"/>
          <w:tcBorders>
            <w:top w:val="nil"/>
            <w:left w:val="nil"/>
            <w:bottom w:val="single" w:sz="18" w:space="0" w:color="FF0000"/>
            <w:right w:val="nil"/>
          </w:tcBorders>
          <w:shd w:val="clear" w:color="auto" w:fill="auto"/>
        </w:tcPr>
        <w:p w:rsidR="0023578B" w:rsidRDefault="0023578B"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23578B" w:rsidRDefault="0023578B" w:rsidP="00A44E33">
    <w:pPr>
      <w:pStyle w:val="Encabezado"/>
      <w:widowControl/>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78B" w:rsidRDefault="002357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44878FF"/>
    <w:multiLevelType w:val="hybridMultilevel"/>
    <w:tmpl w:val="28C6AF4E"/>
    <w:lvl w:ilvl="0" w:tplc="DDA8275A">
      <w:start w:val="1"/>
      <w:numFmt w:val="upperRoman"/>
      <w:lvlText w:val="%1."/>
      <w:lvlJc w:val="left"/>
      <w:pPr>
        <w:tabs>
          <w:tab w:val="num" w:pos="1080"/>
        </w:tabs>
        <w:ind w:left="1080" w:hanging="720"/>
      </w:pPr>
      <w:rPr>
        <w:rFonts w:cs="Times New Roman" w:hint="default"/>
        <w:b/>
      </w:rPr>
    </w:lvl>
    <w:lvl w:ilvl="1" w:tplc="D3C253B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092D8A"/>
    <w:multiLevelType w:val="hybridMultilevel"/>
    <w:tmpl w:val="5840271A"/>
    <w:lvl w:ilvl="0" w:tplc="06F2F190">
      <w:start w:val="1"/>
      <w:numFmt w:val="decimal"/>
      <w:lvlText w:val="%1."/>
      <w:lvlJc w:val="left"/>
      <w:pPr>
        <w:ind w:left="720" w:hanging="360"/>
      </w:pPr>
      <w:rPr>
        <w:b/>
      </w:rPr>
    </w:lvl>
    <w:lvl w:ilvl="1" w:tplc="9E769648">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8F308C"/>
    <w:multiLevelType w:val="hybridMultilevel"/>
    <w:tmpl w:val="4276F8F6"/>
    <w:lvl w:ilvl="0" w:tplc="0C0A0001">
      <w:start w:val="1"/>
      <w:numFmt w:val="bullet"/>
      <w:lvlText w:val=""/>
      <w:lvlJc w:val="left"/>
      <w:pPr>
        <w:ind w:left="4980" w:hanging="360"/>
      </w:pPr>
      <w:rPr>
        <w:rFonts w:ascii="Symbol" w:hAnsi="Symbol" w:hint="default"/>
      </w:rPr>
    </w:lvl>
    <w:lvl w:ilvl="1" w:tplc="0C0A0009">
      <w:start w:val="1"/>
      <w:numFmt w:val="bullet"/>
      <w:lvlText w:val=""/>
      <w:lvlJc w:val="left"/>
      <w:pPr>
        <w:tabs>
          <w:tab w:val="num" w:pos="5700"/>
        </w:tabs>
        <w:ind w:left="5700" w:hanging="360"/>
      </w:pPr>
      <w:rPr>
        <w:rFonts w:ascii="Wingdings" w:hAnsi="Wingdings" w:hint="default"/>
      </w:rPr>
    </w:lvl>
    <w:lvl w:ilvl="2" w:tplc="0C0A0005" w:tentative="1">
      <w:start w:val="1"/>
      <w:numFmt w:val="bullet"/>
      <w:lvlText w:val=""/>
      <w:lvlJc w:val="left"/>
      <w:pPr>
        <w:ind w:left="6420" w:hanging="360"/>
      </w:pPr>
      <w:rPr>
        <w:rFonts w:ascii="Wingdings" w:hAnsi="Wingdings" w:hint="default"/>
      </w:rPr>
    </w:lvl>
    <w:lvl w:ilvl="3" w:tplc="0C0A0001" w:tentative="1">
      <w:start w:val="1"/>
      <w:numFmt w:val="bullet"/>
      <w:lvlText w:val=""/>
      <w:lvlJc w:val="left"/>
      <w:pPr>
        <w:ind w:left="7140" w:hanging="360"/>
      </w:pPr>
      <w:rPr>
        <w:rFonts w:ascii="Symbol" w:hAnsi="Symbol" w:hint="default"/>
      </w:rPr>
    </w:lvl>
    <w:lvl w:ilvl="4" w:tplc="0C0A0003" w:tentative="1">
      <w:start w:val="1"/>
      <w:numFmt w:val="bullet"/>
      <w:lvlText w:val="o"/>
      <w:lvlJc w:val="left"/>
      <w:pPr>
        <w:ind w:left="7860" w:hanging="360"/>
      </w:pPr>
      <w:rPr>
        <w:rFonts w:ascii="Courier New" w:hAnsi="Courier New" w:cs="Courier New" w:hint="default"/>
      </w:rPr>
    </w:lvl>
    <w:lvl w:ilvl="5" w:tplc="0C0A0005" w:tentative="1">
      <w:start w:val="1"/>
      <w:numFmt w:val="bullet"/>
      <w:lvlText w:val=""/>
      <w:lvlJc w:val="left"/>
      <w:pPr>
        <w:ind w:left="8580" w:hanging="360"/>
      </w:pPr>
      <w:rPr>
        <w:rFonts w:ascii="Wingdings" w:hAnsi="Wingdings" w:hint="default"/>
      </w:rPr>
    </w:lvl>
    <w:lvl w:ilvl="6" w:tplc="0C0A0001" w:tentative="1">
      <w:start w:val="1"/>
      <w:numFmt w:val="bullet"/>
      <w:lvlText w:val=""/>
      <w:lvlJc w:val="left"/>
      <w:pPr>
        <w:ind w:left="9300" w:hanging="360"/>
      </w:pPr>
      <w:rPr>
        <w:rFonts w:ascii="Symbol" w:hAnsi="Symbol" w:hint="default"/>
      </w:rPr>
    </w:lvl>
    <w:lvl w:ilvl="7" w:tplc="0C0A0003" w:tentative="1">
      <w:start w:val="1"/>
      <w:numFmt w:val="bullet"/>
      <w:lvlText w:val="o"/>
      <w:lvlJc w:val="left"/>
      <w:pPr>
        <w:ind w:left="10020" w:hanging="360"/>
      </w:pPr>
      <w:rPr>
        <w:rFonts w:ascii="Courier New" w:hAnsi="Courier New" w:cs="Courier New" w:hint="default"/>
      </w:rPr>
    </w:lvl>
    <w:lvl w:ilvl="8" w:tplc="0C0A0005" w:tentative="1">
      <w:start w:val="1"/>
      <w:numFmt w:val="bullet"/>
      <w:lvlText w:val=""/>
      <w:lvlJc w:val="left"/>
      <w:pPr>
        <w:ind w:left="10740" w:hanging="360"/>
      </w:pPr>
      <w:rPr>
        <w:rFonts w:ascii="Wingdings" w:hAnsi="Wingdings" w:hint="default"/>
      </w:rPr>
    </w:lvl>
  </w:abstractNum>
  <w:abstractNum w:abstractNumId="6" w15:restartNumberingAfterBreak="0">
    <w:nsid w:val="0A1913B2"/>
    <w:multiLevelType w:val="hybridMultilevel"/>
    <w:tmpl w:val="7548B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F64650"/>
    <w:multiLevelType w:val="hybridMultilevel"/>
    <w:tmpl w:val="5986F8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10"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11" w15:restartNumberingAfterBreak="0">
    <w:nsid w:val="133210A0"/>
    <w:multiLevelType w:val="hybridMultilevel"/>
    <w:tmpl w:val="02060768"/>
    <w:lvl w:ilvl="0" w:tplc="97028CC2">
      <w:start w:val="1"/>
      <w:numFmt w:val="decimal"/>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1779271F"/>
    <w:multiLevelType w:val="hybridMultilevel"/>
    <w:tmpl w:val="F6A83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9C66E8E"/>
    <w:multiLevelType w:val="hybridMultilevel"/>
    <w:tmpl w:val="2284AB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AC11D97"/>
    <w:multiLevelType w:val="hybridMultilevel"/>
    <w:tmpl w:val="291EC452"/>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20" w15:restartNumberingAfterBreak="0">
    <w:nsid w:val="1CFC386E"/>
    <w:multiLevelType w:val="hybridMultilevel"/>
    <w:tmpl w:val="74822DEA"/>
    <w:lvl w:ilvl="0" w:tplc="F13E7E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F1E0198"/>
    <w:multiLevelType w:val="hybridMultilevel"/>
    <w:tmpl w:val="5A0AB638"/>
    <w:lvl w:ilvl="0" w:tplc="201E6C8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0604969"/>
    <w:multiLevelType w:val="hybridMultilevel"/>
    <w:tmpl w:val="51CA396E"/>
    <w:lvl w:ilvl="0" w:tplc="0C0A0009">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2094137F"/>
    <w:multiLevelType w:val="hybridMultilevel"/>
    <w:tmpl w:val="508A1D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28" w15:restartNumberingAfterBreak="0">
    <w:nsid w:val="2B1156A7"/>
    <w:multiLevelType w:val="singleLevel"/>
    <w:tmpl w:val="3CFC0882"/>
    <w:lvl w:ilvl="0">
      <w:start w:val="1"/>
      <w:numFmt w:val="lowerLetter"/>
      <w:lvlText w:val="%1)"/>
      <w:lvlJc w:val="left"/>
      <w:pPr>
        <w:tabs>
          <w:tab w:val="num" w:pos="360"/>
        </w:tabs>
        <w:ind w:left="360" w:hanging="360"/>
      </w:pPr>
      <w:rPr>
        <w:b/>
        <w:color w:val="auto"/>
      </w:rPr>
    </w:lvl>
  </w:abstractNum>
  <w:abstractNum w:abstractNumId="29" w15:restartNumberingAfterBreak="0">
    <w:nsid w:val="2BDB3289"/>
    <w:multiLevelType w:val="hybridMultilevel"/>
    <w:tmpl w:val="EBBC458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3E35668"/>
    <w:multiLevelType w:val="hybridMultilevel"/>
    <w:tmpl w:val="AFA494F2"/>
    <w:lvl w:ilvl="0" w:tplc="86FE3F6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33"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4"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35"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985745B"/>
    <w:multiLevelType w:val="hybridMultilevel"/>
    <w:tmpl w:val="1A688FCA"/>
    <w:lvl w:ilvl="0" w:tplc="0C0A000B">
      <w:start w:val="1"/>
      <w:numFmt w:val="bullet"/>
      <w:lvlText w:val=""/>
      <w:lvlJc w:val="left"/>
      <w:pPr>
        <w:tabs>
          <w:tab w:val="num" w:pos="786"/>
        </w:tabs>
        <w:ind w:left="786"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9"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1" w15:restartNumberingAfterBreak="0">
    <w:nsid w:val="3DF81B93"/>
    <w:multiLevelType w:val="hybridMultilevel"/>
    <w:tmpl w:val="1CE49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44" w15:restartNumberingAfterBreak="0">
    <w:nsid w:val="45BB5E77"/>
    <w:multiLevelType w:val="hybridMultilevel"/>
    <w:tmpl w:val="8F72B1D2"/>
    <w:lvl w:ilvl="0" w:tplc="744038A2">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6"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D20024C"/>
    <w:multiLevelType w:val="hybridMultilevel"/>
    <w:tmpl w:val="C2CA757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8"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26F3BC4"/>
    <w:multiLevelType w:val="hybridMultilevel"/>
    <w:tmpl w:val="18A01EEC"/>
    <w:lvl w:ilvl="0" w:tplc="8E3C0A04">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3506926"/>
    <w:multiLevelType w:val="hybridMultilevel"/>
    <w:tmpl w:val="26249D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55" w15:restartNumberingAfterBreak="0">
    <w:nsid w:val="5ADE523B"/>
    <w:multiLevelType w:val="hybridMultilevel"/>
    <w:tmpl w:val="3ED4AF3C"/>
    <w:lvl w:ilvl="0" w:tplc="1A520026">
      <w:start w:val="1"/>
      <w:numFmt w:val="bullet"/>
      <w:lvlText w:val=""/>
      <w:lvlJc w:val="left"/>
      <w:pPr>
        <w:ind w:left="720" w:hanging="360"/>
      </w:pPr>
      <w:rPr>
        <w:rFonts w:ascii="Symbol" w:hAnsi="Symbol" w:cs="Times New Roman"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Times New Roman" w:hint="default"/>
      </w:rPr>
    </w:lvl>
    <w:lvl w:ilvl="3" w:tplc="0C0A0001">
      <w:start w:val="1"/>
      <w:numFmt w:val="bullet"/>
      <w:lvlText w:val=""/>
      <w:lvlJc w:val="left"/>
      <w:pPr>
        <w:ind w:left="2880" w:hanging="360"/>
      </w:pPr>
      <w:rPr>
        <w:rFonts w:ascii="Symbol" w:hAnsi="Symbol"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Times New Roman" w:hint="default"/>
      </w:rPr>
    </w:lvl>
    <w:lvl w:ilvl="6" w:tplc="0C0A0001">
      <w:start w:val="1"/>
      <w:numFmt w:val="bullet"/>
      <w:lvlText w:val=""/>
      <w:lvlJc w:val="left"/>
      <w:pPr>
        <w:ind w:left="5040" w:hanging="360"/>
      </w:pPr>
      <w:rPr>
        <w:rFonts w:ascii="Symbol" w:hAnsi="Symbol"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Times New Roman" w:hint="default"/>
      </w:rPr>
    </w:lvl>
  </w:abstractNum>
  <w:abstractNum w:abstractNumId="56"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57" w15:restartNumberingAfterBreak="0">
    <w:nsid w:val="5F5D2B08"/>
    <w:multiLevelType w:val="hybridMultilevel"/>
    <w:tmpl w:val="3FDA20F8"/>
    <w:lvl w:ilvl="0" w:tplc="0A78FAA6">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8" w15:restartNumberingAfterBreak="0">
    <w:nsid w:val="5FA171F0"/>
    <w:multiLevelType w:val="hybridMultilevel"/>
    <w:tmpl w:val="8C66C1D6"/>
    <w:lvl w:ilvl="0" w:tplc="0C0A0001">
      <w:start w:val="1"/>
      <w:numFmt w:val="bullet"/>
      <w:lvlText w:val=""/>
      <w:lvlJc w:val="left"/>
      <w:pPr>
        <w:ind w:left="720" w:hanging="360"/>
      </w:pPr>
      <w:rPr>
        <w:rFonts w:ascii="Symbol"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Times New Roman" w:hint="default"/>
      </w:rPr>
    </w:lvl>
    <w:lvl w:ilvl="3" w:tplc="0C0A0001">
      <w:start w:val="1"/>
      <w:numFmt w:val="bullet"/>
      <w:lvlText w:val=""/>
      <w:lvlJc w:val="left"/>
      <w:pPr>
        <w:ind w:left="2880" w:hanging="360"/>
      </w:pPr>
      <w:rPr>
        <w:rFonts w:ascii="Symbol" w:hAnsi="Symbol" w:cs="Times New Roman"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Times New Roman" w:hint="default"/>
      </w:rPr>
    </w:lvl>
    <w:lvl w:ilvl="6" w:tplc="0C0A0001">
      <w:start w:val="1"/>
      <w:numFmt w:val="bullet"/>
      <w:lvlText w:val=""/>
      <w:lvlJc w:val="left"/>
      <w:pPr>
        <w:ind w:left="5040" w:hanging="360"/>
      </w:pPr>
      <w:rPr>
        <w:rFonts w:ascii="Symbol" w:hAnsi="Symbol" w:cs="Times New Roman"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Times New Roman" w:hint="default"/>
      </w:rPr>
    </w:lvl>
  </w:abstractNum>
  <w:abstractNum w:abstractNumId="59" w15:restartNumberingAfterBreak="0">
    <w:nsid w:val="604F0045"/>
    <w:multiLevelType w:val="hybridMultilevel"/>
    <w:tmpl w:val="35C08F2A"/>
    <w:lvl w:ilvl="0" w:tplc="B7B6319A">
      <w:start w:val="1"/>
      <w:numFmt w:val="upp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0"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1"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62"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3" w15:restartNumberingAfterBreak="0">
    <w:nsid w:val="67573C36"/>
    <w:multiLevelType w:val="hybridMultilevel"/>
    <w:tmpl w:val="22A21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65"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66"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68" w15:restartNumberingAfterBreak="0">
    <w:nsid w:val="6F9619B7"/>
    <w:multiLevelType w:val="hybridMultilevel"/>
    <w:tmpl w:val="2E5CF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19236A6"/>
    <w:multiLevelType w:val="hybridMultilevel"/>
    <w:tmpl w:val="9B582FE8"/>
    <w:lvl w:ilvl="0" w:tplc="DA404586">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40D6117"/>
    <w:multiLevelType w:val="hybridMultilevel"/>
    <w:tmpl w:val="F29E4BD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A3A44A9"/>
    <w:multiLevelType w:val="hybridMultilevel"/>
    <w:tmpl w:val="20141848"/>
    <w:lvl w:ilvl="0" w:tplc="D11484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abstractNum w:abstractNumId="74" w15:restartNumberingAfterBreak="0">
    <w:nsid w:val="7D062265"/>
    <w:multiLevelType w:val="hybridMultilevel"/>
    <w:tmpl w:val="85CC74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E392E0F"/>
    <w:multiLevelType w:val="hybridMultilevel"/>
    <w:tmpl w:val="0708177C"/>
    <w:lvl w:ilvl="0" w:tplc="308E018E">
      <w:start w:val="1"/>
      <w:numFmt w:val="upperLetter"/>
      <w:lvlText w:val="%1)"/>
      <w:lvlJc w:val="left"/>
      <w:pPr>
        <w:ind w:left="720" w:hanging="360"/>
      </w:pPr>
      <w:rPr>
        <w:rFonts w:hint="default"/>
        <w:b/>
      </w:rPr>
    </w:lvl>
    <w:lvl w:ilvl="1" w:tplc="DA404586">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59"/>
  </w:num>
  <w:num w:numId="3">
    <w:abstractNumId w:val="19"/>
  </w:num>
  <w:num w:numId="4">
    <w:abstractNumId w:val="38"/>
  </w:num>
  <w:num w:numId="5">
    <w:abstractNumId w:val="43"/>
  </w:num>
  <w:num w:numId="6">
    <w:abstractNumId w:val="60"/>
  </w:num>
  <w:num w:numId="7">
    <w:abstractNumId w:val="48"/>
  </w:num>
  <w:num w:numId="8">
    <w:abstractNumId w:val="9"/>
  </w:num>
  <w:num w:numId="9">
    <w:abstractNumId w:val="67"/>
  </w:num>
  <w:num w:numId="10">
    <w:abstractNumId w:val="56"/>
  </w:num>
  <w:num w:numId="11">
    <w:abstractNumId w:val="54"/>
  </w:num>
  <w:num w:numId="12">
    <w:abstractNumId w:val="64"/>
  </w:num>
  <w:num w:numId="1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num>
  <w:num w:numId="15">
    <w:abstractNumId w:val="13"/>
  </w:num>
  <w:num w:numId="16">
    <w:abstractNumId w:val="61"/>
  </w:num>
  <w:num w:numId="17">
    <w:abstractNumId w:val="37"/>
  </w:num>
  <w:num w:numId="18">
    <w:abstractNumId w:val="33"/>
  </w:num>
  <w:num w:numId="19">
    <w:abstractNumId w:val="8"/>
  </w:num>
  <w:num w:numId="20">
    <w:abstractNumId w:val="26"/>
  </w:num>
  <w:num w:numId="21">
    <w:abstractNumId w:val="72"/>
  </w:num>
  <w:num w:numId="22">
    <w:abstractNumId w:val="39"/>
  </w:num>
  <w:num w:numId="23">
    <w:abstractNumId w:val="15"/>
  </w:num>
  <w:num w:numId="24">
    <w:abstractNumId w:val="40"/>
  </w:num>
  <w:num w:numId="25">
    <w:abstractNumId w:val="73"/>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0"/>
  </w:num>
  <w:num w:numId="30">
    <w:abstractNumId w:val="32"/>
  </w:num>
  <w:num w:numId="31">
    <w:abstractNumId w:val="1"/>
  </w:num>
  <w:num w:numId="32">
    <w:abstractNumId w:val="10"/>
  </w:num>
  <w:num w:numId="33">
    <w:abstractNumId w:val="16"/>
  </w:num>
  <w:num w:numId="34">
    <w:abstractNumId w:val="30"/>
  </w:num>
  <w:num w:numId="35">
    <w:abstractNumId w:val="42"/>
  </w:num>
  <w:num w:numId="36">
    <w:abstractNumId w:val="46"/>
  </w:num>
  <w:num w:numId="37">
    <w:abstractNumId w:val="66"/>
  </w:num>
  <w:num w:numId="38">
    <w:abstractNumId w:val="52"/>
  </w:num>
  <w:num w:numId="39">
    <w:abstractNumId w:val="65"/>
  </w:num>
  <w:num w:numId="40">
    <w:abstractNumId w:val="14"/>
  </w:num>
  <w:num w:numId="41">
    <w:abstractNumId w:val="35"/>
  </w:num>
  <w:num w:numId="42">
    <w:abstractNumId w:val="49"/>
  </w:num>
  <w:num w:numId="43">
    <w:abstractNumId w:val="50"/>
  </w:num>
  <w:num w:numId="44">
    <w:abstractNumId w:val="41"/>
  </w:num>
  <w:num w:numId="45">
    <w:abstractNumId w:val="25"/>
  </w:num>
  <w:num w:numId="46">
    <w:abstractNumId w:val="18"/>
  </w:num>
  <w:num w:numId="47">
    <w:abstractNumId w:val="3"/>
  </w:num>
  <w:num w:numId="48">
    <w:abstractNumId w:val="74"/>
  </w:num>
  <w:num w:numId="49">
    <w:abstractNumId w:val="28"/>
  </w:num>
  <w:num w:numId="50">
    <w:abstractNumId w:val="20"/>
  </w:num>
  <w:num w:numId="51">
    <w:abstractNumId w:val="47"/>
  </w:num>
  <w:num w:numId="52">
    <w:abstractNumId w:val="29"/>
  </w:num>
  <w:num w:numId="53">
    <w:abstractNumId w:val="7"/>
  </w:num>
  <w:num w:numId="54">
    <w:abstractNumId w:val="17"/>
  </w:num>
  <w:num w:numId="55">
    <w:abstractNumId w:val="22"/>
  </w:num>
  <w:num w:numId="56">
    <w:abstractNumId w:val="36"/>
  </w:num>
  <w:num w:numId="57">
    <w:abstractNumId w:val="5"/>
  </w:num>
  <w:num w:numId="58">
    <w:abstractNumId w:val="23"/>
  </w:num>
  <w:num w:numId="59">
    <w:abstractNumId w:val="57"/>
  </w:num>
  <w:num w:numId="60">
    <w:abstractNumId w:val="58"/>
  </w:num>
  <w:num w:numId="61">
    <w:abstractNumId w:val="55"/>
  </w:num>
  <w:num w:numId="62">
    <w:abstractNumId w:val="68"/>
  </w:num>
  <w:num w:numId="63">
    <w:abstractNumId w:val="71"/>
  </w:num>
  <w:num w:numId="64">
    <w:abstractNumId w:val="31"/>
  </w:num>
  <w:num w:numId="65">
    <w:abstractNumId w:val="6"/>
  </w:num>
  <w:num w:numId="66">
    <w:abstractNumId w:val="4"/>
  </w:num>
  <w:num w:numId="67">
    <w:abstractNumId w:val="53"/>
  </w:num>
  <w:num w:numId="68">
    <w:abstractNumId w:val="21"/>
  </w:num>
  <w:num w:numId="69">
    <w:abstractNumId w:val="70"/>
  </w:num>
  <w:num w:numId="70">
    <w:abstractNumId w:val="44"/>
  </w:num>
  <w:num w:numId="71">
    <w:abstractNumId w:val="75"/>
  </w:num>
  <w:num w:numId="72">
    <w:abstractNumId w:val="11"/>
  </w:num>
  <w:num w:numId="73">
    <w:abstractNumId w:val="51"/>
  </w:num>
  <w:num w:numId="74">
    <w:abstractNumId w:val="63"/>
  </w:num>
  <w:num w:numId="75">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FR" w:vendorID="64" w:dllVersion="131078" w:nlCheck="1" w:checkStyle="1"/>
  <w:proofState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714"/>
    <w:rsid w:val="000007F5"/>
    <w:rsid w:val="00000AFF"/>
    <w:rsid w:val="00001711"/>
    <w:rsid w:val="0000227C"/>
    <w:rsid w:val="000026C2"/>
    <w:rsid w:val="00002FC2"/>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80C"/>
    <w:rsid w:val="00014B91"/>
    <w:rsid w:val="00015204"/>
    <w:rsid w:val="000152D9"/>
    <w:rsid w:val="00015F23"/>
    <w:rsid w:val="00016835"/>
    <w:rsid w:val="000168F4"/>
    <w:rsid w:val="000169BE"/>
    <w:rsid w:val="000176EC"/>
    <w:rsid w:val="0002025B"/>
    <w:rsid w:val="0002087A"/>
    <w:rsid w:val="00020A70"/>
    <w:rsid w:val="00020E8F"/>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2088"/>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A1B"/>
    <w:rsid w:val="00042BC0"/>
    <w:rsid w:val="00042F3E"/>
    <w:rsid w:val="00043D6F"/>
    <w:rsid w:val="00044045"/>
    <w:rsid w:val="0004433C"/>
    <w:rsid w:val="00044BCD"/>
    <w:rsid w:val="00044E32"/>
    <w:rsid w:val="00045042"/>
    <w:rsid w:val="00045818"/>
    <w:rsid w:val="00045A37"/>
    <w:rsid w:val="00045BEC"/>
    <w:rsid w:val="00045DD7"/>
    <w:rsid w:val="000464AE"/>
    <w:rsid w:val="00046F8C"/>
    <w:rsid w:val="00047579"/>
    <w:rsid w:val="000476E4"/>
    <w:rsid w:val="000478E5"/>
    <w:rsid w:val="00047B53"/>
    <w:rsid w:val="00047D94"/>
    <w:rsid w:val="00047FB4"/>
    <w:rsid w:val="000503F0"/>
    <w:rsid w:val="0005082C"/>
    <w:rsid w:val="00050D0F"/>
    <w:rsid w:val="00050D13"/>
    <w:rsid w:val="00050FAD"/>
    <w:rsid w:val="000510C5"/>
    <w:rsid w:val="00051FD8"/>
    <w:rsid w:val="00052CE3"/>
    <w:rsid w:val="00053B42"/>
    <w:rsid w:val="00054119"/>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A36"/>
    <w:rsid w:val="00080DDB"/>
    <w:rsid w:val="00081019"/>
    <w:rsid w:val="000819C7"/>
    <w:rsid w:val="000823D6"/>
    <w:rsid w:val="0008254F"/>
    <w:rsid w:val="0008303E"/>
    <w:rsid w:val="000833D9"/>
    <w:rsid w:val="00083668"/>
    <w:rsid w:val="00084192"/>
    <w:rsid w:val="00084266"/>
    <w:rsid w:val="0008475F"/>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4DF9"/>
    <w:rsid w:val="000A52F0"/>
    <w:rsid w:val="000A534B"/>
    <w:rsid w:val="000A61C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BEC"/>
    <w:rsid w:val="000B3DF7"/>
    <w:rsid w:val="000B401B"/>
    <w:rsid w:val="000B5229"/>
    <w:rsid w:val="000B5E90"/>
    <w:rsid w:val="000B66AD"/>
    <w:rsid w:val="000B74B8"/>
    <w:rsid w:val="000B7517"/>
    <w:rsid w:val="000B75A8"/>
    <w:rsid w:val="000B7A69"/>
    <w:rsid w:val="000C058C"/>
    <w:rsid w:val="000C0C22"/>
    <w:rsid w:val="000C1B34"/>
    <w:rsid w:val="000C1CB5"/>
    <w:rsid w:val="000C1F8C"/>
    <w:rsid w:val="000C25B3"/>
    <w:rsid w:val="000C2779"/>
    <w:rsid w:val="000C2CD7"/>
    <w:rsid w:val="000C350A"/>
    <w:rsid w:val="000C3A1C"/>
    <w:rsid w:val="000C3F26"/>
    <w:rsid w:val="000C4350"/>
    <w:rsid w:val="000C4716"/>
    <w:rsid w:val="000C4878"/>
    <w:rsid w:val="000C490F"/>
    <w:rsid w:val="000C53ED"/>
    <w:rsid w:val="000C545D"/>
    <w:rsid w:val="000C55D6"/>
    <w:rsid w:val="000C570E"/>
    <w:rsid w:val="000C59B5"/>
    <w:rsid w:val="000C6AC6"/>
    <w:rsid w:val="000C6C75"/>
    <w:rsid w:val="000C74CD"/>
    <w:rsid w:val="000C754F"/>
    <w:rsid w:val="000C7DFF"/>
    <w:rsid w:val="000D1E49"/>
    <w:rsid w:val="000D2D47"/>
    <w:rsid w:val="000D2FCC"/>
    <w:rsid w:val="000D324A"/>
    <w:rsid w:val="000D36E1"/>
    <w:rsid w:val="000D386B"/>
    <w:rsid w:val="000D4910"/>
    <w:rsid w:val="000D496A"/>
    <w:rsid w:val="000D4CA4"/>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DD7"/>
    <w:rsid w:val="000E1EF1"/>
    <w:rsid w:val="000E21ED"/>
    <w:rsid w:val="000E2902"/>
    <w:rsid w:val="000E296D"/>
    <w:rsid w:val="000E36B9"/>
    <w:rsid w:val="000E38A4"/>
    <w:rsid w:val="000E3A2E"/>
    <w:rsid w:val="000E3EBE"/>
    <w:rsid w:val="000E4FC6"/>
    <w:rsid w:val="000E54D3"/>
    <w:rsid w:val="000E5BDB"/>
    <w:rsid w:val="000E5C40"/>
    <w:rsid w:val="000E5DE6"/>
    <w:rsid w:val="000E62A0"/>
    <w:rsid w:val="000E62FC"/>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2DE7"/>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0F7281"/>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CF3"/>
    <w:rsid w:val="001122D6"/>
    <w:rsid w:val="0011258D"/>
    <w:rsid w:val="00112D29"/>
    <w:rsid w:val="00112EC3"/>
    <w:rsid w:val="00113107"/>
    <w:rsid w:val="0011321B"/>
    <w:rsid w:val="00114F78"/>
    <w:rsid w:val="00115142"/>
    <w:rsid w:val="00115625"/>
    <w:rsid w:val="00115C93"/>
    <w:rsid w:val="00115F46"/>
    <w:rsid w:val="00116274"/>
    <w:rsid w:val="001165B4"/>
    <w:rsid w:val="001170F7"/>
    <w:rsid w:val="0011756F"/>
    <w:rsid w:val="00117C7D"/>
    <w:rsid w:val="0012056B"/>
    <w:rsid w:val="001209BC"/>
    <w:rsid w:val="00120DC9"/>
    <w:rsid w:val="0012103F"/>
    <w:rsid w:val="00122C8C"/>
    <w:rsid w:val="00123541"/>
    <w:rsid w:val="001242F7"/>
    <w:rsid w:val="00124603"/>
    <w:rsid w:val="00124839"/>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E43"/>
    <w:rsid w:val="00132146"/>
    <w:rsid w:val="001341EA"/>
    <w:rsid w:val="00135950"/>
    <w:rsid w:val="00135AF6"/>
    <w:rsid w:val="00135CE0"/>
    <w:rsid w:val="0013634C"/>
    <w:rsid w:val="0013665A"/>
    <w:rsid w:val="00136BBD"/>
    <w:rsid w:val="00137151"/>
    <w:rsid w:val="00137ABA"/>
    <w:rsid w:val="00137D53"/>
    <w:rsid w:val="00140047"/>
    <w:rsid w:val="001403A1"/>
    <w:rsid w:val="0014060A"/>
    <w:rsid w:val="001408E1"/>
    <w:rsid w:val="0014092E"/>
    <w:rsid w:val="00140A43"/>
    <w:rsid w:val="00140D58"/>
    <w:rsid w:val="00141A31"/>
    <w:rsid w:val="00141DA5"/>
    <w:rsid w:val="001426E9"/>
    <w:rsid w:val="00142A20"/>
    <w:rsid w:val="00142D8A"/>
    <w:rsid w:val="00142DFE"/>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55C3"/>
    <w:rsid w:val="0015639F"/>
    <w:rsid w:val="001570BC"/>
    <w:rsid w:val="00161005"/>
    <w:rsid w:val="00161054"/>
    <w:rsid w:val="001611CC"/>
    <w:rsid w:val="00161305"/>
    <w:rsid w:val="00161497"/>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429"/>
    <w:rsid w:val="00175601"/>
    <w:rsid w:val="00175703"/>
    <w:rsid w:val="00175C94"/>
    <w:rsid w:val="0017624C"/>
    <w:rsid w:val="001762C8"/>
    <w:rsid w:val="00176AFD"/>
    <w:rsid w:val="00177106"/>
    <w:rsid w:val="00177303"/>
    <w:rsid w:val="00177B7E"/>
    <w:rsid w:val="00177CD0"/>
    <w:rsid w:val="001803A5"/>
    <w:rsid w:val="00180EF1"/>
    <w:rsid w:val="0018163E"/>
    <w:rsid w:val="00181AA9"/>
    <w:rsid w:val="00182488"/>
    <w:rsid w:val="00182EFA"/>
    <w:rsid w:val="001840B3"/>
    <w:rsid w:val="00184643"/>
    <w:rsid w:val="0018516D"/>
    <w:rsid w:val="00185564"/>
    <w:rsid w:val="00185717"/>
    <w:rsid w:val="0018574C"/>
    <w:rsid w:val="0018616E"/>
    <w:rsid w:val="0018713E"/>
    <w:rsid w:val="0018746B"/>
    <w:rsid w:val="001878B9"/>
    <w:rsid w:val="001878FB"/>
    <w:rsid w:val="00187C6D"/>
    <w:rsid w:val="00190D7E"/>
    <w:rsid w:val="00191CA4"/>
    <w:rsid w:val="00191EB3"/>
    <w:rsid w:val="0019275E"/>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2FAB"/>
    <w:rsid w:val="001A3515"/>
    <w:rsid w:val="001A3639"/>
    <w:rsid w:val="001A3DA4"/>
    <w:rsid w:val="001A479E"/>
    <w:rsid w:val="001A49C3"/>
    <w:rsid w:val="001A4A08"/>
    <w:rsid w:val="001A539A"/>
    <w:rsid w:val="001A5E22"/>
    <w:rsid w:val="001A5E41"/>
    <w:rsid w:val="001A5E4C"/>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0EB4"/>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4894"/>
    <w:rsid w:val="001C501D"/>
    <w:rsid w:val="001C50D1"/>
    <w:rsid w:val="001C52C0"/>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3F"/>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EE2"/>
    <w:rsid w:val="001E5F6E"/>
    <w:rsid w:val="001E6ADB"/>
    <w:rsid w:val="001E6F9B"/>
    <w:rsid w:val="001E7252"/>
    <w:rsid w:val="001E74A2"/>
    <w:rsid w:val="001F0848"/>
    <w:rsid w:val="001F089C"/>
    <w:rsid w:val="001F09D7"/>
    <w:rsid w:val="001F0B5E"/>
    <w:rsid w:val="001F0E01"/>
    <w:rsid w:val="001F0F87"/>
    <w:rsid w:val="001F18DA"/>
    <w:rsid w:val="001F1C3A"/>
    <w:rsid w:val="001F23DF"/>
    <w:rsid w:val="001F2B4B"/>
    <w:rsid w:val="001F3683"/>
    <w:rsid w:val="001F375A"/>
    <w:rsid w:val="001F391E"/>
    <w:rsid w:val="001F541E"/>
    <w:rsid w:val="001F5AD4"/>
    <w:rsid w:val="001F61CB"/>
    <w:rsid w:val="001F6425"/>
    <w:rsid w:val="00201326"/>
    <w:rsid w:val="002016FA"/>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1FD1"/>
    <w:rsid w:val="00212039"/>
    <w:rsid w:val="00212597"/>
    <w:rsid w:val="00212B63"/>
    <w:rsid w:val="002138F6"/>
    <w:rsid w:val="00214F6C"/>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C02"/>
    <w:rsid w:val="00230ED5"/>
    <w:rsid w:val="0023236A"/>
    <w:rsid w:val="00232FE1"/>
    <w:rsid w:val="0023457E"/>
    <w:rsid w:val="002348F2"/>
    <w:rsid w:val="00235076"/>
    <w:rsid w:val="00235407"/>
    <w:rsid w:val="002355A2"/>
    <w:rsid w:val="002355E7"/>
    <w:rsid w:val="0023578B"/>
    <w:rsid w:val="002364E1"/>
    <w:rsid w:val="00236F4A"/>
    <w:rsid w:val="00237468"/>
    <w:rsid w:val="0023754F"/>
    <w:rsid w:val="002400FA"/>
    <w:rsid w:val="002409AA"/>
    <w:rsid w:val="00240E0F"/>
    <w:rsid w:val="00241A3E"/>
    <w:rsid w:val="00241AEB"/>
    <w:rsid w:val="00241DDD"/>
    <w:rsid w:val="00241E6E"/>
    <w:rsid w:val="002424B4"/>
    <w:rsid w:val="002424CE"/>
    <w:rsid w:val="002425A6"/>
    <w:rsid w:val="00242A40"/>
    <w:rsid w:val="00242F38"/>
    <w:rsid w:val="002434F5"/>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A6B"/>
    <w:rsid w:val="00250B4D"/>
    <w:rsid w:val="00250C88"/>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56D3"/>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ACA"/>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8D1"/>
    <w:rsid w:val="002803F4"/>
    <w:rsid w:val="002811AE"/>
    <w:rsid w:val="0028208E"/>
    <w:rsid w:val="0028231E"/>
    <w:rsid w:val="0028263A"/>
    <w:rsid w:val="00282716"/>
    <w:rsid w:val="00282717"/>
    <w:rsid w:val="002827A9"/>
    <w:rsid w:val="00282A2F"/>
    <w:rsid w:val="00283DD4"/>
    <w:rsid w:val="00283E0A"/>
    <w:rsid w:val="00284055"/>
    <w:rsid w:val="002841E0"/>
    <w:rsid w:val="00284847"/>
    <w:rsid w:val="002848BD"/>
    <w:rsid w:val="002856E2"/>
    <w:rsid w:val="00285D88"/>
    <w:rsid w:val="00285DDC"/>
    <w:rsid w:val="0028606C"/>
    <w:rsid w:val="00287C97"/>
    <w:rsid w:val="00291A68"/>
    <w:rsid w:val="0029214B"/>
    <w:rsid w:val="00292234"/>
    <w:rsid w:val="00292555"/>
    <w:rsid w:val="0029264B"/>
    <w:rsid w:val="00292854"/>
    <w:rsid w:val="00292C03"/>
    <w:rsid w:val="0029361D"/>
    <w:rsid w:val="0029385B"/>
    <w:rsid w:val="002939FD"/>
    <w:rsid w:val="00293C18"/>
    <w:rsid w:val="00293EB6"/>
    <w:rsid w:val="00294B6E"/>
    <w:rsid w:val="00294F18"/>
    <w:rsid w:val="0029563D"/>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888"/>
    <w:rsid w:val="002B0277"/>
    <w:rsid w:val="002B0435"/>
    <w:rsid w:val="002B05EE"/>
    <w:rsid w:val="002B08BF"/>
    <w:rsid w:val="002B09E5"/>
    <w:rsid w:val="002B0AF9"/>
    <w:rsid w:val="002B112C"/>
    <w:rsid w:val="002B15E2"/>
    <w:rsid w:val="002B1C15"/>
    <w:rsid w:val="002B2145"/>
    <w:rsid w:val="002B25FD"/>
    <w:rsid w:val="002B2944"/>
    <w:rsid w:val="002B299B"/>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36D"/>
    <w:rsid w:val="002C08F1"/>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C7755"/>
    <w:rsid w:val="002D08C9"/>
    <w:rsid w:val="002D0E71"/>
    <w:rsid w:val="002D0EAF"/>
    <w:rsid w:val="002D1680"/>
    <w:rsid w:val="002D170F"/>
    <w:rsid w:val="002D17CE"/>
    <w:rsid w:val="002D3225"/>
    <w:rsid w:val="002D34AD"/>
    <w:rsid w:val="002D375F"/>
    <w:rsid w:val="002D4263"/>
    <w:rsid w:val="002D4919"/>
    <w:rsid w:val="002D4F87"/>
    <w:rsid w:val="002D4FD4"/>
    <w:rsid w:val="002D541F"/>
    <w:rsid w:val="002D5924"/>
    <w:rsid w:val="002D5933"/>
    <w:rsid w:val="002D5B49"/>
    <w:rsid w:val="002D63AF"/>
    <w:rsid w:val="002D6424"/>
    <w:rsid w:val="002D69A5"/>
    <w:rsid w:val="002D6B7F"/>
    <w:rsid w:val="002D736D"/>
    <w:rsid w:val="002D77A6"/>
    <w:rsid w:val="002D78EE"/>
    <w:rsid w:val="002D7C61"/>
    <w:rsid w:val="002D7FF3"/>
    <w:rsid w:val="002E00D2"/>
    <w:rsid w:val="002E044B"/>
    <w:rsid w:val="002E0622"/>
    <w:rsid w:val="002E0823"/>
    <w:rsid w:val="002E09D3"/>
    <w:rsid w:val="002E0C3E"/>
    <w:rsid w:val="002E1765"/>
    <w:rsid w:val="002E2496"/>
    <w:rsid w:val="002E24C0"/>
    <w:rsid w:val="002E2A23"/>
    <w:rsid w:val="002E2A30"/>
    <w:rsid w:val="002E30BD"/>
    <w:rsid w:val="002E30C4"/>
    <w:rsid w:val="002E31A2"/>
    <w:rsid w:val="002E376B"/>
    <w:rsid w:val="002E42D9"/>
    <w:rsid w:val="002E4A17"/>
    <w:rsid w:val="002E4BDF"/>
    <w:rsid w:val="002E4FA6"/>
    <w:rsid w:val="002E5323"/>
    <w:rsid w:val="002E56CF"/>
    <w:rsid w:val="002E5C5C"/>
    <w:rsid w:val="002E6E52"/>
    <w:rsid w:val="002E7EC6"/>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5B5F"/>
    <w:rsid w:val="002F6028"/>
    <w:rsid w:val="002F6383"/>
    <w:rsid w:val="002F63C9"/>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59D"/>
    <w:rsid w:val="00311F54"/>
    <w:rsid w:val="00312C9C"/>
    <w:rsid w:val="00313112"/>
    <w:rsid w:val="00313534"/>
    <w:rsid w:val="00313D9C"/>
    <w:rsid w:val="003149AC"/>
    <w:rsid w:val="00314A92"/>
    <w:rsid w:val="00314B3F"/>
    <w:rsid w:val="003150CB"/>
    <w:rsid w:val="00315443"/>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65F"/>
    <w:rsid w:val="00327781"/>
    <w:rsid w:val="00327AB6"/>
    <w:rsid w:val="00327BC7"/>
    <w:rsid w:val="00327F7B"/>
    <w:rsid w:val="00331E79"/>
    <w:rsid w:val="00332105"/>
    <w:rsid w:val="00332715"/>
    <w:rsid w:val="00332EC6"/>
    <w:rsid w:val="00333654"/>
    <w:rsid w:val="00333B21"/>
    <w:rsid w:val="003346A0"/>
    <w:rsid w:val="00334902"/>
    <w:rsid w:val="00334E9F"/>
    <w:rsid w:val="00334EEC"/>
    <w:rsid w:val="003350CC"/>
    <w:rsid w:val="003354FB"/>
    <w:rsid w:val="0033568B"/>
    <w:rsid w:val="00335AEC"/>
    <w:rsid w:val="00335DB8"/>
    <w:rsid w:val="00336331"/>
    <w:rsid w:val="00336775"/>
    <w:rsid w:val="00336A8B"/>
    <w:rsid w:val="00336ED8"/>
    <w:rsid w:val="003374C9"/>
    <w:rsid w:val="003377E0"/>
    <w:rsid w:val="00337857"/>
    <w:rsid w:val="00337D3E"/>
    <w:rsid w:val="00340823"/>
    <w:rsid w:val="00341099"/>
    <w:rsid w:val="003413D3"/>
    <w:rsid w:val="003414CC"/>
    <w:rsid w:val="0034168D"/>
    <w:rsid w:val="003417CD"/>
    <w:rsid w:val="0034276B"/>
    <w:rsid w:val="003428B9"/>
    <w:rsid w:val="00342AB9"/>
    <w:rsid w:val="00342FBF"/>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131"/>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14E"/>
    <w:rsid w:val="00380476"/>
    <w:rsid w:val="00380625"/>
    <w:rsid w:val="00380F08"/>
    <w:rsid w:val="00380F34"/>
    <w:rsid w:val="00381875"/>
    <w:rsid w:val="00381B97"/>
    <w:rsid w:val="003822E8"/>
    <w:rsid w:val="00382653"/>
    <w:rsid w:val="00382B1A"/>
    <w:rsid w:val="003835C4"/>
    <w:rsid w:val="00383C1F"/>
    <w:rsid w:val="003844F1"/>
    <w:rsid w:val="003847D2"/>
    <w:rsid w:val="00384B6D"/>
    <w:rsid w:val="00384DC8"/>
    <w:rsid w:val="00384F35"/>
    <w:rsid w:val="00385388"/>
    <w:rsid w:val="003853AC"/>
    <w:rsid w:val="003853DD"/>
    <w:rsid w:val="003855B2"/>
    <w:rsid w:val="00385BF3"/>
    <w:rsid w:val="00386065"/>
    <w:rsid w:val="00386AF8"/>
    <w:rsid w:val="00386D56"/>
    <w:rsid w:val="003871F7"/>
    <w:rsid w:val="0038758B"/>
    <w:rsid w:val="00390D65"/>
    <w:rsid w:val="0039129D"/>
    <w:rsid w:val="0039137C"/>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527"/>
    <w:rsid w:val="003A2627"/>
    <w:rsid w:val="003A2A2E"/>
    <w:rsid w:val="003A39B0"/>
    <w:rsid w:val="003A4022"/>
    <w:rsid w:val="003A411C"/>
    <w:rsid w:val="003A4AD9"/>
    <w:rsid w:val="003A552E"/>
    <w:rsid w:val="003A5C62"/>
    <w:rsid w:val="003A5F5E"/>
    <w:rsid w:val="003A601A"/>
    <w:rsid w:val="003A6A13"/>
    <w:rsid w:val="003A6C59"/>
    <w:rsid w:val="003A7037"/>
    <w:rsid w:val="003A7440"/>
    <w:rsid w:val="003A76B0"/>
    <w:rsid w:val="003A7B7A"/>
    <w:rsid w:val="003A7B84"/>
    <w:rsid w:val="003B01CD"/>
    <w:rsid w:val="003B0F2D"/>
    <w:rsid w:val="003B1270"/>
    <w:rsid w:val="003B2175"/>
    <w:rsid w:val="003B246D"/>
    <w:rsid w:val="003B3309"/>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817"/>
    <w:rsid w:val="003C5D54"/>
    <w:rsid w:val="003C6852"/>
    <w:rsid w:val="003C69A9"/>
    <w:rsid w:val="003C6A62"/>
    <w:rsid w:val="003C7791"/>
    <w:rsid w:val="003D042D"/>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1CE4"/>
    <w:rsid w:val="003E2133"/>
    <w:rsid w:val="003E22BA"/>
    <w:rsid w:val="003E25F7"/>
    <w:rsid w:val="003E2887"/>
    <w:rsid w:val="003E288F"/>
    <w:rsid w:val="003E2A75"/>
    <w:rsid w:val="003E36B8"/>
    <w:rsid w:val="003E36FD"/>
    <w:rsid w:val="003E46F5"/>
    <w:rsid w:val="003E4903"/>
    <w:rsid w:val="003E492B"/>
    <w:rsid w:val="003E4B9C"/>
    <w:rsid w:val="003E4D3E"/>
    <w:rsid w:val="003E5660"/>
    <w:rsid w:val="003E61DE"/>
    <w:rsid w:val="003E68EA"/>
    <w:rsid w:val="003E7082"/>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03A"/>
    <w:rsid w:val="003F63ED"/>
    <w:rsid w:val="003F7351"/>
    <w:rsid w:val="003F7B41"/>
    <w:rsid w:val="003F7BDE"/>
    <w:rsid w:val="003F7CC6"/>
    <w:rsid w:val="003F7D8B"/>
    <w:rsid w:val="00400146"/>
    <w:rsid w:val="00400476"/>
    <w:rsid w:val="00400821"/>
    <w:rsid w:val="00400F5D"/>
    <w:rsid w:val="00400F9D"/>
    <w:rsid w:val="00401033"/>
    <w:rsid w:val="0040114B"/>
    <w:rsid w:val="004012C7"/>
    <w:rsid w:val="00401C67"/>
    <w:rsid w:val="00401E15"/>
    <w:rsid w:val="00403637"/>
    <w:rsid w:val="00403FCF"/>
    <w:rsid w:val="00404011"/>
    <w:rsid w:val="0040455A"/>
    <w:rsid w:val="00404582"/>
    <w:rsid w:val="004046A7"/>
    <w:rsid w:val="00404F7C"/>
    <w:rsid w:val="00405326"/>
    <w:rsid w:val="00405708"/>
    <w:rsid w:val="004059D9"/>
    <w:rsid w:val="00405AB7"/>
    <w:rsid w:val="00406318"/>
    <w:rsid w:val="004074D8"/>
    <w:rsid w:val="004074FF"/>
    <w:rsid w:val="004077A7"/>
    <w:rsid w:val="00410570"/>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0F8E"/>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0AB5"/>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03C8"/>
    <w:rsid w:val="00461353"/>
    <w:rsid w:val="00461BE3"/>
    <w:rsid w:val="00461C9D"/>
    <w:rsid w:val="00461CCC"/>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813"/>
    <w:rsid w:val="00480D0A"/>
    <w:rsid w:val="004814AA"/>
    <w:rsid w:val="004814B4"/>
    <w:rsid w:val="00481971"/>
    <w:rsid w:val="00481BAE"/>
    <w:rsid w:val="00482BC5"/>
    <w:rsid w:val="0048380B"/>
    <w:rsid w:val="00483B1A"/>
    <w:rsid w:val="00483D36"/>
    <w:rsid w:val="00485375"/>
    <w:rsid w:val="0048639C"/>
    <w:rsid w:val="0048641B"/>
    <w:rsid w:val="00486579"/>
    <w:rsid w:val="004867E8"/>
    <w:rsid w:val="0049094D"/>
    <w:rsid w:val="00490E84"/>
    <w:rsid w:val="00490FD3"/>
    <w:rsid w:val="00491678"/>
    <w:rsid w:val="00491BB3"/>
    <w:rsid w:val="00491F54"/>
    <w:rsid w:val="00493810"/>
    <w:rsid w:val="0049539F"/>
    <w:rsid w:val="004955E7"/>
    <w:rsid w:val="004956F5"/>
    <w:rsid w:val="00496847"/>
    <w:rsid w:val="0049698C"/>
    <w:rsid w:val="00496F7E"/>
    <w:rsid w:val="0049725E"/>
    <w:rsid w:val="00497BC9"/>
    <w:rsid w:val="004A0379"/>
    <w:rsid w:val="004A0386"/>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169D"/>
    <w:rsid w:val="004B22E0"/>
    <w:rsid w:val="004B2CAC"/>
    <w:rsid w:val="004B31B1"/>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8C1"/>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E798C"/>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445"/>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CF0"/>
    <w:rsid w:val="00536447"/>
    <w:rsid w:val="005366D7"/>
    <w:rsid w:val="005369AD"/>
    <w:rsid w:val="00536BA4"/>
    <w:rsid w:val="00536CB3"/>
    <w:rsid w:val="00536E5C"/>
    <w:rsid w:val="00536EB1"/>
    <w:rsid w:val="00537020"/>
    <w:rsid w:val="0053712B"/>
    <w:rsid w:val="005376B2"/>
    <w:rsid w:val="00540493"/>
    <w:rsid w:val="005405F0"/>
    <w:rsid w:val="0054091D"/>
    <w:rsid w:val="00540AF3"/>
    <w:rsid w:val="00540D15"/>
    <w:rsid w:val="00541461"/>
    <w:rsid w:val="0054148E"/>
    <w:rsid w:val="005414EA"/>
    <w:rsid w:val="0054176C"/>
    <w:rsid w:val="00542027"/>
    <w:rsid w:val="00542640"/>
    <w:rsid w:val="00542BC4"/>
    <w:rsid w:val="00542C24"/>
    <w:rsid w:val="005434C4"/>
    <w:rsid w:val="00543732"/>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AA4"/>
    <w:rsid w:val="0055213A"/>
    <w:rsid w:val="00552151"/>
    <w:rsid w:val="00552962"/>
    <w:rsid w:val="00552BCD"/>
    <w:rsid w:val="00553142"/>
    <w:rsid w:val="00553946"/>
    <w:rsid w:val="00553B18"/>
    <w:rsid w:val="00553ED9"/>
    <w:rsid w:val="00554EFD"/>
    <w:rsid w:val="005556F8"/>
    <w:rsid w:val="00555CA1"/>
    <w:rsid w:val="00555E18"/>
    <w:rsid w:val="00555E31"/>
    <w:rsid w:val="00555EE3"/>
    <w:rsid w:val="0055643B"/>
    <w:rsid w:val="00556807"/>
    <w:rsid w:val="00556928"/>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1E9"/>
    <w:rsid w:val="005833A4"/>
    <w:rsid w:val="00583A49"/>
    <w:rsid w:val="00583B8F"/>
    <w:rsid w:val="005842B9"/>
    <w:rsid w:val="00584B91"/>
    <w:rsid w:val="00584CCB"/>
    <w:rsid w:val="00585941"/>
    <w:rsid w:val="005870C3"/>
    <w:rsid w:val="005873CA"/>
    <w:rsid w:val="00587875"/>
    <w:rsid w:val="00587BF1"/>
    <w:rsid w:val="005910B1"/>
    <w:rsid w:val="00591346"/>
    <w:rsid w:val="00591918"/>
    <w:rsid w:val="0059199C"/>
    <w:rsid w:val="005921B3"/>
    <w:rsid w:val="005923C6"/>
    <w:rsid w:val="00593973"/>
    <w:rsid w:val="00594AC0"/>
    <w:rsid w:val="00595984"/>
    <w:rsid w:val="00595A63"/>
    <w:rsid w:val="00595DE8"/>
    <w:rsid w:val="00596266"/>
    <w:rsid w:val="005968E4"/>
    <w:rsid w:val="00596E67"/>
    <w:rsid w:val="005971A5"/>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0A6"/>
    <w:rsid w:val="005B3A29"/>
    <w:rsid w:val="005B3DBF"/>
    <w:rsid w:val="005B3DCA"/>
    <w:rsid w:val="005B4497"/>
    <w:rsid w:val="005B4850"/>
    <w:rsid w:val="005B4AFD"/>
    <w:rsid w:val="005B4E8A"/>
    <w:rsid w:val="005B5501"/>
    <w:rsid w:val="005B5A07"/>
    <w:rsid w:val="005B64D3"/>
    <w:rsid w:val="005B6FCA"/>
    <w:rsid w:val="005B7265"/>
    <w:rsid w:val="005B7CCF"/>
    <w:rsid w:val="005C00BB"/>
    <w:rsid w:val="005C12A1"/>
    <w:rsid w:val="005C1976"/>
    <w:rsid w:val="005C1C29"/>
    <w:rsid w:val="005C2171"/>
    <w:rsid w:val="005C21FB"/>
    <w:rsid w:val="005C31E0"/>
    <w:rsid w:val="005C3871"/>
    <w:rsid w:val="005C38C6"/>
    <w:rsid w:val="005C3D17"/>
    <w:rsid w:val="005C464D"/>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E45"/>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E23"/>
    <w:rsid w:val="005D40A3"/>
    <w:rsid w:val="005D4331"/>
    <w:rsid w:val="005D44A5"/>
    <w:rsid w:val="005D48FE"/>
    <w:rsid w:val="005D4993"/>
    <w:rsid w:val="005D4AFE"/>
    <w:rsid w:val="005D4EFF"/>
    <w:rsid w:val="005D537A"/>
    <w:rsid w:val="005D550C"/>
    <w:rsid w:val="005D5A84"/>
    <w:rsid w:val="005D5CB1"/>
    <w:rsid w:val="005D650B"/>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5AED"/>
    <w:rsid w:val="005E63C7"/>
    <w:rsid w:val="005E66C3"/>
    <w:rsid w:val="005E7269"/>
    <w:rsid w:val="005E77EC"/>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5FA8"/>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54E4"/>
    <w:rsid w:val="00616794"/>
    <w:rsid w:val="00616AE8"/>
    <w:rsid w:val="00616C69"/>
    <w:rsid w:val="00616E23"/>
    <w:rsid w:val="0061710D"/>
    <w:rsid w:val="00617408"/>
    <w:rsid w:val="00617506"/>
    <w:rsid w:val="00617680"/>
    <w:rsid w:val="0061781E"/>
    <w:rsid w:val="00620067"/>
    <w:rsid w:val="00621273"/>
    <w:rsid w:val="00621B0F"/>
    <w:rsid w:val="00621BFF"/>
    <w:rsid w:val="00621CCE"/>
    <w:rsid w:val="00622034"/>
    <w:rsid w:val="006221FE"/>
    <w:rsid w:val="00622E6E"/>
    <w:rsid w:val="00622F2C"/>
    <w:rsid w:val="006230CE"/>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1D8"/>
    <w:rsid w:val="0063648C"/>
    <w:rsid w:val="00637879"/>
    <w:rsid w:val="00637CE8"/>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A3E"/>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968"/>
    <w:rsid w:val="00667FB7"/>
    <w:rsid w:val="0067022C"/>
    <w:rsid w:val="006710E4"/>
    <w:rsid w:val="00671160"/>
    <w:rsid w:val="00671724"/>
    <w:rsid w:val="00672123"/>
    <w:rsid w:val="006722AD"/>
    <w:rsid w:val="006736EC"/>
    <w:rsid w:val="00673E2D"/>
    <w:rsid w:val="00673F6A"/>
    <w:rsid w:val="006745C2"/>
    <w:rsid w:val="006749AC"/>
    <w:rsid w:val="0067527A"/>
    <w:rsid w:val="006754BA"/>
    <w:rsid w:val="00675549"/>
    <w:rsid w:val="00675750"/>
    <w:rsid w:val="006758C2"/>
    <w:rsid w:val="00676812"/>
    <w:rsid w:val="00676A55"/>
    <w:rsid w:val="00676D13"/>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69"/>
    <w:rsid w:val="00692E92"/>
    <w:rsid w:val="00693221"/>
    <w:rsid w:val="00693445"/>
    <w:rsid w:val="0069357B"/>
    <w:rsid w:val="00693DD9"/>
    <w:rsid w:val="00693DF9"/>
    <w:rsid w:val="006948CD"/>
    <w:rsid w:val="00694D17"/>
    <w:rsid w:val="00694FA7"/>
    <w:rsid w:val="0069673B"/>
    <w:rsid w:val="00697199"/>
    <w:rsid w:val="006974E6"/>
    <w:rsid w:val="006978D5"/>
    <w:rsid w:val="006A0114"/>
    <w:rsid w:val="006A076A"/>
    <w:rsid w:val="006A0CA2"/>
    <w:rsid w:val="006A195D"/>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A7B8F"/>
    <w:rsid w:val="006B0018"/>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B45"/>
    <w:rsid w:val="006F33A6"/>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1197"/>
    <w:rsid w:val="00701225"/>
    <w:rsid w:val="00701D3B"/>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D88"/>
    <w:rsid w:val="00712E84"/>
    <w:rsid w:val="00713724"/>
    <w:rsid w:val="007137AD"/>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A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6DE"/>
    <w:rsid w:val="00776777"/>
    <w:rsid w:val="00776ED5"/>
    <w:rsid w:val="007775EE"/>
    <w:rsid w:val="0077791D"/>
    <w:rsid w:val="00777C92"/>
    <w:rsid w:val="00777E62"/>
    <w:rsid w:val="00777F72"/>
    <w:rsid w:val="007801D0"/>
    <w:rsid w:val="007812C2"/>
    <w:rsid w:val="00781B9D"/>
    <w:rsid w:val="0078248F"/>
    <w:rsid w:val="00782A94"/>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0D51"/>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5BC"/>
    <w:rsid w:val="007B2C94"/>
    <w:rsid w:val="007B434C"/>
    <w:rsid w:val="007B4608"/>
    <w:rsid w:val="007B6050"/>
    <w:rsid w:val="007B7AA3"/>
    <w:rsid w:val="007C08D2"/>
    <w:rsid w:val="007C144A"/>
    <w:rsid w:val="007C193E"/>
    <w:rsid w:val="007C1C8E"/>
    <w:rsid w:val="007C25B5"/>
    <w:rsid w:val="007C2BC4"/>
    <w:rsid w:val="007C2D48"/>
    <w:rsid w:val="007C2F12"/>
    <w:rsid w:val="007C323B"/>
    <w:rsid w:val="007C334E"/>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2A9A"/>
    <w:rsid w:val="007D3430"/>
    <w:rsid w:val="007D3D9F"/>
    <w:rsid w:val="007D3EE4"/>
    <w:rsid w:val="007D3FEC"/>
    <w:rsid w:val="007D423E"/>
    <w:rsid w:val="007D4905"/>
    <w:rsid w:val="007D4D1D"/>
    <w:rsid w:val="007D5403"/>
    <w:rsid w:val="007D56B1"/>
    <w:rsid w:val="007D63FE"/>
    <w:rsid w:val="007D6B70"/>
    <w:rsid w:val="007D6F26"/>
    <w:rsid w:val="007D7270"/>
    <w:rsid w:val="007D729B"/>
    <w:rsid w:val="007D7374"/>
    <w:rsid w:val="007D7743"/>
    <w:rsid w:val="007E034E"/>
    <w:rsid w:val="007E1225"/>
    <w:rsid w:val="007E19EC"/>
    <w:rsid w:val="007E24B4"/>
    <w:rsid w:val="007E2C6B"/>
    <w:rsid w:val="007E31F3"/>
    <w:rsid w:val="007E3E0D"/>
    <w:rsid w:val="007E4349"/>
    <w:rsid w:val="007E4A3D"/>
    <w:rsid w:val="007E539F"/>
    <w:rsid w:val="007E580D"/>
    <w:rsid w:val="007E5E60"/>
    <w:rsid w:val="007E5FFA"/>
    <w:rsid w:val="007E693F"/>
    <w:rsid w:val="007E6DE1"/>
    <w:rsid w:val="007E7046"/>
    <w:rsid w:val="007E7537"/>
    <w:rsid w:val="007E76E7"/>
    <w:rsid w:val="007E77DD"/>
    <w:rsid w:val="007F04C0"/>
    <w:rsid w:val="007F0906"/>
    <w:rsid w:val="007F0BC1"/>
    <w:rsid w:val="007F1306"/>
    <w:rsid w:val="007F15B5"/>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51"/>
    <w:rsid w:val="00800CB2"/>
    <w:rsid w:val="008023F6"/>
    <w:rsid w:val="00802A05"/>
    <w:rsid w:val="00802C4C"/>
    <w:rsid w:val="00803033"/>
    <w:rsid w:val="00803534"/>
    <w:rsid w:val="00804906"/>
    <w:rsid w:val="008051A4"/>
    <w:rsid w:val="008051C0"/>
    <w:rsid w:val="0080700A"/>
    <w:rsid w:val="0080707B"/>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D74"/>
    <w:rsid w:val="00823E75"/>
    <w:rsid w:val="00824151"/>
    <w:rsid w:val="00824584"/>
    <w:rsid w:val="008246D8"/>
    <w:rsid w:val="008247C6"/>
    <w:rsid w:val="00824E22"/>
    <w:rsid w:val="00824FAB"/>
    <w:rsid w:val="008258E0"/>
    <w:rsid w:val="008258E4"/>
    <w:rsid w:val="00825C21"/>
    <w:rsid w:val="00826283"/>
    <w:rsid w:val="008265E0"/>
    <w:rsid w:val="00826DAA"/>
    <w:rsid w:val="00827071"/>
    <w:rsid w:val="00827963"/>
    <w:rsid w:val="008301BF"/>
    <w:rsid w:val="00830715"/>
    <w:rsid w:val="00830DC4"/>
    <w:rsid w:val="00830E17"/>
    <w:rsid w:val="0083110B"/>
    <w:rsid w:val="008318E2"/>
    <w:rsid w:val="00832591"/>
    <w:rsid w:val="0083260C"/>
    <w:rsid w:val="00832897"/>
    <w:rsid w:val="00832AB9"/>
    <w:rsid w:val="00832D8E"/>
    <w:rsid w:val="008334A2"/>
    <w:rsid w:val="0083376F"/>
    <w:rsid w:val="00833CF9"/>
    <w:rsid w:val="008342B0"/>
    <w:rsid w:val="00834332"/>
    <w:rsid w:val="00834449"/>
    <w:rsid w:val="0083453F"/>
    <w:rsid w:val="0083479B"/>
    <w:rsid w:val="00834B3C"/>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6E7D"/>
    <w:rsid w:val="00847447"/>
    <w:rsid w:val="008477DC"/>
    <w:rsid w:val="00847F5D"/>
    <w:rsid w:val="00850BCA"/>
    <w:rsid w:val="00851345"/>
    <w:rsid w:val="00851B5E"/>
    <w:rsid w:val="00852569"/>
    <w:rsid w:val="0085295F"/>
    <w:rsid w:val="00852BB7"/>
    <w:rsid w:val="00853375"/>
    <w:rsid w:val="00853CE4"/>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6DC"/>
    <w:rsid w:val="008667FD"/>
    <w:rsid w:val="00866898"/>
    <w:rsid w:val="008669BF"/>
    <w:rsid w:val="00866EDB"/>
    <w:rsid w:val="008673AE"/>
    <w:rsid w:val="0086747C"/>
    <w:rsid w:val="00867BF9"/>
    <w:rsid w:val="00870827"/>
    <w:rsid w:val="00870912"/>
    <w:rsid w:val="00871099"/>
    <w:rsid w:val="008717DD"/>
    <w:rsid w:val="00871809"/>
    <w:rsid w:val="00871E10"/>
    <w:rsid w:val="00872218"/>
    <w:rsid w:val="008737BF"/>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20E0"/>
    <w:rsid w:val="00882CB4"/>
    <w:rsid w:val="00882E5B"/>
    <w:rsid w:val="00882FC0"/>
    <w:rsid w:val="0088338A"/>
    <w:rsid w:val="008833C5"/>
    <w:rsid w:val="00883816"/>
    <w:rsid w:val="00884152"/>
    <w:rsid w:val="0088436A"/>
    <w:rsid w:val="00884752"/>
    <w:rsid w:val="00884D6F"/>
    <w:rsid w:val="00885271"/>
    <w:rsid w:val="008852EC"/>
    <w:rsid w:val="00885AC3"/>
    <w:rsid w:val="00886A05"/>
    <w:rsid w:val="00886B4D"/>
    <w:rsid w:val="00887029"/>
    <w:rsid w:val="008871D1"/>
    <w:rsid w:val="00887391"/>
    <w:rsid w:val="00887BCF"/>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8E3"/>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2640"/>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0FD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4FC2"/>
    <w:rsid w:val="008F58B7"/>
    <w:rsid w:val="008F6050"/>
    <w:rsid w:val="008F62AA"/>
    <w:rsid w:val="008F648B"/>
    <w:rsid w:val="008F7479"/>
    <w:rsid w:val="008F7A71"/>
    <w:rsid w:val="008F7E7D"/>
    <w:rsid w:val="00900601"/>
    <w:rsid w:val="00900DE2"/>
    <w:rsid w:val="009015DB"/>
    <w:rsid w:val="00901BBF"/>
    <w:rsid w:val="00901CFC"/>
    <w:rsid w:val="00901E03"/>
    <w:rsid w:val="00902C65"/>
    <w:rsid w:val="00902E52"/>
    <w:rsid w:val="0090353A"/>
    <w:rsid w:val="0090353B"/>
    <w:rsid w:val="0090492F"/>
    <w:rsid w:val="009050C1"/>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348F"/>
    <w:rsid w:val="009144A7"/>
    <w:rsid w:val="00914807"/>
    <w:rsid w:val="0091481C"/>
    <w:rsid w:val="00915C36"/>
    <w:rsid w:val="00915C49"/>
    <w:rsid w:val="00915FDC"/>
    <w:rsid w:val="00916FA2"/>
    <w:rsid w:val="00917547"/>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26E"/>
    <w:rsid w:val="0092333F"/>
    <w:rsid w:val="00923362"/>
    <w:rsid w:val="0092386C"/>
    <w:rsid w:val="00923A97"/>
    <w:rsid w:val="00923C41"/>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302F"/>
    <w:rsid w:val="00933208"/>
    <w:rsid w:val="00933477"/>
    <w:rsid w:val="00933576"/>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AB1"/>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81978"/>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0E98"/>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C6C"/>
    <w:rsid w:val="009B1E94"/>
    <w:rsid w:val="009B1EDD"/>
    <w:rsid w:val="009B281B"/>
    <w:rsid w:val="009B2B66"/>
    <w:rsid w:val="009B3345"/>
    <w:rsid w:val="009B3391"/>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B7DE4"/>
    <w:rsid w:val="009C0141"/>
    <w:rsid w:val="009C0F98"/>
    <w:rsid w:val="009C11D8"/>
    <w:rsid w:val="009C187A"/>
    <w:rsid w:val="009C195C"/>
    <w:rsid w:val="009C23E0"/>
    <w:rsid w:val="009C25FA"/>
    <w:rsid w:val="009C2D45"/>
    <w:rsid w:val="009C44B9"/>
    <w:rsid w:val="009C4A6C"/>
    <w:rsid w:val="009C50B8"/>
    <w:rsid w:val="009C5B00"/>
    <w:rsid w:val="009C61B1"/>
    <w:rsid w:val="009C62B5"/>
    <w:rsid w:val="009C634E"/>
    <w:rsid w:val="009C67B4"/>
    <w:rsid w:val="009C68D4"/>
    <w:rsid w:val="009C7833"/>
    <w:rsid w:val="009C7FB8"/>
    <w:rsid w:val="009D0DED"/>
    <w:rsid w:val="009D1389"/>
    <w:rsid w:val="009D1399"/>
    <w:rsid w:val="009D139A"/>
    <w:rsid w:val="009D18BD"/>
    <w:rsid w:val="009D190E"/>
    <w:rsid w:val="009D2FE0"/>
    <w:rsid w:val="009D33DB"/>
    <w:rsid w:val="009D33F5"/>
    <w:rsid w:val="009D3943"/>
    <w:rsid w:val="009D39B4"/>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BE1"/>
    <w:rsid w:val="009F0E56"/>
    <w:rsid w:val="009F1089"/>
    <w:rsid w:val="009F1411"/>
    <w:rsid w:val="009F22A2"/>
    <w:rsid w:val="009F26E3"/>
    <w:rsid w:val="009F28CA"/>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07EED"/>
    <w:rsid w:val="00A1069A"/>
    <w:rsid w:val="00A106F7"/>
    <w:rsid w:val="00A10954"/>
    <w:rsid w:val="00A10C22"/>
    <w:rsid w:val="00A10ECB"/>
    <w:rsid w:val="00A11949"/>
    <w:rsid w:val="00A119C3"/>
    <w:rsid w:val="00A120A2"/>
    <w:rsid w:val="00A120B9"/>
    <w:rsid w:val="00A127AB"/>
    <w:rsid w:val="00A12943"/>
    <w:rsid w:val="00A134C2"/>
    <w:rsid w:val="00A13CF3"/>
    <w:rsid w:val="00A14222"/>
    <w:rsid w:val="00A14BB1"/>
    <w:rsid w:val="00A150CC"/>
    <w:rsid w:val="00A16821"/>
    <w:rsid w:val="00A169FF"/>
    <w:rsid w:val="00A16FC0"/>
    <w:rsid w:val="00A1739A"/>
    <w:rsid w:val="00A1785E"/>
    <w:rsid w:val="00A206B9"/>
    <w:rsid w:val="00A207C5"/>
    <w:rsid w:val="00A20A43"/>
    <w:rsid w:val="00A20FEB"/>
    <w:rsid w:val="00A229FE"/>
    <w:rsid w:val="00A236B7"/>
    <w:rsid w:val="00A240D4"/>
    <w:rsid w:val="00A24964"/>
    <w:rsid w:val="00A24E78"/>
    <w:rsid w:val="00A24EC5"/>
    <w:rsid w:val="00A25193"/>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1069"/>
    <w:rsid w:val="00A31483"/>
    <w:rsid w:val="00A32221"/>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7C6A"/>
    <w:rsid w:val="00A60318"/>
    <w:rsid w:val="00A6060E"/>
    <w:rsid w:val="00A6064F"/>
    <w:rsid w:val="00A607D0"/>
    <w:rsid w:val="00A60E02"/>
    <w:rsid w:val="00A627AE"/>
    <w:rsid w:val="00A628B4"/>
    <w:rsid w:val="00A62C07"/>
    <w:rsid w:val="00A62C0E"/>
    <w:rsid w:val="00A6402F"/>
    <w:rsid w:val="00A65329"/>
    <w:rsid w:val="00A65549"/>
    <w:rsid w:val="00A655EC"/>
    <w:rsid w:val="00A655EE"/>
    <w:rsid w:val="00A6572B"/>
    <w:rsid w:val="00A65AF0"/>
    <w:rsid w:val="00A65B76"/>
    <w:rsid w:val="00A65D6E"/>
    <w:rsid w:val="00A65EAF"/>
    <w:rsid w:val="00A665CD"/>
    <w:rsid w:val="00A6668A"/>
    <w:rsid w:val="00A66E21"/>
    <w:rsid w:val="00A6774F"/>
    <w:rsid w:val="00A703F7"/>
    <w:rsid w:val="00A70815"/>
    <w:rsid w:val="00A70851"/>
    <w:rsid w:val="00A7092F"/>
    <w:rsid w:val="00A70B92"/>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3C0D"/>
    <w:rsid w:val="00A9493E"/>
    <w:rsid w:val="00A94AD3"/>
    <w:rsid w:val="00A94B42"/>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75C3"/>
    <w:rsid w:val="00AA7645"/>
    <w:rsid w:val="00AA7E6E"/>
    <w:rsid w:val="00AB0227"/>
    <w:rsid w:val="00AB06E9"/>
    <w:rsid w:val="00AB07A0"/>
    <w:rsid w:val="00AB0E8B"/>
    <w:rsid w:val="00AB1E18"/>
    <w:rsid w:val="00AB23CA"/>
    <w:rsid w:val="00AB257F"/>
    <w:rsid w:val="00AB2659"/>
    <w:rsid w:val="00AB27F9"/>
    <w:rsid w:val="00AB2931"/>
    <w:rsid w:val="00AB2D73"/>
    <w:rsid w:val="00AB2D8E"/>
    <w:rsid w:val="00AB3527"/>
    <w:rsid w:val="00AB38BE"/>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83C"/>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6861"/>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101"/>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0C8C"/>
    <w:rsid w:val="00B01764"/>
    <w:rsid w:val="00B01C6F"/>
    <w:rsid w:val="00B022E0"/>
    <w:rsid w:val="00B030B1"/>
    <w:rsid w:val="00B034CD"/>
    <w:rsid w:val="00B036EF"/>
    <w:rsid w:val="00B0384A"/>
    <w:rsid w:val="00B03F54"/>
    <w:rsid w:val="00B04510"/>
    <w:rsid w:val="00B046BB"/>
    <w:rsid w:val="00B05AED"/>
    <w:rsid w:val="00B05D7D"/>
    <w:rsid w:val="00B0610D"/>
    <w:rsid w:val="00B061F0"/>
    <w:rsid w:val="00B06693"/>
    <w:rsid w:val="00B06C5C"/>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28E"/>
    <w:rsid w:val="00B14448"/>
    <w:rsid w:val="00B145FF"/>
    <w:rsid w:val="00B15651"/>
    <w:rsid w:val="00B15742"/>
    <w:rsid w:val="00B158F6"/>
    <w:rsid w:val="00B1606A"/>
    <w:rsid w:val="00B16630"/>
    <w:rsid w:val="00B16BA6"/>
    <w:rsid w:val="00B201A2"/>
    <w:rsid w:val="00B20CB5"/>
    <w:rsid w:val="00B21325"/>
    <w:rsid w:val="00B217A2"/>
    <w:rsid w:val="00B21F9A"/>
    <w:rsid w:val="00B222F3"/>
    <w:rsid w:val="00B2266C"/>
    <w:rsid w:val="00B23029"/>
    <w:rsid w:val="00B23126"/>
    <w:rsid w:val="00B2314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21A"/>
    <w:rsid w:val="00B54603"/>
    <w:rsid w:val="00B5474D"/>
    <w:rsid w:val="00B54B17"/>
    <w:rsid w:val="00B54B6B"/>
    <w:rsid w:val="00B54CFB"/>
    <w:rsid w:val="00B54E87"/>
    <w:rsid w:val="00B555E2"/>
    <w:rsid w:val="00B55657"/>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0849"/>
    <w:rsid w:val="00B70E77"/>
    <w:rsid w:val="00B71399"/>
    <w:rsid w:val="00B71A4D"/>
    <w:rsid w:val="00B71DE4"/>
    <w:rsid w:val="00B72194"/>
    <w:rsid w:val="00B725C2"/>
    <w:rsid w:val="00B72D09"/>
    <w:rsid w:val="00B72E39"/>
    <w:rsid w:val="00B73212"/>
    <w:rsid w:val="00B7395C"/>
    <w:rsid w:val="00B73C73"/>
    <w:rsid w:val="00B74060"/>
    <w:rsid w:val="00B74256"/>
    <w:rsid w:val="00B742BE"/>
    <w:rsid w:val="00B74C9B"/>
    <w:rsid w:val="00B74E1C"/>
    <w:rsid w:val="00B75397"/>
    <w:rsid w:val="00B7595B"/>
    <w:rsid w:val="00B7718B"/>
    <w:rsid w:val="00B77282"/>
    <w:rsid w:val="00B7740C"/>
    <w:rsid w:val="00B803B5"/>
    <w:rsid w:val="00B8090C"/>
    <w:rsid w:val="00B813D5"/>
    <w:rsid w:val="00B821F7"/>
    <w:rsid w:val="00B822A9"/>
    <w:rsid w:val="00B8237D"/>
    <w:rsid w:val="00B83ACD"/>
    <w:rsid w:val="00B8432A"/>
    <w:rsid w:val="00B848C9"/>
    <w:rsid w:val="00B84ED0"/>
    <w:rsid w:val="00B858C0"/>
    <w:rsid w:val="00B85C66"/>
    <w:rsid w:val="00B85DD2"/>
    <w:rsid w:val="00B8738E"/>
    <w:rsid w:val="00B8747C"/>
    <w:rsid w:val="00B87A85"/>
    <w:rsid w:val="00B900C1"/>
    <w:rsid w:val="00B910D0"/>
    <w:rsid w:val="00B9119E"/>
    <w:rsid w:val="00B9137B"/>
    <w:rsid w:val="00B9142E"/>
    <w:rsid w:val="00B91447"/>
    <w:rsid w:val="00B91515"/>
    <w:rsid w:val="00B915A6"/>
    <w:rsid w:val="00B91779"/>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3DD8"/>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BF"/>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C022B"/>
    <w:rsid w:val="00BC0CE6"/>
    <w:rsid w:val="00BC0EC0"/>
    <w:rsid w:val="00BC17A9"/>
    <w:rsid w:val="00BC1C9A"/>
    <w:rsid w:val="00BC2AA3"/>
    <w:rsid w:val="00BC325E"/>
    <w:rsid w:val="00BC36CB"/>
    <w:rsid w:val="00BC3C2A"/>
    <w:rsid w:val="00BC41FD"/>
    <w:rsid w:val="00BC4793"/>
    <w:rsid w:val="00BC493C"/>
    <w:rsid w:val="00BC54DC"/>
    <w:rsid w:val="00BC56BC"/>
    <w:rsid w:val="00BC658E"/>
    <w:rsid w:val="00BC74BA"/>
    <w:rsid w:val="00BC77CD"/>
    <w:rsid w:val="00BD01A9"/>
    <w:rsid w:val="00BD06E8"/>
    <w:rsid w:val="00BD164D"/>
    <w:rsid w:val="00BD178D"/>
    <w:rsid w:val="00BD2417"/>
    <w:rsid w:val="00BD2476"/>
    <w:rsid w:val="00BD247C"/>
    <w:rsid w:val="00BD24F7"/>
    <w:rsid w:val="00BD518C"/>
    <w:rsid w:val="00BD5350"/>
    <w:rsid w:val="00BD5541"/>
    <w:rsid w:val="00BD5A3F"/>
    <w:rsid w:val="00BD5C2B"/>
    <w:rsid w:val="00BD6C21"/>
    <w:rsid w:val="00BD6D55"/>
    <w:rsid w:val="00BE007A"/>
    <w:rsid w:val="00BE026B"/>
    <w:rsid w:val="00BE0984"/>
    <w:rsid w:val="00BE12E1"/>
    <w:rsid w:val="00BE2321"/>
    <w:rsid w:val="00BE2528"/>
    <w:rsid w:val="00BE25ED"/>
    <w:rsid w:val="00BE25EE"/>
    <w:rsid w:val="00BE31F0"/>
    <w:rsid w:val="00BE3E86"/>
    <w:rsid w:val="00BE3F27"/>
    <w:rsid w:val="00BE4221"/>
    <w:rsid w:val="00BE4860"/>
    <w:rsid w:val="00BE4BC8"/>
    <w:rsid w:val="00BE4BFC"/>
    <w:rsid w:val="00BE5D0F"/>
    <w:rsid w:val="00BE6340"/>
    <w:rsid w:val="00BE64C8"/>
    <w:rsid w:val="00BE6C8F"/>
    <w:rsid w:val="00BF03CE"/>
    <w:rsid w:val="00BF0B76"/>
    <w:rsid w:val="00BF0CB3"/>
    <w:rsid w:val="00BF23B0"/>
    <w:rsid w:val="00BF250E"/>
    <w:rsid w:val="00BF36A3"/>
    <w:rsid w:val="00BF3EF2"/>
    <w:rsid w:val="00BF47F6"/>
    <w:rsid w:val="00BF4B0E"/>
    <w:rsid w:val="00BF68E6"/>
    <w:rsid w:val="00BF7313"/>
    <w:rsid w:val="00C01E27"/>
    <w:rsid w:val="00C02CA2"/>
    <w:rsid w:val="00C02CC1"/>
    <w:rsid w:val="00C04495"/>
    <w:rsid w:val="00C0527C"/>
    <w:rsid w:val="00C057D3"/>
    <w:rsid w:val="00C06642"/>
    <w:rsid w:val="00C068B6"/>
    <w:rsid w:val="00C07AC3"/>
    <w:rsid w:val="00C103DC"/>
    <w:rsid w:val="00C11460"/>
    <w:rsid w:val="00C12785"/>
    <w:rsid w:val="00C129AE"/>
    <w:rsid w:val="00C12FB1"/>
    <w:rsid w:val="00C1332C"/>
    <w:rsid w:val="00C13487"/>
    <w:rsid w:val="00C139FF"/>
    <w:rsid w:val="00C1439F"/>
    <w:rsid w:val="00C146B2"/>
    <w:rsid w:val="00C14B28"/>
    <w:rsid w:val="00C1533A"/>
    <w:rsid w:val="00C154A7"/>
    <w:rsid w:val="00C15A4C"/>
    <w:rsid w:val="00C15A95"/>
    <w:rsid w:val="00C15AE4"/>
    <w:rsid w:val="00C16134"/>
    <w:rsid w:val="00C163F0"/>
    <w:rsid w:val="00C1682E"/>
    <w:rsid w:val="00C16945"/>
    <w:rsid w:val="00C16C4E"/>
    <w:rsid w:val="00C1728B"/>
    <w:rsid w:val="00C178C5"/>
    <w:rsid w:val="00C17BE8"/>
    <w:rsid w:val="00C20094"/>
    <w:rsid w:val="00C20491"/>
    <w:rsid w:val="00C2075A"/>
    <w:rsid w:val="00C21569"/>
    <w:rsid w:val="00C21609"/>
    <w:rsid w:val="00C22963"/>
    <w:rsid w:val="00C22A2E"/>
    <w:rsid w:val="00C231CD"/>
    <w:rsid w:val="00C23530"/>
    <w:rsid w:val="00C2381A"/>
    <w:rsid w:val="00C24793"/>
    <w:rsid w:val="00C24F0C"/>
    <w:rsid w:val="00C24F46"/>
    <w:rsid w:val="00C24F4A"/>
    <w:rsid w:val="00C2502F"/>
    <w:rsid w:val="00C2541E"/>
    <w:rsid w:val="00C2686E"/>
    <w:rsid w:val="00C26955"/>
    <w:rsid w:val="00C26EC7"/>
    <w:rsid w:val="00C274C6"/>
    <w:rsid w:val="00C27563"/>
    <w:rsid w:val="00C27B06"/>
    <w:rsid w:val="00C27DBC"/>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40AB7"/>
    <w:rsid w:val="00C414A9"/>
    <w:rsid w:val="00C428B6"/>
    <w:rsid w:val="00C42C0C"/>
    <w:rsid w:val="00C42E3F"/>
    <w:rsid w:val="00C4344F"/>
    <w:rsid w:val="00C436A2"/>
    <w:rsid w:val="00C43C6C"/>
    <w:rsid w:val="00C447D8"/>
    <w:rsid w:val="00C44DCC"/>
    <w:rsid w:val="00C450EE"/>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8E6"/>
    <w:rsid w:val="00C54D85"/>
    <w:rsid w:val="00C55136"/>
    <w:rsid w:val="00C55311"/>
    <w:rsid w:val="00C5553D"/>
    <w:rsid w:val="00C55981"/>
    <w:rsid w:val="00C55C9A"/>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3764"/>
    <w:rsid w:val="00C64648"/>
    <w:rsid w:val="00C64780"/>
    <w:rsid w:val="00C64E69"/>
    <w:rsid w:val="00C6599E"/>
    <w:rsid w:val="00C65F80"/>
    <w:rsid w:val="00C66122"/>
    <w:rsid w:val="00C66E73"/>
    <w:rsid w:val="00C67357"/>
    <w:rsid w:val="00C67E73"/>
    <w:rsid w:val="00C709FC"/>
    <w:rsid w:val="00C70B64"/>
    <w:rsid w:val="00C715DD"/>
    <w:rsid w:val="00C725C8"/>
    <w:rsid w:val="00C7359A"/>
    <w:rsid w:val="00C7375F"/>
    <w:rsid w:val="00C73B04"/>
    <w:rsid w:val="00C746A4"/>
    <w:rsid w:val="00C74834"/>
    <w:rsid w:val="00C74F2B"/>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37"/>
    <w:rsid w:val="00C82854"/>
    <w:rsid w:val="00C84A25"/>
    <w:rsid w:val="00C84EC8"/>
    <w:rsid w:val="00C84F08"/>
    <w:rsid w:val="00C851F6"/>
    <w:rsid w:val="00C8527A"/>
    <w:rsid w:val="00C8581A"/>
    <w:rsid w:val="00C85C1E"/>
    <w:rsid w:val="00C86CE8"/>
    <w:rsid w:val="00C90D8A"/>
    <w:rsid w:val="00C90F7A"/>
    <w:rsid w:val="00C914F3"/>
    <w:rsid w:val="00C9154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74D"/>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17AB"/>
    <w:rsid w:val="00CB22B2"/>
    <w:rsid w:val="00CB2391"/>
    <w:rsid w:val="00CB2938"/>
    <w:rsid w:val="00CB2D22"/>
    <w:rsid w:val="00CB3BBB"/>
    <w:rsid w:val="00CB3F2C"/>
    <w:rsid w:val="00CB41C3"/>
    <w:rsid w:val="00CB48D8"/>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C64"/>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A59"/>
    <w:rsid w:val="00CD7BA3"/>
    <w:rsid w:val="00CD7C52"/>
    <w:rsid w:val="00CE013F"/>
    <w:rsid w:val="00CE0AEC"/>
    <w:rsid w:val="00CE1401"/>
    <w:rsid w:val="00CE1938"/>
    <w:rsid w:val="00CE1D93"/>
    <w:rsid w:val="00CE23C6"/>
    <w:rsid w:val="00CE24BE"/>
    <w:rsid w:val="00CE2554"/>
    <w:rsid w:val="00CE2CD8"/>
    <w:rsid w:val="00CE3539"/>
    <w:rsid w:val="00CE37AF"/>
    <w:rsid w:val="00CE3EFA"/>
    <w:rsid w:val="00CE46C4"/>
    <w:rsid w:val="00CE52A0"/>
    <w:rsid w:val="00CE5EBF"/>
    <w:rsid w:val="00CE5FAE"/>
    <w:rsid w:val="00CE647F"/>
    <w:rsid w:val="00CE6553"/>
    <w:rsid w:val="00CE670A"/>
    <w:rsid w:val="00CE6A9F"/>
    <w:rsid w:val="00CE74FE"/>
    <w:rsid w:val="00CE7A49"/>
    <w:rsid w:val="00CE7F14"/>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1615"/>
    <w:rsid w:val="00D02044"/>
    <w:rsid w:val="00D02423"/>
    <w:rsid w:val="00D02E11"/>
    <w:rsid w:val="00D03BF5"/>
    <w:rsid w:val="00D05416"/>
    <w:rsid w:val="00D05932"/>
    <w:rsid w:val="00D05A81"/>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F5C"/>
    <w:rsid w:val="00D20F8F"/>
    <w:rsid w:val="00D21263"/>
    <w:rsid w:val="00D21267"/>
    <w:rsid w:val="00D220C2"/>
    <w:rsid w:val="00D2263E"/>
    <w:rsid w:val="00D2272E"/>
    <w:rsid w:val="00D22B86"/>
    <w:rsid w:val="00D231D4"/>
    <w:rsid w:val="00D23484"/>
    <w:rsid w:val="00D235DC"/>
    <w:rsid w:val="00D246E3"/>
    <w:rsid w:val="00D253A4"/>
    <w:rsid w:val="00D256E7"/>
    <w:rsid w:val="00D25AE5"/>
    <w:rsid w:val="00D25BB8"/>
    <w:rsid w:val="00D2612D"/>
    <w:rsid w:val="00D270B2"/>
    <w:rsid w:val="00D27237"/>
    <w:rsid w:val="00D2738A"/>
    <w:rsid w:val="00D27647"/>
    <w:rsid w:val="00D27E41"/>
    <w:rsid w:val="00D30243"/>
    <w:rsid w:val="00D303A1"/>
    <w:rsid w:val="00D3089E"/>
    <w:rsid w:val="00D3144C"/>
    <w:rsid w:val="00D31677"/>
    <w:rsid w:val="00D3186E"/>
    <w:rsid w:val="00D31A55"/>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435"/>
    <w:rsid w:val="00D56916"/>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0EA7"/>
    <w:rsid w:val="00D8114A"/>
    <w:rsid w:val="00D815AA"/>
    <w:rsid w:val="00D8198E"/>
    <w:rsid w:val="00D81B1F"/>
    <w:rsid w:val="00D81B74"/>
    <w:rsid w:val="00D81C7A"/>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2F92"/>
    <w:rsid w:val="00D9335A"/>
    <w:rsid w:val="00D9342D"/>
    <w:rsid w:val="00D9360E"/>
    <w:rsid w:val="00D9413B"/>
    <w:rsid w:val="00D94CAA"/>
    <w:rsid w:val="00D953C8"/>
    <w:rsid w:val="00D9591D"/>
    <w:rsid w:val="00D95ADA"/>
    <w:rsid w:val="00D95C23"/>
    <w:rsid w:val="00D95E96"/>
    <w:rsid w:val="00D95ECC"/>
    <w:rsid w:val="00D95F2D"/>
    <w:rsid w:val="00D9663E"/>
    <w:rsid w:val="00D9686D"/>
    <w:rsid w:val="00D96C86"/>
    <w:rsid w:val="00D96E31"/>
    <w:rsid w:val="00D97461"/>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B7B"/>
    <w:rsid w:val="00DB3CB7"/>
    <w:rsid w:val="00DB4616"/>
    <w:rsid w:val="00DB4873"/>
    <w:rsid w:val="00DB5373"/>
    <w:rsid w:val="00DB5752"/>
    <w:rsid w:val="00DB5FB5"/>
    <w:rsid w:val="00DB63A5"/>
    <w:rsid w:val="00DB63F2"/>
    <w:rsid w:val="00DB6C25"/>
    <w:rsid w:val="00DB7324"/>
    <w:rsid w:val="00DC029A"/>
    <w:rsid w:val="00DC03A8"/>
    <w:rsid w:val="00DC064C"/>
    <w:rsid w:val="00DC0780"/>
    <w:rsid w:val="00DC0BC7"/>
    <w:rsid w:val="00DC0E33"/>
    <w:rsid w:val="00DC20C8"/>
    <w:rsid w:val="00DC2542"/>
    <w:rsid w:val="00DC33E3"/>
    <w:rsid w:val="00DC3F71"/>
    <w:rsid w:val="00DC3F98"/>
    <w:rsid w:val="00DC40D3"/>
    <w:rsid w:val="00DC465E"/>
    <w:rsid w:val="00DC490E"/>
    <w:rsid w:val="00DC4BAF"/>
    <w:rsid w:val="00DC50BD"/>
    <w:rsid w:val="00DC511D"/>
    <w:rsid w:val="00DC55D6"/>
    <w:rsid w:val="00DC5603"/>
    <w:rsid w:val="00DC5C5A"/>
    <w:rsid w:val="00DC5CE7"/>
    <w:rsid w:val="00DC5F4F"/>
    <w:rsid w:val="00DC742B"/>
    <w:rsid w:val="00DC74F2"/>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0FC"/>
    <w:rsid w:val="00DD536D"/>
    <w:rsid w:val="00DD5651"/>
    <w:rsid w:val="00DD5B1D"/>
    <w:rsid w:val="00DD5DDD"/>
    <w:rsid w:val="00DD6417"/>
    <w:rsid w:val="00DD65EC"/>
    <w:rsid w:val="00DD6B45"/>
    <w:rsid w:val="00DD7668"/>
    <w:rsid w:val="00DD76C3"/>
    <w:rsid w:val="00DD7CBE"/>
    <w:rsid w:val="00DE0095"/>
    <w:rsid w:val="00DE022F"/>
    <w:rsid w:val="00DE0430"/>
    <w:rsid w:val="00DE045C"/>
    <w:rsid w:val="00DE0DB8"/>
    <w:rsid w:val="00DE11C5"/>
    <w:rsid w:val="00DE14D8"/>
    <w:rsid w:val="00DE27F3"/>
    <w:rsid w:val="00DE2A2E"/>
    <w:rsid w:val="00DE2D8D"/>
    <w:rsid w:val="00DE35E4"/>
    <w:rsid w:val="00DE3663"/>
    <w:rsid w:val="00DE3C68"/>
    <w:rsid w:val="00DE4096"/>
    <w:rsid w:val="00DE496D"/>
    <w:rsid w:val="00DE49A5"/>
    <w:rsid w:val="00DE4E8C"/>
    <w:rsid w:val="00DE4F56"/>
    <w:rsid w:val="00DE57B1"/>
    <w:rsid w:val="00DE5F4F"/>
    <w:rsid w:val="00DE6DFF"/>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2137"/>
    <w:rsid w:val="00E02B12"/>
    <w:rsid w:val="00E032AB"/>
    <w:rsid w:val="00E03A51"/>
    <w:rsid w:val="00E04141"/>
    <w:rsid w:val="00E0441E"/>
    <w:rsid w:val="00E05176"/>
    <w:rsid w:val="00E051D2"/>
    <w:rsid w:val="00E05827"/>
    <w:rsid w:val="00E05DA4"/>
    <w:rsid w:val="00E05FF9"/>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17CF5"/>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5164"/>
    <w:rsid w:val="00E25431"/>
    <w:rsid w:val="00E25A51"/>
    <w:rsid w:val="00E25D56"/>
    <w:rsid w:val="00E25D8A"/>
    <w:rsid w:val="00E25DC9"/>
    <w:rsid w:val="00E26615"/>
    <w:rsid w:val="00E266CE"/>
    <w:rsid w:val="00E266D0"/>
    <w:rsid w:val="00E272F5"/>
    <w:rsid w:val="00E27539"/>
    <w:rsid w:val="00E278AD"/>
    <w:rsid w:val="00E27E77"/>
    <w:rsid w:val="00E27FA8"/>
    <w:rsid w:val="00E300CB"/>
    <w:rsid w:val="00E3032B"/>
    <w:rsid w:val="00E309F8"/>
    <w:rsid w:val="00E30CE1"/>
    <w:rsid w:val="00E3120F"/>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D10"/>
    <w:rsid w:val="00E42F56"/>
    <w:rsid w:val="00E42FCD"/>
    <w:rsid w:val="00E439B8"/>
    <w:rsid w:val="00E43C3F"/>
    <w:rsid w:val="00E43CD0"/>
    <w:rsid w:val="00E446A2"/>
    <w:rsid w:val="00E4486C"/>
    <w:rsid w:val="00E449DA"/>
    <w:rsid w:val="00E452AB"/>
    <w:rsid w:val="00E45562"/>
    <w:rsid w:val="00E455E8"/>
    <w:rsid w:val="00E45D0D"/>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4A82"/>
    <w:rsid w:val="00E5562F"/>
    <w:rsid w:val="00E562F5"/>
    <w:rsid w:val="00E56BAE"/>
    <w:rsid w:val="00E57858"/>
    <w:rsid w:val="00E57D5E"/>
    <w:rsid w:val="00E6047A"/>
    <w:rsid w:val="00E60934"/>
    <w:rsid w:val="00E611FC"/>
    <w:rsid w:val="00E61679"/>
    <w:rsid w:val="00E61A20"/>
    <w:rsid w:val="00E624A8"/>
    <w:rsid w:val="00E62E10"/>
    <w:rsid w:val="00E63265"/>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2D6"/>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D9"/>
    <w:rsid w:val="00E84CE3"/>
    <w:rsid w:val="00E86217"/>
    <w:rsid w:val="00E8657F"/>
    <w:rsid w:val="00E86769"/>
    <w:rsid w:val="00E867D6"/>
    <w:rsid w:val="00E8683F"/>
    <w:rsid w:val="00E86F88"/>
    <w:rsid w:val="00E8726F"/>
    <w:rsid w:val="00E877E0"/>
    <w:rsid w:val="00E9014D"/>
    <w:rsid w:val="00E90154"/>
    <w:rsid w:val="00E90A78"/>
    <w:rsid w:val="00E90BE0"/>
    <w:rsid w:val="00E90CAA"/>
    <w:rsid w:val="00E910F2"/>
    <w:rsid w:val="00E912D1"/>
    <w:rsid w:val="00E912D5"/>
    <w:rsid w:val="00E916EE"/>
    <w:rsid w:val="00E9176C"/>
    <w:rsid w:val="00E92638"/>
    <w:rsid w:val="00E93C74"/>
    <w:rsid w:val="00E94470"/>
    <w:rsid w:val="00E9489C"/>
    <w:rsid w:val="00E9496F"/>
    <w:rsid w:val="00E94E54"/>
    <w:rsid w:val="00E95485"/>
    <w:rsid w:val="00E95632"/>
    <w:rsid w:val="00E960DE"/>
    <w:rsid w:val="00E9648D"/>
    <w:rsid w:val="00E9683E"/>
    <w:rsid w:val="00E96E29"/>
    <w:rsid w:val="00E97243"/>
    <w:rsid w:val="00E97307"/>
    <w:rsid w:val="00E97AF0"/>
    <w:rsid w:val="00EA20A3"/>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5F4C"/>
    <w:rsid w:val="00EB6002"/>
    <w:rsid w:val="00EB6113"/>
    <w:rsid w:val="00EB64F8"/>
    <w:rsid w:val="00EB65A1"/>
    <w:rsid w:val="00EB680D"/>
    <w:rsid w:val="00EB687A"/>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E8C"/>
    <w:rsid w:val="00ED256E"/>
    <w:rsid w:val="00ED2590"/>
    <w:rsid w:val="00ED2A70"/>
    <w:rsid w:val="00ED36AF"/>
    <w:rsid w:val="00ED3739"/>
    <w:rsid w:val="00ED3AF3"/>
    <w:rsid w:val="00ED4A67"/>
    <w:rsid w:val="00ED5087"/>
    <w:rsid w:val="00ED50EA"/>
    <w:rsid w:val="00ED55CF"/>
    <w:rsid w:val="00ED59DF"/>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EF710E"/>
    <w:rsid w:val="00F0011F"/>
    <w:rsid w:val="00F00218"/>
    <w:rsid w:val="00F00C59"/>
    <w:rsid w:val="00F00EA4"/>
    <w:rsid w:val="00F01012"/>
    <w:rsid w:val="00F0196D"/>
    <w:rsid w:val="00F01D1A"/>
    <w:rsid w:val="00F01D6F"/>
    <w:rsid w:val="00F02066"/>
    <w:rsid w:val="00F02A09"/>
    <w:rsid w:val="00F03961"/>
    <w:rsid w:val="00F049EC"/>
    <w:rsid w:val="00F04BA2"/>
    <w:rsid w:val="00F04BD4"/>
    <w:rsid w:val="00F050C8"/>
    <w:rsid w:val="00F051AD"/>
    <w:rsid w:val="00F067B1"/>
    <w:rsid w:val="00F06B96"/>
    <w:rsid w:val="00F073A7"/>
    <w:rsid w:val="00F074C0"/>
    <w:rsid w:val="00F0757F"/>
    <w:rsid w:val="00F07BB5"/>
    <w:rsid w:val="00F07C5E"/>
    <w:rsid w:val="00F100EE"/>
    <w:rsid w:val="00F100FE"/>
    <w:rsid w:val="00F105F6"/>
    <w:rsid w:val="00F10AF3"/>
    <w:rsid w:val="00F10E6B"/>
    <w:rsid w:val="00F1122E"/>
    <w:rsid w:val="00F116CD"/>
    <w:rsid w:val="00F11FA7"/>
    <w:rsid w:val="00F12129"/>
    <w:rsid w:val="00F12169"/>
    <w:rsid w:val="00F12E8E"/>
    <w:rsid w:val="00F1396D"/>
    <w:rsid w:val="00F143EE"/>
    <w:rsid w:val="00F1464C"/>
    <w:rsid w:val="00F146F6"/>
    <w:rsid w:val="00F14A6D"/>
    <w:rsid w:val="00F14FC7"/>
    <w:rsid w:val="00F158EF"/>
    <w:rsid w:val="00F15C03"/>
    <w:rsid w:val="00F160A9"/>
    <w:rsid w:val="00F1689F"/>
    <w:rsid w:val="00F17957"/>
    <w:rsid w:val="00F17C51"/>
    <w:rsid w:val="00F17D6A"/>
    <w:rsid w:val="00F17E18"/>
    <w:rsid w:val="00F202AD"/>
    <w:rsid w:val="00F20350"/>
    <w:rsid w:val="00F2070F"/>
    <w:rsid w:val="00F21576"/>
    <w:rsid w:val="00F21B5E"/>
    <w:rsid w:val="00F235B2"/>
    <w:rsid w:val="00F235D8"/>
    <w:rsid w:val="00F23722"/>
    <w:rsid w:val="00F23CE4"/>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4FE5"/>
    <w:rsid w:val="00F350F9"/>
    <w:rsid w:val="00F351C1"/>
    <w:rsid w:val="00F35FFB"/>
    <w:rsid w:val="00F3608D"/>
    <w:rsid w:val="00F360FD"/>
    <w:rsid w:val="00F371FD"/>
    <w:rsid w:val="00F37EC4"/>
    <w:rsid w:val="00F401EC"/>
    <w:rsid w:val="00F40BFC"/>
    <w:rsid w:val="00F4164A"/>
    <w:rsid w:val="00F41C93"/>
    <w:rsid w:val="00F41C96"/>
    <w:rsid w:val="00F41CE5"/>
    <w:rsid w:val="00F420C2"/>
    <w:rsid w:val="00F42325"/>
    <w:rsid w:val="00F4278B"/>
    <w:rsid w:val="00F438EA"/>
    <w:rsid w:val="00F445B6"/>
    <w:rsid w:val="00F4462F"/>
    <w:rsid w:val="00F446C3"/>
    <w:rsid w:val="00F4515B"/>
    <w:rsid w:val="00F45321"/>
    <w:rsid w:val="00F45869"/>
    <w:rsid w:val="00F45B73"/>
    <w:rsid w:val="00F462F5"/>
    <w:rsid w:val="00F4648B"/>
    <w:rsid w:val="00F4751D"/>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60DF"/>
    <w:rsid w:val="00F56250"/>
    <w:rsid w:val="00F57C03"/>
    <w:rsid w:val="00F6000F"/>
    <w:rsid w:val="00F60A73"/>
    <w:rsid w:val="00F61499"/>
    <w:rsid w:val="00F6230C"/>
    <w:rsid w:val="00F623AC"/>
    <w:rsid w:val="00F62B63"/>
    <w:rsid w:val="00F62B84"/>
    <w:rsid w:val="00F63023"/>
    <w:rsid w:val="00F6326A"/>
    <w:rsid w:val="00F6389A"/>
    <w:rsid w:val="00F63928"/>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814"/>
    <w:rsid w:val="00F83D64"/>
    <w:rsid w:val="00F84595"/>
    <w:rsid w:val="00F8484A"/>
    <w:rsid w:val="00F85551"/>
    <w:rsid w:val="00F85717"/>
    <w:rsid w:val="00F86182"/>
    <w:rsid w:val="00F861E9"/>
    <w:rsid w:val="00F86D88"/>
    <w:rsid w:val="00F90106"/>
    <w:rsid w:val="00F90118"/>
    <w:rsid w:val="00F90E80"/>
    <w:rsid w:val="00F914C3"/>
    <w:rsid w:val="00F91A86"/>
    <w:rsid w:val="00F92724"/>
    <w:rsid w:val="00F92A15"/>
    <w:rsid w:val="00F92B32"/>
    <w:rsid w:val="00F93288"/>
    <w:rsid w:val="00F93CBA"/>
    <w:rsid w:val="00F93EE6"/>
    <w:rsid w:val="00F940FB"/>
    <w:rsid w:val="00F94CA2"/>
    <w:rsid w:val="00F9524A"/>
    <w:rsid w:val="00F954EB"/>
    <w:rsid w:val="00F958A7"/>
    <w:rsid w:val="00F9590B"/>
    <w:rsid w:val="00F95AF6"/>
    <w:rsid w:val="00F96538"/>
    <w:rsid w:val="00F97C6F"/>
    <w:rsid w:val="00F97F84"/>
    <w:rsid w:val="00FA1068"/>
    <w:rsid w:val="00FA118E"/>
    <w:rsid w:val="00FA19F6"/>
    <w:rsid w:val="00FA20FE"/>
    <w:rsid w:val="00FA258D"/>
    <w:rsid w:val="00FA2BEA"/>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2AA7"/>
    <w:rsid w:val="00FC34A2"/>
    <w:rsid w:val="00FC3CE3"/>
    <w:rsid w:val="00FC4541"/>
    <w:rsid w:val="00FC4A67"/>
    <w:rsid w:val="00FC4B61"/>
    <w:rsid w:val="00FC4E87"/>
    <w:rsid w:val="00FC5164"/>
    <w:rsid w:val="00FC5C49"/>
    <w:rsid w:val="00FC5CEB"/>
    <w:rsid w:val="00FC5D6E"/>
    <w:rsid w:val="00FC5F2B"/>
    <w:rsid w:val="00FC6DE7"/>
    <w:rsid w:val="00FC7072"/>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E075B"/>
    <w:rsid w:val="00FE078B"/>
    <w:rsid w:val="00FE07A0"/>
    <w:rsid w:val="00FE094D"/>
    <w:rsid w:val="00FE0B0D"/>
    <w:rsid w:val="00FE0FAD"/>
    <w:rsid w:val="00FE1094"/>
    <w:rsid w:val="00FE113A"/>
    <w:rsid w:val="00FE1944"/>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C77458D"/>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
    <w:basedOn w:val="Normal"/>
    <w:next w:val="Normal"/>
    <w:link w:val="Ttulo2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
    <w:basedOn w:val="Normal"/>
    <w:next w:val="Normal"/>
    <w:link w:val="Ttulo3Car"/>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
    <w:link w:val="Ttulo3"/>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locked/>
    <w:rsid w:val="007F45E3"/>
    <w:rPr>
      <w:lang w:val="es-ES" w:eastAsia="es-ES"/>
    </w:rPr>
  </w:style>
  <w:style w:type="paragraph" w:styleId="Textoindependiente2">
    <w:name w:val="Body Text 2"/>
    <w:basedOn w:val="Normal"/>
    <w:link w:val="Textoindependiente2Car"/>
    <w:uiPriority w:val="99"/>
    <w:rsid w:val="00FA6D1E"/>
    <w:pPr>
      <w:jc w:val="center"/>
    </w:pPr>
    <w:rPr>
      <w:lang w:val="es-ES"/>
    </w:rPr>
  </w:style>
  <w:style w:type="character" w:customStyle="1" w:styleId="Textoindependiente2Car">
    <w:name w:val="Texto independiente 2 Car"/>
    <w:link w:val="Textoindependiente2"/>
    <w:uiPriority w:val="99"/>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uiPriority w:val="99"/>
    <w:rsid w:val="00FA6D1E"/>
    <w:pPr>
      <w:widowControl w:val="0"/>
      <w:jc w:val="both"/>
    </w:pPr>
    <w:rPr>
      <w:lang w:val="es-ES"/>
    </w:rPr>
  </w:style>
  <w:style w:type="character" w:customStyle="1" w:styleId="TextoindependienteCar">
    <w:name w:val="Texto independiente Car"/>
    <w:link w:val="Textoindependiente"/>
    <w:uiPriority w:val="99"/>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qFormat/>
    <w:rsid w:val="00B12FEA"/>
    <w:pPr>
      <w:jc w:val="center"/>
    </w:pPr>
    <w:rPr>
      <w:b/>
    </w:rPr>
  </w:style>
  <w:style w:type="character" w:customStyle="1" w:styleId="TtuloCar">
    <w:name w:val="Título Car"/>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uiPriority w:val="59"/>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uiPriority w:val="99"/>
    <w:rsid w:val="00E63A55"/>
    <w:rPr>
      <w:rFonts w:ascii="Courier New" w:eastAsia="Calibri" w:hAnsi="Courier New" w:cs="Courier New"/>
      <w:sz w:val="20"/>
      <w:szCs w:val="20"/>
      <w:lang w:val="es-ES"/>
    </w:rPr>
  </w:style>
  <w:style w:type="character" w:customStyle="1" w:styleId="TextosinformatoCar">
    <w:name w:val="Texto sin formato Car"/>
    <w:link w:val="Textosinformato"/>
    <w:uiPriority w:val="99"/>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99"/>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table" w:styleId="Sombreadomedio1">
    <w:name w:val="Medium Shading 1"/>
    <w:basedOn w:val="Tablanormal"/>
    <w:uiPriority w:val="63"/>
    <w:rsid w:val="005376B2"/>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5376B2"/>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DC064C"/>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DC064C"/>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DC064C"/>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DC064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DC064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DC064C"/>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DC064C"/>
    <w:pPr>
      <w:spacing w:before="100" w:beforeAutospacing="1" w:after="100" w:afterAutospacing="1"/>
    </w:pPr>
    <w:rPr>
      <w:rFonts w:ascii="Arial Narrow" w:hAnsi="Arial Narrow"/>
      <w:lang w:eastAsia="es-MX"/>
    </w:rPr>
  </w:style>
  <w:style w:type="paragraph" w:customStyle="1" w:styleId="xl98">
    <w:name w:val="xl98"/>
    <w:basedOn w:val="Normal"/>
    <w:rsid w:val="00DC064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DC064C"/>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DC064C"/>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DC064C"/>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DC064C"/>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DC064C"/>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DC06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DC0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DC06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DC06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DC0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DC06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DC064C"/>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abladecuadrcula1clara-nfasis1">
    <w:name w:val="Grid Table 1 Light Accent 1"/>
    <w:basedOn w:val="Tablanormal"/>
    <w:uiPriority w:val="46"/>
    <w:rsid w:val="00DC064C"/>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DC064C"/>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DC064C"/>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5oscura">
    <w:name w:val="Grid Table 5 Dark"/>
    <w:basedOn w:val="Tablanormal"/>
    <w:uiPriority w:val="50"/>
    <w:rsid w:val="00DC064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normal5">
    <w:name w:val="Plain Table 5"/>
    <w:basedOn w:val="Tablanormal"/>
    <w:uiPriority w:val="45"/>
    <w:rsid w:val="00DC06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3">
    <w:name w:val="Tabla con cuadrícula3"/>
    <w:basedOn w:val="Tablanormal"/>
    <w:next w:val="Tablaconcuadrcula"/>
    <w:rsid w:val="00DC064C"/>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B48D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next w:val="Listaclara"/>
    <w:uiPriority w:val="61"/>
    <w:rsid w:val="00CB48D8"/>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ombreadomedio11">
    <w:name w:val="Sombreado medio 11"/>
    <w:basedOn w:val="Tablanormal"/>
    <w:next w:val="Sombreadomedio1"/>
    <w:uiPriority w:val="63"/>
    <w:rsid w:val="00CB48D8"/>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aclara2">
    <w:name w:val="Lista clara2"/>
    <w:basedOn w:val="Tablanormal"/>
    <w:next w:val="Listaclara"/>
    <w:uiPriority w:val="61"/>
    <w:rsid w:val="00CB48D8"/>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s://compranet.funcionpublica.gob.mx"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asanchez@fnd.gob.mx"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ellano@fnd.gob.mx"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sanchez@fnd.gob.mx" TargetMode="External"/><Relationship Id="rId28" Type="http://schemas.openxmlformats.org/officeDocument/2006/relationships/theme" Target="theme/theme1.xml"/><Relationship Id="rId10" Type="http://schemas.openxmlformats.org/officeDocument/2006/relationships/hyperlink" Target="mailto:isanchez@fnd.gob.m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1.xml"/><Relationship Id="rId22" Type="http://schemas.openxmlformats.org/officeDocument/2006/relationships/hyperlink" Target="http://www.comprasdegobierno.gob.mx/calculadora"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1B84-9E00-4CC9-863F-D8E64BAE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135</Pages>
  <Words>54175</Words>
  <Characters>297964</Characters>
  <Application>Microsoft Office Word</Application>
  <DocSecurity>0</DocSecurity>
  <Lines>2483</Lines>
  <Paragraphs>702</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351437</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4</cp:revision>
  <cp:lastPrinted>2017-03-03T15:35:00Z</cp:lastPrinted>
  <dcterms:created xsi:type="dcterms:W3CDTF">2017-03-28T00:52:00Z</dcterms:created>
  <dcterms:modified xsi:type="dcterms:W3CDTF">2017-03-28T00:57:00Z</dcterms:modified>
</cp:coreProperties>
</file>